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83BAD" w:rsidRDefault="00C83BAD">
      <w:pPr>
        <w:rPr>
          <w:lang w:eastAsia="ko-Kore-KR"/>
        </w:rPr>
      </w:pPr>
      <w:r w:rsidRPr="00C83BAD">
        <w:rPr>
          <w:lang w:eastAsia="ko-Kore-KR"/>
        </w:rPr>
        <w:drawing>
          <wp:inline distT="0" distB="0" distL="0" distR="0" wp14:anchorId="582BE6A4" wp14:editId="6B1066E6">
            <wp:extent cx="5731510" cy="3706495"/>
            <wp:effectExtent l="0" t="0" r="0" b="190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BAD" w:rsidRDefault="00C83BAD">
      <w:pPr>
        <w:rPr>
          <w:lang w:eastAsia="ko-Kore-KR"/>
        </w:rPr>
      </w:pPr>
    </w:p>
    <w:p w:rsidR="00C83BAD" w:rsidRDefault="00C83BAD">
      <w:pPr>
        <w:rPr>
          <w:lang w:eastAsia="ko-Kore-KR"/>
        </w:rPr>
      </w:pPr>
    </w:p>
    <w:p w:rsidR="00C83BAD" w:rsidRDefault="00A35A7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436620"/>
            <wp:effectExtent l="0" t="0" r="0" b="5080"/>
            <wp:docPr id="2" name="그림 2" descr="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노트북, 컴퓨터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A7B" w:rsidRDefault="00A35A7B">
      <w:pPr>
        <w:rPr>
          <w:lang w:eastAsia="ko-KR"/>
        </w:rPr>
      </w:pPr>
    </w:p>
    <w:p w:rsidR="00A35A7B" w:rsidRDefault="00A35A7B">
      <w:pPr>
        <w:rPr>
          <w:lang w:eastAsia="ko-KR"/>
        </w:rPr>
      </w:pPr>
    </w:p>
    <w:p w:rsidR="00A35A7B" w:rsidRDefault="0047452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5731510" cy="3436620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6A3" w:rsidRDefault="00BE16A3">
      <w:pPr>
        <w:rPr>
          <w:lang w:eastAsia="ko-KR"/>
        </w:rPr>
      </w:pPr>
    </w:p>
    <w:p w:rsidR="00BE16A3" w:rsidRDefault="00BE16A3">
      <w:pPr>
        <w:rPr>
          <w:lang w:eastAsia="ko-KR"/>
        </w:rPr>
      </w:pPr>
      <w:r>
        <w:rPr>
          <w:lang w:eastAsia="ko-KR"/>
        </w:rPr>
        <w:t>Out of 6386 nodes / 7068 edges:</w:t>
      </w:r>
    </w:p>
    <w:p w:rsidR="00BE16A3" w:rsidRDefault="00BE16A3">
      <w:pPr>
        <w:rPr>
          <w:lang w:eastAsia="ko-KR"/>
        </w:rPr>
      </w:pPr>
    </w:p>
    <w:p w:rsidR="00BE16A3" w:rsidRDefault="00BE16A3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74 nodes </w:t>
      </w:r>
      <w:r w:rsidR="00EF761C">
        <w:rPr>
          <w:lang w:eastAsia="ko-KR"/>
        </w:rPr>
        <w:t xml:space="preserve">(4.29%) </w:t>
      </w:r>
      <w:r>
        <w:rPr>
          <w:lang w:eastAsia="ko-KR"/>
        </w:rPr>
        <w:t>/ 509 edges</w:t>
      </w:r>
      <w:r w:rsidR="00EF761C">
        <w:rPr>
          <w:lang w:eastAsia="ko-KR"/>
        </w:rPr>
        <w:t xml:space="preserve"> (7.2%)</w:t>
      </w:r>
      <w:r>
        <w:rPr>
          <w:lang w:eastAsia="ko-KR"/>
        </w:rPr>
        <w:t xml:space="preserve"> are chosen as the GCC</w:t>
      </w:r>
    </w:p>
    <w:p w:rsidR="00BE16A3" w:rsidRDefault="00BE16A3">
      <w:pPr>
        <w:rPr>
          <w:lang w:eastAsia="ko-KR"/>
        </w:rPr>
      </w:pPr>
    </w:p>
    <w:p w:rsidR="00BE16A3" w:rsidRDefault="00BE16A3">
      <w:pPr>
        <w:rPr>
          <w:lang w:eastAsia="ko-KR"/>
        </w:rPr>
      </w:pPr>
      <w:r>
        <w:rPr>
          <w:lang w:eastAsia="ko-KR"/>
        </w:rPr>
        <w:t xml:space="preserve">“Cancer” class is dominant in this connected component (colored </w:t>
      </w:r>
      <w:r w:rsidR="00474525">
        <w:rPr>
          <w:lang w:eastAsia="ko-KR"/>
        </w:rPr>
        <w:t>orange</w:t>
      </w:r>
      <w:r>
        <w:rPr>
          <w:lang w:eastAsia="ko-KR"/>
        </w:rPr>
        <w:t>).</w:t>
      </w:r>
    </w:p>
    <w:p w:rsidR="001F258F" w:rsidRDefault="001F258F">
      <w:pPr>
        <w:rPr>
          <w:lang w:eastAsia="ko-KR"/>
        </w:rPr>
      </w:pPr>
    </w:p>
    <w:p w:rsidR="001F258F" w:rsidRDefault="001F258F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026DCE">
      <w:pPr>
        <w:rPr>
          <w:rFonts w:hint="eastAsia"/>
          <w:lang w:eastAsia="ko-KR"/>
        </w:rPr>
      </w:pPr>
    </w:p>
    <w:p w:rsidR="001F258F" w:rsidRDefault="001F258F">
      <w:pPr>
        <w:rPr>
          <w:lang w:eastAsia="ko-KR"/>
        </w:rPr>
      </w:pPr>
      <w:r w:rsidRPr="001F258F">
        <w:rPr>
          <w:lang w:eastAsia="ko-KR"/>
        </w:rPr>
        <w:lastRenderedPageBreak/>
        <w:drawing>
          <wp:inline distT="0" distB="0" distL="0" distR="0" wp14:anchorId="3C83D177" wp14:editId="51F0CD5A">
            <wp:extent cx="5731510" cy="7212965"/>
            <wp:effectExtent l="0" t="0" r="0" b="635"/>
            <wp:docPr id="4" name="그림 4" descr="텍스트, 신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신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8F" w:rsidRDefault="001F258F">
      <w:pPr>
        <w:rPr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47452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436620"/>
            <wp:effectExtent l="0" t="0" r="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CE" w:rsidRDefault="00026DCE">
      <w:pPr>
        <w:rPr>
          <w:rFonts w:hint="eastAsia"/>
          <w:lang w:eastAsia="ko-KR"/>
        </w:rPr>
      </w:pPr>
    </w:p>
    <w:p w:rsidR="00026DCE" w:rsidRDefault="00026DCE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617 nodes and 2530 edges</w:t>
      </w:r>
    </w:p>
    <w:p w:rsidR="00474525" w:rsidRDefault="00474525">
      <w:pPr>
        <w:rPr>
          <w:lang w:eastAsia="ko-KR"/>
        </w:rPr>
      </w:pPr>
    </w:p>
    <w:p w:rsidR="00474525" w:rsidRDefault="00474525">
      <w:pPr>
        <w:rPr>
          <w:rFonts w:hint="eastAsia"/>
          <w:lang w:eastAsia="ko-KR"/>
        </w:rPr>
      </w:pPr>
    </w:p>
    <w:p w:rsidR="00026DCE" w:rsidRDefault="00026DCE">
      <w:pPr>
        <w:rPr>
          <w:lang w:eastAsia="ko-KR"/>
        </w:rPr>
      </w:pPr>
    </w:p>
    <w:p w:rsidR="00026DCE" w:rsidRDefault="001533A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1B15EC" wp14:editId="5A24E9A8">
            <wp:extent cx="5731510" cy="3436620"/>
            <wp:effectExtent l="0" t="0" r="0" b="5080"/>
            <wp:docPr id="11" name="그림 11" descr="음식, 테이블, 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음식, 테이블, 다채로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CE" w:rsidRDefault="00026DC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CC of the disease-disease network</w:t>
      </w:r>
      <w:r w:rsidR="009F39CD">
        <w:rPr>
          <w:lang w:eastAsia="ko-KR"/>
        </w:rPr>
        <w:t xml:space="preserve"> – dominated by the cancer</w:t>
      </w:r>
      <w:r w:rsidR="001533A2">
        <w:rPr>
          <w:lang w:eastAsia="ko-KR"/>
        </w:rPr>
        <w:t xml:space="preserve"> (orange)</w:t>
      </w:r>
    </w:p>
    <w:p w:rsidR="009F39CD" w:rsidRDefault="009F39CD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32 nodes and 401 edges</w:t>
      </w:r>
    </w:p>
    <w:p w:rsidR="009F39CD" w:rsidRDefault="009F39CD">
      <w:pPr>
        <w:rPr>
          <w:lang w:eastAsia="ko-KR"/>
        </w:rPr>
      </w:pPr>
    </w:p>
    <w:p w:rsidR="009F39CD" w:rsidRDefault="00F86924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5731510" cy="3436620"/>
            <wp:effectExtent l="0" t="0" r="0" b="5080"/>
            <wp:docPr id="12" name="그림 12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음식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CD" w:rsidRDefault="009F39CD" w:rsidP="009F39CD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  <w:r>
        <w:rPr>
          <w:lang w:eastAsia="ko-KR"/>
        </w:rPr>
        <w:t>2</w:t>
      </w:r>
      <w:r>
        <w:rPr>
          <w:lang w:eastAsia="ko-KR"/>
        </w:rPr>
        <w:t xml:space="preserve"> of the disease-disease network – dominated by the </w:t>
      </w:r>
      <w:r>
        <w:rPr>
          <w:lang w:eastAsia="ko-KR"/>
        </w:rPr>
        <w:t>ophthalmological (</w:t>
      </w:r>
      <w:r w:rsidR="00F86924">
        <w:rPr>
          <w:lang w:eastAsia="ko-KR"/>
        </w:rPr>
        <w:t>purple</w:t>
      </w:r>
      <w:r>
        <w:rPr>
          <w:lang w:eastAsia="ko-KR"/>
        </w:rPr>
        <w:t>), bone (</w:t>
      </w:r>
      <w:r w:rsidR="00F86924">
        <w:rPr>
          <w:lang w:eastAsia="ko-KR"/>
        </w:rPr>
        <w:t>orange</w:t>
      </w:r>
      <w:r>
        <w:rPr>
          <w:lang w:eastAsia="ko-KR"/>
        </w:rPr>
        <w:t>), connective tissue (</w:t>
      </w:r>
      <w:r w:rsidR="00F86924">
        <w:rPr>
          <w:lang w:eastAsia="ko-KR"/>
        </w:rPr>
        <w:t>green</w:t>
      </w:r>
      <w:r>
        <w:rPr>
          <w:lang w:eastAsia="ko-KR"/>
        </w:rPr>
        <w:t>)</w:t>
      </w:r>
    </w:p>
    <w:p w:rsidR="009F39CD" w:rsidRDefault="009F39CD" w:rsidP="009F39CD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32 nodes and 401 edges</w:t>
      </w:r>
    </w:p>
    <w:p w:rsidR="009F39CD" w:rsidRDefault="009F39CD" w:rsidP="009F39CD">
      <w:pPr>
        <w:rPr>
          <w:lang w:eastAsia="ko-KR"/>
        </w:rPr>
      </w:pPr>
    </w:p>
    <w:p w:rsidR="009F39CD" w:rsidRDefault="00F86924" w:rsidP="009F39CD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5731510" cy="3436620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9CD" w:rsidRDefault="009F39CD" w:rsidP="009F39CD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CC</w:t>
      </w:r>
      <w:r>
        <w:rPr>
          <w:lang w:eastAsia="ko-KR"/>
        </w:rPr>
        <w:t xml:space="preserve">3 </w:t>
      </w:r>
      <w:r>
        <w:rPr>
          <w:lang w:eastAsia="ko-KR"/>
        </w:rPr>
        <w:t xml:space="preserve">of the disease-disease network – dominated by the </w:t>
      </w:r>
      <w:r>
        <w:rPr>
          <w:lang w:eastAsia="ko-KR"/>
        </w:rPr>
        <w:t>cancer (</w:t>
      </w:r>
      <w:r w:rsidR="00F86924">
        <w:rPr>
          <w:lang w:eastAsia="ko-KR"/>
        </w:rPr>
        <w:t>orange</w:t>
      </w:r>
      <w:r>
        <w:rPr>
          <w:lang w:eastAsia="ko-KR"/>
        </w:rPr>
        <w:t>)</w:t>
      </w:r>
    </w:p>
    <w:p w:rsidR="009F39CD" w:rsidRDefault="009F39CD" w:rsidP="009F39CD">
      <w:pPr>
        <w:rPr>
          <w:lang w:eastAsia="ko-KR"/>
        </w:rPr>
      </w:pPr>
      <w:r>
        <w:rPr>
          <w:lang w:eastAsia="ko-KR"/>
        </w:rPr>
        <w:t>25</w:t>
      </w:r>
      <w:r>
        <w:rPr>
          <w:lang w:eastAsia="ko-KR"/>
        </w:rPr>
        <w:t xml:space="preserve"> nodes and </w:t>
      </w:r>
      <w:r>
        <w:rPr>
          <w:lang w:eastAsia="ko-KR"/>
        </w:rPr>
        <w:t>44</w:t>
      </w:r>
      <w:r>
        <w:rPr>
          <w:lang w:eastAsia="ko-KR"/>
        </w:rPr>
        <w:t xml:space="preserve"> edges</w:t>
      </w:r>
    </w:p>
    <w:p w:rsidR="009F39CD" w:rsidRDefault="009F39CD" w:rsidP="009F39CD">
      <w:pPr>
        <w:rPr>
          <w:rFonts w:hint="eastAsia"/>
          <w:lang w:eastAsia="ko-KR"/>
        </w:rPr>
      </w:pPr>
    </w:p>
    <w:sectPr w:rsidR="009F39C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BAD"/>
    <w:rsid w:val="00026DCE"/>
    <w:rsid w:val="001533A2"/>
    <w:rsid w:val="001F258F"/>
    <w:rsid w:val="00474525"/>
    <w:rsid w:val="009F39CD"/>
    <w:rsid w:val="00A35A7B"/>
    <w:rsid w:val="00BE16A3"/>
    <w:rsid w:val="00C83BAD"/>
    <w:rsid w:val="00EF761C"/>
    <w:rsid w:val="00F8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C16801"/>
  <w15:chartTrackingRefBased/>
  <w15:docId w15:val="{4BCAD9F1-BD07-3B42-8EFE-6FA27CF4E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2020-09-17T02:36:00Z</dcterms:created>
  <dcterms:modified xsi:type="dcterms:W3CDTF">2020-09-17T04:49:00Z</dcterms:modified>
</cp:coreProperties>
</file>