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0581" w14:textId="77777777" w:rsidR="005A4170" w:rsidRPr="00D2749D" w:rsidRDefault="005A4170" w:rsidP="005A4170">
      <w:pPr>
        <w:rPr>
          <w:rFonts w:asciiTheme="majorHAnsi" w:hAnsiTheme="majorHAnsi" w:cstheme="majorHAnsi"/>
          <w:color w:val="2F5496" w:themeColor="accent1" w:themeShade="BF"/>
        </w:rPr>
      </w:pPr>
      <w:bookmarkStart w:id="0" w:name="_Hlk480985909"/>
      <w:bookmarkEnd w:id="0"/>
    </w:p>
    <w:p w14:paraId="1B591CA1" w14:textId="77777777" w:rsidR="005A4170" w:rsidRPr="00D2749D" w:rsidRDefault="005A4170" w:rsidP="005A4170">
      <w:pPr>
        <w:pStyle w:val="Title"/>
        <w:rPr>
          <w:rFonts w:asciiTheme="majorHAnsi" w:hAnsiTheme="majorHAnsi" w:cstheme="majorHAnsi"/>
          <w:bCs/>
          <w:color w:val="2F5496" w:themeColor="accent1" w:themeShade="BF"/>
          <w:sz w:val="48"/>
          <w:szCs w:val="48"/>
        </w:rPr>
      </w:pPr>
    </w:p>
    <w:p w14:paraId="44ABFC38" w14:textId="77777777" w:rsidR="005A4170" w:rsidRPr="00D2749D" w:rsidRDefault="005A4170" w:rsidP="005A4170">
      <w:pPr>
        <w:pStyle w:val="Title"/>
        <w:rPr>
          <w:rFonts w:asciiTheme="majorHAnsi" w:hAnsiTheme="majorHAnsi" w:cstheme="majorHAnsi"/>
          <w:bCs/>
          <w:color w:val="2F5496" w:themeColor="accent1" w:themeShade="BF"/>
          <w:sz w:val="48"/>
          <w:szCs w:val="48"/>
        </w:rPr>
      </w:pPr>
    </w:p>
    <w:p w14:paraId="14F7BEDF" w14:textId="77777777" w:rsidR="005A4170" w:rsidRPr="00D2749D" w:rsidRDefault="005A4170" w:rsidP="005A4170">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D2749D">
        <w:rPr>
          <w:rFonts w:asciiTheme="majorHAnsi" w:hAnsiTheme="majorHAnsi" w:cstheme="majorHAnsi"/>
          <w:bCs/>
          <w:color w:val="2F5496" w:themeColor="accent1" w:themeShade="BF"/>
          <w:sz w:val="48"/>
          <w:szCs w:val="48"/>
        </w:rPr>
        <w:t>Software Requirements</w:t>
      </w:r>
      <w:bookmarkEnd w:id="1"/>
      <w:r w:rsidRPr="00D2749D">
        <w:rPr>
          <w:rFonts w:asciiTheme="majorHAnsi" w:hAnsiTheme="majorHAnsi" w:cstheme="majorHAnsi"/>
          <w:bCs/>
          <w:color w:val="2F5496" w:themeColor="accent1" w:themeShade="BF"/>
          <w:sz w:val="48"/>
          <w:szCs w:val="48"/>
        </w:rPr>
        <w:t xml:space="preserve"> Specification</w:t>
      </w:r>
    </w:p>
    <w:p w14:paraId="7F623245" w14:textId="77777777" w:rsidR="005A4170" w:rsidRPr="00D2749D" w:rsidRDefault="005A4170" w:rsidP="005A4170">
      <w:pPr>
        <w:rPr>
          <w:color w:val="2F5496" w:themeColor="accent1" w:themeShade="BF"/>
        </w:rPr>
      </w:pPr>
    </w:p>
    <w:p w14:paraId="752F8948" w14:textId="77777777" w:rsidR="005A4170" w:rsidRPr="00D2749D" w:rsidRDefault="005A4170" w:rsidP="005A4170">
      <w:pPr>
        <w:rPr>
          <w:color w:val="2F5496" w:themeColor="accent1" w:themeShade="BF"/>
        </w:rPr>
      </w:pPr>
    </w:p>
    <w:p w14:paraId="3BB2980D" w14:textId="77777777" w:rsidR="005A4170" w:rsidRPr="00D2749D" w:rsidRDefault="005A4170" w:rsidP="005A4170">
      <w:pPr>
        <w:rPr>
          <w:color w:val="2F5496" w:themeColor="accent1" w:themeShade="BF"/>
        </w:rPr>
      </w:pPr>
    </w:p>
    <w:p w14:paraId="4D7FFF2B" w14:textId="77777777" w:rsidR="005A4170" w:rsidRPr="00D2749D" w:rsidRDefault="005A4170" w:rsidP="005A4170">
      <w:pPr>
        <w:rPr>
          <w:color w:val="2F5496" w:themeColor="accent1" w:themeShade="BF"/>
        </w:rPr>
      </w:pPr>
    </w:p>
    <w:p w14:paraId="426CE34C" w14:textId="77777777" w:rsidR="005A4170" w:rsidRPr="00D2749D" w:rsidRDefault="005A4170" w:rsidP="005A4170">
      <w:pPr>
        <w:rPr>
          <w:color w:val="2F5496" w:themeColor="accent1" w:themeShade="BF"/>
        </w:rPr>
      </w:pPr>
    </w:p>
    <w:p w14:paraId="6658A9CE" w14:textId="77777777" w:rsidR="005A4170" w:rsidRPr="00D2749D" w:rsidRDefault="005A4170" w:rsidP="005A4170">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D2749D">
        <w:rPr>
          <w:rFonts w:asciiTheme="majorHAnsi" w:hAnsiTheme="majorHAnsi" w:cstheme="majorHAnsi"/>
          <w:b/>
          <w:bCs/>
          <w:color w:val="2F5496" w:themeColor="accent1" w:themeShade="BF"/>
          <w:sz w:val="36"/>
          <w:szCs w:val="36"/>
        </w:rPr>
        <w:t>Messenger</w:t>
      </w:r>
    </w:p>
    <w:p w14:paraId="727743D0" w14:textId="77777777" w:rsidR="005A4170" w:rsidRPr="00D2749D" w:rsidRDefault="005A4170" w:rsidP="005A4170">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Client – Server Application</w:t>
      </w:r>
      <w:bookmarkEnd w:id="3"/>
    </w:p>
    <w:p w14:paraId="647165B1" w14:textId="77777777" w:rsidR="005A4170" w:rsidRPr="00D2749D" w:rsidRDefault="005A4170" w:rsidP="005A4170">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Simple Message Protocol (SMP)</w:t>
      </w:r>
    </w:p>
    <w:p w14:paraId="6D571D20" w14:textId="77777777" w:rsidR="005A4170" w:rsidRPr="00D2749D" w:rsidRDefault="005A4170" w:rsidP="005A4170">
      <w:pPr>
        <w:pStyle w:val="LO-Normal"/>
        <w:jc w:val="center"/>
        <w:rPr>
          <w:rFonts w:asciiTheme="majorHAnsi" w:hAnsiTheme="majorHAnsi" w:cstheme="majorHAnsi"/>
          <w:b/>
          <w:bCs/>
          <w:i/>
          <w:iCs/>
          <w:color w:val="2F5496" w:themeColor="accent1" w:themeShade="BF"/>
          <w:sz w:val="36"/>
          <w:szCs w:val="36"/>
        </w:rPr>
      </w:pPr>
    </w:p>
    <w:p w14:paraId="42054F0F" w14:textId="77777777" w:rsidR="005A4170" w:rsidRPr="00D2749D" w:rsidRDefault="005A4170" w:rsidP="005A4170">
      <w:pPr>
        <w:pStyle w:val="LO-Normal"/>
        <w:jc w:val="center"/>
        <w:rPr>
          <w:rFonts w:asciiTheme="majorHAnsi" w:hAnsiTheme="majorHAnsi" w:cstheme="majorHAnsi"/>
          <w:b/>
          <w:bCs/>
          <w:color w:val="2F5496" w:themeColor="accent1" w:themeShade="BF"/>
        </w:rPr>
      </w:pPr>
      <w:r w:rsidRPr="00D2749D">
        <w:rPr>
          <w:rFonts w:asciiTheme="majorHAnsi" w:hAnsiTheme="majorHAnsi" w:cstheme="majorHAnsi"/>
          <w:b/>
          <w:bCs/>
          <w:color w:val="2F5496" w:themeColor="accent1" w:themeShade="BF"/>
        </w:rPr>
        <w:t>Version 1</w:t>
      </w:r>
    </w:p>
    <w:p w14:paraId="60B6C4CB" w14:textId="77777777" w:rsidR="005A4170" w:rsidRPr="00D2749D" w:rsidRDefault="005A4170" w:rsidP="005A4170">
      <w:pPr>
        <w:pStyle w:val="LO-Normal"/>
        <w:jc w:val="center"/>
        <w:rPr>
          <w:rFonts w:asciiTheme="majorHAnsi" w:hAnsiTheme="majorHAnsi" w:cstheme="majorHAnsi"/>
          <w:color w:val="2F5496" w:themeColor="accent1" w:themeShade="BF"/>
        </w:rPr>
      </w:pPr>
    </w:p>
    <w:p w14:paraId="5EA8917C" w14:textId="77777777" w:rsidR="005A4170" w:rsidRPr="00D2749D" w:rsidRDefault="005A4170" w:rsidP="005A4170">
      <w:pPr>
        <w:pStyle w:val="LO-Normal"/>
        <w:jc w:val="center"/>
        <w:rPr>
          <w:rFonts w:asciiTheme="majorHAnsi" w:hAnsiTheme="majorHAnsi" w:cstheme="majorHAnsi"/>
          <w:b/>
          <w:bCs/>
          <w:i/>
          <w:color w:val="2F5496" w:themeColor="accent1" w:themeShade="BF"/>
          <w:sz w:val="56"/>
          <w:szCs w:val="56"/>
        </w:rPr>
      </w:pPr>
      <w:r w:rsidRPr="00D2749D">
        <w:rPr>
          <w:rFonts w:asciiTheme="majorHAnsi" w:hAnsiTheme="majorHAnsi" w:cstheme="majorHAnsi"/>
          <w:noProof/>
          <w:color w:val="2F5496" w:themeColor="accent1" w:themeShade="BF"/>
        </w:rPr>
        <w:drawing>
          <wp:inline distT="0" distB="0" distL="0" distR="0" wp14:anchorId="6D0ABCA8" wp14:editId="4FF47470">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3E237EA" w14:textId="77777777" w:rsidR="005A4170" w:rsidRPr="00D2749D" w:rsidRDefault="005A4170" w:rsidP="005A4170">
      <w:pPr>
        <w:jc w:val="center"/>
        <w:rPr>
          <w:rFonts w:asciiTheme="majorHAnsi" w:hAnsiTheme="majorHAnsi" w:cstheme="majorHAnsi"/>
          <w:b/>
          <w:color w:val="2F5496" w:themeColor="accent1" w:themeShade="BF"/>
        </w:rPr>
      </w:pPr>
    </w:p>
    <w:p w14:paraId="1887B4C6" w14:textId="77777777" w:rsidR="005A4170" w:rsidRPr="00D2749D" w:rsidRDefault="005A4170" w:rsidP="005A4170">
      <w:pPr>
        <w:rPr>
          <w:rFonts w:asciiTheme="majorHAnsi" w:hAnsiTheme="majorHAnsi" w:cstheme="majorHAnsi"/>
          <w:color w:val="2F5496" w:themeColor="accent1" w:themeShade="BF"/>
        </w:rPr>
      </w:pPr>
    </w:p>
    <w:p w14:paraId="292EBC37" w14:textId="77777777" w:rsidR="005A4170" w:rsidRPr="00D2749D" w:rsidRDefault="005A4170" w:rsidP="005A4170">
      <w:pPr>
        <w:pStyle w:val="BodyText"/>
        <w:rPr>
          <w:rFonts w:asciiTheme="majorHAnsi" w:hAnsiTheme="majorHAnsi" w:cstheme="majorHAnsi"/>
          <w:color w:val="2F5496" w:themeColor="accent1" w:themeShade="BF"/>
        </w:rPr>
      </w:pPr>
    </w:p>
    <w:p w14:paraId="00F74ADF"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 </w:t>
      </w:r>
    </w:p>
    <w:p w14:paraId="2A000C07" w14:textId="77777777" w:rsidR="005A4170" w:rsidRPr="00D2749D" w:rsidRDefault="005A4170" w:rsidP="005A4170">
      <w:pPr>
        <w:pStyle w:val="BodyText"/>
        <w:rPr>
          <w:rFonts w:asciiTheme="majorHAnsi" w:hAnsiTheme="majorHAnsi" w:cstheme="majorHAnsi"/>
          <w:color w:val="2F5496" w:themeColor="accent1" w:themeShade="BF"/>
        </w:rPr>
      </w:pPr>
    </w:p>
    <w:p w14:paraId="5EDA392A" w14:textId="77777777" w:rsidR="005A4170" w:rsidRPr="00D2749D" w:rsidRDefault="005A4170" w:rsidP="005A4170">
      <w:pPr>
        <w:pStyle w:val="BodyText"/>
        <w:rPr>
          <w:rFonts w:asciiTheme="majorHAnsi" w:hAnsiTheme="majorHAnsi" w:cstheme="majorHAnsi"/>
          <w:color w:val="2F5496" w:themeColor="accent1" w:themeShade="BF"/>
        </w:rPr>
      </w:pPr>
    </w:p>
    <w:p w14:paraId="74CFF6AE" w14:textId="77777777" w:rsidR="005A4170" w:rsidRPr="00D2749D" w:rsidRDefault="005A4170" w:rsidP="005A4170">
      <w:pPr>
        <w:pStyle w:val="BodyText"/>
        <w:rPr>
          <w:rFonts w:asciiTheme="majorHAnsi" w:hAnsiTheme="majorHAnsi" w:cstheme="majorHAnsi"/>
          <w:color w:val="2F5496" w:themeColor="accent1" w:themeShade="BF"/>
        </w:rPr>
      </w:pPr>
    </w:p>
    <w:p w14:paraId="69376174" w14:textId="77777777" w:rsidR="005A4170" w:rsidRPr="00D2749D" w:rsidRDefault="005A4170" w:rsidP="005A4170">
      <w:pPr>
        <w:pStyle w:val="BodyText"/>
        <w:rPr>
          <w:rFonts w:asciiTheme="majorHAnsi" w:hAnsiTheme="majorHAnsi" w:cstheme="majorHAnsi"/>
          <w:color w:val="2F5496" w:themeColor="accent1" w:themeShade="BF"/>
        </w:rPr>
      </w:pPr>
    </w:p>
    <w:p w14:paraId="0CA27CE1" w14:textId="77777777" w:rsidR="005A4170" w:rsidRPr="00D2749D" w:rsidRDefault="005A4170" w:rsidP="005A4170">
      <w:pPr>
        <w:pStyle w:val="BodyText"/>
        <w:rPr>
          <w:rFonts w:asciiTheme="majorHAnsi" w:hAnsiTheme="majorHAnsi" w:cstheme="majorHAnsi"/>
          <w:color w:val="2F5496" w:themeColor="accent1" w:themeShade="BF"/>
        </w:rPr>
      </w:pPr>
    </w:p>
    <w:p w14:paraId="509D8021" w14:textId="77777777" w:rsidR="005A4170" w:rsidRPr="00D2749D" w:rsidRDefault="005A4170" w:rsidP="005A4170">
      <w:pPr>
        <w:pStyle w:val="BodyText"/>
        <w:rPr>
          <w:rFonts w:asciiTheme="majorHAnsi" w:hAnsiTheme="majorHAnsi" w:cstheme="majorHAnsi"/>
          <w:color w:val="2F5496" w:themeColor="accent1" w:themeShade="BF"/>
        </w:rPr>
      </w:pPr>
    </w:p>
    <w:p w14:paraId="45495B43"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2A3EFB0C"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4D31CFCE"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0AFDE084"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489AD0CA"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7648AEFE"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5D6E4FC4" w14:textId="77777777" w:rsidR="005A4170" w:rsidRPr="00D2749D" w:rsidRDefault="005A4170" w:rsidP="005A4170">
      <w:pPr>
        <w:pStyle w:val="BodyText"/>
        <w:jc w:val="center"/>
        <w:rPr>
          <w:rFonts w:asciiTheme="majorHAnsi" w:hAnsiTheme="majorHAnsi" w:cstheme="majorHAnsi"/>
          <w:color w:val="2F5496" w:themeColor="accent1" w:themeShade="BF"/>
        </w:rPr>
      </w:pPr>
    </w:p>
    <w:p w14:paraId="6BF6F807" w14:textId="77777777" w:rsidR="005A4170" w:rsidRPr="00D2749D" w:rsidRDefault="005A4170" w:rsidP="005A4170">
      <w:pPr>
        <w:pStyle w:val="Heading1"/>
        <w:numPr>
          <w:ilvl w:val="0"/>
          <w:numId w:val="0"/>
        </w:numPr>
        <w:rPr>
          <w:color w:val="2F5496" w:themeColor="accent1" w:themeShade="BF"/>
        </w:rPr>
      </w:pPr>
      <w:bookmarkStart w:id="4" w:name="_Toc488059202"/>
      <w:bookmarkStart w:id="5" w:name="_Toc190790573"/>
      <w:bookmarkEnd w:id="4"/>
      <w:r w:rsidRPr="00D2749D">
        <w:rPr>
          <w:color w:val="2F5496" w:themeColor="accent1" w:themeShade="BF"/>
        </w:rPr>
        <w:t>Table of Contents</w:t>
      </w:r>
      <w:bookmarkEnd w:id="5"/>
    </w:p>
    <w:p w14:paraId="7C961EF9" w14:textId="77777777" w:rsidR="005A4170" w:rsidRPr="002B119B" w:rsidRDefault="005A4170" w:rsidP="005A4170">
      <w:pPr>
        <w:rPr>
          <w:rFonts w:asciiTheme="majorHAnsi" w:hAnsiTheme="majorHAnsi" w:cstheme="majorHAnsi"/>
          <w:color w:val="2F5496" w:themeColor="accent1" w:themeShade="BF"/>
        </w:rPr>
      </w:pPr>
    </w:p>
    <w:p w14:paraId="262F2F2B"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r w:rsidRPr="002B119B">
        <w:rPr>
          <w:rFonts w:asciiTheme="majorHAnsi" w:hAnsiTheme="majorHAnsi" w:cstheme="majorHAnsi"/>
          <w:color w:val="2F5496" w:themeColor="accent1" w:themeShade="BF"/>
        </w:rPr>
        <w:fldChar w:fldCharType="begin"/>
      </w:r>
      <w:r w:rsidRPr="002B119B">
        <w:rPr>
          <w:rFonts w:asciiTheme="majorHAnsi" w:hAnsiTheme="majorHAnsi" w:cstheme="majorHAnsi"/>
          <w:color w:val="2F5496" w:themeColor="accent1" w:themeShade="BF"/>
        </w:rPr>
        <w:instrText>TOC \o "1-3" \h</w:instrText>
      </w:r>
      <w:r w:rsidRPr="002B119B">
        <w:rPr>
          <w:rFonts w:asciiTheme="majorHAnsi" w:hAnsiTheme="majorHAnsi" w:cstheme="majorHAnsi"/>
          <w:color w:val="2F5496" w:themeColor="accent1" w:themeShade="BF"/>
        </w:rPr>
        <w:fldChar w:fldCharType="separate"/>
      </w:r>
      <w:hyperlink w:anchor="_Toc190790573" w:history="1">
        <w:r w:rsidRPr="004279EC">
          <w:rPr>
            <w:rStyle w:val="Hyperlink"/>
            <w:noProof/>
          </w:rPr>
          <w:t>Table of Contents</w:t>
        </w:r>
        <w:r>
          <w:rPr>
            <w:noProof/>
          </w:rPr>
          <w:tab/>
        </w:r>
        <w:r>
          <w:rPr>
            <w:noProof/>
          </w:rPr>
          <w:fldChar w:fldCharType="begin"/>
        </w:r>
        <w:r>
          <w:rPr>
            <w:noProof/>
          </w:rPr>
          <w:instrText xml:space="preserve"> PAGEREF _Toc190790573 \h </w:instrText>
        </w:r>
        <w:r>
          <w:rPr>
            <w:noProof/>
          </w:rPr>
        </w:r>
        <w:r>
          <w:rPr>
            <w:noProof/>
          </w:rPr>
          <w:fldChar w:fldCharType="separate"/>
        </w:r>
        <w:r>
          <w:rPr>
            <w:noProof/>
          </w:rPr>
          <w:t>2</w:t>
        </w:r>
        <w:r>
          <w:rPr>
            <w:noProof/>
          </w:rPr>
          <w:fldChar w:fldCharType="end"/>
        </w:r>
      </w:hyperlink>
    </w:p>
    <w:p w14:paraId="7B315012"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74" w:history="1">
        <w:r w:rsidRPr="004279EC">
          <w:rPr>
            <w:rStyle w:val="Hyperlink"/>
            <w:noProof/>
          </w:rPr>
          <w:t>Revision History</w:t>
        </w:r>
        <w:r>
          <w:rPr>
            <w:noProof/>
          </w:rPr>
          <w:tab/>
        </w:r>
        <w:r>
          <w:rPr>
            <w:noProof/>
          </w:rPr>
          <w:fldChar w:fldCharType="begin"/>
        </w:r>
        <w:r>
          <w:rPr>
            <w:noProof/>
          </w:rPr>
          <w:instrText xml:space="preserve"> PAGEREF _Toc190790574 \h </w:instrText>
        </w:r>
        <w:r>
          <w:rPr>
            <w:noProof/>
          </w:rPr>
        </w:r>
        <w:r>
          <w:rPr>
            <w:noProof/>
          </w:rPr>
          <w:fldChar w:fldCharType="separate"/>
        </w:r>
        <w:r>
          <w:rPr>
            <w:noProof/>
          </w:rPr>
          <w:t>3</w:t>
        </w:r>
        <w:r>
          <w:rPr>
            <w:noProof/>
          </w:rPr>
          <w:fldChar w:fldCharType="end"/>
        </w:r>
      </w:hyperlink>
    </w:p>
    <w:p w14:paraId="2DD9BF5F"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75" w:history="1">
        <w:r w:rsidRPr="004279EC">
          <w:rPr>
            <w:rStyle w:val="Hyperlink"/>
            <w:noProof/>
          </w:rPr>
          <w:t>1 Introduction</w:t>
        </w:r>
        <w:r>
          <w:rPr>
            <w:noProof/>
          </w:rPr>
          <w:tab/>
        </w:r>
        <w:r>
          <w:rPr>
            <w:noProof/>
          </w:rPr>
          <w:fldChar w:fldCharType="begin"/>
        </w:r>
        <w:r>
          <w:rPr>
            <w:noProof/>
          </w:rPr>
          <w:instrText xml:space="preserve"> PAGEREF _Toc190790575 \h </w:instrText>
        </w:r>
        <w:r>
          <w:rPr>
            <w:noProof/>
          </w:rPr>
        </w:r>
        <w:r>
          <w:rPr>
            <w:noProof/>
          </w:rPr>
          <w:fldChar w:fldCharType="separate"/>
        </w:r>
        <w:r>
          <w:rPr>
            <w:noProof/>
          </w:rPr>
          <w:t>4</w:t>
        </w:r>
        <w:r>
          <w:rPr>
            <w:noProof/>
          </w:rPr>
          <w:fldChar w:fldCharType="end"/>
        </w:r>
      </w:hyperlink>
    </w:p>
    <w:p w14:paraId="158F6AAB"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76" w:history="1">
        <w:r w:rsidRPr="004279EC">
          <w:rPr>
            <w:rStyle w:val="Hyperlink"/>
            <w:noProof/>
          </w:rPr>
          <w:t>2 Requirements</w:t>
        </w:r>
        <w:r>
          <w:rPr>
            <w:noProof/>
          </w:rPr>
          <w:tab/>
        </w:r>
        <w:r>
          <w:rPr>
            <w:noProof/>
          </w:rPr>
          <w:fldChar w:fldCharType="begin"/>
        </w:r>
        <w:r>
          <w:rPr>
            <w:noProof/>
          </w:rPr>
          <w:instrText xml:space="preserve"> PAGEREF _Toc190790576 \h </w:instrText>
        </w:r>
        <w:r>
          <w:rPr>
            <w:noProof/>
          </w:rPr>
        </w:r>
        <w:r>
          <w:rPr>
            <w:noProof/>
          </w:rPr>
          <w:fldChar w:fldCharType="separate"/>
        </w:r>
        <w:r>
          <w:rPr>
            <w:noProof/>
          </w:rPr>
          <w:t>4</w:t>
        </w:r>
        <w:r>
          <w:rPr>
            <w:noProof/>
          </w:rPr>
          <w:fldChar w:fldCharType="end"/>
        </w:r>
      </w:hyperlink>
    </w:p>
    <w:p w14:paraId="39FBDCB7"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77" w:history="1">
        <w:r w:rsidRPr="004279EC">
          <w:rPr>
            <w:rStyle w:val="Hyperlink"/>
          </w:rPr>
          <w:t>2.1 SMP Server Requirements</w:t>
        </w:r>
        <w:r>
          <w:tab/>
        </w:r>
        <w:r>
          <w:fldChar w:fldCharType="begin"/>
        </w:r>
        <w:r>
          <w:instrText xml:space="preserve"> PAGEREF _Toc190790577 \h </w:instrText>
        </w:r>
        <w:r>
          <w:fldChar w:fldCharType="separate"/>
        </w:r>
        <w:r>
          <w:t>4</w:t>
        </w:r>
        <w:r>
          <w:fldChar w:fldCharType="end"/>
        </w:r>
      </w:hyperlink>
    </w:p>
    <w:p w14:paraId="0E4F33F9"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78" w:history="1">
        <w:r w:rsidRPr="004279EC">
          <w:rPr>
            <w:rStyle w:val="Hyperlink"/>
            <w:rFonts w:asciiTheme="majorHAnsi" w:hAnsiTheme="majorHAnsi" w:cstheme="majorHAnsi"/>
            <w:noProof/>
          </w:rPr>
          <w:t xml:space="preserve">2.1.1 Requirement 1: </w:t>
        </w:r>
        <w:r w:rsidRPr="004279EC">
          <w:rPr>
            <w:rStyle w:val="Hyperlink"/>
            <w:rFonts w:asciiTheme="majorHAnsi" w:hAnsiTheme="majorHAnsi" w:cstheme="majorHAnsi"/>
            <w:bCs/>
            <w:i/>
            <w:iCs/>
            <w:noProof/>
          </w:rPr>
          <w:t>Application Start</w:t>
        </w:r>
        <w:r>
          <w:rPr>
            <w:noProof/>
          </w:rPr>
          <w:tab/>
        </w:r>
        <w:r>
          <w:rPr>
            <w:noProof/>
          </w:rPr>
          <w:fldChar w:fldCharType="begin"/>
        </w:r>
        <w:r>
          <w:rPr>
            <w:noProof/>
          </w:rPr>
          <w:instrText xml:space="preserve"> PAGEREF _Toc190790578 \h </w:instrText>
        </w:r>
        <w:r>
          <w:rPr>
            <w:noProof/>
          </w:rPr>
        </w:r>
        <w:r>
          <w:rPr>
            <w:noProof/>
          </w:rPr>
          <w:fldChar w:fldCharType="separate"/>
        </w:r>
        <w:r>
          <w:rPr>
            <w:noProof/>
          </w:rPr>
          <w:t>4</w:t>
        </w:r>
        <w:r>
          <w:rPr>
            <w:noProof/>
          </w:rPr>
          <w:fldChar w:fldCharType="end"/>
        </w:r>
      </w:hyperlink>
    </w:p>
    <w:p w14:paraId="0F89829E"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79" w:history="1">
        <w:r w:rsidRPr="004279EC">
          <w:rPr>
            <w:rStyle w:val="Hyperlink"/>
            <w:rFonts w:asciiTheme="majorHAnsi" w:hAnsiTheme="majorHAnsi" w:cstheme="majorHAnsi"/>
            <w:noProof/>
          </w:rPr>
          <w:t xml:space="preserve">2.1.2 Requirement 2: </w:t>
        </w:r>
        <w:r w:rsidRPr="004279EC">
          <w:rPr>
            <w:rStyle w:val="Hyperlink"/>
            <w:rFonts w:asciiTheme="majorHAnsi" w:hAnsiTheme="majorHAnsi" w:cstheme="majorHAnsi"/>
            <w:bCs/>
            <w:i/>
            <w:iCs/>
            <w:noProof/>
          </w:rPr>
          <w:t>Show Messages</w:t>
        </w:r>
        <w:r>
          <w:rPr>
            <w:noProof/>
          </w:rPr>
          <w:tab/>
        </w:r>
        <w:r>
          <w:rPr>
            <w:noProof/>
          </w:rPr>
          <w:fldChar w:fldCharType="begin"/>
        </w:r>
        <w:r>
          <w:rPr>
            <w:noProof/>
          </w:rPr>
          <w:instrText xml:space="preserve"> PAGEREF _Toc190790579 \h </w:instrText>
        </w:r>
        <w:r>
          <w:rPr>
            <w:noProof/>
          </w:rPr>
        </w:r>
        <w:r>
          <w:rPr>
            <w:noProof/>
          </w:rPr>
          <w:fldChar w:fldCharType="separate"/>
        </w:r>
        <w:r>
          <w:rPr>
            <w:noProof/>
          </w:rPr>
          <w:t>5</w:t>
        </w:r>
        <w:r>
          <w:rPr>
            <w:noProof/>
          </w:rPr>
          <w:fldChar w:fldCharType="end"/>
        </w:r>
      </w:hyperlink>
    </w:p>
    <w:p w14:paraId="2964B2DA"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0" w:history="1">
        <w:r w:rsidRPr="004279EC">
          <w:rPr>
            <w:rStyle w:val="Hyperlink"/>
            <w:rFonts w:asciiTheme="majorHAnsi" w:hAnsiTheme="majorHAnsi" w:cstheme="majorHAnsi"/>
            <w:noProof/>
          </w:rPr>
          <w:t xml:space="preserve">2.1.3 Requirement 3: </w:t>
        </w:r>
        <w:r w:rsidRPr="004279EC">
          <w:rPr>
            <w:rStyle w:val="Hyperlink"/>
            <w:rFonts w:asciiTheme="majorHAnsi" w:hAnsiTheme="majorHAnsi" w:cstheme="majorHAnsi"/>
            <w:bCs/>
            <w:i/>
            <w:iCs/>
            <w:noProof/>
          </w:rPr>
          <w:t>Write SMP PUT Message to File</w:t>
        </w:r>
        <w:r>
          <w:rPr>
            <w:noProof/>
          </w:rPr>
          <w:tab/>
        </w:r>
        <w:r>
          <w:rPr>
            <w:noProof/>
          </w:rPr>
          <w:fldChar w:fldCharType="begin"/>
        </w:r>
        <w:r>
          <w:rPr>
            <w:noProof/>
          </w:rPr>
          <w:instrText xml:space="preserve"> PAGEREF _Toc190790580 \h </w:instrText>
        </w:r>
        <w:r>
          <w:rPr>
            <w:noProof/>
          </w:rPr>
        </w:r>
        <w:r>
          <w:rPr>
            <w:noProof/>
          </w:rPr>
          <w:fldChar w:fldCharType="separate"/>
        </w:r>
        <w:r>
          <w:rPr>
            <w:noProof/>
          </w:rPr>
          <w:t>5</w:t>
        </w:r>
        <w:r>
          <w:rPr>
            <w:noProof/>
          </w:rPr>
          <w:fldChar w:fldCharType="end"/>
        </w:r>
      </w:hyperlink>
    </w:p>
    <w:p w14:paraId="172E2BAA"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1" w:history="1">
        <w:r w:rsidRPr="004279EC">
          <w:rPr>
            <w:rStyle w:val="Hyperlink"/>
            <w:rFonts w:asciiTheme="majorHAnsi" w:hAnsiTheme="majorHAnsi" w:cstheme="majorHAnsi"/>
            <w:noProof/>
          </w:rPr>
          <w:t xml:space="preserve">2.1.4 Requirement 4: </w:t>
        </w:r>
        <w:r w:rsidRPr="004279EC">
          <w:rPr>
            <w:rStyle w:val="Hyperlink"/>
            <w:rFonts w:asciiTheme="majorHAnsi" w:hAnsiTheme="majorHAnsi" w:cstheme="majorHAnsi"/>
            <w:bCs/>
            <w:i/>
            <w:iCs/>
            <w:noProof/>
          </w:rPr>
          <w:t>Read SMP GET Message from File</w:t>
        </w:r>
        <w:r>
          <w:rPr>
            <w:noProof/>
          </w:rPr>
          <w:tab/>
        </w:r>
        <w:r>
          <w:rPr>
            <w:noProof/>
          </w:rPr>
          <w:fldChar w:fldCharType="begin"/>
        </w:r>
        <w:r>
          <w:rPr>
            <w:noProof/>
          </w:rPr>
          <w:instrText xml:space="preserve"> PAGEREF _Toc190790581 \h </w:instrText>
        </w:r>
        <w:r>
          <w:rPr>
            <w:noProof/>
          </w:rPr>
        </w:r>
        <w:r>
          <w:rPr>
            <w:noProof/>
          </w:rPr>
          <w:fldChar w:fldCharType="separate"/>
        </w:r>
        <w:r>
          <w:rPr>
            <w:noProof/>
          </w:rPr>
          <w:t>5</w:t>
        </w:r>
        <w:r>
          <w:rPr>
            <w:noProof/>
          </w:rPr>
          <w:fldChar w:fldCharType="end"/>
        </w:r>
      </w:hyperlink>
    </w:p>
    <w:p w14:paraId="614DE3C2"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2" w:history="1">
        <w:r w:rsidRPr="004279EC">
          <w:rPr>
            <w:rStyle w:val="Hyperlink"/>
            <w:rFonts w:asciiTheme="majorHAnsi" w:hAnsiTheme="majorHAnsi" w:cstheme="majorHAnsi"/>
            <w:noProof/>
          </w:rPr>
          <w:t xml:space="preserve">2.1.5 Requirement 5: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_Toc190790582 \h </w:instrText>
        </w:r>
        <w:r>
          <w:rPr>
            <w:noProof/>
          </w:rPr>
        </w:r>
        <w:r>
          <w:rPr>
            <w:noProof/>
          </w:rPr>
          <w:fldChar w:fldCharType="separate"/>
        </w:r>
        <w:r>
          <w:rPr>
            <w:noProof/>
          </w:rPr>
          <w:t>5</w:t>
        </w:r>
        <w:r>
          <w:rPr>
            <w:noProof/>
          </w:rPr>
          <w:fldChar w:fldCharType="end"/>
        </w:r>
      </w:hyperlink>
    </w:p>
    <w:p w14:paraId="042782DD"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83" w:history="1">
        <w:r w:rsidRPr="004279EC">
          <w:rPr>
            <w:rStyle w:val="Hyperlink"/>
          </w:rPr>
          <w:t>2.2 SMP Client Producer Requirements</w:t>
        </w:r>
        <w:r>
          <w:tab/>
        </w:r>
        <w:r>
          <w:fldChar w:fldCharType="begin"/>
        </w:r>
        <w:r>
          <w:instrText xml:space="preserve"> PAGEREF _Toc190790583 \h </w:instrText>
        </w:r>
        <w:r>
          <w:fldChar w:fldCharType="separate"/>
        </w:r>
        <w:r>
          <w:t>6</w:t>
        </w:r>
        <w:r>
          <w:fldChar w:fldCharType="end"/>
        </w:r>
      </w:hyperlink>
    </w:p>
    <w:p w14:paraId="7AD415A6"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4" w:history="1">
        <w:r w:rsidRPr="004279EC">
          <w:rPr>
            <w:rStyle w:val="Hyperlink"/>
            <w:rFonts w:asciiTheme="majorHAnsi" w:hAnsiTheme="majorHAnsi" w:cstheme="majorHAnsi"/>
            <w:noProof/>
          </w:rPr>
          <w:t xml:space="preserve">2.2.1 Requirement 1: </w:t>
        </w:r>
        <w:r w:rsidRPr="004279EC">
          <w:rPr>
            <w:rStyle w:val="Hyperlink"/>
            <w:rFonts w:asciiTheme="majorHAnsi" w:hAnsiTheme="majorHAnsi" w:cstheme="majorHAnsi"/>
            <w:bCs/>
            <w:i/>
            <w:iCs/>
            <w:noProof/>
          </w:rPr>
          <w:t>Send Message</w:t>
        </w:r>
        <w:r>
          <w:rPr>
            <w:noProof/>
          </w:rPr>
          <w:tab/>
        </w:r>
        <w:r>
          <w:rPr>
            <w:noProof/>
          </w:rPr>
          <w:fldChar w:fldCharType="begin"/>
        </w:r>
        <w:r>
          <w:rPr>
            <w:noProof/>
          </w:rPr>
          <w:instrText xml:space="preserve"> PAGEREF _Toc190790584 \h </w:instrText>
        </w:r>
        <w:r>
          <w:rPr>
            <w:noProof/>
          </w:rPr>
        </w:r>
        <w:r>
          <w:rPr>
            <w:noProof/>
          </w:rPr>
          <w:fldChar w:fldCharType="separate"/>
        </w:r>
        <w:r>
          <w:rPr>
            <w:noProof/>
          </w:rPr>
          <w:t>6</w:t>
        </w:r>
        <w:r>
          <w:rPr>
            <w:noProof/>
          </w:rPr>
          <w:fldChar w:fldCharType="end"/>
        </w:r>
      </w:hyperlink>
    </w:p>
    <w:p w14:paraId="354F7871"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5" w:history="1">
        <w:r w:rsidRPr="004279EC">
          <w:rPr>
            <w:rStyle w:val="Hyperlink"/>
            <w:rFonts w:asciiTheme="majorHAnsi" w:hAnsiTheme="majorHAnsi" w:cstheme="majorHAnsi"/>
            <w:noProof/>
          </w:rPr>
          <w:t xml:space="preserve">2.2.2 Requirement 3: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_Toc190790585 \h </w:instrText>
        </w:r>
        <w:r>
          <w:rPr>
            <w:noProof/>
          </w:rPr>
        </w:r>
        <w:r>
          <w:rPr>
            <w:noProof/>
          </w:rPr>
          <w:fldChar w:fldCharType="separate"/>
        </w:r>
        <w:r>
          <w:rPr>
            <w:noProof/>
          </w:rPr>
          <w:t>6</w:t>
        </w:r>
        <w:r>
          <w:rPr>
            <w:noProof/>
          </w:rPr>
          <w:fldChar w:fldCharType="end"/>
        </w:r>
      </w:hyperlink>
    </w:p>
    <w:p w14:paraId="44CC59B2"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86" w:history="1">
        <w:r w:rsidRPr="004279EC">
          <w:rPr>
            <w:rStyle w:val="Hyperlink"/>
          </w:rPr>
          <w:t>2.3 SMP Client Consumer Requirements</w:t>
        </w:r>
        <w:r>
          <w:tab/>
        </w:r>
        <w:r>
          <w:fldChar w:fldCharType="begin"/>
        </w:r>
        <w:r>
          <w:instrText xml:space="preserve"> PAGEREF _Toc190790586 \h </w:instrText>
        </w:r>
        <w:r>
          <w:fldChar w:fldCharType="separate"/>
        </w:r>
        <w:r>
          <w:t>6</w:t>
        </w:r>
        <w:r>
          <w:fldChar w:fldCharType="end"/>
        </w:r>
      </w:hyperlink>
    </w:p>
    <w:p w14:paraId="6E99E8EA"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7" w:history="1">
        <w:r w:rsidRPr="004279EC">
          <w:rPr>
            <w:rStyle w:val="Hyperlink"/>
            <w:rFonts w:asciiTheme="majorHAnsi" w:hAnsiTheme="majorHAnsi" w:cstheme="majorHAnsi"/>
            <w:noProof/>
          </w:rPr>
          <w:t xml:space="preserve">2.3.1 Requirement 1: </w:t>
        </w:r>
        <w:r w:rsidRPr="004279EC">
          <w:rPr>
            <w:rStyle w:val="Hyperlink"/>
            <w:rFonts w:asciiTheme="majorHAnsi" w:hAnsiTheme="majorHAnsi" w:cstheme="majorHAnsi"/>
            <w:bCs/>
            <w:i/>
            <w:iCs/>
            <w:noProof/>
          </w:rPr>
          <w:t>Get Message</w:t>
        </w:r>
        <w:r>
          <w:rPr>
            <w:noProof/>
          </w:rPr>
          <w:tab/>
        </w:r>
        <w:r>
          <w:rPr>
            <w:noProof/>
          </w:rPr>
          <w:fldChar w:fldCharType="begin"/>
        </w:r>
        <w:r>
          <w:rPr>
            <w:noProof/>
          </w:rPr>
          <w:instrText xml:space="preserve"> PAGEREF _Toc190790587 \h </w:instrText>
        </w:r>
        <w:r>
          <w:rPr>
            <w:noProof/>
          </w:rPr>
        </w:r>
        <w:r>
          <w:rPr>
            <w:noProof/>
          </w:rPr>
          <w:fldChar w:fldCharType="separate"/>
        </w:r>
        <w:r>
          <w:rPr>
            <w:noProof/>
          </w:rPr>
          <w:t>6</w:t>
        </w:r>
        <w:r>
          <w:rPr>
            <w:noProof/>
          </w:rPr>
          <w:fldChar w:fldCharType="end"/>
        </w:r>
      </w:hyperlink>
    </w:p>
    <w:p w14:paraId="21893E63"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88" w:history="1">
        <w:r w:rsidRPr="004279EC">
          <w:rPr>
            <w:rStyle w:val="Hyperlink"/>
            <w:rFonts w:asciiTheme="majorHAnsi" w:hAnsiTheme="majorHAnsi" w:cstheme="majorHAnsi"/>
            <w:noProof/>
          </w:rPr>
          <w:t xml:space="preserve">2.3.2 Requirement 3: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_Toc190790588 \h </w:instrText>
        </w:r>
        <w:r>
          <w:rPr>
            <w:noProof/>
          </w:rPr>
        </w:r>
        <w:r>
          <w:rPr>
            <w:noProof/>
          </w:rPr>
          <w:fldChar w:fldCharType="separate"/>
        </w:r>
        <w:r>
          <w:rPr>
            <w:noProof/>
          </w:rPr>
          <w:t>6</w:t>
        </w:r>
        <w:r>
          <w:rPr>
            <w:noProof/>
          </w:rPr>
          <w:fldChar w:fldCharType="end"/>
        </w:r>
      </w:hyperlink>
    </w:p>
    <w:p w14:paraId="292B2CAA"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89" w:history="1">
        <w:r w:rsidRPr="004279EC">
          <w:rPr>
            <w:rStyle w:val="Hyperlink"/>
            <w:noProof/>
          </w:rPr>
          <w:t>3 Considerations</w:t>
        </w:r>
        <w:r>
          <w:rPr>
            <w:noProof/>
          </w:rPr>
          <w:tab/>
        </w:r>
        <w:r>
          <w:rPr>
            <w:noProof/>
          </w:rPr>
          <w:fldChar w:fldCharType="begin"/>
        </w:r>
        <w:r>
          <w:rPr>
            <w:noProof/>
          </w:rPr>
          <w:instrText xml:space="preserve"> PAGEREF _Toc190790589 \h </w:instrText>
        </w:r>
        <w:r>
          <w:rPr>
            <w:noProof/>
          </w:rPr>
        </w:r>
        <w:r>
          <w:rPr>
            <w:noProof/>
          </w:rPr>
          <w:fldChar w:fldCharType="separate"/>
        </w:r>
        <w:r>
          <w:rPr>
            <w:noProof/>
          </w:rPr>
          <w:t>7</w:t>
        </w:r>
        <w:r>
          <w:rPr>
            <w:noProof/>
          </w:rPr>
          <w:fldChar w:fldCharType="end"/>
        </w:r>
      </w:hyperlink>
    </w:p>
    <w:p w14:paraId="785D4148"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0" w:history="1">
        <w:r w:rsidRPr="004279EC">
          <w:rPr>
            <w:rStyle w:val="Hyperlink"/>
          </w:rPr>
          <w:t>3.1</w:t>
        </w:r>
        <w:r w:rsidRPr="004279EC">
          <w:rPr>
            <w:rStyle w:val="Hyperlink"/>
            <w:bCs/>
          </w:rPr>
          <w:t xml:space="preserve"> Dependencies</w:t>
        </w:r>
        <w:r>
          <w:tab/>
        </w:r>
        <w:r>
          <w:fldChar w:fldCharType="begin"/>
        </w:r>
        <w:r>
          <w:instrText xml:space="preserve"> PAGEREF _Toc190790590 \h </w:instrText>
        </w:r>
        <w:r>
          <w:fldChar w:fldCharType="separate"/>
        </w:r>
        <w:r>
          <w:t>7</w:t>
        </w:r>
        <w:r>
          <w:fldChar w:fldCharType="end"/>
        </w:r>
      </w:hyperlink>
    </w:p>
    <w:p w14:paraId="2C9E6AF5"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1" w:history="1">
        <w:r w:rsidRPr="004279EC">
          <w:rPr>
            <w:rStyle w:val="Hyperlink"/>
          </w:rPr>
          <w:t>3.2</w:t>
        </w:r>
        <w:r w:rsidRPr="004279EC">
          <w:rPr>
            <w:rStyle w:val="Hyperlink"/>
            <w:bCs/>
          </w:rPr>
          <w:t xml:space="preserve"> Assumptions</w:t>
        </w:r>
        <w:r>
          <w:tab/>
        </w:r>
        <w:r>
          <w:fldChar w:fldCharType="begin"/>
        </w:r>
        <w:r>
          <w:instrText xml:space="preserve"> PAGEREF _Toc190790591 \h </w:instrText>
        </w:r>
        <w:r>
          <w:fldChar w:fldCharType="separate"/>
        </w:r>
        <w:r>
          <w:t>7</w:t>
        </w:r>
        <w:r>
          <w:fldChar w:fldCharType="end"/>
        </w:r>
      </w:hyperlink>
    </w:p>
    <w:p w14:paraId="5479FFF6"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2" w:history="1">
        <w:r w:rsidRPr="004279EC">
          <w:rPr>
            <w:rStyle w:val="Hyperlink"/>
          </w:rPr>
          <w:t>3.3</w:t>
        </w:r>
        <w:r w:rsidRPr="004279EC">
          <w:rPr>
            <w:rStyle w:val="Hyperlink"/>
            <w:bCs/>
          </w:rPr>
          <w:t xml:space="preserve"> General Constraints</w:t>
        </w:r>
        <w:r>
          <w:tab/>
        </w:r>
        <w:r>
          <w:fldChar w:fldCharType="begin"/>
        </w:r>
        <w:r>
          <w:instrText xml:space="preserve"> PAGEREF _Toc190790592 \h </w:instrText>
        </w:r>
        <w:r>
          <w:fldChar w:fldCharType="separate"/>
        </w:r>
        <w:r>
          <w:t>7</w:t>
        </w:r>
        <w:r>
          <w:fldChar w:fldCharType="end"/>
        </w:r>
      </w:hyperlink>
    </w:p>
    <w:p w14:paraId="675D5ABB"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3" w:history="1">
        <w:r w:rsidRPr="004279EC">
          <w:rPr>
            <w:rStyle w:val="Hyperlink"/>
          </w:rPr>
          <w:t>3.4</w:t>
        </w:r>
        <w:r w:rsidRPr="004279EC">
          <w:rPr>
            <w:rStyle w:val="Hyperlink"/>
            <w:bCs/>
          </w:rPr>
          <w:t xml:space="preserve"> Guidelines</w:t>
        </w:r>
        <w:r>
          <w:tab/>
        </w:r>
        <w:r>
          <w:fldChar w:fldCharType="begin"/>
        </w:r>
        <w:r>
          <w:instrText xml:space="preserve"> PAGEREF _Toc190790593 \h </w:instrText>
        </w:r>
        <w:r>
          <w:fldChar w:fldCharType="separate"/>
        </w:r>
        <w:r>
          <w:t>7</w:t>
        </w:r>
        <w:r>
          <w:fldChar w:fldCharType="end"/>
        </w:r>
      </w:hyperlink>
    </w:p>
    <w:p w14:paraId="036E9406"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4" w:history="1">
        <w:r w:rsidRPr="004279EC">
          <w:rPr>
            <w:rStyle w:val="Hyperlink"/>
          </w:rPr>
          <w:t>3.5</w:t>
        </w:r>
        <w:r w:rsidRPr="004279EC">
          <w:rPr>
            <w:rStyle w:val="Hyperlink"/>
            <w:bCs/>
          </w:rPr>
          <w:t xml:space="preserve"> Development Methods</w:t>
        </w:r>
        <w:r>
          <w:tab/>
        </w:r>
        <w:r>
          <w:fldChar w:fldCharType="begin"/>
        </w:r>
        <w:r>
          <w:instrText xml:space="preserve"> PAGEREF _Toc190790594 \h </w:instrText>
        </w:r>
        <w:r>
          <w:fldChar w:fldCharType="separate"/>
        </w:r>
        <w:r>
          <w:t>7</w:t>
        </w:r>
        <w:r>
          <w:fldChar w:fldCharType="end"/>
        </w:r>
      </w:hyperlink>
    </w:p>
    <w:p w14:paraId="443166B9"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95" w:history="1">
        <w:r w:rsidRPr="004279EC">
          <w:rPr>
            <w:rStyle w:val="Hyperlink"/>
            <w:noProof/>
          </w:rPr>
          <w:t>4 Appendix</w:t>
        </w:r>
        <w:r>
          <w:rPr>
            <w:noProof/>
          </w:rPr>
          <w:tab/>
        </w:r>
        <w:r>
          <w:rPr>
            <w:noProof/>
          </w:rPr>
          <w:fldChar w:fldCharType="begin"/>
        </w:r>
        <w:r>
          <w:rPr>
            <w:noProof/>
          </w:rPr>
          <w:instrText xml:space="preserve"> PAGEREF _Toc190790595 \h </w:instrText>
        </w:r>
        <w:r>
          <w:rPr>
            <w:noProof/>
          </w:rPr>
        </w:r>
        <w:r>
          <w:rPr>
            <w:noProof/>
          </w:rPr>
          <w:fldChar w:fldCharType="separate"/>
        </w:r>
        <w:r>
          <w:rPr>
            <w:noProof/>
          </w:rPr>
          <w:t>7</w:t>
        </w:r>
        <w:r>
          <w:rPr>
            <w:noProof/>
          </w:rPr>
          <w:fldChar w:fldCharType="end"/>
        </w:r>
      </w:hyperlink>
    </w:p>
    <w:p w14:paraId="363E980E"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6" w:history="1">
        <w:r w:rsidRPr="004279EC">
          <w:rPr>
            <w:rStyle w:val="Hyperlink"/>
          </w:rPr>
          <w:t>4.1 Acronyms</w:t>
        </w:r>
        <w:r>
          <w:tab/>
        </w:r>
        <w:r>
          <w:fldChar w:fldCharType="begin"/>
        </w:r>
        <w:r>
          <w:instrText xml:space="preserve"> PAGEREF _Toc190790596 \h </w:instrText>
        </w:r>
        <w:r>
          <w:fldChar w:fldCharType="separate"/>
        </w:r>
        <w:r>
          <w:t>7</w:t>
        </w:r>
        <w:r>
          <w:fldChar w:fldCharType="end"/>
        </w:r>
      </w:hyperlink>
    </w:p>
    <w:p w14:paraId="1A5C2A8E" w14:textId="77777777" w:rsidR="005A4170" w:rsidRPr="005A4170" w:rsidRDefault="005A4170" w:rsidP="005A4170">
      <w:pPr>
        <w:pStyle w:val="TOC2"/>
        <w:rPr>
          <w:rFonts w:asciiTheme="minorHAnsi" w:eastAsiaTheme="minorEastAsia" w:hAnsiTheme="minorHAnsi" w:cstheme="minorBidi"/>
          <w:color w:val="auto"/>
          <w:kern w:val="2"/>
          <w:sz w:val="24"/>
          <w:szCs w:val="24"/>
        </w:rPr>
      </w:pPr>
      <w:hyperlink w:anchor="_Toc190790597" w:history="1">
        <w:r w:rsidRPr="004279EC">
          <w:rPr>
            <w:rStyle w:val="Hyperlink"/>
          </w:rPr>
          <w:t>4.2 Engineering Terms</w:t>
        </w:r>
        <w:r>
          <w:tab/>
        </w:r>
        <w:r>
          <w:fldChar w:fldCharType="begin"/>
        </w:r>
        <w:r>
          <w:instrText xml:space="preserve"> PAGEREF _Toc190790597 \h </w:instrText>
        </w:r>
        <w:r>
          <w:fldChar w:fldCharType="separate"/>
        </w:r>
        <w:r>
          <w:t>7</w:t>
        </w:r>
        <w:r>
          <w:fldChar w:fldCharType="end"/>
        </w:r>
      </w:hyperlink>
    </w:p>
    <w:p w14:paraId="5CD9386A" w14:textId="77777777" w:rsidR="005A4170" w:rsidRPr="005A4170" w:rsidRDefault="005A4170" w:rsidP="005A4170">
      <w:pPr>
        <w:pStyle w:val="TOC3"/>
        <w:tabs>
          <w:tab w:val="right" w:leader="dot" w:pos="10214"/>
        </w:tabs>
        <w:rPr>
          <w:rFonts w:asciiTheme="minorHAnsi" w:eastAsiaTheme="minorEastAsia" w:hAnsiTheme="minorHAnsi" w:cstheme="minorBidi"/>
          <w:noProof/>
          <w:color w:val="auto"/>
          <w:kern w:val="2"/>
          <w:sz w:val="24"/>
          <w:szCs w:val="24"/>
        </w:rPr>
      </w:pPr>
      <w:hyperlink w:anchor="_Toc190790598" w:history="1">
        <w:r w:rsidRPr="004279EC">
          <w:rPr>
            <w:rStyle w:val="Hyperlink"/>
            <w:rFonts w:asciiTheme="majorHAnsi" w:hAnsiTheme="majorHAnsi" w:cstheme="majorHAnsi"/>
            <w:noProof/>
          </w:rPr>
          <w:t>4.2.1 Software Development</w:t>
        </w:r>
        <w:r>
          <w:rPr>
            <w:noProof/>
          </w:rPr>
          <w:tab/>
        </w:r>
        <w:r>
          <w:rPr>
            <w:noProof/>
          </w:rPr>
          <w:fldChar w:fldCharType="begin"/>
        </w:r>
        <w:r>
          <w:rPr>
            <w:noProof/>
          </w:rPr>
          <w:instrText xml:space="preserve"> PAGEREF _Toc190790598 \h </w:instrText>
        </w:r>
        <w:r>
          <w:rPr>
            <w:noProof/>
          </w:rPr>
        </w:r>
        <w:r>
          <w:rPr>
            <w:noProof/>
          </w:rPr>
          <w:fldChar w:fldCharType="separate"/>
        </w:r>
        <w:r>
          <w:rPr>
            <w:noProof/>
          </w:rPr>
          <w:t>7</w:t>
        </w:r>
        <w:r>
          <w:rPr>
            <w:noProof/>
          </w:rPr>
          <w:fldChar w:fldCharType="end"/>
        </w:r>
      </w:hyperlink>
    </w:p>
    <w:p w14:paraId="14562881" w14:textId="77777777" w:rsidR="005A4170" w:rsidRPr="005A4170" w:rsidRDefault="005A4170" w:rsidP="005A4170">
      <w:pPr>
        <w:pStyle w:val="TOC1"/>
        <w:tabs>
          <w:tab w:val="right" w:leader="dot" w:pos="10214"/>
        </w:tabs>
        <w:rPr>
          <w:rFonts w:asciiTheme="minorHAnsi" w:eastAsiaTheme="minorEastAsia" w:hAnsiTheme="minorHAnsi" w:cstheme="minorBidi"/>
          <w:noProof/>
          <w:color w:val="auto"/>
          <w:kern w:val="2"/>
          <w:sz w:val="24"/>
          <w:szCs w:val="24"/>
        </w:rPr>
      </w:pPr>
      <w:hyperlink w:anchor="_Toc190790599" w:history="1">
        <w:r w:rsidRPr="004279EC">
          <w:rPr>
            <w:rStyle w:val="Hyperlink"/>
            <w:noProof/>
          </w:rPr>
          <w:t>5 Notes</w:t>
        </w:r>
        <w:r>
          <w:rPr>
            <w:noProof/>
          </w:rPr>
          <w:tab/>
        </w:r>
        <w:r>
          <w:rPr>
            <w:noProof/>
          </w:rPr>
          <w:fldChar w:fldCharType="begin"/>
        </w:r>
        <w:r>
          <w:rPr>
            <w:noProof/>
          </w:rPr>
          <w:instrText xml:space="preserve"> PAGEREF _Toc190790599 \h </w:instrText>
        </w:r>
        <w:r>
          <w:rPr>
            <w:noProof/>
          </w:rPr>
        </w:r>
        <w:r>
          <w:rPr>
            <w:noProof/>
          </w:rPr>
          <w:fldChar w:fldCharType="separate"/>
        </w:r>
        <w:r>
          <w:rPr>
            <w:noProof/>
          </w:rPr>
          <w:t>8</w:t>
        </w:r>
        <w:r>
          <w:rPr>
            <w:noProof/>
          </w:rPr>
          <w:fldChar w:fldCharType="end"/>
        </w:r>
      </w:hyperlink>
    </w:p>
    <w:p w14:paraId="485CA937" w14:textId="77777777" w:rsidR="005A4170" w:rsidRPr="002B119B" w:rsidRDefault="005A4170" w:rsidP="005A4170">
      <w:pPr>
        <w:pStyle w:val="TOC1"/>
        <w:tabs>
          <w:tab w:val="right" w:leader="dot" w:pos="10224"/>
        </w:tabs>
        <w:rPr>
          <w:rFonts w:asciiTheme="majorHAnsi" w:hAnsiTheme="majorHAnsi" w:cstheme="majorHAnsi"/>
          <w:color w:val="2F5496" w:themeColor="accent1" w:themeShade="BF"/>
        </w:rPr>
      </w:pPr>
      <w:r w:rsidRPr="002B119B">
        <w:rPr>
          <w:rFonts w:asciiTheme="majorHAnsi" w:hAnsiTheme="majorHAnsi" w:cstheme="majorHAnsi"/>
          <w:color w:val="2F5496" w:themeColor="accent1" w:themeShade="BF"/>
        </w:rPr>
        <w:fldChar w:fldCharType="end"/>
      </w:r>
    </w:p>
    <w:p w14:paraId="25D48058" w14:textId="77777777" w:rsidR="005A4170" w:rsidRPr="002B119B" w:rsidRDefault="005A4170" w:rsidP="005A4170">
      <w:pPr>
        <w:pStyle w:val="BodyText"/>
        <w:rPr>
          <w:rFonts w:asciiTheme="majorHAnsi" w:hAnsiTheme="majorHAnsi" w:cstheme="majorHAnsi"/>
          <w:color w:val="2F5496" w:themeColor="accent1" w:themeShade="BF"/>
        </w:rPr>
      </w:pPr>
    </w:p>
    <w:p w14:paraId="644C6FE1" w14:textId="77777777" w:rsidR="005A4170" w:rsidRPr="002B119B" w:rsidRDefault="005A4170" w:rsidP="005A4170">
      <w:pPr>
        <w:rPr>
          <w:rFonts w:asciiTheme="majorHAnsi" w:hAnsiTheme="majorHAnsi" w:cstheme="majorHAnsi"/>
          <w:b/>
          <w:color w:val="2F5496" w:themeColor="accent1" w:themeShade="BF"/>
          <w:sz w:val="40"/>
          <w:szCs w:val="48"/>
        </w:rPr>
      </w:pPr>
      <w:r w:rsidRPr="002B119B">
        <w:rPr>
          <w:rFonts w:asciiTheme="majorHAnsi" w:hAnsiTheme="majorHAnsi" w:cstheme="majorHAnsi"/>
          <w:color w:val="2F5496" w:themeColor="accent1" w:themeShade="BF"/>
        </w:rPr>
        <w:br w:type="page"/>
      </w:r>
    </w:p>
    <w:p w14:paraId="636D089E" w14:textId="77777777" w:rsidR="005A4170" w:rsidRPr="00D2749D" w:rsidRDefault="005A4170" w:rsidP="005A4170">
      <w:pPr>
        <w:pStyle w:val="Heading1"/>
        <w:numPr>
          <w:ilvl w:val="0"/>
          <w:numId w:val="0"/>
        </w:numPr>
        <w:rPr>
          <w:color w:val="2F5496" w:themeColor="accent1" w:themeShade="BF"/>
        </w:rPr>
      </w:pPr>
      <w:bookmarkStart w:id="6" w:name="_Toc190790574"/>
      <w:r w:rsidRPr="00D2749D">
        <w:rPr>
          <w:color w:val="2F5496" w:themeColor="accent1" w:themeShade="BF"/>
        </w:rPr>
        <w:t>Revision History</w:t>
      </w:r>
      <w:bookmarkEnd w:id="6"/>
    </w:p>
    <w:p w14:paraId="68F0753B" w14:textId="77777777" w:rsidR="005A4170" w:rsidRPr="00D2749D" w:rsidRDefault="005A4170" w:rsidP="005A4170">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5A4170" w:rsidRPr="00D2749D" w14:paraId="3C550EE2"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6BCE3E7C" w14:textId="77777777" w:rsidR="005A4170" w:rsidRPr="00D2749D" w:rsidRDefault="005A4170" w:rsidP="00F1002D">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62400405" w14:textId="77777777" w:rsidR="005A4170" w:rsidRPr="00D2749D" w:rsidRDefault="005A4170" w:rsidP="00F1002D">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4CE72016" w14:textId="77777777" w:rsidR="005A4170" w:rsidRPr="00D2749D" w:rsidRDefault="005A4170" w:rsidP="00F1002D">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59C6D7E3" w14:textId="77777777" w:rsidR="005A4170" w:rsidRPr="00D2749D" w:rsidRDefault="005A4170" w:rsidP="00F1002D">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Comments</w:t>
            </w:r>
          </w:p>
        </w:tc>
      </w:tr>
      <w:tr w:rsidR="005A4170" w:rsidRPr="00D2749D" w14:paraId="532B4F45"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28D1C4" w14:textId="77777777" w:rsidR="005A4170" w:rsidRPr="00D2749D" w:rsidRDefault="005A4170" w:rsidP="00F1002D">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70401A1"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FBF4485"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7B483A6" w14:textId="77777777" w:rsidR="005A4170" w:rsidRPr="00D2749D" w:rsidRDefault="005A4170" w:rsidP="00F1002D">
            <w:p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 Initial release.</w:t>
            </w:r>
          </w:p>
        </w:tc>
      </w:tr>
      <w:tr w:rsidR="005A4170" w:rsidRPr="00D2749D" w14:paraId="1A9F4410"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F8CED59" w14:textId="77777777" w:rsidR="005A4170" w:rsidRPr="00D2749D" w:rsidRDefault="005A4170" w:rsidP="00F1002D">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C7A3CA9" w14:textId="77777777" w:rsidR="005A4170" w:rsidRPr="00D2749D" w:rsidRDefault="005A4170" w:rsidP="00F1002D">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12/06/2025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875E442" w14:textId="77777777" w:rsidR="005A4170" w:rsidRPr="00EB623A"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Lipinski, Nick</w:t>
            </w:r>
          </w:p>
          <w:p w14:paraId="7DC268AD" w14:textId="77777777" w:rsidR="005A4170" w:rsidRPr="00EB623A"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Loreen, Joseph</w:t>
            </w:r>
          </w:p>
          <w:p w14:paraId="2636B799" w14:textId="77777777" w:rsidR="005A4170" w:rsidRPr="00D2749D"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Mayer, Nick</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C2E4113" w14:textId="77777777" w:rsidR="005A4170" w:rsidRDefault="005A4170" w:rsidP="00F1002D">
            <w:pPr>
              <w:pStyle w:val="ListParagraph"/>
              <w:numPr>
                <w:ilvl w:val="0"/>
                <w:numId w:val="15"/>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Password Basic Implementation</w:t>
            </w:r>
          </w:p>
          <w:p w14:paraId="35833D3C" w14:textId="77777777" w:rsidR="005A4170" w:rsidRDefault="005A4170" w:rsidP="00F1002D">
            <w:pPr>
              <w:pStyle w:val="ListParagraph"/>
              <w:numPr>
                <w:ilvl w:val="0"/>
                <w:numId w:val="15"/>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Secure Communication Update</w:t>
            </w:r>
          </w:p>
          <w:p w14:paraId="06D0FDA5" w14:textId="77777777" w:rsidR="005A4170" w:rsidRPr="00D72970" w:rsidRDefault="005A4170" w:rsidP="00F1002D">
            <w:pPr>
              <w:pStyle w:val="ListParagraph"/>
              <w:numPr>
                <w:ilvl w:val="0"/>
                <w:numId w:val="15"/>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Stylistic changes</w:t>
            </w:r>
          </w:p>
        </w:tc>
      </w:tr>
      <w:tr w:rsidR="005A4170" w:rsidRPr="00D2749D" w14:paraId="530E19A7"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B02D83A" w14:textId="77777777" w:rsidR="005A4170" w:rsidRPr="00D2749D" w:rsidRDefault="005A4170" w:rsidP="00F1002D">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3</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72E0EAC" w14:textId="77777777" w:rsidR="005A4170" w:rsidRPr="00D2749D" w:rsidRDefault="005A4170" w:rsidP="00F1002D">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12/07/2025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CF5C203" w14:textId="77777777" w:rsidR="005A4170" w:rsidRPr="00EB623A"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Lipinski, Nick</w:t>
            </w:r>
          </w:p>
          <w:p w14:paraId="2B20CBA7" w14:textId="77777777" w:rsidR="005A4170" w:rsidRPr="00EB623A"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Loreen, Joseph</w:t>
            </w:r>
          </w:p>
          <w:p w14:paraId="24318223" w14:textId="77777777" w:rsidR="005A4170" w:rsidRPr="00D2749D" w:rsidRDefault="005A4170" w:rsidP="00F1002D">
            <w:pPr>
              <w:rPr>
                <w:rFonts w:asciiTheme="majorHAnsi" w:hAnsiTheme="majorHAnsi" w:cstheme="majorHAnsi"/>
                <w:color w:val="2F5496" w:themeColor="accent1" w:themeShade="BF"/>
              </w:rPr>
            </w:pPr>
            <w:r w:rsidRPr="00EB623A">
              <w:rPr>
                <w:rFonts w:asciiTheme="majorHAnsi" w:hAnsiTheme="majorHAnsi" w:cstheme="majorHAnsi"/>
                <w:color w:val="2F5496" w:themeColor="accent1" w:themeShade="BF"/>
              </w:rPr>
              <w:t>Mayer, Nick</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A5A4299" w14:textId="77777777" w:rsidR="005A4170" w:rsidRDefault="005A4170" w:rsidP="00F1002D">
            <w:pPr>
              <w:pStyle w:val="ListParagraph"/>
              <w:numPr>
                <w:ilvl w:val="0"/>
                <w:numId w:val="16"/>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Password Database Implementation</w:t>
            </w:r>
          </w:p>
          <w:p w14:paraId="13B99ECF" w14:textId="77777777" w:rsidR="005A4170" w:rsidRPr="00D72970" w:rsidRDefault="005A4170" w:rsidP="00F1002D">
            <w:pPr>
              <w:pStyle w:val="ListParagraph"/>
              <w:numPr>
                <w:ilvl w:val="0"/>
                <w:numId w:val="16"/>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Stylistic changes</w:t>
            </w:r>
          </w:p>
        </w:tc>
      </w:tr>
      <w:tr w:rsidR="005A4170" w:rsidRPr="00D2749D" w14:paraId="73C7E46E"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EFB0D2F"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035A508"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508FF66"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53A9737"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7A722B87"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6934CCA"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BF5D2E6"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0A8A283"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06F5739"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40C1C2A3"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8FCC3C5"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3EF1B6E"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6FC3402"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46423E3"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5CE8949C"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54B4C4"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0A79CF8"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93DA0CC"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C4E8F9F"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396BEA9F"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19A1A4F"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FF02947"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B6C8E2A"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96C763"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708463D0"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C149E70"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0F363C"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8A065E6"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C721B0B"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56FE2E50"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1F61548"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89B223A"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27CF850"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F4F0EF9" w14:textId="77777777" w:rsidR="005A4170" w:rsidRPr="00D2749D" w:rsidRDefault="005A4170" w:rsidP="00F1002D">
            <w:pPr>
              <w:pStyle w:val="BodyText"/>
              <w:rPr>
                <w:rFonts w:asciiTheme="majorHAnsi" w:hAnsiTheme="majorHAnsi" w:cstheme="majorHAnsi"/>
                <w:color w:val="2F5496" w:themeColor="accent1" w:themeShade="BF"/>
              </w:rPr>
            </w:pPr>
          </w:p>
        </w:tc>
      </w:tr>
      <w:tr w:rsidR="005A4170" w:rsidRPr="00D2749D" w14:paraId="2C07DB95"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0439451"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B9DDEC9"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278AC7F"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A7E5823"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6917A97B"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47FA4B1"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FDDF1AA"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08CFF05"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C202AD3"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223ECFE5"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BCDC2CD"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FB71AA0"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E853209"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6DD48CD"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0E4D4D7F"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EBA3B90"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8BE612"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7060372"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CBF347C"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005793E6"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6A2A973"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94B6FF9"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E13A370"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271BC75"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4A2E2582"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AD1854B"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F36491"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E65DA22"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46DFA75"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654B4AFF"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761BF3F"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BF2B79E"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97AF92C"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DB5DF7C"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4FCF73B7"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4890643"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7C1E1D9"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40233CD"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389FD84"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705E07D4"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970740"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0FDFEF1"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B2A0B1C"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6F92DC8"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44477643"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25F365E"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9B592C8"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5CCEC4E"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1924AAB"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365E7BE9"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490B0A6"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D58EA5"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4CE2E93"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4DDA70D"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4DA98DE4"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1C4597B"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4A9BA98"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E683D2C"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FFFA6AA"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008F030A"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CB53E43"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02299C2"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A718669"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03E494E" w14:textId="77777777" w:rsidR="005A4170" w:rsidRPr="00D2749D" w:rsidRDefault="005A4170" w:rsidP="00F1002D">
            <w:pPr>
              <w:rPr>
                <w:rFonts w:asciiTheme="majorHAnsi" w:hAnsiTheme="majorHAnsi" w:cstheme="majorHAnsi"/>
                <w:color w:val="2F5496" w:themeColor="accent1" w:themeShade="BF"/>
              </w:rPr>
            </w:pPr>
          </w:p>
        </w:tc>
      </w:tr>
      <w:tr w:rsidR="005A4170" w:rsidRPr="00D2749D" w14:paraId="7D08C519" w14:textId="77777777" w:rsidTr="00F1002D">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97457F9" w14:textId="77777777" w:rsidR="005A4170" w:rsidRPr="00D2749D" w:rsidRDefault="005A4170" w:rsidP="00F1002D">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F5FADEB" w14:textId="77777777" w:rsidR="005A4170" w:rsidRPr="00D2749D" w:rsidRDefault="005A4170" w:rsidP="00F1002D">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49FFA22" w14:textId="77777777" w:rsidR="005A4170" w:rsidRPr="00D2749D" w:rsidRDefault="005A4170" w:rsidP="00F1002D">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84BBFC6" w14:textId="77777777" w:rsidR="005A4170" w:rsidRPr="00D2749D" w:rsidRDefault="005A4170" w:rsidP="00F1002D">
            <w:pPr>
              <w:rPr>
                <w:rFonts w:asciiTheme="majorHAnsi" w:hAnsiTheme="majorHAnsi" w:cstheme="majorHAnsi"/>
                <w:color w:val="2F5496" w:themeColor="accent1" w:themeShade="BF"/>
              </w:rPr>
            </w:pPr>
          </w:p>
        </w:tc>
      </w:tr>
    </w:tbl>
    <w:p w14:paraId="547E5CCC" w14:textId="77777777" w:rsidR="005A4170" w:rsidRPr="00D2749D" w:rsidRDefault="005A4170" w:rsidP="005A4170">
      <w:pPr>
        <w:pStyle w:val="BodyText"/>
        <w:rPr>
          <w:rFonts w:asciiTheme="majorHAnsi" w:hAnsiTheme="majorHAnsi" w:cstheme="majorHAnsi"/>
          <w:color w:val="2F5496" w:themeColor="accent1" w:themeShade="BF"/>
        </w:rPr>
      </w:pPr>
    </w:p>
    <w:p w14:paraId="0EBADCBF" w14:textId="77777777" w:rsidR="005A4170" w:rsidRPr="00D2749D" w:rsidRDefault="005A4170" w:rsidP="005A4170">
      <w:pPr>
        <w:rPr>
          <w:rFonts w:asciiTheme="majorHAnsi" w:hAnsiTheme="majorHAnsi" w:cstheme="majorHAnsi"/>
          <w:b/>
          <w:color w:val="2F5496" w:themeColor="accent1" w:themeShade="BF"/>
          <w:sz w:val="40"/>
          <w:szCs w:val="48"/>
        </w:rPr>
      </w:pPr>
      <w:bookmarkStart w:id="7" w:name="_Toc488059203"/>
      <w:bookmarkEnd w:id="7"/>
      <w:r w:rsidRPr="00D2749D">
        <w:rPr>
          <w:color w:val="2F5496" w:themeColor="accent1" w:themeShade="BF"/>
        </w:rPr>
        <w:br w:type="page"/>
      </w:r>
    </w:p>
    <w:p w14:paraId="31B34EAC" w14:textId="77777777" w:rsidR="005A4170" w:rsidRPr="00D2749D" w:rsidRDefault="005A4170" w:rsidP="005A4170">
      <w:pPr>
        <w:pStyle w:val="Heading1"/>
        <w:rPr>
          <w:color w:val="2F5496" w:themeColor="accent1" w:themeShade="BF"/>
        </w:rPr>
      </w:pPr>
      <w:bookmarkStart w:id="8" w:name="_Toc190790575"/>
      <w:r w:rsidRPr="00D2749D">
        <w:rPr>
          <w:color w:val="2F5496" w:themeColor="accent1" w:themeShade="BF"/>
        </w:rPr>
        <w:t>Introduction</w:t>
      </w:r>
      <w:bookmarkEnd w:id="8"/>
    </w:p>
    <w:p w14:paraId="46DDFAAB" w14:textId="77777777" w:rsidR="005A4170" w:rsidRPr="00D2749D" w:rsidRDefault="005A4170" w:rsidP="005A4170">
      <w:pPr>
        <w:pStyle w:val="BodyText"/>
        <w:rPr>
          <w:rFonts w:asciiTheme="majorHAnsi" w:hAnsiTheme="majorHAnsi" w:cstheme="majorHAnsi"/>
          <w:color w:val="2F5496" w:themeColor="accent1" w:themeShade="BF"/>
        </w:rPr>
      </w:pPr>
    </w:p>
    <w:p w14:paraId="4CE65853" w14:textId="77777777" w:rsidR="005A4170" w:rsidRPr="00D2749D" w:rsidRDefault="005A4170" w:rsidP="005A4170">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Perhaps the most important </w:t>
      </w:r>
      <w:r>
        <w:rPr>
          <w:rFonts w:asciiTheme="majorHAnsi" w:hAnsiTheme="majorHAnsi" w:cstheme="majorHAnsi"/>
          <w:color w:val="2F5496" w:themeColor="accent1" w:themeShade="BF"/>
          <w:sz w:val="22"/>
          <w:szCs w:val="22"/>
        </w:rPr>
        <w:t>part</w:t>
      </w:r>
      <w:r w:rsidRPr="00D2749D">
        <w:rPr>
          <w:rFonts w:asciiTheme="majorHAnsi" w:hAnsiTheme="majorHAnsi" w:cstheme="majorHAnsi"/>
          <w:color w:val="2F5496" w:themeColor="accent1" w:themeShade="BF"/>
          <w:sz w:val="22"/>
          <w:szCs w:val="22"/>
        </w:rPr>
        <w:t xml:space="preserve"> of the software system definition </w:t>
      </w:r>
      <w:r>
        <w:rPr>
          <w:rFonts w:asciiTheme="majorHAnsi" w:hAnsiTheme="majorHAnsi" w:cstheme="majorHAnsi"/>
          <w:color w:val="2F5496" w:themeColor="accent1" w:themeShade="BF"/>
          <w:sz w:val="22"/>
          <w:szCs w:val="22"/>
        </w:rPr>
        <w:t>is</w:t>
      </w:r>
      <w:r w:rsidRPr="00D2749D">
        <w:rPr>
          <w:rFonts w:asciiTheme="majorHAnsi" w:hAnsiTheme="majorHAnsi" w:cstheme="majorHAnsi"/>
          <w:color w:val="2F5496" w:themeColor="accent1" w:themeShade="BF"/>
          <w:sz w:val="22"/>
          <w:szCs w:val="22"/>
        </w:rPr>
        <w:t xml:space="preserve"> the </w:t>
      </w:r>
      <w:r>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equirements</w:t>
      </w:r>
      <w:r>
        <w:rPr>
          <w:rFonts w:asciiTheme="majorHAnsi" w:hAnsiTheme="majorHAnsi" w:cstheme="majorHAnsi"/>
          <w:color w:val="2F5496" w:themeColor="accent1" w:themeShade="BF"/>
          <w:sz w:val="22"/>
          <w:szCs w:val="22"/>
        </w:rPr>
        <w:t xml:space="preserve"> Specification document</w:t>
      </w:r>
      <w:r w:rsidRPr="00D2749D">
        <w:rPr>
          <w:rFonts w:asciiTheme="majorHAnsi" w:hAnsiTheme="majorHAnsi" w:cstheme="majorHAnsi"/>
          <w:color w:val="2F5496" w:themeColor="accent1" w:themeShade="BF"/>
          <w:sz w:val="22"/>
          <w:szCs w:val="22"/>
        </w:rPr>
        <w:t xml:space="preserve">. The role of the </w:t>
      </w:r>
      <w:r>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 xml:space="preserve">equirements </w:t>
      </w:r>
      <w:r>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pecification document is to define in detail the functionality of the software system. The Software Requirements Specification document defines the software requirements for each software system component. The software requirements specification document typically includes software configurations, software installation procedures, database installation procedures, and training standards.</w:t>
      </w:r>
    </w:p>
    <w:p w14:paraId="3BD738B3" w14:textId="77777777" w:rsidR="005A4170" w:rsidRPr="00D2749D" w:rsidRDefault="005A4170" w:rsidP="005A4170">
      <w:pPr>
        <w:rPr>
          <w:rFonts w:asciiTheme="majorHAnsi" w:hAnsiTheme="majorHAnsi" w:cstheme="majorHAnsi"/>
          <w:color w:val="2F5496" w:themeColor="accent1" w:themeShade="BF"/>
          <w:sz w:val="22"/>
          <w:szCs w:val="22"/>
        </w:rPr>
      </w:pPr>
    </w:p>
    <w:p w14:paraId="4AA70EFB" w14:textId="77777777" w:rsidR="005A4170" w:rsidRPr="00D2749D" w:rsidRDefault="005A4170" w:rsidP="005A4170">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Because the software requirements specification document defines the system functionality in great detail, the software requirements definition process is usually a very formal and time-consuming process. Using an agile software development methodology, requirements gathering is an iterative process. During each iteration, the team develops a better understanding of the system and the system’s operating environment.</w:t>
      </w:r>
    </w:p>
    <w:p w14:paraId="05F698DD" w14:textId="77777777" w:rsidR="005A4170" w:rsidRPr="00D2749D" w:rsidRDefault="005A4170" w:rsidP="005A4170">
      <w:pPr>
        <w:rPr>
          <w:rFonts w:asciiTheme="majorHAnsi" w:hAnsiTheme="majorHAnsi" w:cstheme="majorHAnsi"/>
          <w:color w:val="2F5496" w:themeColor="accent1" w:themeShade="BF"/>
          <w:sz w:val="22"/>
          <w:szCs w:val="22"/>
        </w:rPr>
      </w:pPr>
    </w:p>
    <w:p w14:paraId="60531C6B" w14:textId="77777777" w:rsidR="005A4170" w:rsidRPr="00D2749D" w:rsidRDefault="005A4170" w:rsidP="005A4170">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This Software Requirements document contains SMP client and server application development requirements and other requirements specific to customers contracting with Never Crash Software Services and vendors developing a software or hardware product or software subsystem for Never Crash Software Services.  </w:t>
      </w:r>
    </w:p>
    <w:p w14:paraId="6F760F4F" w14:textId="77777777" w:rsidR="005A4170" w:rsidRPr="00D2749D" w:rsidRDefault="005A4170" w:rsidP="005A4170">
      <w:pPr>
        <w:rPr>
          <w:rFonts w:asciiTheme="majorHAnsi" w:hAnsiTheme="majorHAnsi" w:cstheme="majorHAnsi"/>
          <w:color w:val="2F5496" w:themeColor="accent1" w:themeShade="BF"/>
          <w:sz w:val="22"/>
          <w:szCs w:val="22"/>
        </w:rPr>
      </w:pPr>
    </w:p>
    <w:p w14:paraId="1F362CC2" w14:textId="77777777" w:rsidR="005A4170" w:rsidRPr="00D2749D" w:rsidRDefault="005A4170" w:rsidP="005A4170">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NOTE: This document contains software application development requirements and other requirements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7C5FC70B" w14:textId="77777777" w:rsidR="005A4170" w:rsidRPr="00D2749D" w:rsidRDefault="005A4170" w:rsidP="005A4170">
      <w:pPr>
        <w:rPr>
          <w:rFonts w:asciiTheme="majorHAnsi" w:hAnsiTheme="majorHAnsi" w:cstheme="majorHAnsi"/>
          <w:color w:val="2F5496" w:themeColor="accent1" w:themeShade="BF"/>
          <w:sz w:val="22"/>
          <w:szCs w:val="22"/>
        </w:rPr>
      </w:pPr>
    </w:p>
    <w:p w14:paraId="0163F686" w14:textId="77777777" w:rsidR="005A4170" w:rsidRPr="00D2749D" w:rsidRDefault="005A4170" w:rsidP="005A4170">
      <w:pPr>
        <w:pStyle w:val="BodyText"/>
        <w:rPr>
          <w:rFonts w:asciiTheme="majorHAnsi" w:hAnsiTheme="majorHAnsi" w:cstheme="majorHAnsi"/>
          <w:color w:val="2F5496" w:themeColor="accent1" w:themeShade="BF"/>
          <w:szCs w:val="22"/>
        </w:rPr>
      </w:pPr>
      <w:r w:rsidRPr="00D2749D">
        <w:rPr>
          <w:rFonts w:asciiTheme="majorHAnsi" w:hAnsiTheme="majorHAnsi" w:cstheme="majorHAnsi"/>
          <w:color w:val="2F5496" w:themeColor="accent1" w:themeShade="BF"/>
          <w:szCs w:val="22"/>
        </w:rPr>
        <w:t>All licenses for this software application are owned by the principal contracting agency, Reality Software.</w:t>
      </w:r>
    </w:p>
    <w:p w14:paraId="72F51A2A" w14:textId="77777777" w:rsidR="005A4170" w:rsidRPr="00D2749D" w:rsidRDefault="005A4170" w:rsidP="005A4170">
      <w:pPr>
        <w:rPr>
          <w:rFonts w:asciiTheme="majorHAnsi" w:hAnsiTheme="majorHAnsi" w:cstheme="majorHAnsi"/>
          <w:color w:val="2F5496" w:themeColor="accent1" w:themeShade="BF"/>
          <w:sz w:val="22"/>
          <w:szCs w:val="22"/>
        </w:rPr>
      </w:pPr>
    </w:p>
    <w:p w14:paraId="3FF9B2E6" w14:textId="77777777" w:rsidR="005A4170" w:rsidRPr="00D2749D" w:rsidRDefault="005A4170" w:rsidP="005A4170">
      <w:pPr>
        <w:pStyle w:val="Heading1"/>
        <w:rPr>
          <w:color w:val="2F5496" w:themeColor="accent1" w:themeShade="BF"/>
        </w:rPr>
      </w:pPr>
      <w:bookmarkStart w:id="9" w:name="_Toc488059205"/>
      <w:bookmarkStart w:id="10" w:name="_Toc190790576"/>
      <w:bookmarkStart w:id="11" w:name="_Hlk116399552"/>
      <w:bookmarkEnd w:id="9"/>
      <w:r w:rsidRPr="00D2749D">
        <w:rPr>
          <w:color w:val="2F5496" w:themeColor="accent1" w:themeShade="BF"/>
        </w:rPr>
        <w:t>Requirements</w:t>
      </w:r>
      <w:bookmarkEnd w:id="10"/>
    </w:p>
    <w:bookmarkEnd w:id="11"/>
    <w:p w14:paraId="6950E750" w14:textId="77777777" w:rsidR="005A4170" w:rsidRPr="00D2749D" w:rsidRDefault="005A4170" w:rsidP="005A4170">
      <w:pPr>
        <w:rPr>
          <w:color w:val="2F5496" w:themeColor="accent1" w:themeShade="BF"/>
        </w:rPr>
      </w:pPr>
    </w:p>
    <w:p w14:paraId="5FC6C605" w14:textId="77777777" w:rsidR="005A4170" w:rsidRPr="00D2749D" w:rsidRDefault="005A4170" w:rsidP="005A4170">
      <w:pPr>
        <w:pStyle w:val="Heading2"/>
        <w:numPr>
          <w:ilvl w:val="1"/>
          <w:numId w:val="2"/>
        </w:numPr>
        <w:rPr>
          <w:rFonts w:asciiTheme="majorHAnsi" w:hAnsiTheme="majorHAnsi" w:cstheme="majorHAnsi"/>
          <w:color w:val="2F5496" w:themeColor="accent1" w:themeShade="BF"/>
        </w:rPr>
      </w:pPr>
      <w:bookmarkStart w:id="12" w:name="__RefHeading___Toc5764_589831584"/>
      <w:bookmarkStart w:id="13" w:name="_Toc190790577"/>
      <w:bookmarkStart w:id="14" w:name="_Hlk116056422"/>
      <w:bookmarkEnd w:id="12"/>
      <w:r w:rsidRPr="00D2749D">
        <w:rPr>
          <w:rFonts w:asciiTheme="majorHAnsi" w:hAnsiTheme="majorHAnsi" w:cstheme="majorHAnsi"/>
          <w:color w:val="2F5496" w:themeColor="accent1" w:themeShade="BF"/>
        </w:rPr>
        <w:t>SMP Server Requirements</w:t>
      </w:r>
      <w:bookmarkEnd w:id="13"/>
    </w:p>
    <w:p w14:paraId="67A7A57A"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15" w:name="__RefHeading___Toc1116_2050159738"/>
      <w:bookmarkStart w:id="16" w:name="_Hlk100595390"/>
      <w:bookmarkStart w:id="17" w:name="_Toc190790578"/>
      <w:bookmarkEnd w:id="15"/>
      <w:r w:rsidRPr="00D2749D">
        <w:rPr>
          <w:rFonts w:asciiTheme="majorHAnsi" w:hAnsiTheme="majorHAnsi" w:cstheme="majorHAnsi"/>
          <w:color w:val="2F5496" w:themeColor="accent1" w:themeShade="BF"/>
        </w:rPr>
        <w:t>Requirement 1</w:t>
      </w:r>
      <w:bookmarkEnd w:id="14"/>
      <w:r w:rsidRPr="00D2749D">
        <w:rPr>
          <w:rFonts w:asciiTheme="majorHAnsi" w:hAnsiTheme="majorHAnsi" w:cstheme="majorHAnsi"/>
          <w:color w:val="2F5496" w:themeColor="accent1" w:themeShade="BF"/>
        </w:rPr>
        <w:t xml:space="preserve">: </w:t>
      </w:r>
      <w:bookmarkStart w:id="18" w:name="_Hlk116056146"/>
      <w:bookmarkEnd w:id="16"/>
      <w:r w:rsidRPr="00D2749D">
        <w:rPr>
          <w:rFonts w:asciiTheme="majorHAnsi" w:hAnsiTheme="majorHAnsi" w:cstheme="majorHAnsi"/>
          <w:b w:val="0"/>
          <w:bCs/>
          <w:i/>
          <w:iCs/>
          <w:color w:val="2F5496" w:themeColor="accent1" w:themeShade="BF"/>
        </w:rPr>
        <w:t>Application Start</w:t>
      </w:r>
      <w:bookmarkEnd w:id="17"/>
      <w:r w:rsidRPr="00D2749D">
        <w:rPr>
          <w:rFonts w:asciiTheme="majorHAnsi" w:hAnsiTheme="majorHAnsi" w:cstheme="majorHAnsi"/>
          <w:b w:val="0"/>
          <w:bCs/>
          <w:i/>
          <w:iCs/>
          <w:color w:val="2F5496" w:themeColor="accent1" w:themeShade="BF"/>
        </w:rPr>
        <w:t xml:space="preserve"> </w:t>
      </w:r>
      <w:bookmarkEnd w:id="18"/>
    </w:p>
    <w:p w14:paraId="2584163C"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5755B843"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0E8AD296"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 This feature allows the SMP server to start processing SMP client requests. The UI for this feature can be a command-line option in the case of a command-line UI (CLUI), or a clickable button, in the case of a graphical user interface (GUI).</w:t>
      </w:r>
    </w:p>
    <w:p w14:paraId="7EBD7BB6"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463FF04D"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Local (inside the network’s firewall) unauthorized accessed to the SMP server that’s hosting the SMP server application allows the unauthorized actor to read, update, and delete SMP messages. </w:t>
      </w:r>
    </w:p>
    <w:p w14:paraId="1DF28521" w14:textId="77777777" w:rsidR="005A4170" w:rsidRPr="00D2749D" w:rsidRDefault="005A4170" w:rsidP="005A4170">
      <w:pPr>
        <w:pStyle w:val="ListParagraph"/>
        <w:rPr>
          <w:rFonts w:asciiTheme="majorHAnsi" w:hAnsiTheme="majorHAnsi" w:cstheme="majorHAnsi"/>
          <w:color w:val="2F5496" w:themeColor="accent1" w:themeShade="BF"/>
        </w:rPr>
      </w:pPr>
    </w:p>
    <w:p w14:paraId="7BE9FD94"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Remote (outside the network’s firewall) unauthorized accessed to the SMP server application allows the unauthorized actor to read, update, and delete SMP messages. </w:t>
      </w:r>
    </w:p>
    <w:p w14:paraId="5AB2189D" w14:textId="77777777" w:rsidR="005A4170" w:rsidRPr="00D2749D" w:rsidRDefault="005A4170" w:rsidP="005A4170">
      <w:pPr>
        <w:pStyle w:val="BodyText"/>
        <w:rPr>
          <w:rFonts w:asciiTheme="majorHAnsi" w:hAnsiTheme="majorHAnsi" w:cstheme="majorHAnsi"/>
          <w:color w:val="2F5496" w:themeColor="accent1" w:themeShade="BF"/>
        </w:rPr>
      </w:pPr>
    </w:p>
    <w:p w14:paraId="7D6736FE"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19" w:name="__RefHeading___Toc1118_2050159738"/>
      <w:bookmarkStart w:id="20" w:name="_Toc190790579"/>
      <w:bookmarkEnd w:id="19"/>
      <w:r w:rsidRPr="00D2749D">
        <w:rPr>
          <w:rFonts w:asciiTheme="majorHAnsi" w:hAnsiTheme="majorHAnsi" w:cstheme="majorHAnsi"/>
          <w:color w:val="2F5496" w:themeColor="accent1" w:themeShade="BF"/>
        </w:rPr>
        <w:t xml:space="preserve">Requirement 2: </w:t>
      </w:r>
      <w:bookmarkStart w:id="21" w:name="_Hlk132278990"/>
      <w:r w:rsidRPr="00D2749D">
        <w:rPr>
          <w:rFonts w:asciiTheme="majorHAnsi" w:hAnsiTheme="majorHAnsi" w:cstheme="majorHAnsi"/>
          <w:b w:val="0"/>
          <w:bCs/>
          <w:i/>
          <w:iCs/>
          <w:color w:val="2F5496" w:themeColor="accent1" w:themeShade="BF"/>
        </w:rPr>
        <w:t>Show Messages</w:t>
      </w:r>
      <w:bookmarkEnd w:id="20"/>
      <w:r w:rsidRPr="00D2749D">
        <w:rPr>
          <w:rFonts w:asciiTheme="majorHAnsi" w:hAnsiTheme="majorHAnsi" w:cstheme="majorHAnsi"/>
          <w:b w:val="0"/>
          <w:bCs/>
          <w:i/>
          <w:iCs/>
          <w:color w:val="2F5496" w:themeColor="accent1" w:themeShade="BF"/>
        </w:rPr>
        <w:t xml:space="preserve"> </w:t>
      </w:r>
      <w:bookmarkEnd w:id="21"/>
    </w:p>
    <w:p w14:paraId="7BB5A70E"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bookmarkStart w:id="22" w:name="__RefHeading___Toc1120_2050159738"/>
      <w:bookmarkEnd w:id="22"/>
      <w:r w:rsidRPr="00D2749D">
        <w:rPr>
          <w:rFonts w:asciiTheme="majorHAnsi" w:hAnsiTheme="majorHAnsi" w:cstheme="majorHAnsi"/>
          <w:color w:val="2F5496" w:themeColor="accent1" w:themeShade="BF"/>
        </w:rPr>
        <w:t>Type: User Interface</w:t>
      </w:r>
    </w:p>
    <w:p w14:paraId="02D6BCCD"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0315A991"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Description: </w:t>
      </w:r>
      <w:bookmarkStart w:id="23" w:name="_Hlk132279029"/>
      <w:r w:rsidRPr="00D2749D">
        <w:rPr>
          <w:rFonts w:asciiTheme="majorHAnsi" w:hAnsiTheme="majorHAnsi" w:cstheme="majorHAnsi"/>
          <w:color w:val="2F5496" w:themeColor="accent1" w:themeShade="BF"/>
        </w:rPr>
        <w:t>Reads SMP message records from the SMP message file and displays the</w:t>
      </w:r>
      <w:r>
        <w:rPr>
          <w:rFonts w:asciiTheme="majorHAnsi" w:hAnsiTheme="majorHAnsi" w:cstheme="majorHAnsi"/>
          <w:color w:val="2F5496" w:themeColor="accent1" w:themeShade="BF"/>
        </w:rPr>
        <w:t xml:space="preserve"> SMP version,</w:t>
      </w:r>
      <w:r w:rsidRPr="00D2749D">
        <w:rPr>
          <w:rFonts w:asciiTheme="majorHAnsi" w:hAnsiTheme="majorHAnsi" w:cstheme="majorHAnsi"/>
          <w:color w:val="2F5496" w:themeColor="accent1" w:themeShade="BF"/>
        </w:rPr>
        <w:t xml:space="preserve"> message priority, message date</w:t>
      </w:r>
      <w:r>
        <w:rPr>
          <w:rFonts w:asciiTheme="majorHAnsi" w:hAnsiTheme="majorHAnsi" w:cstheme="majorHAnsi"/>
          <w:color w:val="2F5496" w:themeColor="accent1" w:themeShade="BF"/>
        </w:rPr>
        <w:t xml:space="preserve"> and time</w:t>
      </w:r>
      <w:r w:rsidRPr="00D2749D">
        <w:rPr>
          <w:rFonts w:asciiTheme="majorHAnsi" w:hAnsiTheme="majorHAnsi" w:cstheme="majorHAnsi"/>
          <w:color w:val="2F5496" w:themeColor="accent1" w:themeShade="BF"/>
        </w:rPr>
        <w:t xml:space="preserve">, and message content for each of the messages in the file and outputs the messages.  The UI for this feature can be a command-line option in the case of a command-line UI (CLUI), or a clickable button in the case of a graphical user interface (GUI). </w:t>
      </w:r>
      <w:bookmarkEnd w:id="23"/>
    </w:p>
    <w:p w14:paraId="7116CFC8"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132E0DA9" w14:textId="77777777" w:rsidR="005A4170" w:rsidRPr="00D2749D" w:rsidRDefault="005A4170" w:rsidP="005A4170">
      <w:pPr>
        <w:pStyle w:val="ListParagraph"/>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w:t>
      </w:r>
      <w:bookmarkStart w:id="24" w:name="_Hlk132279076"/>
      <w:r w:rsidRPr="00D2749D">
        <w:rPr>
          <w:rFonts w:asciiTheme="majorHAnsi" w:hAnsiTheme="majorHAnsi" w:cstheme="majorHAnsi"/>
          <w:color w:val="2F5496" w:themeColor="accent1" w:themeShade="BF"/>
          <w:sz w:val="22"/>
        </w:rPr>
        <w:t>Local (inside the network’s firewall) unauthorized accessed to the SMP server that’s hosting the SMP server application allows the unauthorized actor to read SMP messages.</w:t>
      </w:r>
      <w:bookmarkEnd w:id="24"/>
      <w:r w:rsidRPr="00D2749D">
        <w:rPr>
          <w:rFonts w:asciiTheme="majorHAnsi" w:hAnsiTheme="majorHAnsi" w:cstheme="majorHAnsi"/>
          <w:color w:val="2F5496" w:themeColor="accent1" w:themeShade="BF"/>
          <w:sz w:val="22"/>
        </w:rPr>
        <w:t xml:space="preserve"> </w:t>
      </w:r>
    </w:p>
    <w:p w14:paraId="68CECEDB" w14:textId="77777777" w:rsidR="005A4170" w:rsidRPr="00D2749D" w:rsidRDefault="005A4170" w:rsidP="005A4170">
      <w:pPr>
        <w:pStyle w:val="ListParagraph"/>
        <w:rPr>
          <w:rFonts w:asciiTheme="majorHAnsi" w:hAnsiTheme="majorHAnsi" w:cstheme="majorHAnsi"/>
          <w:color w:val="2F5496" w:themeColor="accent1" w:themeShade="BF"/>
        </w:rPr>
      </w:pPr>
    </w:p>
    <w:p w14:paraId="60E285D1" w14:textId="77777777" w:rsidR="005A4170" w:rsidRPr="00D2749D" w:rsidRDefault="005A4170" w:rsidP="005A4170">
      <w:pPr>
        <w:rPr>
          <w:rFonts w:asciiTheme="majorHAnsi" w:hAnsiTheme="majorHAnsi" w:cstheme="majorHAnsi"/>
          <w:color w:val="2F5496" w:themeColor="accent1" w:themeShade="BF"/>
        </w:rPr>
      </w:pPr>
    </w:p>
    <w:p w14:paraId="6D349018"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25" w:name="_Toc190790580"/>
      <w:r w:rsidRPr="00D2749D">
        <w:rPr>
          <w:rFonts w:asciiTheme="majorHAnsi" w:hAnsiTheme="majorHAnsi" w:cstheme="majorHAnsi"/>
          <w:color w:val="2F5496" w:themeColor="accent1" w:themeShade="BF"/>
        </w:rPr>
        <w:t xml:space="preserve">Requirement 3: </w:t>
      </w:r>
      <w:r>
        <w:rPr>
          <w:rFonts w:asciiTheme="majorHAnsi" w:hAnsiTheme="majorHAnsi" w:cstheme="majorHAnsi"/>
          <w:b w:val="0"/>
          <w:bCs/>
          <w:i/>
          <w:iCs/>
          <w:color w:val="2F5496" w:themeColor="accent1" w:themeShade="BF"/>
        </w:rPr>
        <w:t>Write SMP PUT Message to File</w:t>
      </w:r>
      <w:bookmarkEnd w:id="25"/>
    </w:p>
    <w:p w14:paraId="1488DB83"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Security Feature</w:t>
      </w:r>
    </w:p>
    <w:p w14:paraId="6159EE8E"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52219FBE"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Pr="00D2749D">
        <w:rPr>
          <w:rFonts w:asciiTheme="majorHAnsi" w:hAnsiTheme="majorHAnsi" w:cstheme="majorHAnsi"/>
          <w:color w:val="2F5496" w:themeColor="accent1" w:themeShade="BF"/>
        </w:rPr>
        <w:tab/>
      </w:r>
      <w:r>
        <w:rPr>
          <w:rFonts w:asciiTheme="majorHAnsi" w:hAnsiTheme="majorHAnsi" w:cstheme="majorHAnsi"/>
          <w:color w:val="2F5496" w:themeColor="accent1" w:themeShade="BF"/>
        </w:rPr>
        <w:t xml:space="preserve">Server receives an SMP PUT message packet from a SMP Client Producer. </w:t>
      </w:r>
      <w:r w:rsidRPr="00D2749D">
        <w:rPr>
          <w:rFonts w:asciiTheme="majorHAnsi" w:hAnsiTheme="majorHAnsi" w:cstheme="majorHAnsi"/>
          <w:color w:val="2F5496" w:themeColor="accent1" w:themeShade="BF"/>
        </w:rPr>
        <w:t>The message</w:t>
      </w:r>
      <w:r>
        <w:rPr>
          <w:rFonts w:asciiTheme="majorHAnsi" w:hAnsiTheme="majorHAnsi" w:cstheme="majorHAnsi"/>
          <w:color w:val="2F5496" w:themeColor="accent1" w:themeShade="BF"/>
        </w:rPr>
        <w:t xml:space="preserve"> packet</w:t>
      </w:r>
      <w:r w:rsidRPr="00D2749D">
        <w:rPr>
          <w:rFonts w:asciiTheme="majorHAnsi" w:hAnsiTheme="majorHAnsi" w:cstheme="majorHAnsi"/>
          <w:color w:val="2F5496" w:themeColor="accent1" w:themeShade="BF"/>
        </w:rPr>
        <w:t xml:space="preserve"> consists of the </w:t>
      </w:r>
      <w:r>
        <w:rPr>
          <w:rFonts w:asciiTheme="majorHAnsi" w:hAnsiTheme="majorHAnsi" w:cstheme="majorHAnsi"/>
          <w:color w:val="2F5496" w:themeColor="accent1" w:themeShade="BF"/>
        </w:rPr>
        <w:t>SMP version,</w:t>
      </w:r>
      <w:r w:rsidRPr="00D2749D">
        <w:rPr>
          <w:rFonts w:asciiTheme="majorHAnsi" w:hAnsiTheme="majorHAnsi" w:cstheme="majorHAnsi"/>
          <w:color w:val="2F5496" w:themeColor="accent1" w:themeShade="BF"/>
        </w:rPr>
        <w:t xml:space="preserve"> message priority, message date</w:t>
      </w:r>
      <w:r>
        <w:rPr>
          <w:rFonts w:asciiTheme="majorHAnsi" w:hAnsiTheme="majorHAnsi" w:cstheme="majorHAnsi"/>
          <w:color w:val="2F5496" w:themeColor="accent1" w:themeShade="BF"/>
        </w:rPr>
        <w:t xml:space="preserve"> and time</w:t>
      </w:r>
      <w:r w:rsidRPr="00D2749D">
        <w:rPr>
          <w:rFonts w:asciiTheme="majorHAnsi" w:hAnsiTheme="majorHAnsi" w:cstheme="majorHAnsi"/>
          <w:color w:val="2F5496" w:themeColor="accent1" w:themeShade="BF"/>
        </w:rPr>
        <w:t xml:space="preserve">, and </w:t>
      </w:r>
      <w:r>
        <w:rPr>
          <w:rFonts w:asciiTheme="majorHAnsi" w:hAnsiTheme="majorHAnsi" w:cstheme="majorHAnsi"/>
          <w:color w:val="2F5496" w:themeColor="accent1" w:themeShade="BF"/>
        </w:rPr>
        <w:t xml:space="preserve">an encrypted </w:t>
      </w:r>
      <w:r w:rsidRPr="00D2749D">
        <w:rPr>
          <w:rFonts w:asciiTheme="majorHAnsi" w:hAnsiTheme="majorHAnsi" w:cstheme="majorHAnsi"/>
          <w:color w:val="2F5496" w:themeColor="accent1" w:themeShade="BF"/>
        </w:rPr>
        <w:t xml:space="preserve">message. The server adds the </w:t>
      </w:r>
      <w:r>
        <w:rPr>
          <w:rFonts w:asciiTheme="majorHAnsi" w:hAnsiTheme="majorHAnsi" w:cstheme="majorHAnsi"/>
          <w:color w:val="2F5496" w:themeColor="accent1" w:themeShade="BF"/>
        </w:rPr>
        <w:t>message packet</w:t>
      </w:r>
      <w:r w:rsidRPr="00D2749D">
        <w:rPr>
          <w:rFonts w:asciiTheme="majorHAnsi" w:hAnsiTheme="majorHAnsi" w:cstheme="majorHAnsi"/>
          <w:color w:val="2F5496" w:themeColor="accent1" w:themeShade="BF"/>
        </w:rPr>
        <w:t xml:space="preserve"> to a file associated with the message priority. </w:t>
      </w:r>
    </w:p>
    <w:p w14:paraId="6EFA13E9"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0ADAD453"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Local (inside the network’s firewall) unauthorized accessed to the SMP server that’s hosting the SMP server application allows the unauthorized actor to read SMP unencrypted messages.</w:t>
      </w:r>
    </w:p>
    <w:p w14:paraId="08101F3D" w14:textId="77777777" w:rsidR="005A4170" w:rsidRPr="00D2749D" w:rsidRDefault="005A4170" w:rsidP="005A4170">
      <w:pPr>
        <w:pStyle w:val="ListParagraph"/>
        <w:rPr>
          <w:rFonts w:asciiTheme="majorHAnsi" w:hAnsiTheme="majorHAnsi" w:cstheme="majorHAnsi"/>
          <w:color w:val="2F5496" w:themeColor="accent1" w:themeShade="BF"/>
        </w:rPr>
      </w:pPr>
    </w:p>
    <w:p w14:paraId="6D8B2BA4"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The encryption method and the encryption key management is to be determined.</w:t>
      </w:r>
    </w:p>
    <w:p w14:paraId="0F163388" w14:textId="77777777" w:rsidR="005A4170" w:rsidRPr="00D2749D" w:rsidRDefault="005A4170" w:rsidP="005A4170">
      <w:pPr>
        <w:pStyle w:val="BodyText"/>
        <w:rPr>
          <w:rFonts w:asciiTheme="majorHAnsi" w:hAnsiTheme="majorHAnsi" w:cstheme="majorHAnsi"/>
          <w:color w:val="2F5496" w:themeColor="accent1" w:themeShade="BF"/>
        </w:rPr>
      </w:pPr>
    </w:p>
    <w:p w14:paraId="61C3B31C" w14:textId="77777777" w:rsidR="005A4170" w:rsidRPr="00D2749D" w:rsidRDefault="005A4170" w:rsidP="005A4170">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6" w:name="_Toc190790581"/>
      <w:r w:rsidRPr="00D2749D">
        <w:rPr>
          <w:rFonts w:asciiTheme="majorHAnsi" w:hAnsiTheme="majorHAnsi" w:cstheme="majorHAnsi"/>
          <w:color w:val="2F5496" w:themeColor="accent1" w:themeShade="BF"/>
        </w:rPr>
        <w:t xml:space="preserve">Requirement 4: </w:t>
      </w:r>
      <w:r>
        <w:rPr>
          <w:rFonts w:asciiTheme="majorHAnsi" w:hAnsiTheme="majorHAnsi" w:cstheme="majorHAnsi"/>
          <w:b w:val="0"/>
          <w:bCs/>
          <w:i/>
          <w:iCs/>
          <w:color w:val="2F5496" w:themeColor="accent1" w:themeShade="BF"/>
        </w:rPr>
        <w:t>Read SMP GET</w:t>
      </w:r>
      <w:r w:rsidRPr="00D2749D">
        <w:rPr>
          <w:rFonts w:asciiTheme="majorHAnsi" w:hAnsiTheme="majorHAnsi" w:cstheme="majorHAnsi"/>
          <w:b w:val="0"/>
          <w:bCs/>
          <w:i/>
          <w:iCs/>
          <w:color w:val="2F5496" w:themeColor="accent1" w:themeShade="BF"/>
        </w:rPr>
        <w:t xml:space="preserve"> Message </w:t>
      </w:r>
      <w:r>
        <w:rPr>
          <w:rFonts w:asciiTheme="majorHAnsi" w:hAnsiTheme="majorHAnsi" w:cstheme="majorHAnsi"/>
          <w:b w:val="0"/>
          <w:bCs/>
          <w:i/>
          <w:iCs/>
          <w:color w:val="2F5496" w:themeColor="accent1" w:themeShade="BF"/>
        </w:rPr>
        <w:t>from File</w:t>
      </w:r>
      <w:bookmarkEnd w:id="26"/>
    </w:p>
    <w:p w14:paraId="2BBB16AF"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Security Feature</w:t>
      </w:r>
    </w:p>
    <w:p w14:paraId="4362056D" w14:textId="77777777" w:rsidR="005A4170" w:rsidRDefault="005A4170" w:rsidP="005A4170">
      <w:pPr>
        <w:pStyle w:val="ListParagraph"/>
        <w:rPr>
          <w:rFonts w:asciiTheme="majorHAnsi" w:hAnsiTheme="majorHAnsi" w:cstheme="majorHAnsi"/>
          <w:color w:val="2F5496" w:themeColor="accent1" w:themeShade="BF"/>
        </w:rPr>
      </w:pPr>
    </w:p>
    <w:p w14:paraId="2276F5E0" w14:textId="77777777" w:rsidR="005A4170" w:rsidRPr="007738E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Pr="00D2749D">
        <w:rPr>
          <w:rFonts w:asciiTheme="majorHAnsi" w:hAnsiTheme="majorHAnsi" w:cstheme="majorHAnsi"/>
          <w:color w:val="2F5496" w:themeColor="accent1" w:themeShade="BF"/>
        </w:rPr>
        <w:tab/>
      </w:r>
      <w:r>
        <w:rPr>
          <w:rFonts w:asciiTheme="majorHAnsi" w:hAnsiTheme="majorHAnsi" w:cstheme="majorHAnsi"/>
          <w:color w:val="2F5496" w:themeColor="accent1" w:themeShade="BF"/>
        </w:rPr>
        <w:t xml:space="preserve">Server receives an SMP GET message packet from a SMP Client Consumer. </w:t>
      </w:r>
      <w:r w:rsidRPr="00D2749D">
        <w:rPr>
          <w:rFonts w:asciiTheme="majorHAnsi" w:hAnsiTheme="majorHAnsi" w:cstheme="majorHAnsi"/>
          <w:color w:val="2F5496" w:themeColor="accent1" w:themeShade="BF"/>
        </w:rPr>
        <w:t xml:space="preserve">The </w:t>
      </w:r>
      <w:r>
        <w:rPr>
          <w:rFonts w:asciiTheme="majorHAnsi" w:hAnsiTheme="majorHAnsi" w:cstheme="majorHAnsi"/>
          <w:color w:val="2F5496" w:themeColor="accent1" w:themeShade="BF"/>
        </w:rPr>
        <w:t xml:space="preserve">SMP GET </w:t>
      </w:r>
      <w:r w:rsidRPr="00D2749D">
        <w:rPr>
          <w:rFonts w:asciiTheme="majorHAnsi" w:hAnsiTheme="majorHAnsi" w:cstheme="majorHAnsi"/>
          <w:color w:val="2F5496" w:themeColor="accent1" w:themeShade="BF"/>
        </w:rPr>
        <w:t>message</w:t>
      </w:r>
      <w:r>
        <w:rPr>
          <w:rFonts w:asciiTheme="majorHAnsi" w:hAnsiTheme="majorHAnsi" w:cstheme="majorHAnsi"/>
          <w:color w:val="2F5496" w:themeColor="accent1" w:themeShade="BF"/>
        </w:rPr>
        <w:t xml:space="preserve"> packet</w:t>
      </w:r>
      <w:r w:rsidRPr="00D2749D">
        <w:rPr>
          <w:rFonts w:asciiTheme="majorHAnsi" w:hAnsiTheme="majorHAnsi" w:cstheme="majorHAnsi"/>
          <w:color w:val="2F5496" w:themeColor="accent1" w:themeShade="BF"/>
        </w:rPr>
        <w:t xml:space="preserve"> consists of the </w:t>
      </w:r>
      <w:r>
        <w:rPr>
          <w:rFonts w:asciiTheme="majorHAnsi" w:hAnsiTheme="majorHAnsi" w:cstheme="majorHAnsi"/>
          <w:color w:val="2F5496" w:themeColor="accent1" w:themeShade="BF"/>
        </w:rPr>
        <w:t>SMP version and</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 xml:space="preserve">a </w:t>
      </w:r>
      <w:r w:rsidRPr="00D2749D">
        <w:rPr>
          <w:rFonts w:asciiTheme="majorHAnsi" w:hAnsiTheme="majorHAnsi" w:cstheme="majorHAnsi"/>
          <w:color w:val="2F5496" w:themeColor="accent1" w:themeShade="BF"/>
        </w:rPr>
        <w:t xml:space="preserve">message priority. </w:t>
      </w:r>
      <w:r>
        <w:rPr>
          <w:rFonts w:asciiTheme="majorHAnsi" w:hAnsiTheme="majorHAnsi" w:cstheme="majorHAnsi"/>
          <w:color w:val="2F5496" w:themeColor="accent1" w:themeShade="BF"/>
        </w:rPr>
        <w:t>Based on the message priority, t</w:t>
      </w:r>
      <w:r w:rsidRPr="00D2749D">
        <w:rPr>
          <w:rFonts w:asciiTheme="majorHAnsi" w:hAnsiTheme="majorHAnsi" w:cstheme="majorHAnsi"/>
          <w:color w:val="2F5496" w:themeColor="accent1" w:themeShade="BF"/>
        </w:rPr>
        <w:t>he server</w:t>
      </w:r>
      <w:r>
        <w:rPr>
          <w:rFonts w:asciiTheme="majorHAnsi" w:hAnsiTheme="majorHAnsi" w:cstheme="majorHAnsi"/>
          <w:color w:val="2F5496" w:themeColor="accent1" w:themeShade="BF"/>
        </w:rPr>
        <w:t xml:space="preserve"> reads and consumes a SMP message from the appropriate file and</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sends a SMP</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message packet</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to the SMP Client Consumer</w:t>
      </w:r>
      <w:r w:rsidRPr="00D2749D">
        <w:rPr>
          <w:rFonts w:asciiTheme="majorHAnsi" w:hAnsiTheme="majorHAnsi" w:cstheme="majorHAnsi"/>
          <w:color w:val="2F5496" w:themeColor="accent1" w:themeShade="BF"/>
        </w:rPr>
        <w:t>. The server deletes the record from the file after the client acknowledges that it has received message</w:t>
      </w:r>
      <w:r>
        <w:rPr>
          <w:rFonts w:asciiTheme="majorHAnsi" w:hAnsiTheme="majorHAnsi" w:cstheme="majorHAnsi"/>
          <w:color w:val="2F5496" w:themeColor="accent1" w:themeShade="BF"/>
        </w:rPr>
        <w:t xml:space="preserve"> packet</w:t>
      </w:r>
      <w:r w:rsidRPr="00D2749D">
        <w:rPr>
          <w:rFonts w:asciiTheme="majorHAnsi" w:hAnsiTheme="majorHAnsi" w:cstheme="majorHAnsi"/>
          <w:color w:val="2F5496" w:themeColor="accent1" w:themeShade="BF"/>
        </w:rPr>
        <w:t>.</w:t>
      </w:r>
    </w:p>
    <w:p w14:paraId="48C34C98"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075E423B"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r>
      <w:r>
        <w:rPr>
          <w:rFonts w:asciiTheme="majorHAnsi" w:hAnsiTheme="majorHAnsi" w:cstheme="majorHAnsi"/>
          <w:color w:val="2F5496" w:themeColor="accent1" w:themeShade="BF"/>
        </w:rPr>
        <w:t>The message is sent to the client SMP Message Consumer in clear text</w:t>
      </w:r>
      <w:r w:rsidRPr="00D2749D">
        <w:rPr>
          <w:rFonts w:asciiTheme="majorHAnsi" w:hAnsiTheme="majorHAnsi" w:cstheme="majorHAnsi"/>
          <w:color w:val="2F5496" w:themeColor="accent1" w:themeShade="BF"/>
        </w:rPr>
        <w:t>.</w:t>
      </w:r>
      <w:r>
        <w:rPr>
          <w:rFonts w:asciiTheme="majorHAnsi" w:hAnsiTheme="majorHAnsi" w:cstheme="majorHAnsi"/>
          <w:color w:val="2F5496" w:themeColor="accent1" w:themeShade="BF"/>
        </w:rPr>
        <w:t xml:space="preserve"> SMP Message Consumer should generate a public private key pair and transmit the public key to the SMP Message Server for message encryption.</w:t>
      </w:r>
    </w:p>
    <w:p w14:paraId="461F9133" w14:textId="77777777" w:rsidR="005A4170" w:rsidRDefault="005A4170" w:rsidP="005A4170">
      <w:pPr>
        <w:pStyle w:val="ListParagraph"/>
        <w:rPr>
          <w:rFonts w:asciiTheme="majorHAnsi" w:hAnsiTheme="majorHAnsi" w:cstheme="majorHAnsi"/>
          <w:color w:val="2F5496" w:themeColor="accent1" w:themeShade="BF"/>
        </w:rPr>
      </w:pPr>
    </w:p>
    <w:p w14:paraId="44121B1B" w14:textId="77777777" w:rsidR="005A4170" w:rsidRPr="00D2749D" w:rsidRDefault="005A4170" w:rsidP="005A4170">
      <w:pPr>
        <w:pStyle w:val="Heading3"/>
        <w:numPr>
          <w:ilvl w:val="2"/>
          <w:numId w:val="2"/>
        </w:numPr>
        <w:tabs>
          <w:tab w:val="num" w:pos="720"/>
        </w:tabs>
        <w:ind w:left="720" w:hanging="720"/>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5: </w:t>
      </w:r>
      <w:r>
        <w:rPr>
          <w:rFonts w:asciiTheme="majorHAnsi" w:hAnsiTheme="majorHAnsi" w:cstheme="majorHAnsi"/>
          <w:b w:val="0"/>
          <w:bCs/>
          <w:i/>
          <w:iCs/>
          <w:color w:val="2F5496" w:themeColor="accent1" w:themeShade="BF"/>
        </w:rPr>
        <w:t>Key Management</w:t>
      </w:r>
    </w:p>
    <w:p w14:paraId="05A6C2E3"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Pr="00644189">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Security Feature</w:t>
      </w:r>
    </w:p>
    <w:p w14:paraId="698F3D67"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37338870" w14:textId="77777777" w:rsidR="005A4170" w:rsidRPr="00952AF2"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Server receives a </w:t>
      </w:r>
      <w:proofErr w:type="spellStart"/>
      <w:r>
        <w:rPr>
          <w:rFonts w:asciiTheme="majorHAnsi" w:hAnsiTheme="majorHAnsi" w:cstheme="majorHAnsi"/>
          <w:color w:val="2F5496" w:themeColor="accent1" w:themeShade="BF"/>
        </w:rPr>
        <w:t>getKey</w:t>
      </w:r>
      <w:proofErr w:type="spellEnd"/>
      <w:r>
        <w:rPr>
          <w:rFonts w:asciiTheme="majorHAnsi" w:hAnsiTheme="majorHAnsi" w:cstheme="majorHAnsi"/>
          <w:color w:val="2F5496" w:themeColor="accent1" w:themeShade="BF"/>
        </w:rPr>
        <w:t xml:space="preserve"> message in place of the SMP version from the SMP Client Consumer or Producer. The server responds with the public key from the public private key pair generated when the server started. This public key will be used by the consumer or producer for message,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and password encryption.</w:t>
      </w:r>
    </w:p>
    <w:p w14:paraId="4F05F95E" w14:textId="77777777" w:rsidR="005A4170" w:rsidRPr="00D2749D" w:rsidRDefault="005A4170" w:rsidP="005A4170">
      <w:pPr>
        <w:pStyle w:val="BodyText"/>
        <w:rPr>
          <w:rFonts w:asciiTheme="majorHAnsi" w:hAnsiTheme="majorHAnsi" w:cstheme="majorHAnsi"/>
          <w:color w:val="2F5496" w:themeColor="accent1" w:themeShade="BF"/>
        </w:rPr>
      </w:pPr>
    </w:p>
    <w:p w14:paraId="333C6C55" w14:textId="77777777" w:rsidR="005A4170" w:rsidRPr="00D2749D" w:rsidRDefault="005A4170" w:rsidP="005A4170">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7" w:name="_Toc190790582"/>
      <w:r w:rsidRPr="00D2749D">
        <w:rPr>
          <w:rFonts w:asciiTheme="majorHAnsi" w:hAnsiTheme="majorHAnsi" w:cstheme="majorHAnsi"/>
          <w:color w:val="2F5496" w:themeColor="accent1" w:themeShade="BF"/>
        </w:rPr>
        <w:t xml:space="preserve">Requirement 5: </w:t>
      </w:r>
      <w:bookmarkEnd w:id="27"/>
      <w:r>
        <w:rPr>
          <w:rFonts w:asciiTheme="majorHAnsi" w:hAnsiTheme="majorHAnsi" w:cstheme="majorHAnsi"/>
          <w:b w:val="0"/>
          <w:bCs/>
          <w:i/>
          <w:iCs/>
          <w:color w:val="2F5496" w:themeColor="accent1" w:themeShade="BF"/>
        </w:rPr>
        <w:t>Write SMP USER REGISTRATION Credentials to File</w:t>
      </w:r>
    </w:p>
    <w:p w14:paraId="3014C2E9"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Pr="00644189">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ab/>
      </w:r>
      <w:r w:rsidRPr="00D2749D">
        <w:rPr>
          <w:rFonts w:asciiTheme="majorHAnsi" w:hAnsiTheme="majorHAnsi" w:cstheme="majorHAnsi"/>
          <w:color w:val="2F5496" w:themeColor="accent1" w:themeShade="BF"/>
        </w:rPr>
        <w:tab/>
        <w:t>Security Feature</w:t>
      </w:r>
    </w:p>
    <w:p w14:paraId="278629CE"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60FE9069"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Server receives an SMP </w:t>
      </w:r>
      <w:proofErr w:type="spellStart"/>
      <w:r>
        <w:rPr>
          <w:rFonts w:asciiTheme="majorHAnsi" w:hAnsiTheme="majorHAnsi" w:cstheme="majorHAnsi"/>
          <w:color w:val="2F5496" w:themeColor="accent1" w:themeShade="BF"/>
        </w:rPr>
        <w:t>RegisterUser</w:t>
      </w:r>
      <w:proofErr w:type="spellEnd"/>
      <w:r>
        <w:rPr>
          <w:rFonts w:asciiTheme="majorHAnsi" w:hAnsiTheme="majorHAnsi" w:cstheme="majorHAnsi"/>
          <w:color w:val="2F5496" w:themeColor="accent1" w:themeShade="BF"/>
        </w:rPr>
        <w:t xml:space="preserve"> message packet from a SMP Client Register. The SMP </w:t>
      </w:r>
      <w:proofErr w:type="spellStart"/>
      <w:r>
        <w:rPr>
          <w:rFonts w:asciiTheme="majorHAnsi" w:hAnsiTheme="majorHAnsi" w:cstheme="majorHAnsi"/>
          <w:color w:val="2F5496" w:themeColor="accent1" w:themeShade="BF"/>
        </w:rPr>
        <w:t>RegisterUser</w:t>
      </w:r>
      <w:proofErr w:type="spellEnd"/>
      <w:r>
        <w:rPr>
          <w:rFonts w:asciiTheme="majorHAnsi" w:hAnsiTheme="majorHAnsi" w:cstheme="majorHAnsi"/>
          <w:color w:val="2F5496" w:themeColor="accent1" w:themeShade="BF"/>
        </w:rPr>
        <w:t xml:space="preserve"> packet consists of the SMP version, encrypted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password, and a date/time. Based on the existing users, the server reads and decrypts the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stores the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encrypted password to a Users.txt file. If the user already exists, the server sends a response for the client to acknowledge.</w:t>
      </w:r>
    </w:p>
    <w:p w14:paraId="20F6FE6A"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3E8ADC0F"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B4626B">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Administrators</w:t>
      </w:r>
      <w:r>
        <w:rPr>
          <w:rFonts w:asciiTheme="majorHAnsi" w:hAnsiTheme="majorHAnsi" w:cstheme="majorHAnsi"/>
          <w:color w:val="2F5496" w:themeColor="accent1" w:themeShade="BF"/>
        </w:rPr>
        <w:t xml:space="preserve"> need a way to change user passwords.</w:t>
      </w:r>
    </w:p>
    <w:p w14:paraId="70290416" w14:textId="77777777" w:rsidR="005A4170" w:rsidRPr="00D2749D" w:rsidRDefault="005A4170" w:rsidP="005A4170">
      <w:pPr>
        <w:pStyle w:val="BodyText"/>
        <w:rPr>
          <w:rFonts w:asciiTheme="majorHAnsi" w:hAnsiTheme="majorHAnsi" w:cstheme="majorHAnsi"/>
          <w:color w:val="2F5496" w:themeColor="accent1" w:themeShade="BF"/>
        </w:rPr>
      </w:pPr>
    </w:p>
    <w:p w14:paraId="708EBB9F" w14:textId="77777777" w:rsidR="005A4170" w:rsidRPr="00D2749D" w:rsidRDefault="005A4170" w:rsidP="005A4170">
      <w:pPr>
        <w:pStyle w:val="Heading2"/>
        <w:numPr>
          <w:ilvl w:val="1"/>
          <w:numId w:val="2"/>
        </w:numPr>
        <w:rPr>
          <w:rFonts w:asciiTheme="majorHAnsi" w:hAnsiTheme="majorHAnsi" w:cstheme="majorHAnsi"/>
          <w:color w:val="2F5496" w:themeColor="accent1" w:themeShade="BF"/>
        </w:rPr>
      </w:pPr>
      <w:bookmarkStart w:id="28" w:name="__RefHeading___Toc4418_1335274933"/>
      <w:bookmarkStart w:id="29" w:name="_Toc190790583"/>
      <w:bookmarkEnd w:id="28"/>
      <w:r w:rsidRPr="00D2749D">
        <w:rPr>
          <w:rFonts w:asciiTheme="majorHAnsi" w:hAnsiTheme="majorHAnsi" w:cstheme="majorHAnsi"/>
          <w:color w:val="2F5496" w:themeColor="accent1" w:themeShade="BF"/>
        </w:rPr>
        <w:t>SMP Client Producer Requirements</w:t>
      </w:r>
      <w:bookmarkEnd w:id="29"/>
    </w:p>
    <w:p w14:paraId="2EC0B7E0"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30" w:name="__RefHeading___Toc1116_20501597381"/>
      <w:bookmarkStart w:id="31" w:name="_Toc190790584"/>
      <w:bookmarkEnd w:id="30"/>
      <w:r w:rsidRPr="00D2749D">
        <w:rPr>
          <w:rFonts w:asciiTheme="majorHAnsi" w:hAnsiTheme="majorHAnsi" w:cstheme="majorHAnsi"/>
          <w:color w:val="2F5496" w:themeColor="accent1" w:themeShade="BF"/>
        </w:rPr>
        <w:t xml:space="preserve">Requirement 1: </w:t>
      </w:r>
      <w:r w:rsidRPr="00D2749D">
        <w:rPr>
          <w:rFonts w:asciiTheme="majorHAnsi" w:hAnsiTheme="majorHAnsi" w:cstheme="majorHAnsi"/>
          <w:b w:val="0"/>
          <w:bCs/>
          <w:i/>
          <w:iCs/>
          <w:color w:val="2F5496" w:themeColor="accent1" w:themeShade="BF"/>
        </w:rPr>
        <w:t>Send Message</w:t>
      </w:r>
      <w:bookmarkEnd w:id="31"/>
    </w:p>
    <w:p w14:paraId="325AE29E"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63B4A3DC"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23FF0E4F"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Description:  The SMP Message Producer client program is designed to send an SMP PUT request to the server. This feature allows a user to send an SMP message to the server. The message sent to the server consists of the </w:t>
      </w:r>
      <w:r>
        <w:rPr>
          <w:rFonts w:asciiTheme="majorHAnsi" w:hAnsiTheme="majorHAnsi" w:cstheme="majorHAnsi"/>
          <w:color w:val="2F5496" w:themeColor="accent1" w:themeShade="BF"/>
        </w:rPr>
        <w:t>SMP version,</w:t>
      </w:r>
      <w:r w:rsidRPr="00D2749D">
        <w:rPr>
          <w:rFonts w:asciiTheme="majorHAnsi" w:hAnsiTheme="majorHAnsi" w:cstheme="majorHAnsi"/>
          <w:color w:val="2F5496" w:themeColor="accent1" w:themeShade="BF"/>
        </w:rPr>
        <w:t xml:space="preserve"> message priority, message date</w:t>
      </w:r>
      <w:r>
        <w:rPr>
          <w:rFonts w:asciiTheme="majorHAnsi" w:hAnsiTheme="majorHAnsi" w:cstheme="majorHAnsi"/>
          <w:color w:val="2F5496" w:themeColor="accent1" w:themeShade="BF"/>
        </w:rPr>
        <w:t xml:space="preserve"> and time</w:t>
      </w:r>
      <w:r w:rsidRPr="00D2749D">
        <w:rPr>
          <w:rFonts w:asciiTheme="majorHAnsi" w:hAnsiTheme="majorHAnsi" w:cstheme="majorHAnsi"/>
          <w:color w:val="2F5496" w:themeColor="accent1" w:themeShade="BF"/>
        </w:rPr>
        <w:t xml:space="preserve">, and </w:t>
      </w:r>
      <w:r>
        <w:rPr>
          <w:rFonts w:asciiTheme="majorHAnsi" w:hAnsiTheme="majorHAnsi" w:cstheme="majorHAnsi"/>
          <w:color w:val="2F5496" w:themeColor="accent1" w:themeShade="BF"/>
        </w:rPr>
        <w:t>an encrypted</w:t>
      </w:r>
      <w:r w:rsidRPr="00D2749D">
        <w:rPr>
          <w:rFonts w:asciiTheme="majorHAnsi" w:hAnsiTheme="majorHAnsi" w:cstheme="majorHAnsi"/>
          <w:color w:val="2F5496" w:themeColor="accent1" w:themeShade="BF"/>
        </w:rPr>
        <w:t xml:space="preserve"> message. The UI for this feature can be a command-line option in the case of a command-line UI (CLUI), or a clickable button in the case of a graphical user interface (GUI).</w:t>
      </w:r>
    </w:p>
    <w:p w14:paraId="0AD4A8F2"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1B6200E4"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 If unencrypted, the message content can be read by a network packet analyzer (packet sniffer). It’s recommended that the message content is encrypted.</w:t>
      </w:r>
    </w:p>
    <w:p w14:paraId="19C8EE6B" w14:textId="77777777" w:rsidR="005A4170" w:rsidRDefault="005A4170" w:rsidP="005A4170">
      <w:pPr>
        <w:pStyle w:val="ListParagraph"/>
        <w:rPr>
          <w:rFonts w:asciiTheme="majorHAnsi" w:hAnsiTheme="majorHAnsi" w:cstheme="majorHAnsi"/>
          <w:color w:val="2F5496" w:themeColor="accent1" w:themeShade="BF"/>
        </w:rPr>
      </w:pPr>
    </w:p>
    <w:p w14:paraId="4C6F2C34"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The encryption method and the encryption key management is to be determined.</w:t>
      </w:r>
    </w:p>
    <w:p w14:paraId="5FFF9C9B" w14:textId="77777777" w:rsidR="005A4170" w:rsidRDefault="005A4170" w:rsidP="005A4170">
      <w:pPr>
        <w:pStyle w:val="ListParagraph"/>
        <w:rPr>
          <w:rFonts w:asciiTheme="majorHAnsi" w:hAnsiTheme="majorHAnsi" w:cstheme="majorHAnsi"/>
          <w:color w:val="2F5496" w:themeColor="accent1" w:themeShade="BF"/>
        </w:rPr>
      </w:pPr>
    </w:p>
    <w:p w14:paraId="6C27DEB7"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2</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Get Public Key and Write to File</w:t>
      </w:r>
    </w:p>
    <w:p w14:paraId="50980EB6"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74793C3F" w14:textId="77777777" w:rsidR="005A4170" w:rsidRDefault="005A4170" w:rsidP="005A4170">
      <w:pPr>
        <w:pStyle w:val="BodyText"/>
        <w:rPr>
          <w:rFonts w:asciiTheme="majorHAnsi" w:hAnsiTheme="majorHAnsi" w:cstheme="majorHAnsi"/>
          <w:color w:val="2F5496" w:themeColor="accent1" w:themeShade="BF"/>
        </w:rPr>
      </w:pPr>
    </w:p>
    <w:p w14:paraId="6A093ECF"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3D57E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The Message Producer must be able to retrieve the public key from the SMP Message Server for secure communication. This key request is done by sending a </w:t>
      </w:r>
      <w:proofErr w:type="spellStart"/>
      <w:r>
        <w:rPr>
          <w:rFonts w:asciiTheme="majorHAnsi" w:hAnsiTheme="majorHAnsi" w:cstheme="majorHAnsi"/>
          <w:color w:val="2F5496" w:themeColor="accent1" w:themeShade="BF"/>
        </w:rPr>
        <w:t>getKey</w:t>
      </w:r>
      <w:proofErr w:type="spellEnd"/>
      <w:r>
        <w:rPr>
          <w:rFonts w:asciiTheme="majorHAnsi" w:hAnsiTheme="majorHAnsi" w:cstheme="majorHAnsi"/>
          <w:color w:val="2F5496" w:themeColor="accent1" w:themeShade="BF"/>
        </w:rPr>
        <w:t xml:space="preserve"> request to the SMP Message Server and processing the response packet containing the public key to write it to a file. This key will then be used to encrypt messages, </w:t>
      </w:r>
      <w:proofErr w:type="spellStart"/>
      <w:r>
        <w:rPr>
          <w:rFonts w:asciiTheme="majorHAnsi" w:hAnsiTheme="majorHAnsi" w:cstheme="majorHAnsi"/>
          <w:color w:val="2F5496" w:themeColor="accent1" w:themeShade="BF"/>
        </w:rPr>
        <w:t>userIDs</w:t>
      </w:r>
      <w:proofErr w:type="spellEnd"/>
      <w:r>
        <w:rPr>
          <w:rFonts w:asciiTheme="majorHAnsi" w:hAnsiTheme="majorHAnsi" w:cstheme="majorHAnsi"/>
          <w:color w:val="2F5496" w:themeColor="accent1" w:themeShade="BF"/>
        </w:rPr>
        <w:t>, and Passwords before sending them in an SMP message packet.</w:t>
      </w:r>
    </w:p>
    <w:p w14:paraId="7FBB8A33" w14:textId="77777777" w:rsidR="005A4170" w:rsidRPr="002A64AE" w:rsidRDefault="005A4170" w:rsidP="005A4170">
      <w:pPr>
        <w:pStyle w:val="BodyText"/>
        <w:rPr>
          <w:rFonts w:asciiTheme="majorHAnsi" w:hAnsiTheme="majorHAnsi" w:cstheme="majorHAnsi"/>
          <w:color w:val="2F5496" w:themeColor="accent1" w:themeShade="BF"/>
        </w:rPr>
      </w:pPr>
    </w:p>
    <w:p w14:paraId="58B1C228"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4</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User Credentials</w:t>
      </w:r>
    </w:p>
    <w:p w14:paraId="36726DA5"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5EE5291B" w14:textId="77777777" w:rsidR="005A4170" w:rsidRDefault="005A4170" w:rsidP="005A4170">
      <w:pPr>
        <w:pStyle w:val="BodyText"/>
        <w:rPr>
          <w:rFonts w:asciiTheme="majorHAnsi" w:hAnsiTheme="majorHAnsi" w:cstheme="majorHAnsi"/>
          <w:color w:val="2F5496" w:themeColor="accent1" w:themeShade="BF"/>
        </w:rPr>
      </w:pPr>
    </w:p>
    <w:p w14:paraId="1866ECAB"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3D57ED">
        <w:rPr>
          <w:rFonts w:asciiTheme="majorHAnsi" w:hAnsiTheme="majorHAnsi" w:cstheme="majorHAnsi"/>
          <w:color w:val="2F5496" w:themeColor="accent1" w:themeShade="BF"/>
        </w:rPr>
        <w:t xml:space="preserve">Description: The SMP Message Producer must be able to attach </w:t>
      </w:r>
      <w:proofErr w:type="spellStart"/>
      <w:r w:rsidRPr="003D57ED">
        <w:rPr>
          <w:rFonts w:asciiTheme="majorHAnsi" w:hAnsiTheme="majorHAnsi" w:cstheme="majorHAnsi"/>
          <w:color w:val="2F5496" w:themeColor="accent1" w:themeShade="BF"/>
        </w:rPr>
        <w:t>userIDs</w:t>
      </w:r>
      <w:proofErr w:type="spellEnd"/>
      <w:r w:rsidRPr="003D57ED">
        <w:rPr>
          <w:rFonts w:asciiTheme="majorHAnsi" w:hAnsiTheme="majorHAnsi" w:cstheme="majorHAnsi"/>
          <w:color w:val="2F5496" w:themeColor="accent1" w:themeShade="BF"/>
        </w:rPr>
        <w:t xml:space="preserve"> and Passwords to SMP message packets to ensure only intended recipients consume their message. </w:t>
      </w:r>
    </w:p>
    <w:p w14:paraId="3F921943" w14:textId="77777777" w:rsidR="005A4170" w:rsidRDefault="005A4170" w:rsidP="005A4170">
      <w:pPr>
        <w:pStyle w:val="ListParagraph"/>
        <w:rPr>
          <w:rFonts w:asciiTheme="majorHAnsi" w:hAnsiTheme="majorHAnsi" w:cstheme="majorHAnsi"/>
          <w:color w:val="2F5496" w:themeColor="accent1" w:themeShade="BF"/>
        </w:rPr>
      </w:pPr>
    </w:p>
    <w:p w14:paraId="62E00192" w14:textId="77777777" w:rsidR="005A4170" w:rsidRDefault="005A4170" w:rsidP="005A4170">
      <w:pPr>
        <w:pStyle w:val="BodyText"/>
        <w:numPr>
          <w:ilvl w:val="0"/>
          <w:numId w:val="3"/>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Security Issue: If unencrypted, credentials can be read by a network packet analyzer (packet sniffer). User credentials should be encrypted when transmitted to combat this issue.</w:t>
      </w:r>
    </w:p>
    <w:p w14:paraId="46A91CE6" w14:textId="77777777" w:rsidR="005A4170" w:rsidRPr="00D2749D" w:rsidRDefault="005A4170" w:rsidP="005A4170">
      <w:pPr>
        <w:pStyle w:val="BodyText"/>
        <w:rPr>
          <w:rFonts w:asciiTheme="majorHAnsi" w:hAnsiTheme="majorHAnsi" w:cstheme="majorHAnsi"/>
          <w:color w:val="2F5496" w:themeColor="accent1" w:themeShade="BF"/>
        </w:rPr>
      </w:pPr>
    </w:p>
    <w:p w14:paraId="60C67BBE"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3</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User Registration</w:t>
      </w:r>
    </w:p>
    <w:p w14:paraId="39862036"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698E7894" w14:textId="77777777" w:rsidR="005A4170" w:rsidRDefault="005A4170" w:rsidP="005A4170">
      <w:pPr>
        <w:pStyle w:val="BodyText"/>
        <w:rPr>
          <w:rFonts w:asciiTheme="majorHAnsi" w:hAnsiTheme="majorHAnsi" w:cstheme="majorHAnsi"/>
          <w:color w:val="2F5496" w:themeColor="accent1" w:themeShade="BF"/>
        </w:rPr>
      </w:pPr>
    </w:p>
    <w:p w14:paraId="19B4B21D" w14:textId="77777777" w:rsidR="005A4170" w:rsidRPr="000621A3" w:rsidRDefault="005A4170" w:rsidP="005A4170">
      <w:pPr>
        <w:pStyle w:val="BodyText"/>
        <w:numPr>
          <w:ilvl w:val="0"/>
          <w:numId w:val="3"/>
        </w:numPr>
        <w:rPr>
          <w:rFonts w:asciiTheme="majorHAnsi" w:hAnsiTheme="majorHAnsi" w:cstheme="majorHAnsi"/>
          <w:color w:val="2F5496" w:themeColor="accent1" w:themeShade="BF"/>
        </w:rPr>
      </w:pPr>
      <w:r w:rsidRPr="003D57E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Users must be able to register User IDs and Passwords for authentication when producing or consuming a message. The User Registration form will be independent of the producer but can also be implemented to be shown as a button with implementation. This form will be designed to send SMP </w:t>
      </w:r>
      <w:proofErr w:type="spellStart"/>
      <w:r>
        <w:rPr>
          <w:rFonts w:asciiTheme="majorHAnsi" w:hAnsiTheme="majorHAnsi" w:cstheme="majorHAnsi"/>
          <w:color w:val="2F5496" w:themeColor="accent1" w:themeShade="BF"/>
        </w:rPr>
        <w:t>RegisterUser</w:t>
      </w:r>
      <w:proofErr w:type="spellEnd"/>
      <w:r>
        <w:rPr>
          <w:rFonts w:asciiTheme="majorHAnsi" w:hAnsiTheme="majorHAnsi" w:cstheme="majorHAnsi"/>
          <w:color w:val="2F5496" w:themeColor="accent1" w:themeShade="BF"/>
        </w:rPr>
        <w:t xml:space="preserve"> requests to the SMP Message server which will include a </w:t>
      </w:r>
      <w:proofErr w:type="spellStart"/>
      <w:r>
        <w:rPr>
          <w:rFonts w:asciiTheme="majorHAnsi" w:hAnsiTheme="majorHAnsi" w:cstheme="majorHAnsi"/>
          <w:color w:val="2F5496" w:themeColor="accent1" w:themeShade="BF"/>
        </w:rPr>
        <w:t>smpPacket</w:t>
      </w:r>
      <w:proofErr w:type="spellEnd"/>
      <w:r>
        <w:rPr>
          <w:rFonts w:asciiTheme="majorHAnsi" w:hAnsiTheme="majorHAnsi" w:cstheme="majorHAnsi"/>
          <w:color w:val="2F5496" w:themeColor="accent1" w:themeShade="BF"/>
        </w:rPr>
        <w:t xml:space="preserve"> that contains the encrypted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xml:space="preserve"> and Password, as well as the date and time of sending the message for logging. This form must also be able to process response packets, so users are able to acknowledge registration status. </w:t>
      </w:r>
    </w:p>
    <w:p w14:paraId="4421CF09" w14:textId="77777777" w:rsidR="005A4170" w:rsidRPr="00D2749D" w:rsidRDefault="005A4170" w:rsidP="005A4170">
      <w:pPr>
        <w:pStyle w:val="BodyText"/>
        <w:rPr>
          <w:rFonts w:asciiTheme="majorHAnsi" w:hAnsiTheme="majorHAnsi" w:cstheme="majorHAnsi"/>
          <w:color w:val="2F5496" w:themeColor="accent1" w:themeShade="BF"/>
        </w:rPr>
      </w:pPr>
    </w:p>
    <w:p w14:paraId="60107791"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32" w:name="__RefHeading___Toc1118_20501597382"/>
      <w:bookmarkStart w:id="33" w:name="_Toc190790585"/>
      <w:bookmarkEnd w:id="32"/>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5</w:t>
      </w:r>
      <w:r w:rsidRPr="00D2749D">
        <w:rPr>
          <w:rFonts w:asciiTheme="majorHAnsi" w:hAnsiTheme="majorHAnsi" w:cstheme="majorHAnsi"/>
          <w:color w:val="2F5496" w:themeColor="accent1" w:themeShade="BF"/>
        </w:rPr>
        <w:t xml:space="preserve">: </w:t>
      </w:r>
      <w:bookmarkEnd w:id="33"/>
      <w:r>
        <w:rPr>
          <w:rFonts w:asciiTheme="majorHAnsi" w:hAnsiTheme="majorHAnsi" w:cstheme="majorHAnsi"/>
          <w:b w:val="0"/>
          <w:bCs/>
          <w:color w:val="2F5496" w:themeColor="accent1" w:themeShade="BF"/>
        </w:rPr>
        <w:t xml:space="preserve">Message </w:t>
      </w:r>
      <w:r>
        <w:rPr>
          <w:rFonts w:asciiTheme="majorHAnsi" w:hAnsiTheme="majorHAnsi" w:cstheme="majorHAnsi"/>
          <w:b w:val="0"/>
          <w:bCs/>
          <w:i/>
          <w:iCs/>
          <w:color w:val="2F5496" w:themeColor="accent1" w:themeShade="BF"/>
        </w:rPr>
        <w:t>Encryption</w:t>
      </w:r>
    </w:p>
    <w:p w14:paraId="72C7D3B5"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7711C561"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7FCE198A"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The SMP Message Producer must encrypt messages, </w:t>
      </w:r>
      <w:proofErr w:type="spellStart"/>
      <w:r>
        <w:rPr>
          <w:rFonts w:asciiTheme="majorHAnsi" w:hAnsiTheme="majorHAnsi" w:cstheme="majorHAnsi"/>
          <w:color w:val="2F5496" w:themeColor="accent1" w:themeShade="BF"/>
        </w:rPr>
        <w:t>userIDs</w:t>
      </w:r>
      <w:proofErr w:type="spellEnd"/>
      <w:r>
        <w:rPr>
          <w:rFonts w:asciiTheme="majorHAnsi" w:hAnsiTheme="majorHAnsi" w:cstheme="majorHAnsi"/>
          <w:color w:val="2F5496" w:themeColor="accent1" w:themeShade="BF"/>
        </w:rPr>
        <w:t xml:space="preserve"> and Passwords with the public key obtained by sending a </w:t>
      </w:r>
      <w:proofErr w:type="spellStart"/>
      <w:r>
        <w:rPr>
          <w:rFonts w:asciiTheme="majorHAnsi" w:hAnsiTheme="majorHAnsi" w:cstheme="majorHAnsi"/>
          <w:color w:val="2F5496" w:themeColor="accent1" w:themeShade="BF"/>
        </w:rPr>
        <w:t>getKey</w:t>
      </w:r>
      <w:proofErr w:type="spellEnd"/>
      <w:r>
        <w:rPr>
          <w:rFonts w:asciiTheme="majorHAnsi" w:hAnsiTheme="majorHAnsi" w:cstheme="majorHAnsi"/>
          <w:color w:val="2F5496" w:themeColor="accent1" w:themeShade="BF"/>
        </w:rPr>
        <w:t xml:space="preserve"> request to the Message Server and writing the public key to a file. Once the packet with encrypted messages is sent, the appropriate fields will be decrypted by the server for authentication and to store the information. The client requests a new key for each request to ensure the public key remains up to date.</w:t>
      </w:r>
    </w:p>
    <w:p w14:paraId="20B6B45A" w14:textId="77777777" w:rsidR="005A4170" w:rsidRDefault="005A4170" w:rsidP="005A4170">
      <w:pPr>
        <w:pStyle w:val="ListParagraph"/>
        <w:rPr>
          <w:rFonts w:asciiTheme="majorHAnsi" w:hAnsiTheme="majorHAnsi" w:cstheme="majorHAnsi"/>
          <w:color w:val="2F5496" w:themeColor="accent1" w:themeShade="BF"/>
        </w:rPr>
      </w:pPr>
    </w:p>
    <w:p w14:paraId="1C31A5DB" w14:textId="77777777" w:rsidR="005A4170" w:rsidRPr="00EE09EC" w:rsidRDefault="005A4170" w:rsidP="005A4170">
      <w:pPr>
        <w:pStyle w:val="BodyText"/>
        <w:rPr>
          <w:rFonts w:asciiTheme="majorHAnsi" w:hAnsiTheme="majorHAnsi" w:cstheme="majorHAnsi"/>
          <w:color w:val="2F5496" w:themeColor="accent1" w:themeShade="BF"/>
        </w:rPr>
      </w:pPr>
    </w:p>
    <w:p w14:paraId="37B48F23" w14:textId="77777777" w:rsidR="005A4170" w:rsidRPr="00D2749D" w:rsidRDefault="005A4170" w:rsidP="005A4170">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4" w:name="_Hlk116400260"/>
      <w:bookmarkStart w:id="35" w:name="_Toc190790586"/>
      <w:r w:rsidRPr="00D2749D">
        <w:rPr>
          <w:rFonts w:asciiTheme="majorHAnsi" w:hAnsiTheme="majorHAnsi" w:cstheme="majorHAnsi"/>
          <w:color w:val="2F5496" w:themeColor="accent1" w:themeShade="BF"/>
        </w:rPr>
        <w:t xml:space="preserve">SMP Client Consumer </w:t>
      </w:r>
      <w:bookmarkEnd w:id="34"/>
      <w:r w:rsidRPr="00D2749D">
        <w:rPr>
          <w:rFonts w:asciiTheme="majorHAnsi" w:hAnsiTheme="majorHAnsi" w:cstheme="majorHAnsi"/>
          <w:color w:val="2F5496" w:themeColor="accent1" w:themeShade="BF"/>
        </w:rPr>
        <w:t>Requirements</w:t>
      </w:r>
      <w:bookmarkEnd w:id="35"/>
    </w:p>
    <w:p w14:paraId="24E3FD9F" w14:textId="77777777" w:rsidR="005A4170" w:rsidRPr="00D2749D" w:rsidRDefault="005A4170" w:rsidP="005A4170">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36" w:name="_Toc190790587"/>
      <w:r w:rsidRPr="00D2749D">
        <w:rPr>
          <w:rFonts w:asciiTheme="majorHAnsi" w:hAnsiTheme="majorHAnsi" w:cstheme="majorHAnsi"/>
          <w:color w:val="2F5496" w:themeColor="accent1" w:themeShade="BF"/>
        </w:rPr>
        <w:t xml:space="preserve">Requirement 1: </w:t>
      </w:r>
      <w:r w:rsidRPr="00D2749D">
        <w:rPr>
          <w:rFonts w:asciiTheme="majorHAnsi" w:hAnsiTheme="majorHAnsi" w:cstheme="majorHAnsi"/>
          <w:b w:val="0"/>
          <w:bCs/>
          <w:i/>
          <w:iCs/>
          <w:color w:val="2F5496" w:themeColor="accent1" w:themeShade="BF"/>
        </w:rPr>
        <w:t>Get Message</w:t>
      </w:r>
      <w:bookmarkEnd w:id="36"/>
    </w:p>
    <w:p w14:paraId="59857050"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6F3285B3" w14:textId="77777777" w:rsidR="005A4170" w:rsidRPr="00D2749D" w:rsidRDefault="005A4170" w:rsidP="005A4170">
      <w:pPr>
        <w:pStyle w:val="BodyText"/>
        <w:ind w:left="720"/>
        <w:rPr>
          <w:rFonts w:asciiTheme="majorHAnsi" w:hAnsiTheme="majorHAnsi" w:cstheme="majorHAnsi"/>
          <w:color w:val="2F5496" w:themeColor="accent1" w:themeShade="BF"/>
        </w:rPr>
      </w:pPr>
    </w:p>
    <w:p w14:paraId="00401FAA"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Description:  The SMP Message Consumer client program is designed to send an SMP GET request to the server to retrieve the next message. This feature allows a user to retrieve an SMP message from the server. The message sent </w:t>
      </w:r>
      <w:r>
        <w:rPr>
          <w:rFonts w:asciiTheme="majorHAnsi" w:hAnsiTheme="majorHAnsi" w:cstheme="majorHAnsi"/>
          <w:color w:val="2F5496" w:themeColor="accent1" w:themeShade="BF"/>
        </w:rPr>
        <w:t xml:space="preserve">from the server </w:t>
      </w:r>
      <w:r w:rsidRPr="00D2749D">
        <w:rPr>
          <w:rFonts w:asciiTheme="majorHAnsi" w:hAnsiTheme="majorHAnsi" w:cstheme="majorHAnsi"/>
          <w:color w:val="2F5496" w:themeColor="accent1" w:themeShade="BF"/>
        </w:rPr>
        <w:t xml:space="preserve">back to the client consists of the message date and the </w:t>
      </w:r>
      <w:r>
        <w:rPr>
          <w:rFonts w:asciiTheme="majorHAnsi" w:hAnsiTheme="majorHAnsi" w:cstheme="majorHAnsi"/>
          <w:color w:val="2F5496" w:themeColor="accent1" w:themeShade="BF"/>
        </w:rPr>
        <w:t xml:space="preserve">encrypted </w:t>
      </w:r>
      <w:r w:rsidRPr="00D2749D">
        <w:rPr>
          <w:rFonts w:asciiTheme="majorHAnsi" w:hAnsiTheme="majorHAnsi" w:cstheme="majorHAnsi"/>
          <w:color w:val="2F5496" w:themeColor="accent1" w:themeShade="BF"/>
        </w:rPr>
        <w:t>message. The UI for this feature can be a command-line option in the case of a command-line UI (CLUI), or a clickable button in the case of a graphical user interface (GUI).</w:t>
      </w:r>
    </w:p>
    <w:p w14:paraId="370B6525" w14:textId="77777777" w:rsidR="005A4170" w:rsidRPr="00D2749D" w:rsidRDefault="005A4170" w:rsidP="005A4170">
      <w:pPr>
        <w:pStyle w:val="BodyText"/>
        <w:ind w:left="360"/>
        <w:rPr>
          <w:rFonts w:asciiTheme="majorHAnsi" w:hAnsiTheme="majorHAnsi" w:cstheme="majorHAnsi"/>
          <w:color w:val="2F5496" w:themeColor="accent1" w:themeShade="BF"/>
        </w:rPr>
      </w:pPr>
    </w:p>
    <w:p w14:paraId="4B34129C"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If unencrypted, the message content can be read by a network packet analyzer (packet sniffer). It’s recommended that the message content is encrypted. </w:t>
      </w:r>
    </w:p>
    <w:p w14:paraId="27BACE8E" w14:textId="77777777" w:rsidR="005A4170" w:rsidRDefault="005A4170" w:rsidP="005A4170">
      <w:pPr>
        <w:pStyle w:val="ListParagraph"/>
        <w:rPr>
          <w:rFonts w:asciiTheme="majorHAnsi" w:hAnsiTheme="majorHAnsi" w:cstheme="majorHAnsi"/>
          <w:color w:val="2F5496" w:themeColor="accent1" w:themeShade="BF"/>
        </w:rPr>
      </w:pPr>
    </w:p>
    <w:p w14:paraId="4492D5EF" w14:textId="77777777" w:rsidR="005A4170" w:rsidRPr="00D2749D"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Pr="00D2749D">
        <w:rPr>
          <w:rFonts w:asciiTheme="majorHAnsi" w:hAnsiTheme="majorHAnsi" w:cstheme="majorHAnsi"/>
          <w:color w:val="2F5496" w:themeColor="accent1" w:themeShade="BF"/>
        </w:rPr>
        <w:tab/>
        <w:t>The encryption method and the encryption key management is to be determined.</w:t>
      </w:r>
    </w:p>
    <w:p w14:paraId="5025FC14" w14:textId="77777777" w:rsidR="005A4170" w:rsidRPr="00D2749D" w:rsidRDefault="005A4170" w:rsidP="005A4170">
      <w:pPr>
        <w:pStyle w:val="BodyText"/>
        <w:rPr>
          <w:rFonts w:asciiTheme="majorHAnsi" w:hAnsiTheme="majorHAnsi" w:cstheme="majorHAnsi"/>
          <w:color w:val="2F5496" w:themeColor="accent1" w:themeShade="BF"/>
        </w:rPr>
      </w:pPr>
    </w:p>
    <w:p w14:paraId="5C446554"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2</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Get Public Key and Write to File</w:t>
      </w:r>
    </w:p>
    <w:p w14:paraId="46F02E18"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07251BC0" w14:textId="77777777" w:rsidR="005A4170" w:rsidRDefault="005A4170" w:rsidP="005A4170">
      <w:pPr>
        <w:pStyle w:val="BodyText"/>
        <w:rPr>
          <w:rFonts w:asciiTheme="majorHAnsi" w:hAnsiTheme="majorHAnsi" w:cstheme="majorHAnsi"/>
          <w:color w:val="2F5496" w:themeColor="accent1" w:themeShade="BF"/>
        </w:rPr>
      </w:pPr>
    </w:p>
    <w:p w14:paraId="35A63DBD"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3D57ED">
        <w:rPr>
          <w:rFonts w:asciiTheme="majorHAnsi" w:hAnsiTheme="majorHAnsi" w:cstheme="majorHAnsi"/>
          <w:color w:val="2F5496" w:themeColor="accent1" w:themeShade="BF"/>
        </w:rPr>
        <w:t>Description:</w:t>
      </w:r>
      <w:r>
        <w:rPr>
          <w:rFonts w:asciiTheme="majorHAnsi" w:hAnsiTheme="majorHAnsi" w:cstheme="majorHAnsi"/>
          <w:color w:val="2F5496" w:themeColor="accent1" w:themeShade="BF"/>
        </w:rPr>
        <w:t xml:space="preserve"> The Message Consumer must be able to retrieve the public key from the SMP Message Server for secure communication. This key request is done by sending a </w:t>
      </w:r>
      <w:proofErr w:type="spellStart"/>
      <w:r>
        <w:rPr>
          <w:rFonts w:asciiTheme="majorHAnsi" w:hAnsiTheme="majorHAnsi" w:cstheme="majorHAnsi"/>
          <w:color w:val="2F5496" w:themeColor="accent1" w:themeShade="BF"/>
        </w:rPr>
        <w:t>getKey</w:t>
      </w:r>
      <w:proofErr w:type="spellEnd"/>
      <w:r>
        <w:rPr>
          <w:rFonts w:asciiTheme="majorHAnsi" w:hAnsiTheme="majorHAnsi" w:cstheme="majorHAnsi"/>
          <w:color w:val="2F5496" w:themeColor="accent1" w:themeShade="BF"/>
        </w:rPr>
        <w:t xml:space="preserve"> request to the SMP Message Server and processing the response packet containing the public key to write it to a file. This key will then be used to encrypt the </w:t>
      </w:r>
      <w:proofErr w:type="spellStart"/>
      <w:r>
        <w:rPr>
          <w:rFonts w:asciiTheme="majorHAnsi" w:hAnsiTheme="majorHAnsi" w:cstheme="majorHAnsi"/>
          <w:color w:val="2F5496" w:themeColor="accent1" w:themeShade="BF"/>
        </w:rPr>
        <w:t>userID</w:t>
      </w:r>
      <w:proofErr w:type="spellEnd"/>
      <w:r>
        <w:rPr>
          <w:rFonts w:asciiTheme="majorHAnsi" w:hAnsiTheme="majorHAnsi" w:cstheme="majorHAnsi"/>
          <w:color w:val="2F5496" w:themeColor="accent1" w:themeShade="BF"/>
        </w:rPr>
        <w:t>, and Password before sending them in an SMP message packet.</w:t>
      </w:r>
    </w:p>
    <w:p w14:paraId="459B3CD9" w14:textId="77777777" w:rsidR="005A4170" w:rsidRPr="00D2749D" w:rsidRDefault="005A4170" w:rsidP="005A4170">
      <w:pPr>
        <w:pStyle w:val="BodyText"/>
        <w:rPr>
          <w:rFonts w:asciiTheme="majorHAnsi" w:hAnsiTheme="majorHAnsi" w:cstheme="majorHAnsi"/>
          <w:color w:val="2F5496" w:themeColor="accent1" w:themeShade="BF"/>
        </w:rPr>
      </w:pPr>
    </w:p>
    <w:p w14:paraId="6F7A2BB8"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Requirement </w:t>
      </w:r>
      <w:r>
        <w:rPr>
          <w:rFonts w:asciiTheme="majorHAnsi" w:hAnsiTheme="majorHAnsi" w:cstheme="majorHAnsi"/>
          <w:color w:val="2F5496" w:themeColor="accent1" w:themeShade="BF"/>
        </w:rPr>
        <w:t>3</w:t>
      </w:r>
      <w:r w:rsidRPr="00D2749D">
        <w:rPr>
          <w:rFonts w:asciiTheme="majorHAnsi" w:hAnsiTheme="majorHAnsi" w:cstheme="majorHAnsi"/>
          <w:color w:val="2F5496" w:themeColor="accent1" w:themeShade="BF"/>
        </w:rPr>
        <w:t xml:space="preserve">: </w:t>
      </w:r>
      <w:r>
        <w:rPr>
          <w:rFonts w:asciiTheme="majorHAnsi" w:hAnsiTheme="majorHAnsi" w:cstheme="majorHAnsi"/>
          <w:b w:val="0"/>
          <w:bCs/>
          <w:i/>
          <w:iCs/>
          <w:color w:val="2F5496" w:themeColor="accent1" w:themeShade="BF"/>
        </w:rPr>
        <w:t>User Credentials</w:t>
      </w:r>
    </w:p>
    <w:p w14:paraId="3CEC1859"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Pr>
          <w:rFonts w:asciiTheme="majorHAnsi" w:hAnsiTheme="majorHAnsi" w:cstheme="majorHAnsi"/>
          <w:color w:val="2F5496" w:themeColor="accent1" w:themeShade="BF"/>
        </w:rPr>
        <w:t xml:space="preserve"> Security Feature</w:t>
      </w:r>
    </w:p>
    <w:p w14:paraId="486ED464" w14:textId="77777777" w:rsidR="005A4170" w:rsidRDefault="005A4170" w:rsidP="005A4170">
      <w:pPr>
        <w:pStyle w:val="BodyText"/>
        <w:rPr>
          <w:rFonts w:asciiTheme="majorHAnsi" w:hAnsiTheme="majorHAnsi" w:cstheme="majorHAnsi"/>
          <w:color w:val="2F5496" w:themeColor="accent1" w:themeShade="BF"/>
        </w:rPr>
      </w:pPr>
    </w:p>
    <w:p w14:paraId="5ED6D3CC" w14:textId="77777777" w:rsidR="005A4170" w:rsidRDefault="005A4170" w:rsidP="005A4170">
      <w:pPr>
        <w:pStyle w:val="BodyText"/>
        <w:numPr>
          <w:ilvl w:val="0"/>
          <w:numId w:val="3"/>
        </w:numPr>
        <w:rPr>
          <w:rFonts w:asciiTheme="majorHAnsi" w:hAnsiTheme="majorHAnsi" w:cstheme="majorHAnsi"/>
          <w:color w:val="2F5496" w:themeColor="accent1" w:themeShade="BF"/>
        </w:rPr>
      </w:pPr>
      <w:r w:rsidRPr="003D57ED">
        <w:rPr>
          <w:rFonts w:asciiTheme="majorHAnsi" w:hAnsiTheme="majorHAnsi" w:cstheme="majorHAnsi"/>
          <w:color w:val="2F5496" w:themeColor="accent1" w:themeShade="BF"/>
        </w:rPr>
        <w:t xml:space="preserve">Description: The SMP Message </w:t>
      </w:r>
      <w:r>
        <w:rPr>
          <w:rFonts w:asciiTheme="majorHAnsi" w:hAnsiTheme="majorHAnsi" w:cstheme="majorHAnsi"/>
          <w:color w:val="2F5496" w:themeColor="accent1" w:themeShade="BF"/>
        </w:rPr>
        <w:t>Consumer</w:t>
      </w:r>
      <w:r w:rsidRPr="003D57ED">
        <w:rPr>
          <w:rFonts w:asciiTheme="majorHAnsi" w:hAnsiTheme="majorHAnsi" w:cstheme="majorHAnsi"/>
          <w:color w:val="2F5496" w:themeColor="accent1" w:themeShade="BF"/>
        </w:rPr>
        <w:t xml:space="preserve"> must be </w:t>
      </w:r>
      <w:r>
        <w:rPr>
          <w:rFonts w:asciiTheme="majorHAnsi" w:hAnsiTheme="majorHAnsi" w:cstheme="majorHAnsi"/>
          <w:color w:val="2F5496" w:themeColor="accent1" w:themeShade="BF"/>
        </w:rPr>
        <w:t>able to authenticate with a valid SMP User ID and Password to be able to consume messages from the SMP Message Server. These credentials will be authenticated after being sent to the SMP server in an encrypted format. Users should be able to input their User ID and Password into fields available on the Consumer Form.</w:t>
      </w:r>
    </w:p>
    <w:p w14:paraId="72882048" w14:textId="77777777" w:rsidR="005A4170" w:rsidRDefault="005A4170" w:rsidP="005A4170">
      <w:pPr>
        <w:pStyle w:val="ListParagraph"/>
        <w:rPr>
          <w:rFonts w:asciiTheme="majorHAnsi" w:hAnsiTheme="majorHAnsi" w:cstheme="majorHAnsi"/>
          <w:color w:val="2F5496" w:themeColor="accent1" w:themeShade="BF"/>
        </w:rPr>
      </w:pPr>
    </w:p>
    <w:p w14:paraId="6B4B6EED" w14:textId="77777777" w:rsidR="005A4170" w:rsidRDefault="005A4170" w:rsidP="005A4170">
      <w:pPr>
        <w:pStyle w:val="BodyText"/>
        <w:numPr>
          <w:ilvl w:val="0"/>
          <w:numId w:val="3"/>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Security Issue: If unencrypted, credentials can be read by a network packet analyzer (packet sniffer). User credentials should be encrypted when transmitted to combat this issue.</w:t>
      </w:r>
    </w:p>
    <w:p w14:paraId="47EB7534" w14:textId="77777777" w:rsidR="005A4170" w:rsidRPr="00017FEE" w:rsidRDefault="005A4170" w:rsidP="005A4170">
      <w:pPr>
        <w:pStyle w:val="BodyText"/>
        <w:rPr>
          <w:rFonts w:asciiTheme="majorHAnsi" w:hAnsiTheme="majorHAnsi" w:cstheme="majorHAnsi"/>
          <w:color w:val="2F5496" w:themeColor="accent1" w:themeShade="BF"/>
        </w:rPr>
      </w:pPr>
    </w:p>
    <w:p w14:paraId="2EFC3684" w14:textId="77777777" w:rsidR="005A4170" w:rsidRPr="00D2749D" w:rsidRDefault="005A4170" w:rsidP="005A4170">
      <w:pPr>
        <w:rPr>
          <w:rFonts w:asciiTheme="majorHAnsi" w:hAnsiTheme="majorHAnsi" w:cstheme="majorHAnsi"/>
          <w:color w:val="2F5496" w:themeColor="accent1" w:themeShade="BF"/>
        </w:rPr>
      </w:pPr>
      <w:bookmarkStart w:id="37" w:name="__RefHeading___Toc1120_20501597382"/>
      <w:bookmarkEnd w:id="37"/>
    </w:p>
    <w:p w14:paraId="1CC42BA4" w14:textId="77777777" w:rsidR="005A4170" w:rsidRPr="00D2749D" w:rsidRDefault="005A4170" w:rsidP="005A4170">
      <w:pPr>
        <w:pStyle w:val="BodyText"/>
        <w:rPr>
          <w:rFonts w:asciiTheme="majorHAnsi" w:hAnsiTheme="majorHAnsi" w:cstheme="majorHAnsi"/>
          <w:color w:val="2F5496" w:themeColor="accent1" w:themeShade="BF"/>
        </w:rPr>
      </w:pPr>
      <w:bookmarkStart w:id="38" w:name="_Hlk112156881"/>
    </w:p>
    <w:p w14:paraId="2CCAE335" w14:textId="77777777" w:rsidR="005A4170" w:rsidRPr="00D2749D" w:rsidRDefault="005A4170" w:rsidP="005A4170">
      <w:pPr>
        <w:pStyle w:val="Heading1"/>
        <w:rPr>
          <w:color w:val="2F5496" w:themeColor="accent1" w:themeShade="BF"/>
        </w:rPr>
      </w:pPr>
      <w:bookmarkStart w:id="39" w:name="_Toc115525100"/>
      <w:bookmarkStart w:id="40" w:name="_Toc190790589"/>
      <w:r w:rsidRPr="00D2749D">
        <w:rPr>
          <w:color w:val="2F5496" w:themeColor="accent1" w:themeShade="BF"/>
        </w:rPr>
        <w:t>Considerations</w:t>
      </w:r>
      <w:bookmarkEnd w:id="39"/>
      <w:bookmarkEnd w:id="40"/>
    </w:p>
    <w:p w14:paraId="7E7B3DAB" w14:textId="77777777" w:rsidR="005A4170" w:rsidRPr="00D2749D" w:rsidRDefault="005A4170" w:rsidP="005A4170">
      <w:pPr>
        <w:pStyle w:val="BodyText"/>
        <w:rPr>
          <w:rFonts w:asciiTheme="majorHAnsi" w:hAnsiTheme="majorHAnsi" w:cstheme="majorHAnsi"/>
          <w:color w:val="2F5496" w:themeColor="accent1" w:themeShade="BF"/>
        </w:rPr>
      </w:pPr>
    </w:p>
    <w:p w14:paraId="58F9CC05"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Describes the issues that need to be addressed before implementing a software solution.</w:t>
      </w:r>
    </w:p>
    <w:p w14:paraId="0214C23F" w14:textId="77777777" w:rsidR="005A4170" w:rsidRPr="00D2749D" w:rsidRDefault="005A4170" w:rsidP="005A4170">
      <w:pPr>
        <w:pStyle w:val="BodyText"/>
        <w:rPr>
          <w:rFonts w:asciiTheme="majorHAnsi" w:hAnsiTheme="majorHAnsi" w:cstheme="majorHAnsi"/>
          <w:color w:val="2F5496" w:themeColor="accent1" w:themeShade="BF"/>
        </w:rPr>
      </w:pPr>
    </w:p>
    <w:p w14:paraId="716CA9F9" w14:textId="77777777" w:rsidR="005A4170" w:rsidRPr="00D2749D" w:rsidRDefault="005A4170" w:rsidP="005A4170">
      <w:pPr>
        <w:pStyle w:val="Heading2"/>
        <w:numPr>
          <w:ilvl w:val="1"/>
          <w:numId w:val="2"/>
        </w:numPr>
        <w:ind w:left="576" w:hanging="576"/>
        <w:rPr>
          <w:rFonts w:asciiTheme="majorHAnsi" w:hAnsiTheme="majorHAnsi" w:cstheme="majorHAnsi"/>
          <w:color w:val="2F5496" w:themeColor="accent1" w:themeShade="BF"/>
        </w:rPr>
      </w:pPr>
      <w:bookmarkStart w:id="41" w:name="_Toc115525101"/>
      <w:bookmarkStart w:id="42" w:name="_Toc190790590"/>
      <w:r w:rsidRPr="00D2749D">
        <w:rPr>
          <w:rFonts w:asciiTheme="majorHAnsi" w:hAnsiTheme="majorHAnsi" w:cstheme="majorHAnsi"/>
          <w:bCs/>
          <w:color w:val="2F5496" w:themeColor="accent1" w:themeShade="BF"/>
        </w:rPr>
        <w:t>Dependencies</w:t>
      </w:r>
      <w:bookmarkEnd w:id="41"/>
      <w:bookmarkEnd w:id="42"/>
    </w:p>
    <w:p w14:paraId="70C1B369" w14:textId="6E6904BF" w:rsidR="005A4170"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Software is developed in C# and is dependent upon essential C# .NET libraries</w:t>
      </w:r>
      <w:r w:rsidRPr="00D2749D">
        <w:rPr>
          <w:rFonts w:asciiTheme="majorHAnsi" w:hAnsiTheme="majorHAnsi" w:cstheme="majorHAnsi"/>
          <w:color w:val="2F5496" w:themeColor="accent1" w:themeShade="BF"/>
        </w:rPr>
        <w:t>.</w:t>
      </w:r>
      <w:r>
        <w:rPr>
          <w:rFonts w:asciiTheme="majorHAnsi" w:hAnsiTheme="majorHAnsi" w:cstheme="majorHAnsi"/>
          <w:color w:val="2F5496" w:themeColor="accent1" w:themeShade="BF"/>
        </w:rPr>
        <w:t xml:space="preserve"> Since revision 2.0 SMP Message Server, Consumer, and Producer are dependent upon the RSA Encryption library</w:t>
      </w:r>
      <w:r w:rsidR="00B3742C">
        <w:rPr>
          <w:rFonts w:asciiTheme="majorHAnsi" w:hAnsiTheme="majorHAnsi" w:cstheme="majorHAnsi"/>
          <w:color w:val="2F5496" w:themeColor="accent1" w:themeShade="BF"/>
        </w:rPr>
        <w:t xml:space="preserve"> and its components</w:t>
      </w:r>
      <w:r>
        <w:rPr>
          <w:rFonts w:asciiTheme="majorHAnsi" w:hAnsiTheme="majorHAnsi" w:cstheme="majorHAnsi"/>
          <w:color w:val="2F5496" w:themeColor="accent1" w:themeShade="BF"/>
        </w:rPr>
        <w:t xml:space="preserve">. Since revision 3.0 Client Registration is also dependent upon the RSA Encryption library. </w:t>
      </w:r>
      <w:r w:rsidR="00EE0FD9">
        <w:rPr>
          <w:rFonts w:asciiTheme="majorHAnsi" w:hAnsiTheme="majorHAnsi" w:cstheme="majorHAnsi"/>
          <w:color w:val="2F5496" w:themeColor="accent1" w:themeShade="BF"/>
        </w:rPr>
        <w:t xml:space="preserve">Message Producer and Consumer are dependent upon Client Registration as </w:t>
      </w:r>
      <w:r w:rsidR="00746885">
        <w:rPr>
          <w:rFonts w:asciiTheme="majorHAnsi" w:hAnsiTheme="majorHAnsi" w:cstheme="majorHAnsi"/>
          <w:color w:val="2F5496" w:themeColor="accent1" w:themeShade="BF"/>
        </w:rPr>
        <w:t xml:space="preserve">authentication is required to </w:t>
      </w:r>
      <w:r w:rsidR="00EE0FD9">
        <w:rPr>
          <w:rFonts w:asciiTheme="majorHAnsi" w:hAnsiTheme="majorHAnsi" w:cstheme="majorHAnsi"/>
          <w:color w:val="2F5496" w:themeColor="accent1" w:themeShade="BF"/>
        </w:rPr>
        <w:t>produc</w:t>
      </w:r>
      <w:r w:rsidR="00746885">
        <w:rPr>
          <w:rFonts w:asciiTheme="majorHAnsi" w:hAnsiTheme="majorHAnsi" w:cstheme="majorHAnsi"/>
          <w:color w:val="2F5496" w:themeColor="accent1" w:themeShade="BF"/>
        </w:rPr>
        <w:t>e</w:t>
      </w:r>
      <w:r w:rsidR="00EE0FD9">
        <w:rPr>
          <w:rFonts w:asciiTheme="majorHAnsi" w:hAnsiTheme="majorHAnsi" w:cstheme="majorHAnsi"/>
          <w:color w:val="2F5496" w:themeColor="accent1" w:themeShade="BF"/>
        </w:rPr>
        <w:t xml:space="preserve"> and consum</w:t>
      </w:r>
      <w:r w:rsidR="00746885">
        <w:rPr>
          <w:rFonts w:asciiTheme="majorHAnsi" w:hAnsiTheme="majorHAnsi" w:cstheme="majorHAnsi"/>
          <w:color w:val="2F5496" w:themeColor="accent1" w:themeShade="BF"/>
        </w:rPr>
        <w:t>e</w:t>
      </w:r>
      <w:r w:rsidR="00EE0FD9">
        <w:rPr>
          <w:rFonts w:asciiTheme="majorHAnsi" w:hAnsiTheme="majorHAnsi" w:cstheme="majorHAnsi"/>
          <w:color w:val="2F5496" w:themeColor="accent1" w:themeShade="BF"/>
        </w:rPr>
        <w:t xml:space="preserve"> messages</w:t>
      </w:r>
      <w:r w:rsidR="00746885">
        <w:rPr>
          <w:rFonts w:asciiTheme="majorHAnsi" w:hAnsiTheme="majorHAnsi" w:cstheme="majorHAnsi"/>
          <w:color w:val="2F5496" w:themeColor="accent1" w:themeShade="BF"/>
        </w:rPr>
        <w:t>.</w:t>
      </w:r>
      <w:r w:rsidR="006A16DB">
        <w:rPr>
          <w:rFonts w:asciiTheme="majorHAnsi" w:hAnsiTheme="majorHAnsi" w:cstheme="majorHAnsi"/>
          <w:color w:val="2F5496" w:themeColor="accent1" w:themeShade="BF"/>
        </w:rPr>
        <w:t xml:space="preserve"> </w:t>
      </w:r>
      <w:r w:rsidR="00B3742C">
        <w:rPr>
          <w:rFonts w:asciiTheme="majorHAnsi" w:hAnsiTheme="majorHAnsi" w:cstheme="majorHAnsi"/>
          <w:color w:val="2F5496" w:themeColor="accent1" w:themeShade="BF"/>
        </w:rPr>
        <w:t>Message Server, Producer, and Consumer are dependent upon the SMP Library and its components.</w:t>
      </w:r>
    </w:p>
    <w:p w14:paraId="5A168741" w14:textId="1918A59D" w:rsidR="00E026B0" w:rsidRDefault="00E026B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The dependent namespaces of the software described in this documentation </w:t>
      </w:r>
      <w:r w:rsidR="0091793F">
        <w:rPr>
          <w:rFonts w:asciiTheme="majorHAnsi" w:hAnsiTheme="majorHAnsi" w:cstheme="majorHAnsi"/>
          <w:color w:val="2F5496" w:themeColor="accent1" w:themeShade="BF"/>
        </w:rPr>
        <w:t>are</w:t>
      </w:r>
      <w:r>
        <w:rPr>
          <w:rFonts w:asciiTheme="majorHAnsi" w:hAnsiTheme="majorHAnsi" w:cstheme="majorHAnsi"/>
          <w:color w:val="2F5496" w:themeColor="accent1" w:themeShade="BF"/>
        </w:rPr>
        <w:t xml:space="preserve"> as follows:</w:t>
      </w:r>
    </w:p>
    <w:p w14:paraId="4D60061E" w14:textId="0BD1A5D4" w:rsidR="00E026B0" w:rsidRDefault="00E026B0" w:rsidP="00E026B0">
      <w:pPr>
        <w:pStyle w:val="BodyText"/>
        <w:numPr>
          <w:ilvl w:val="0"/>
          <w:numId w:val="20"/>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System</w:t>
      </w:r>
    </w:p>
    <w:p w14:paraId="3B4C91EC" w14:textId="5BB0734F" w:rsidR="00E026B0" w:rsidRDefault="002365C5" w:rsidP="004B7B6B">
      <w:pPr>
        <w:pStyle w:val="BodyText"/>
        <w:numPr>
          <w:ilvl w:val="0"/>
          <w:numId w:val="20"/>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System</w:t>
      </w:r>
      <w:r w:rsidR="00EB1CCB">
        <w:rPr>
          <w:rFonts w:asciiTheme="majorHAnsi" w:hAnsiTheme="majorHAnsi" w:cstheme="majorHAnsi"/>
          <w:color w:val="2F5496" w:themeColor="accent1" w:themeShade="BF"/>
        </w:rPr>
        <w:t>.IO</w:t>
      </w:r>
    </w:p>
    <w:p w14:paraId="04E5D9D0" w14:textId="2FD55656" w:rsidR="00ED02B4" w:rsidRDefault="002365C5" w:rsidP="004B7B6B">
      <w:pPr>
        <w:pStyle w:val="BodyText"/>
        <w:numPr>
          <w:ilvl w:val="0"/>
          <w:numId w:val="20"/>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System</w:t>
      </w:r>
      <w:r w:rsidR="00ED02B4">
        <w:rPr>
          <w:rFonts w:asciiTheme="majorHAnsi" w:hAnsiTheme="majorHAnsi" w:cstheme="majorHAnsi"/>
          <w:color w:val="2F5496" w:themeColor="accent1" w:themeShade="BF"/>
        </w:rPr>
        <w:t>.Text</w:t>
      </w:r>
      <w:proofErr w:type="spellEnd"/>
    </w:p>
    <w:p w14:paraId="3996366E" w14:textId="265DEF65" w:rsidR="00EB1CCB" w:rsidRDefault="002365C5" w:rsidP="004B7B6B">
      <w:pPr>
        <w:pStyle w:val="BodyText"/>
        <w:numPr>
          <w:ilvl w:val="0"/>
          <w:numId w:val="20"/>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System</w:t>
      </w:r>
      <w:r w:rsidR="00574157">
        <w:rPr>
          <w:rFonts w:asciiTheme="majorHAnsi" w:hAnsiTheme="majorHAnsi" w:cstheme="majorHAnsi"/>
          <w:color w:val="2F5496" w:themeColor="accent1" w:themeShade="BF"/>
        </w:rPr>
        <w:t>.Net</w:t>
      </w:r>
    </w:p>
    <w:p w14:paraId="1E290195" w14:textId="7CB5BA79" w:rsidR="00574157" w:rsidRDefault="002365C5" w:rsidP="004B7B6B">
      <w:pPr>
        <w:pStyle w:val="BodyText"/>
        <w:numPr>
          <w:ilvl w:val="0"/>
          <w:numId w:val="20"/>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System</w:t>
      </w:r>
      <w:r w:rsidR="00574157">
        <w:rPr>
          <w:rFonts w:asciiTheme="majorHAnsi" w:hAnsiTheme="majorHAnsi" w:cstheme="majorHAnsi"/>
          <w:color w:val="2F5496" w:themeColor="accent1" w:themeShade="BF"/>
        </w:rPr>
        <w:t>.Sockets</w:t>
      </w:r>
      <w:proofErr w:type="spellEnd"/>
    </w:p>
    <w:p w14:paraId="66328E40" w14:textId="62BFAA6B" w:rsidR="00574157" w:rsidRDefault="002365C5" w:rsidP="004B7B6B">
      <w:pPr>
        <w:pStyle w:val="BodyText"/>
        <w:numPr>
          <w:ilvl w:val="0"/>
          <w:numId w:val="20"/>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System</w:t>
      </w:r>
      <w:r w:rsidR="000E2EC1">
        <w:rPr>
          <w:rFonts w:asciiTheme="majorHAnsi" w:hAnsiTheme="majorHAnsi" w:cstheme="majorHAnsi"/>
          <w:color w:val="2F5496" w:themeColor="accent1" w:themeShade="BF"/>
        </w:rPr>
        <w:t>.Collections.Generic</w:t>
      </w:r>
      <w:proofErr w:type="spellEnd"/>
    </w:p>
    <w:p w14:paraId="7258481B" w14:textId="6DF9AB74" w:rsidR="002E7F30" w:rsidRDefault="002365C5" w:rsidP="004B7B6B">
      <w:pPr>
        <w:pStyle w:val="BodyText"/>
        <w:numPr>
          <w:ilvl w:val="0"/>
          <w:numId w:val="20"/>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System</w:t>
      </w:r>
      <w:r w:rsidR="002E7F30" w:rsidRPr="002E7F30">
        <w:rPr>
          <w:rFonts w:asciiTheme="majorHAnsi" w:hAnsiTheme="majorHAnsi" w:cstheme="majorHAnsi"/>
          <w:color w:val="2F5496" w:themeColor="accent1" w:themeShade="BF"/>
        </w:rPr>
        <w:t>.Windows.Forms</w:t>
      </w:r>
      <w:proofErr w:type="spellEnd"/>
    </w:p>
    <w:p w14:paraId="25D89C76" w14:textId="7B850B4E" w:rsidR="000E2EC1" w:rsidRPr="002365C5" w:rsidRDefault="002365C5" w:rsidP="002365C5">
      <w:pPr>
        <w:pStyle w:val="BodyText"/>
        <w:numPr>
          <w:ilvl w:val="0"/>
          <w:numId w:val="20"/>
        </w:numPr>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System</w:t>
      </w:r>
      <w:r>
        <w:rPr>
          <w:rFonts w:asciiTheme="majorHAnsi" w:hAnsiTheme="majorHAnsi" w:cstheme="majorHAnsi"/>
          <w:color w:val="2F5496" w:themeColor="accent1" w:themeShade="BF"/>
        </w:rPr>
        <w:t>.</w:t>
      </w:r>
      <w:r w:rsidR="00BE3A6B" w:rsidRPr="00BE3A6B">
        <w:rPr>
          <w:rFonts w:asciiTheme="majorHAnsi" w:hAnsiTheme="majorHAnsi" w:cstheme="majorHAnsi"/>
          <w:color w:val="2F5496" w:themeColor="accent1" w:themeShade="BF"/>
        </w:rPr>
        <w:t>Runtime.Remoting.Messaging</w:t>
      </w:r>
      <w:proofErr w:type="spellEnd"/>
    </w:p>
    <w:p w14:paraId="520CC0F3" w14:textId="77777777" w:rsidR="005A4170" w:rsidRPr="00D2749D" w:rsidRDefault="005A4170" w:rsidP="005A4170">
      <w:pPr>
        <w:pStyle w:val="BodyText"/>
        <w:rPr>
          <w:rFonts w:asciiTheme="majorHAnsi" w:hAnsiTheme="majorHAnsi" w:cstheme="majorHAnsi"/>
          <w:color w:val="2F5496" w:themeColor="accent1" w:themeShade="BF"/>
        </w:rPr>
      </w:pPr>
    </w:p>
    <w:p w14:paraId="4E530337" w14:textId="77777777" w:rsidR="005A4170" w:rsidRPr="00D2749D" w:rsidRDefault="005A4170" w:rsidP="005A4170">
      <w:pPr>
        <w:pStyle w:val="Heading2"/>
        <w:numPr>
          <w:ilvl w:val="1"/>
          <w:numId w:val="2"/>
        </w:numPr>
        <w:ind w:left="576" w:hanging="576"/>
        <w:rPr>
          <w:rFonts w:asciiTheme="majorHAnsi" w:hAnsiTheme="majorHAnsi" w:cstheme="majorHAnsi"/>
          <w:color w:val="2F5496" w:themeColor="accent1" w:themeShade="BF"/>
        </w:rPr>
      </w:pPr>
      <w:bookmarkStart w:id="43" w:name="_Toc190790591"/>
      <w:bookmarkStart w:id="44" w:name="_Toc115525102"/>
      <w:r w:rsidRPr="00D2749D">
        <w:rPr>
          <w:rFonts w:asciiTheme="majorHAnsi" w:hAnsiTheme="majorHAnsi" w:cstheme="majorHAnsi"/>
          <w:bCs/>
          <w:color w:val="2F5496" w:themeColor="accent1" w:themeShade="BF"/>
        </w:rPr>
        <w:t>Assumptions</w:t>
      </w:r>
      <w:bookmarkEnd w:id="43"/>
    </w:p>
    <w:p w14:paraId="61AF461F" w14:textId="77777777" w:rsidR="005A4170" w:rsidRPr="00D2749D"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Users should know they must register to produce and consume messages, if they don’t, they may believe the application doesn’t work as intended. Further implementations should include buttons to open client registration forms which launch the independent registration form. When implemented, the registration form can use the same information found in the SMP Message Producer or Consumer form for the server IP address and port.</w:t>
      </w:r>
    </w:p>
    <w:p w14:paraId="1C21F7BE" w14:textId="77777777" w:rsidR="005A4170" w:rsidRPr="00D2749D" w:rsidRDefault="005A4170" w:rsidP="005A4170">
      <w:pPr>
        <w:pStyle w:val="BodyText"/>
        <w:rPr>
          <w:rFonts w:asciiTheme="majorHAnsi" w:hAnsiTheme="majorHAnsi" w:cstheme="majorHAnsi"/>
          <w:color w:val="2F5496" w:themeColor="accent1" w:themeShade="BF"/>
        </w:rPr>
      </w:pPr>
    </w:p>
    <w:p w14:paraId="5E29FDC0" w14:textId="77777777" w:rsidR="005A4170" w:rsidRPr="00D2749D" w:rsidRDefault="005A4170" w:rsidP="005A4170">
      <w:pPr>
        <w:pStyle w:val="Heading2"/>
        <w:numPr>
          <w:ilvl w:val="1"/>
          <w:numId w:val="2"/>
        </w:numPr>
        <w:ind w:left="576" w:hanging="576"/>
        <w:rPr>
          <w:rFonts w:asciiTheme="majorHAnsi" w:hAnsiTheme="majorHAnsi" w:cstheme="majorHAnsi"/>
          <w:color w:val="2F5496" w:themeColor="accent1" w:themeShade="BF"/>
        </w:rPr>
      </w:pPr>
      <w:bookmarkStart w:id="45" w:name="_Toc190790592"/>
      <w:r w:rsidRPr="00D2749D">
        <w:rPr>
          <w:rFonts w:asciiTheme="majorHAnsi" w:hAnsiTheme="majorHAnsi" w:cstheme="majorHAnsi"/>
          <w:bCs/>
          <w:color w:val="2F5496" w:themeColor="accent1" w:themeShade="BF"/>
        </w:rPr>
        <w:t>General Constraints</w:t>
      </w:r>
      <w:bookmarkEnd w:id="44"/>
      <w:bookmarkEnd w:id="45"/>
    </w:p>
    <w:p w14:paraId="14A56691" w14:textId="77777777" w:rsidR="001862D8"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current RSA Encryption Library only has options for decrypting a message with a private key</w:t>
      </w:r>
      <w:r w:rsidRPr="00D2749D">
        <w:rPr>
          <w:rFonts w:asciiTheme="majorHAnsi" w:hAnsiTheme="majorHAnsi" w:cstheme="majorHAnsi"/>
          <w:color w:val="2F5496" w:themeColor="accent1" w:themeShade="BF"/>
        </w:rPr>
        <w:t>.</w:t>
      </w:r>
      <w:r>
        <w:rPr>
          <w:rFonts w:asciiTheme="majorHAnsi" w:hAnsiTheme="majorHAnsi" w:cstheme="majorHAnsi"/>
          <w:color w:val="2F5496" w:themeColor="accent1" w:themeShade="BF"/>
        </w:rPr>
        <w:t xml:space="preserve"> Further implementations could be made to the library to allow symmetric encryption. This would allow our SMP Message Server to securely send consumed messages to the SMP Message Consumer. </w:t>
      </w:r>
    </w:p>
    <w:p w14:paraId="0BF8A4C4" w14:textId="1CECBF6B" w:rsidR="005A4170" w:rsidRPr="00D2749D"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Another implementation can also be made by having the consumer generate a public private key pair and transmit the public key to the server, which will be used by the server to encrypt the consumed message which will be decrypted with the </w:t>
      </w:r>
      <w:r w:rsidR="001862D8">
        <w:rPr>
          <w:rFonts w:asciiTheme="majorHAnsi" w:hAnsiTheme="majorHAnsi" w:cstheme="majorHAnsi"/>
          <w:color w:val="2F5496" w:themeColor="accent1" w:themeShade="BF"/>
        </w:rPr>
        <w:t>client’s</w:t>
      </w:r>
      <w:r>
        <w:rPr>
          <w:rFonts w:asciiTheme="majorHAnsi" w:hAnsiTheme="majorHAnsi" w:cstheme="majorHAnsi"/>
          <w:color w:val="2F5496" w:themeColor="accent1" w:themeShade="BF"/>
        </w:rPr>
        <w:t xml:space="preserve"> private key. </w:t>
      </w:r>
    </w:p>
    <w:p w14:paraId="5CD5A9E6" w14:textId="77777777" w:rsidR="005A4170" w:rsidRPr="00D2749D" w:rsidRDefault="005A4170" w:rsidP="005A4170">
      <w:pPr>
        <w:pStyle w:val="BodyText"/>
        <w:rPr>
          <w:rFonts w:asciiTheme="majorHAnsi" w:hAnsiTheme="majorHAnsi" w:cstheme="majorHAnsi"/>
          <w:color w:val="2F5496" w:themeColor="accent1" w:themeShade="BF"/>
        </w:rPr>
      </w:pPr>
    </w:p>
    <w:p w14:paraId="0BE3CD53" w14:textId="77777777" w:rsidR="005A4170" w:rsidRPr="00D2749D" w:rsidRDefault="005A4170" w:rsidP="005A4170">
      <w:pPr>
        <w:pStyle w:val="Heading2"/>
        <w:numPr>
          <w:ilvl w:val="1"/>
          <w:numId w:val="2"/>
        </w:numPr>
        <w:ind w:left="576" w:hanging="576"/>
        <w:rPr>
          <w:rFonts w:asciiTheme="majorHAnsi" w:hAnsiTheme="majorHAnsi" w:cstheme="majorHAnsi"/>
          <w:color w:val="2F5496" w:themeColor="accent1" w:themeShade="BF"/>
        </w:rPr>
      </w:pPr>
      <w:bookmarkStart w:id="46" w:name="_Toc115525103"/>
      <w:bookmarkStart w:id="47" w:name="_Toc190790593"/>
      <w:r w:rsidRPr="00D2749D">
        <w:rPr>
          <w:rFonts w:asciiTheme="majorHAnsi" w:hAnsiTheme="majorHAnsi" w:cstheme="majorHAnsi"/>
          <w:bCs/>
          <w:color w:val="2F5496" w:themeColor="accent1" w:themeShade="BF"/>
        </w:rPr>
        <w:t>Guidelines</w:t>
      </w:r>
      <w:bookmarkEnd w:id="46"/>
      <w:bookmarkEnd w:id="47"/>
    </w:p>
    <w:p w14:paraId="3D48AACA" w14:textId="77777777" w:rsidR="005A4170"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intended method to start the SMP Message Server and view messages is as follows:</w:t>
      </w:r>
    </w:p>
    <w:p w14:paraId="27CCE5B8" w14:textId="77777777" w:rsidR="005A4170" w:rsidRDefault="005A4170" w:rsidP="005A4170">
      <w:pPr>
        <w:pStyle w:val="BodyText"/>
        <w:numPr>
          <w:ilvl w:val="0"/>
          <w:numId w:val="18"/>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Start the SMP Message Server program.</w:t>
      </w:r>
    </w:p>
    <w:p w14:paraId="7A95919E" w14:textId="77777777" w:rsidR="005A4170" w:rsidRDefault="005A4170" w:rsidP="005A4170">
      <w:pPr>
        <w:pStyle w:val="BodyText"/>
        <w:numPr>
          <w:ilvl w:val="0"/>
          <w:numId w:val="18"/>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Click the “Show Messages” button after receiving messages.</w:t>
      </w:r>
    </w:p>
    <w:p w14:paraId="57004911" w14:textId="77777777" w:rsidR="005A4170" w:rsidRPr="00267318" w:rsidRDefault="005A4170" w:rsidP="005A4170">
      <w:pPr>
        <w:pStyle w:val="BodyText"/>
        <w:numPr>
          <w:ilvl w:val="0"/>
          <w:numId w:val="18"/>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To filter messages, use the “Priority” radio buttons, and click “Show Messages” button again.</w:t>
      </w:r>
    </w:p>
    <w:p w14:paraId="40FFF5F4" w14:textId="77777777" w:rsidR="005A4170"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intended method to produce and consume SMP messages via the SMP Message Server is as follows:</w:t>
      </w:r>
    </w:p>
    <w:p w14:paraId="368B773F"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Ensure the SMP Message Server is accessible and running.</w:t>
      </w:r>
    </w:p>
    <w:p w14:paraId="1F6A6B0E"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Gather server IP address and port number information.</w:t>
      </w:r>
    </w:p>
    <w:p w14:paraId="5099B048"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Start the SMP Client Registration program.</w:t>
      </w:r>
    </w:p>
    <w:p w14:paraId="330C9CD7"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same server IP address and port as gathered into their respective “Server IP Address” and “Port Number” fields.</w:t>
      </w:r>
    </w:p>
    <w:p w14:paraId="05E9A00D"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user credentials used to produce and consume messages</w:t>
      </w:r>
      <w:r w:rsidRPr="00DA68E7">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into their respective “User ID” and “Password” fields.</w:t>
      </w:r>
    </w:p>
    <w:p w14:paraId="6EADD22F"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Click the “Send Registration” button to send encrypted user credentials.</w:t>
      </w:r>
    </w:p>
    <w:p w14:paraId="1D654F82"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Start the SMP Message Producer program.</w:t>
      </w:r>
    </w:p>
    <w:p w14:paraId="52A80092"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same server IP address and port into their respective fields.</w:t>
      </w:r>
    </w:p>
    <w:p w14:paraId="122AD2C9"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same user credentials you registered with</w:t>
      </w:r>
      <w:r w:rsidRPr="00340351">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into their respective “User ID” and “Password” fields.</w:t>
      </w:r>
    </w:p>
    <w:p w14:paraId="0FE51229"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message you wish to produce within the “Message Content” text box.</w:t>
      </w:r>
    </w:p>
    <w:p w14:paraId="61F657A7"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Select the Message Priority on the left with the “Priority” radio buttons.</w:t>
      </w:r>
    </w:p>
    <w:p w14:paraId="428D9AAD"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Click the “Send Message” button.</w:t>
      </w:r>
    </w:p>
    <w:p w14:paraId="4D73C619"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Start the SMP Message Consumer program.</w:t>
      </w:r>
    </w:p>
    <w:p w14:paraId="6D839275"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same server IP address and port</w:t>
      </w:r>
      <w:r w:rsidRPr="00206642">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into their respective fields.</w:t>
      </w:r>
    </w:p>
    <w:p w14:paraId="6B96897D"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Enter the same user credentials of the message you wish to consume into their respective fields.</w:t>
      </w:r>
    </w:p>
    <w:p w14:paraId="09256B56"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Select the same Message Priority of the message you wish to consume with the “Priority” radio buttons.</w:t>
      </w:r>
    </w:p>
    <w:p w14:paraId="7B937D82" w14:textId="77777777" w:rsidR="005A4170" w:rsidRDefault="005A4170" w:rsidP="005A4170">
      <w:pPr>
        <w:pStyle w:val="BodyText"/>
        <w:numPr>
          <w:ilvl w:val="0"/>
          <w:numId w:val="17"/>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Click “Get Message” button.</w:t>
      </w:r>
    </w:p>
    <w:p w14:paraId="6442D810" w14:textId="77777777" w:rsidR="005A4170"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intended method to obtain user IDs and credentials is as follows:</w:t>
      </w:r>
    </w:p>
    <w:p w14:paraId="7367D71E" w14:textId="77777777" w:rsidR="005A4170" w:rsidRDefault="005A4170" w:rsidP="005A4170">
      <w:pPr>
        <w:pStyle w:val="BodyText"/>
        <w:numPr>
          <w:ilvl w:val="0"/>
          <w:numId w:val="19"/>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With the SMP Server running (since users and passwords are cleared after restart) click “Registrations”</w:t>
      </w:r>
    </w:p>
    <w:p w14:paraId="71B49D05" w14:textId="77777777" w:rsidR="005A4170" w:rsidRDefault="005A4170" w:rsidP="005A4170">
      <w:pPr>
        <w:pStyle w:val="BodyText"/>
        <w:numPr>
          <w:ilvl w:val="0"/>
          <w:numId w:val="19"/>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To view a list of User IDs, click “Show Registrations” button.</w:t>
      </w:r>
    </w:p>
    <w:p w14:paraId="38F8C439" w14:textId="77777777" w:rsidR="005A4170" w:rsidRDefault="005A4170" w:rsidP="005A4170">
      <w:pPr>
        <w:pStyle w:val="BodyText"/>
        <w:numPr>
          <w:ilvl w:val="0"/>
          <w:numId w:val="19"/>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To view a list of User IDs and Passwords, select the “User IDs and Passwords” radio box, and click the “Show Registrations” button again.</w:t>
      </w:r>
    </w:p>
    <w:p w14:paraId="3A8C9ED7" w14:textId="77777777" w:rsidR="005A4170" w:rsidRPr="00D2749D" w:rsidRDefault="005A4170" w:rsidP="005A4170">
      <w:pPr>
        <w:pStyle w:val="BodyText"/>
        <w:rPr>
          <w:rFonts w:asciiTheme="majorHAnsi" w:hAnsiTheme="majorHAnsi" w:cstheme="majorHAnsi"/>
          <w:color w:val="2F5496" w:themeColor="accent1" w:themeShade="BF"/>
        </w:rPr>
      </w:pPr>
    </w:p>
    <w:p w14:paraId="3FB679AB" w14:textId="77777777" w:rsidR="005A4170" w:rsidRPr="00D2749D" w:rsidRDefault="005A4170" w:rsidP="005A4170">
      <w:pPr>
        <w:pStyle w:val="Heading2"/>
        <w:numPr>
          <w:ilvl w:val="1"/>
          <w:numId w:val="2"/>
        </w:numPr>
        <w:ind w:left="576" w:hanging="576"/>
        <w:rPr>
          <w:rFonts w:asciiTheme="majorHAnsi" w:hAnsiTheme="majorHAnsi" w:cstheme="majorHAnsi"/>
          <w:color w:val="2F5496" w:themeColor="accent1" w:themeShade="BF"/>
        </w:rPr>
      </w:pPr>
      <w:bookmarkStart w:id="48" w:name="_Toc115525104"/>
      <w:bookmarkStart w:id="49" w:name="_Toc190790594"/>
      <w:r w:rsidRPr="00D2749D">
        <w:rPr>
          <w:rFonts w:asciiTheme="majorHAnsi" w:hAnsiTheme="majorHAnsi" w:cstheme="majorHAnsi"/>
          <w:bCs/>
          <w:color w:val="2F5496" w:themeColor="accent1" w:themeShade="BF"/>
        </w:rPr>
        <w:t>Development Methods</w:t>
      </w:r>
      <w:bookmarkEnd w:id="48"/>
      <w:bookmarkEnd w:id="49"/>
    </w:p>
    <w:p w14:paraId="56666D9C"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Describe the software development method that will be used.</w:t>
      </w:r>
    </w:p>
    <w:bookmarkEnd w:id="38"/>
    <w:p w14:paraId="3287E75E" w14:textId="77777777" w:rsidR="005A4170" w:rsidRPr="00D2749D" w:rsidRDefault="005A4170" w:rsidP="005A4170">
      <w:pPr>
        <w:rPr>
          <w:rFonts w:asciiTheme="majorHAnsi" w:hAnsiTheme="majorHAnsi" w:cstheme="majorHAnsi"/>
          <w:color w:val="2F5496" w:themeColor="accent1" w:themeShade="BF"/>
        </w:rPr>
      </w:pPr>
    </w:p>
    <w:p w14:paraId="22C3D7FE" w14:textId="77777777" w:rsidR="005A4170" w:rsidRPr="00D2749D" w:rsidRDefault="005A4170" w:rsidP="005A4170">
      <w:pPr>
        <w:rPr>
          <w:rFonts w:asciiTheme="majorHAnsi" w:eastAsia="Noto Sans CJK SC Regular" w:hAnsiTheme="majorHAnsi" w:cstheme="majorHAnsi"/>
          <w:color w:val="2F5496" w:themeColor="accent1" w:themeShade="BF"/>
          <w:sz w:val="36"/>
          <w:szCs w:val="28"/>
        </w:rPr>
      </w:pPr>
    </w:p>
    <w:p w14:paraId="4E41F2C1" w14:textId="77777777" w:rsidR="005A4170" w:rsidRPr="00D2749D" w:rsidRDefault="005A4170" w:rsidP="005A4170">
      <w:pPr>
        <w:pStyle w:val="Heading1"/>
        <w:rPr>
          <w:color w:val="2F5496" w:themeColor="accent1" w:themeShade="BF"/>
        </w:rPr>
      </w:pPr>
      <w:bookmarkStart w:id="50" w:name="_Toc488059260"/>
      <w:bookmarkStart w:id="51" w:name="_Toc190790595"/>
      <w:bookmarkEnd w:id="50"/>
      <w:r w:rsidRPr="00D2749D">
        <w:rPr>
          <w:color w:val="2F5496" w:themeColor="accent1" w:themeShade="BF"/>
        </w:rPr>
        <w:t>Appendix</w:t>
      </w:r>
      <w:bookmarkEnd w:id="51"/>
    </w:p>
    <w:p w14:paraId="530ABAE4" w14:textId="77777777" w:rsidR="005A4170" w:rsidRPr="00D2749D" w:rsidRDefault="005A4170" w:rsidP="005A4170">
      <w:pPr>
        <w:pStyle w:val="Heading2"/>
        <w:rPr>
          <w:rFonts w:asciiTheme="majorHAnsi" w:hAnsiTheme="majorHAnsi" w:cstheme="majorHAnsi"/>
          <w:color w:val="2F5496" w:themeColor="accent1" w:themeShade="BF"/>
          <w:sz w:val="20"/>
          <w:szCs w:val="20"/>
        </w:rPr>
      </w:pPr>
      <w:bookmarkStart w:id="52" w:name="_Toc488059261"/>
      <w:bookmarkStart w:id="53" w:name="__RefHeading___Toc5802_589831584"/>
      <w:bookmarkEnd w:id="52"/>
      <w:bookmarkEnd w:id="53"/>
    </w:p>
    <w:p w14:paraId="5DB0A26E" w14:textId="77777777" w:rsidR="005A4170" w:rsidRPr="00D2749D" w:rsidRDefault="005A4170" w:rsidP="005A4170">
      <w:pPr>
        <w:pStyle w:val="Heading2"/>
        <w:numPr>
          <w:ilvl w:val="1"/>
          <w:numId w:val="2"/>
        </w:numPr>
        <w:rPr>
          <w:rFonts w:asciiTheme="majorHAnsi" w:hAnsiTheme="majorHAnsi" w:cstheme="majorHAnsi"/>
          <w:color w:val="2F5496" w:themeColor="accent1" w:themeShade="BF"/>
        </w:rPr>
      </w:pPr>
      <w:bookmarkStart w:id="54" w:name="_Toc190790596"/>
      <w:r w:rsidRPr="00D2749D">
        <w:rPr>
          <w:rFonts w:asciiTheme="majorHAnsi" w:hAnsiTheme="majorHAnsi" w:cstheme="majorHAnsi"/>
          <w:color w:val="2F5496" w:themeColor="accent1" w:themeShade="BF"/>
        </w:rPr>
        <w:t>Acronyms</w:t>
      </w:r>
      <w:bookmarkEnd w:id="54"/>
    </w:p>
    <w:p w14:paraId="5C543B7D"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SMP – Simple Message Protocol</w:t>
      </w:r>
    </w:p>
    <w:p w14:paraId="267B08F9" w14:textId="77777777" w:rsidR="005A4170" w:rsidRPr="00D2749D" w:rsidRDefault="005A4170" w:rsidP="005A4170">
      <w:pPr>
        <w:pStyle w:val="BodyText"/>
        <w:rPr>
          <w:rFonts w:asciiTheme="majorHAnsi" w:hAnsiTheme="majorHAnsi" w:cstheme="majorHAnsi"/>
          <w:color w:val="2F5496" w:themeColor="accent1" w:themeShade="BF"/>
        </w:rPr>
      </w:pPr>
    </w:p>
    <w:p w14:paraId="5913F4C6" w14:textId="77777777" w:rsidR="005A4170" w:rsidRPr="00D2749D" w:rsidRDefault="005A4170" w:rsidP="005A4170">
      <w:pPr>
        <w:pStyle w:val="Heading2"/>
        <w:numPr>
          <w:ilvl w:val="1"/>
          <w:numId w:val="2"/>
        </w:numPr>
        <w:rPr>
          <w:rFonts w:asciiTheme="majorHAnsi" w:hAnsiTheme="majorHAnsi" w:cstheme="majorHAnsi"/>
          <w:color w:val="2F5496" w:themeColor="accent1" w:themeShade="BF"/>
        </w:rPr>
      </w:pPr>
      <w:bookmarkStart w:id="55" w:name="__RefHeading___Toc4352_1335274933"/>
      <w:bookmarkStart w:id="56" w:name="__RefHeading___Toc4358_1335274933"/>
      <w:bookmarkStart w:id="57" w:name="_Toc190790597"/>
      <w:bookmarkEnd w:id="55"/>
      <w:bookmarkEnd w:id="56"/>
      <w:r w:rsidRPr="00D2749D">
        <w:rPr>
          <w:rFonts w:asciiTheme="majorHAnsi" w:hAnsiTheme="majorHAnsi" w:cstheme="majorHAnsi"/>
          <w:color w:val="2F5496" w:themeColor="accent1" w:themeShade="BF"/>
        </w:rPr>
        <w:t>Engineering Terms</w:t>
      </w:r>
      <w:bookmarkEnd w:id="57"/>
    </w:p>
    <w:p w14:paraId="6DA2323C" w14:textId="77777777" w:rsidR="005A4170" w:rsidRPr="00D2749D" w:rsidRDefault="005A4170" w:rsidP="005A4170">
      <w:pPr>
        <w:pStyle w:val="Heading3"/>
        <w:numPr>
          <w:ilvl w:val="2"/>
          <w:numId w:val="2"/>
        </w:numPr>
        <w:rPr>
          <w:rFonts w:asciiTheme="majorHAnsi" w:hAnsiTheme="majorHAnsi" w:cstheme="majorHAnsi"/>
          <w:color w:val="2F5496" w:themeColor="accent1" w:themeShade="BF"/>
        </w:rPr>
      </w:pPr>
      <w:bookmarkStart w:id="58" w:name="__RefHeading___Toc4354_1335274933"/>
      <w:bookmarkStart w:id="59" w:name="__RefHeading___Toc4356_1335274933"/>
      <w:bookmarkStart w:id="60" w:name="_Toc130969417"/>
      <w:bookmarkStart w:id="61" w:name="_Toc190790598"/>
      <w:bookmarkEnd w:id="58"/>
      <w:bookmarkEnd w:id="59"/>
      <w:r w:rsidRPr="00D2749D">
        <w:rPr>
          <w:rFonts w:asciiTheme="majorHAnsi" w:hAnsiTheme="majorHAnsi" w:cstheme="majorHAnsi"/>
          <w:color w:val="2F5496" w:themeColor="accent1" w:themeShade="BF"/>
        </w:rPr>
        <w:t>Software Development</w:t>
      </w:r>
      <w:bookmarkEnd w:id="60"/>
      <w:bookmarkEnd w:id="61"/>
    </w:p>
    <w:p w14:paraId="026E0DA1"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Client – A software application that sends and receives messages to and from a server application.</w:t>
      </w:r>
    </w:p>
    <w:p w14:paraId="530D8745"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Server – A software application that processes messages from client applications.</w:t>
      </w:r>
    </w:p>
    <w:p w14:paraId="490B3B3C" w14:textId="77777777" w:rsidR="005A4170" w:rsidRPr="00D2749D"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Producer – A software application that produces messages.</w:t>
      </w:r>
    </w:p>
    <w:p w14:paraId="4EEC3D1F" w14:textId="77777777" w:rsidR="005A4170" w:rsidRDefault="005A4170" w:rsidP="005A4170">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Consumer – A software application that consumes messages.</w:t>
      </w:r>
    </w:p>
    <w:p w14:paraId="57F19D4F" w14:textId="77777777" w:rsidR="005A4170" w:rsidRPr="00D2749D" w:rsidRDefault="005A4170" w:rsidP="005A4170">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Register </w:t>
      </w:r>
      <w:r w:rsidRPr="00D2749D">
        <w:rPr>
          <w:rFonts w:asciiTheme="majorHAnsi" w:hAnsiTheme="majorHAnsi" w:cstheme="majorHAnsi"/>
          <w:color w:val="2F5496" w:themeColor="accent1" w:themeShade="BF"/>
        </w:rPr>
        <w:t>–</w:t>
      </w:r>
      <w:r>
        <w:rPr>
          <w:rFonts w:asciiTheme="majorHAnsi" w:hAnsiTheme="majorHAnsi" w:cstheme="majorHAnsi"/>
          <w:color w:val="2F5496" w:themeColor="accent1" w:themeShade="BF"/>
        </w:rPr>
        <w:t xml:space="preserve"> A software application that registers users.</w:t>
      </w:r>
    </w:p>
    <w:p w14:paraId="6B2CD1BD" w14:textId="77777777" w:rsidR="005A4170" w:rsidRPr="00D2749D" w:rsidRDefault="005A4170" w:rsidP="005A4170">
      <w:pPr>
        <w:pStyle w:val="BodyText"/>
        <w:rPr>
          <w:rFonts w:asciiTheme="majorHAnsi" w:hAnsiTheme="majorHAnsi" w:cstheme="majorHAnsi"/>
          <w:color w:val="2F5496" w:themeColor="accent1" w:themeShade="BF"/>
        </w:rPr>
      </w:pPr>
    </w:p>
    <w:p w14:paraId="31772B09" w14:textId="77777777" w:rsidR="005A4170" w:rsidRPr="00D2749D" w:rsidRDefault="005A4170" w:rsidP="005A4170">
      <w:pPr>
        <w:pStyle w:val="Heading1"/>
        <w:rPr>
          <w:color w:val="2F5496" w:themeColor="accent1" w:themeShade="BF"/>
        </w:rPr>
      </w:pPr>
      <w:bookmarkStart w:id="62" w:name="_Toc488059262"/>
      <w:bookmarkStart w:id="63" w:name="_Toc190790599"/>
      <w:bookmarkEnd w:id="62"/>
      <w:r w:rsidRPr="00D2749D">
        <w:rPr>
          <w:color w:val="2F5496" w:themeColor="accent1" w:themeShade="BF"/>
        </w:rPr>
        <w:t>Notes</w:t>
      </w:r>
      <w:bookmarkEnd w:id="63"/>
    </w:p>
    <w:p w14:paraId="43BAB6FC" w14:textId="77777777" w:rsidR="005A4170" w:rsidRPr="00D2749D" w:rsidRDefault="005A4170" w:rsidP="005A4170">
      <w:pPr>
        <w:pStyle w:val="BodyText"/>
        <w:rPr>
          <w:rFonts w:asciiTheme="majorHAnsi" w:hAnsiTheme="majorHAnsi" w:cstheme="majorHAnsi"/>
          <w:color w:val="2F5496" w:themeColor="accent1" w:themeShade="BF"/>
        </w:rPr>
      </w:pPr>
    </w:p>
    <w:p w14:paraId="45CA768F" w14:textId="0846A96E" w:rsidR="00675049" w:rsidRPr="005A4170" w:rsidRDefault="00675049" w:rsidP="005A4170"/>
    <w:sectPr w:rsidR="00675049" w:rsidRPr="005A4170">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1281" w14:textId="77777777" w:rsidR="00E55692" w:rsidRDefault="00E55692">
      <w:r>
        <w:separator/>
      </w:r>
    </w:p>
  </w:endnote>
  <w:endnote w:type="continuationSeparator" w:id="0">
    <w:p w14:paraId="68E1DC22" w14:textId="77777777" w:rsidR="00E55692" w:rsidRDefault="00E55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0E7DB2CA" w:rsidR="00675049" w:rsidRDefault="0031123A">
    <w:pPr>
      <w:pStyle w:val="BodyText"/>
      <w:jc w:val="center"/>
    </w:pPr>
    <w:r>
      <w:fldChar w:fldCharType="begin"/>
    </w:r>
    <w:r>
      <w:instrText>DATE \@"M\/d\/yy"</w:instrText>
    </w:r>
    <w:r>
      <w:fldChar w:fldCharType="separate"/>
    </w:r>
    <w:r w:rsidR="005A4170">
      <w:rPr>
        <w:noProof/>
      </w:rPr>
      <w:t>12/7/25</w:t>
    </w:r>
    <w:r>
      <w:fldChar w:fldCharType="end"/>
    </w:r>
    <w:r>
      <w:t xml:space="preserve">     </w:t>
    </w:r>
    <w:r w:rsidR="00F06D32">
      <w:t xml:space="preserve">Software </w:t>
    </w:r>
    <w:r w:rsidR="006E0204">
      <w:t>Requirements</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CE7F" w14:textId="77777777" w:rsidR="00E55692" w:rsidRDefault="00E55692">
      <w:r>
        <w:separator/>
      </w:r>
    </w:p>
  </w:footnote>
  <w:footnote w:type="continuationSeparator" w:id="0">
    <w:p w14:paraId="292C8FB5" w14:textId="77777777" w:rsidR="00E55692" w:rsidRDefault="00E55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4634641E" w:rsidR="00675049" w:rsidRDefault="00410EE5">
    <w:pPr>
      <w:pStyle w:val="BodyText"/>
      <w:spacing w:line="360" w:lineRule="auto"/>
      <w:jc w:val="center"/>
    </w:pPr>
    <w:r>
      <w:t xml:space="preserve">Software </w:t>
    </w:r>
    <w:r w:rsidR="006E0204">
      <w:t>Requirements</w:t>
    </w:r>
    <w:r w:rsidR="0031123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6ED5897"/>
    <w:multiLevelType w:val="hybridMultilevel"/>
    <w:tmpl w:val="DB3E7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B2EDE"/>
    <w:multiLevelType w:val="hybridMultilevel"/>
    <w:tmpl w:val="86B08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7" w15:restartNumberingAfterBreak="0">
    <w:nsid w:val="400E1DC0"/>
    <w:multiLevelType w:val="hybridMultilevel"/>
    <w:tmpl w:val="F6862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B30EDE"/>
    <w:multiLevelType w:val="hybridMultilevel"/>
    <w:tmpl w:val="142E8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799F1F1C"/>
    <w:multiLevelType w:val="hybridMultilevel"/>
    <w:tmpl w:val="12F487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4" w15:restartNumberingAfterBreak="0">
    <w:nsid w:val="7E8E6F63"/>
    <w:multiLevelType w:val="hybridMultilevel"/>
    <w:tmpl w:val="3B7C7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758150">
    <w:abstractNumId w:val="6"/>
  </w:num>
  <w:num w:numId="2" w16cid:durableId="2070806908">
    <w:abstractNumId w:val="10"/>
  </w:num>
  <w:num w:numId="3" w16cid:durableId="447238310">
    <w:abstractNumId w:val="9"/>
  </w:num>
  <w:num w:numId="4" w16cid:durableId="1683504855">
    <w:abstractNumId w:val="12"/>
  </w:num>
  <w:num w:numId="5" w16cid:durableId="304355806">
    <w:abstractNumId w:val="0"/>
  </w:num>
  <w:num w:numId="6" w16cid:durableId="2056538584">
    <w:abstractNumId w:val="3"/>
  </w:num>
  <w:num w:numId="7" w16cid:durableId="184948728">
    <w:abstractNumId w:val="4"/>
  </w:num>
  <w:num w:numId="8" w16cid:durableId="2074965829">
    <w:abstractNumId w:val="5"/>
  </w:num>
  <w:num w:numId="9" w16cid:durableId="754478469">
    <w:abstractNumId w:val="13"/>
  </w:num>
  <w:num w:numId="10" w16cid:durableId="10733096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9990417">
    <w:abstractNumId w:val="7"/>
  </w:num>
  <w:num w:numId="16" w16cid:durableId="1777170691">
    <w:abstractNumId w:val="2"/>
  </w:num>
  <w:num w:numId="17" w16cid:durableId="1528442136">
    <w:abstractNumId w:val="14"/>
  </w:num>
  <w:num w:numId="18" w16cid:durableId="1829469449">
    <w:abstractNumId w:val="8"/>
  </w:num>
  <w:num w:numId="19" w16cid:durableId="1842506201">
    <w:abstractNumId w:val="1"/>
  </w:num>
  <w:num w:numId="20" w16cid:durableId="4636922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30D99"/>
    <w:rsid w:val="0003644E"/>
    <w:rsid w:val="00047ED0"/>
    <w:rsid w:val="0005200E"/>
    <w:rsid w:val="0007435E"/>
    <w:rsid w:val="0007691E"/>
    <w:rsid w:val="000B38AB"/>
    <w:rsid w:val="000D2241"/>
    <w:rsid w:val="000E2EC1"/>
    <w:rsid w:val="000E7D47"/>
    <w:rsid w:val="000F02AE"/>
    <w:rsid w:val="000F0D0F"/>
    <w:rsid w:val="00120BA8"/>
    <w:rsid w:val="00127A80"/>
    <w:rsid w:val="001355ED"/>
    <w:rsid w:val="001368B1"/>
    <w:rsid w:val="001418A3"/>
    <w:rsid w:val="001720DF"/>
    <w:rsid w:val="001862D8"/>
    <w:rsid w:val="001E1B98"/>
    <w:rsid w:val="00232363"/>
    <w:rsid w:val="002347AC"/>
    <w:rsid w:val="002365C5"/>
    <w:rsid w:val="00250F14"/>
    <w:rsid w:val="002822AC"/>
    <w:rsid w:val="002A0342"/>
    <w:rsid w:val="002B1052"/>
    <w:rsid w:val="002B119B"/>
    <w:rsid w:val="002B66BE"/>
    <w:rsid w:val="002C3260"/>
    <w:rsid w:val="002C7D62"/>
    <w:rsid w:val="002D3A82"/>
    <w:rsid w:val="002E7F30"/>
    <w:rsid w:val="002F4CBE"/>
    <w:rsid w:val="003018A0"/>
    <w:rsid w:val="0031123A"/>
    <w:rsid w:val="00317E33"/>
    <w:rsid w:val="00320AEA"/>
    <w:rsid w:val="003552CB"/>
    <w:rsid w:val="00387CD9"/>
    <w:rsid w:val="003A76D2"/>
    <w:rsid w:val="003D0CA0"/>
    <w:rsid w:val="003F4039"/>
    <w:rsid w:val="003F4D95"/>
    <w:rsid w:val="003F6965"/>
    <w:rsid w:val="0040427C"/>
    <w:rsid w:val="00410EE5"/>
    <w:rsid w:val="00411592"/>
    <w:rsid w:val="0044667E"/>
    <w:rsid w:val="004558E7"/>
    <w:rsid w:val="00455D3E"/>
    <w:rsid w:val="00460E5A"/>
    <w:rsid w:val="004611EB"/>
    <w:rsid w:val="00486D86"/>
    <w:rsid w:val="004A715C"/>
    <w:rsid w:val="004A79FC"/>
    <w:rsid w:val="004B7B6B"/>
    <w:rsid w:val="004F061A"/>
    <w:rsid w:val="00525236"/>
    <w:rsid w:val="005603FD"/>
    <w:rsid w:val="00574157"/>
    <w:rsid w:val="00574796"/>
    <w:rsid w:val="00584E0F"/>
    <w:rsid w:val="00584F62"/>
    <w:rsid w:val="005869D1"/>
    <w:rsid w:val="0059185B"/>
    <w:rsid w:val="005A4170"/>
    <w:rsid w:val="005B3C53"/>
    <w:rsid w:val="005C60A5"/>
    <w:rsid w:val="005F1FD5"/>
    <w:rsid w:val="005F4F2B"/>
    <w:rsid w:val="00616DBB"/>
    <w:rsid w:val="00654BD7"/>
    <w:rsid w:val="00660424"/>
    <w:rsid w:val="00674B04"/>
    <w:rsid w:val="00675049"/>
    <w:rsid w:val="006A16DB"/>
    <w:rsid w:val="006C4D62"/>
    <w:rsid w:val="006E0204"/>
    <w:rsid w:val="006E7135"/>
    <w:rsid w:val="006F5C9C"/>
    <w:rsid w:val="00700AED"/>
    <w:rsid w:val="0071584D"/>
    <w:rsid w:val="00746885"/>
    <w:rsid w:val="00766F9B"/>
    <w:rsid w:val="007738ED"/>
    <w:rsid w:val="00796E85"/>
    <w:rsid w:val="00797EC2"/>
    <w:rsid w:val="007A4594"/>
    <w:rsid w:val="007B46F2"/>
    <w:rsid w:val="007D720F"/>
    <w:rsid w:val="00854A19"/>
    <w:rsid w:val="0088572C"/>
    <w:rsid w:val="0089473A"/>
    <w:rsid w:val="00910B49"/>
    <w:rsid w:val="00916ED8"/>
    <w:rsid w:val="0091793F"/>
    <w:rsid w:val="00936AE7"/>
    <w:rsid w:val="00946B5C"/>
    <w:rsid w:val="009C0EA1"/>
    <w:rsid w:val="009F0267"/>
    <w:rsid w:val="00A02946"/>
    <w:rsid w:val="00A03372"/>
    <w:rsid w:val="00A13FDE"/>
    <w:rsid w:val="00A32456"/>
    <w:rsid w:val="00A40786"/>
    <w:rsid w:val="00A56337"/>
    <w:rsid w:val="00A60CC8"/>
    <w:rsid w:val="00A859E4"/>
    <w:rsid w:val="00A91F53"/>
    <w:rsid w:val="00AA508B"/>
    <w:rsid w:val="00AD0E05"/>
    <w:rsid w:val="00AD517D"/>
    <w:rsid w:val="00AD7485"/>
    <w:rsid w:val="00AF12B0"/>
    <w:rsid w:val="00AF6653"/>
    <w:rsid w:val="00B11E0F"/>
    <w:rsid w:val="00B3742C"/>
    <w:rsid w:val="00B37EE9"/>
    <w:rsid w:val="00B91ED9"/>
    <w:rsid w:val="00BA2C08"/>
    <w:rsid w:val="00BC6B19"/>
    <w:rsid w:val="00BE3A6B"/>
    <w:rsid w:val="00BF34F2"/>
    <w:rsid w:val="00C42D08"/>
    <w:rsid w:val="00C438D1"/>
    <w:rsid w:val="00C65B69"/>
    <w:rsid w:val="00C829C7"/>
    <w:rsid w:val="00C8582A"/>
    <w:rsid w:val="00C9114B"/>
    <w:rsid w:val="00C949A0"/>
    <w:rsid w:val="00CA3CDE"/>
    <w:rsid w:val="00CE5038"/>
    <w:rsid w:val="00CE5936"/>
    <w:rsid w:val="00CF4DA9"/>
    <w:rsid w:val="00D22905"/>
    <w:rsid w:val="00D2749D"/>
    <w:rsid w:val="00D35DB3"/>
    <w:rsid w:val="00D670E0"/>
    <w:rsid w:val="00D840D8"/>
    <w:rsid w:val="00DB4F49"/>
    <w:rsid w:val="00DF2D70"/>
    <w:rsid w:val="00E026B0"/>
    <w:rsid w:val="00E2784A"/>
    <w:rsid w:val="00E3398D"/>
    <w:rsid w:val="00E37704"/>
    <w:rsid w:val="00E52F01"/>
    <w:rsid w:val="00E55692"/>
    <w:rsid w:val="00E769ED"/>
    <w:rsid w:val="00E838B1"/>
    <w:rsid w:val="00E91DC2"/>
    <w:rsid w:val="00E92A95"/>
    <w:rsid w:val="00EB1CCB"/>
    <w:rsid w:val="00EB2700"/>
    <w:rsid w:val="00EB33C3"/>
    <w:rsid w:val="00EC2530"/>
    <w:rsid w:val="00ED02B4"/>
    <w:rsid w:val="00ED3D58"/>
    <w:rsid w:val="00EE0FD9"/>
    <w:rsid w:val="00EF2B45"/>
    <w:rsid w:val="00F05DBD"/>
    <w:rsid w:val="00F06D32"/>
    <w:rsid w:val="00F31DF4"/>
    <w:rsid w:val="00F5511B"/>
    <w:rsid w:val="00F6574E"/>
    <w:rsid w:val="00F72D08"/>
    <w:rsid w:val="00F74D9C"/>
    <w:rsid w:val="00F83F33"/>
    <w:rsid w:val="00F95216"/>
    <w:rsid w:val="00F9686E"/>
    <w:rsid w:val="00FA739E"/>
    <w:rsid w:val="00FD01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EF2B45"/>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EF2B45"/>
    <w:pPr>
      <w:tabs>
        <w:tab w:val="right" w:leader="dot" w:pos="10214"/>
      </w:tabs>
      <w:spacing w:after="100"/>
      <w:ind w:left="240"/>
    </w:pPr>
    <w:rPr>
      <w:rFonts w:asciiTheme="majorHAnsi" w:hAnsiTheme="majorHAnsi" w:cstheme="majorHAnsi"/>
      <w:noProof/>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rsid w:val="00EF2B45"/>
    <w:pPr>
      <w:spacing w:after="100"/>
      <w:ind w:left="400"/>
    </w:pPr>
    <w:rPr>
      <w:color w:val="1F3864" w:themeColor="accent1" w:themeShade="80"/>
    </w:r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numbering" w:customStyle="1" w:styleId="Numbering3">
    <w:name w:val="Numbering 3"/>
    <w:qFormat/>
  </w:style>
  <w:style w:type="numbering" w:customStyle="1" w:styleId="Numbering4">
    <w:name w:val="Numbering 4"/>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21961</TotalTime>
  <Pages>10</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Nick Mayer</cp:lastModifiedBy>
  <cp:revision>313</cp:revision>
  <cp:lastPrinted>2017-02-03T18:48:00Z</cp:lastPrinted>
  <dcterms:created xsi:type="dcterms:W3CDTF">2017-06-28T17:27:00Z</dcterms:created>
  <dcterms:modified xsi:type="dcterms:W3CDTF">2025-12-08T05:53:00Z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