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20191022</w:t>
      </w:r>
      <w:r>
        <w:rPr>
          <w:i/>
        </w:rPr>
        <w:t xml:space="preserve">1010</w:t>
      </w:r>
      <w:r>
        <w:t xml:space="preserve">聚能2000会议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一、需求</w:t>
      </w:r>
      <w:bookmarkEnd w:id="21"/>
    </w:p>
    <w:p>
      <w:pPr>
        <w:numPr>
          <w:numId w:val="1001"/>
          <w:ilvl w:val="0"/>
        </w:numPr>
      </w:pPr>
      <w:r>
        <w:t xml:space="preserve">缺陷的种类少的问题。</w:t>
      </w:r>
    </w:p>
    <w:p>
      <w:pPr>
        <w:numPr>
          <w:numId w:val="1001"/>
          <w:ilvl w:val="0"/>
        </w:numPr>
      </w:pPr>
      <w:r>
        <w:t xml:space="preserve">任务记录的表中添加，操作人员（表中每一行数据是一个完整的任务，从点开始到点停止）。</w:t>
      </w:r>
    </w:p>
    <w:p>
      <w:pPr>
        <w:numPr>
          <w:numId w:val="1001"/>
          <w:ilvl w:val="0"/>
        </w:numPr>
      </w:pPr>
      <w:r>
        <w:t xml:space="preserve">添加新增检测任务功能。</w:t>
      </w:r>
    </w:p>
    <w:p>
      <w:pPr>
        <w:numPr>
          <w:numId w:val="1001"/>
          <w:ilvl w:val="0"/>
        </w:numPr>
      </w:pPr>
      <w:r>
        <w:t xml:space="preserve">尝试在</w:t>
      </w:r>
      <w:r>
        <w:t xml:space="preserve"> </w:t>
      </w:r>
      <w:r>
        <w:rPr>
          <w:rStyle w:val="VerbatimChar"/>
        </w:rPr>
        <w:t xml:space="preserve">el相机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vi相机</w:t>
      </w:r>
      <w:r>
        <w:t xml:space="preserve"> </w:t>
      </w:r>
      <w:r>
        <w:t xml:space="preserve">拍照过程中，给板子一直通电。看</w:t>
      </w:r>
      <w:r>
        <w:t xml:space="preserve"> </w:t>
      </w:r>
      <w:r>
        <w:rPr>
          <w:rStyle w:val="VerbatimChar"/>
        </w:rPr>
        <w:t xml:space="preserve">vi相机</w:t>
      </w:r>
      <w:r>
        <w:t xml:space="preserve"> </w:t>
      </w:r>
      <w:r>
        <w:t xml:space="preserve">拍摄的图片效果是否满足拼图要求。</w:t>
      </w:r>
    </w:p>
    <w:p>
      <w:pPr>
        <w:numPr>
          <w:numId w:val="1001"/>
          <w:ilvl w:val="0"/>
        </w:numPr>
      </w:pPr>
      <w:r>
        <w:t xml:space="preserve">相机的</w:t>
      </w:r>
      <w:r>
        <w:t xml:space="preserve"> </w:t>
      </w:r>
      <w:r>
        <w:rPr>
          <w:rStyle w:val="VerbatimChar"/>
        </w:rPr>
        <w:t xml:space="preserve">标定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参数设置</w:t>
      </w:r>
      <w:r>
        <w:t xml:space="preserve"> </w:t>
      </w:r>
      <w:r>
        <w:t xml:space="preserve">界面分开。</w:t>
      </w:r>
    </w:p>
    <w:p>
      <w:pPr>
        <w:numPr>
          <w:numId w:val="1001"/>
          <w:ilvl w:val="0"/>
        </w:numPr>
      </w:pPr>
      <w:r>
        <w:t xml:space="preserve">相机标定界面：</w:t>
      </w:r>
    </w:p>
    <w:p>
      <w:pPr>
        <w:numPr>
          <w:numId w:val="1002"/>
          <w:ilvl w:val="1"/>
        </w:numPr>
      </w:pPr>
      <w:r>
        <w:t xml:space="preserve">相机标定后，图片不要直接清空，添加</w:t>
      </w:r>
      <w:r>
        <w:t xml:space="preserve"> </w:t>
      </w:r>
      <w:r>
        <w:rPr>
          <w:rStyle w:val="VerbatimChar"/>
        </w:rPr>
        <w:t xml:space="preserve">清空标定图片按钮</w:t>
      </w:r>
      <w:r>
        <w:t xml:space="preserve"> </w:t>
      </w:r>
      <w:r>
        <w:t xml:space="preserve">让用手动清空标定图片。</w:t>
      </w:r>
    </w:p>
    <w:p>
      <w:pPr>
        <w:numPr>
          <w:numId w:val="1002"/>
          <w:ilvl w:val="1"/>
        </w:numPr>
      </w:pPr>
      <w:r>
        <w:t xml:space="preserve">添加</w:t>
      </w:r>
      <w:r>
        <w:t xml:space="preserve"> </w:t>
      </w:r>
      <w:r>
        <w:rPr>
          <w:rStyle w:val="VerbatimChar"/>
        </w:rPr>
        <w:t xml:space="preserve">获取分辨率按钮</w:t>
      </w:r>
      <w:r>
        <w:t xml:space="preserve"> </w:t>
      </w:r>
      <w:r>
        <w:t xml:space="preserve">（拍一张图，传给算法的代码，来获取分辨率）。</w:t>
      </w:r>
    </w:p>
    <w:p>
      <w:pPr>
        <w:numPr>
          <w:numId w:val="1001"/>
          <w:ilvl w:val="0"/>
        </w:numPr>
      </w:pPr>
      <w:r>
        <w:t xml:space="preserve">重新设计检测标准、缺陷 的功能实现方式。</w:t>
      </w:r>
    </w:p>
    <w:p>
      <w:pPr>
        <w:numPr>
          <w:numId w:val="1003"/>
          <w:ilvl w:val="1"/>
        </w:numPr>
      </w:pPr>
      <w:r>
        <w:t xml:space="preserve">界面显示全部的信息（全部的信息中，有的是算法实现的，有的是算法没有实现的。要确定算法未实现的参数如何过滤掉）</w:t>
      </w:r>
    </w:p>
    <w:p>
      <w:pPr>
        <w:numPr>
          <w:numId w:val="1001"/>
          <w:ilvl w:val="0"/>
        </w:numPr>
      </w:pPr>
      <w:r>
        <w:t xml:space="preserve">添加放大镜功能（针对整张图），当在图像上单击鼠标时，将鼠标当前所在像素位置的一定范围内的图像放大。</w:t>
      </w:r>
    </w:p>
    <w:p>
      <w:pPr>
        <w:numPr>
          <w:numId w:val="1001"/>
          <w:ilvl w:val="0"/>
        </w:numPr>
      </w:pPr>
      <w:r>
        <w:t xml:space="preserve">在el相机的界面右侧添加列表（产品列表OK-NG、el缺陷、vi缺陷）</w:t>
      </w:r>
    </w:p>
    <w:p>
      <w:pPr>
        <w:numPr>
          <w:numId w:val="1001"/>
          <w:ilvl w:val="0"/>
        </w:numPr>
      </w:pPr>
      <w:r>
        <w:t xml:space="preserve">图片界面上，横竖的刻度要清晰显示文本，并保持样式一致。</w:t>
      </w:r>
    </w:p>
    <w:p>
      <w:pPr>
        <w:numPr>
          <w:numId w:val="1001"/>
          <w:ilvl w:val="0"/>
        </w:numPr>
      </w:pPr>
      <w:r>
        <w:t xml:space="preserve">点击图片区域，弹出缺陷选择时</w:t>
      </w:r>
    </w:p>
    <w:p>
      <w:pPr>
        <w:numPr>
          <w:numId w:val="1004"/>
          <w:ilvl w:val="1"/>
        </w:numPr>
      </w:pPr>
      <w:r>
        <w:t xml:space="preserve">显示鼠标点击图片的区域的位置（如：</w:t>
      </w:r>
      <w:r>
        <w:rPr>
          <w:b/>
        </w:rPr>
        <w:t xml:space="preserve">B5</w:t>
      </w:r>
      <w:r>
        <w:t xml:space="preserve">）</w:t>
      </w:r>
    </w:p>
    <w:p>
      <w:pPr>
        <w:numPr>
          <w:numId w:val="1004"/>
          <w:ilvl w:val="1"/>
        </w:numPr>
      </w:pPr>
      <w:r>
        <w:t xml:space="preserve">添加区域扩展功能（解决缺陷跨了很多电磁片的情况）</w:t>
      </w:r>
    </w:p>
    <w:p>
      <w:pPr>
        <w:numPr>
          <w:numId w:val="1001"/>
          <w:ilvl w:val="0"/>
        </w:numPr>
      </w:pPr>
      <w:r>
        <w:t xml:space="preserve">根据新功能的界面，页面整体文字布局优化</w:t>
      </w:r>
    </w:p>
    <w:p>
      <w:pPr>
        <w:numPr>
          <w:numId w:val="1001"/>
          <w:ilvl w:val="0"/>
        </w:numPr>
      </w:pPr>
      <w:r>
        <w:t xml:space="preserve">添加将人工录入的信息，以及检测的信息组织成json（格式由算法定）的功能。</w:t>
      </w:r>
    </w:p>
    <w:p>
      <w:pPr>
        <w:numPr>
          <w:numId w:val="1001"/>
          <w:ilvl w:val="0"/>
        </w:numPr>
      </w:pPr>
      <w:r>
        <w:t xml:space="preserve">一个任务任务文件夹</w:t>
      </w:r>
    </w:p>
    <w:p>
      <w:pPr>
        <w:numPr>
          <w:numId w:val="1005"/>
          <w:ilvl w:val="1"/>
        </w:numPr>
      </w:pPr>
      <w:r>
        <w:t xml:space="preserve">一个文件夹单独存该任务的所有原图（长期保存）</w:t>
      </w:r>
    </w:p>
    <w:p>
      <w:pPr>
        <w:numPr>
          <w:numId w:val="1005"/>
          <w:ilvl w:val="1"/>
        </w:numPr>
      </w:pPr>
      <w:r>
        <w:t xml:space="preserve">另一个文件夹存储现在实现方式中存储的数据。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2019-10-22T05:16:17Z</dcterms:created>
  <dcterms:modified xsi:type="dcterms:W3CDTF">2019-10-22T05:16:17Z</dcterms:modified>
</cp:coreProperties>
</file>