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9F1D" w14:textId="77777777" w:rsidR="006E1D6C" w:rsidRDefault="00000000">
      <w:pPr>
        <w:spacing w:after="30"/>
        <w:jc w:val="center"/>
      </w:pPr>
      <w:r>
        <w:rPr>
          <w:b/>
          <w:bCs/>
          <w:color w:val="1F3B57"/>
          <w:spacing w:val="20"/>
          <w:sz w:val="40"/>
          <w:szCs w:val="40"/>
        </w:rPr>
        <w:t>NICHOLAS MAJOR</w:t>
      </w:r>
    </w:p>
    <w:p w14:paraId="5E86D3F4" w14:textId="681571F6" w:rsidR="006E1D6C" w:rsidRPr="0020112B" w:rsidRDefault="00000000">
      <w:pPr>
        <w:spacing w:after="40"/>
        <w:jc w:val="center"/>
        <w:rPr>
          <w:sz w:val="19"/>
          <w:szCs w:val="19"/>
        </w:rPr>
      </w:pPr>
      <w:r w:rsidRPr="0020112B">
        <w:rPr>
          <w:color w:val="444444"/>
          <w:sz w:val="19"/>
          <w:szCs w:val="19"/>
        </w:rPr>
        <w:t>Researcher  ·  M.S. in Psychology</w:t>
      </w:r>
    </w:p>
    <w:p w14:paraId="757E2F39" w14:textId="7631AB88" w:rsidR="006E1D6C" w:rsidRPr="0020112B" w:rsidRDefault="00000000">
      <w:pPr>
        <w:spacing w:after="60"/>
        <w:jc w:val="center"/>
        <w:rPr>
          <w:sz w:val="18"/>
          <w:szCs w:val="18"/>
        </w:rPr>
      </w:pPr>
      <w:r w:rsidRPr="0020112B">
        <w:rPr>
          <w:color w:val="444444"/>
          <w:sz w:val="18"/>
          <w:szCs w:val="18"/>
        </w:rPr>
        <w:t xml:space="preserve">Northampton, PA  |  (484) 274-9418  |  njmajor246@gmail.com  |  </w:t>
      </w:r>
      <w:hyperlink r:id="rId5" w:history="1">
        <w:r w:rsidR="006E1D6C" w:rsidRPr="0020112B">
          <w:rPr>
            <w:color w:val="0563C1"/>
            <w:sz w:val="18"/>
            <w:szCs w:val="18"/>
            <w:u w:val="single"/>
          </w:rPr>
          <w:t>linkedin.com/in/nicholas-major</w:t>
        </w:r>
      </w:hyperlink>
      <w:r>
        <w:rPr>
          <w:color w:val="444444"/>
          <w:sz w:val="18"/>
        </w:rPr>
        <w:t xml:space="preserve">  |  </w:t>
      </w:r>
      <w:hyperlink r:id="rId6" w:history="1">
        <w:r w:rsidR="00A875BE" w:rsidRPr="00065216">
          <w:rPr>
            <w:rStyle w:val="Hyperlink"/>
          </w:rPr>
          <w:t>njmajor.github.io</w:t>
        </w:r>
      </w:hyperlink>
    </w:p>
    <w:p w14:paraId="04E69A04" w14:textId="08E3216A" w:rsidR="006E1D6C" w:rsidRPr="0020112B" w:rsidRDefault="00000000">
      <w:pPr>
        <w:spacing w:after="40" w:line="252" w:lineRule="auto"/>
        <w:rPr>
          <w:sz w:val="18"/>
          <w:szCs w:val="18"/>
        </w:rPr>
      </w:pPr>
      <w:r w:rsidRPr="0020112B">
        <w:rPr>
          <w:sz w:val="18"/>
          <w:szCs w:val="18"/>
        </w:rPr>
        <w:t>Mixed-methods researcher with 4+ years designing and running human-subjects studies</w:t>
      </w:r>
      <w:r w:rsidR="00F50994">
        <w:rPr>
          <w:sz w:val="18"/>
          <w:szCs w:val="18"/>
        </w:rPr>
        <w:t xml:space="preserve">, including </w:t>
      </w:r>
      <w:r w:rsidRPr="0020112B">
        <w:rPr>
          <w:sz w:val="18"/>
          <w:szCs w:val="18"/>
        </w:rPr>
        <w:t>usability testing, controlled experiments, and large-scale surveys</w:t>
      </w:r>
      <w:r w:rsidR="00F50994">
        <w:rPr>
          <w:sz w:val="18"/>
          <w:szCs w:val="18"/>
        </w:rPr>
        <w:t>,</w:t>
      </w:r>
      <w:r w:rsidRPr="0020112B">
        <w:rPr>
          <w:sz w:val="18"/>
          <w:szCs w:val="18"/>
        </w:rPr>
        <w:t xml:space="preserve"> and translating findings into design and product recommendations. Experienced collaborating with engineers and cross-functional teams and communicating insights to technical and non-technical stakeholders.</w:t>
      </w:r>
    </w:p>
    <w:p w14:paraId="1DAF4C1E" w14:textId="77777777" w:rsidR="006E1D6C" w:rsidRDefault="00000000">
      <w:pPr>
        <w:pBdr>
          <w:bottom w:val="single" w:sz="6" w:space="2" w:color="1F3B57"/>
        </w:pBdr>
        <w:spacing w:before="150" w:after="60"/>
      </w:pPr>
      <w:r>
        <w:rPr>
          <w:b/>
          <w:bCs/>
          <w:color w:val="1F3B57"/>
          <w:spacing w:val="20"/>
          <w:sz w:val="21"/>
          <w:szCs w:val="21"/>
        </w:rPr>
        <w:t>CORE SKILLS</w:t>
      </w:r>
    </w:p>
    <w:p w14:paraId="6907EB5F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b/>
          <w:bCs/>
        </w:rPr>
        <w:t xml:space="preserve">UX &amp; Research Methods: </w:t>
      </w:r>
      <w:r>
        <w:t>Usability testing, experimental design, A/B testing, survey design, mixed-methods analysis, participant recruitment, prototype evaluation, think-aloud protocols</w:t>
      </w:r>
    </w:p>
    <w:p w14:paraId="6FDD787F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b/>
          <w:bCs/>
        </w:rPr>
        <w:t xml:space="preserve">Data &amp; Analysis: </w:t>
      </w:r>
      <w:r>
        <w:t>Python, R, SPSS, JASP, statistical modeling, quantitative &amp; qualitative analysis</w:t>
      </w:r>
    </w:p>
    <w:p w14:paraId="1E6489F0" w14:textId="10681625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b/>
          <w:bCs/>
        </w:rPr>
        <w:t xml:space="preserve">Tools: </w:t>
      </w:r>
      <w:r>
        <w:t>Qualtrics, Prolific, Figma, PsychoPy, GitHub, Trello, Microsoft Office</w:t>
      </w:r>
      <w:r w:rsidR="00316E38">
        <w:t>, SQL</w:t>
      </w:r>
    </w:p>
    <w:p w14:paraId="120C81F3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rPr>
          <w:b/>
          <w:bCs/>
        </w:rPr>
        <w:t xml:space="preserve">Languages: </w:t>
      </w:r>
      <w:r>
        <w:t>English (native), Spanish (intermediate)</w:t>
      </w:r>
    </w:p>
    <w:p w14:paraId="04E1FEE1" w14:textId="77777777" w:rsidR="006E1D6C" w:rsidRDefault="00000000">
      <w:pPr>
        <w:pBdr>
          <w:bottom w:val="single" w:sz="6" w:space="2" w:color="1F3B57"/>
        </w:pBdr>
        <w:spacing w:before="150" w:after="60"/>
      </w:pPr>
      <w:r>
        <w:rPr>
          <w:b/>
          <w:bCs/>
          <w:color w:val="1F3B57"/>
          <w:spacing w:val="20"/>
          <w:sz w:val="21"/>
          <w:szCs w:val="21"/>
        </w:rPr>
        <w:t>RESEARCH &amp; UX EXPERIENCE</w:t>
      </w:r>
    </w:p>
    <w:p w14:paraId="6CFBA8AB" w14:textId="33FC3DD4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Graduate Researcher</w:t>
      </w:r>
      <w:r>
        <w:rPr>
          <w:sz w:val="21"/>
          <w:szCs w:val="21"/>
        </w:rPr>
        <w:t xml:space="preserve">  |  Lehigh University</w:t>
      </w:r>
      <w:r w:rsidR="00757127">
        <w:rPr>
          <w:sz w:val="21"/>
          <w:szCs w:val="21"/>
        </w:rPr>
        <w:t>,</w:t>
      </w:r>
      <w:r>
        <w:rPr>
          <w:sz w:val="21"/>
          <w:szCs w:val="21"/>
        </w:rPr>
        <w:t xml:space="preserve"> Bethlehem, PA</w:t>
      </w:r>
      <w:r>
        <w:rPr>
          <w:i/>
          <w:iCs/>
          <w:color w:val="444444"/>
          <w:sz w:val="19"/>
          <w:szCs w:val="19"/>
        </w:rPr>
        <w:tab/>
        <w:t>Aug 2024 – Aug 2025</w:t>
      </w:r>
    </w:p>
    <w:p w14:paraId="0D82AB66" w14:textId="77777777" w:rsidR="006E1D6C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M.S. Thesis: Gamification &amp; Creativity</w:t>
      </w:r>
    </w:p>
    <w:p w14:paraId="68F62485" w14:textId="4DD50B1A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 xml:space="preserve">Designed and led an end-to-end experimental study comparing user performance and engagement in a gamified vs. non-gamified cognitive task; gamified design produced </w:t>
      </w:r>
      <w:r w:rsidR="00E74C69">
        <w:t>30% faster task outcomes</w:t>
      </w:r>
    </w:p>
    <w:p w14:paraId="45E3F28F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Built interactive study tasks in Python to test hypotheses about motivation, engagement, and creativity</w:t>
      </w:r>
    </w:p>
    <w:p w14:paraId="54DD3589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Owned participant recruitment and lab sessions; trained and supervised a team of research assistants</w:t>
      </w:r>
    </w:p>
    <w:p w14:paraId="455B9D97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Analyzed behavioral data in JASP and translated results into actionable design implications for engagement-driven product experiences</w:t>
      </w:r>
    </w:p>
    <w:p w14:paraId="66B97502" w14:textId="099B0FC7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Lab Manager</w:t>
      </w:r>
      <w:r>
        <w:rPr>
          <w:sz w:val="21"/>
          <w:szCs w:val="21"/>
        </w:rPr>
        <w:t xml:space="preserve">  |  Lehigh University</w:t>
      </w:r>
      <w:r w:rsidR="00757127">
        <w:rPr>
          <w:sz w:val="21"/>
          <w:szCs w:val="21"/>
        </w:rPr>
        <w:t>,</w:t>
      </w:r>
      <w:r>
        <w:rPr>
          <w:sz w:val="21"/>
          <w:szCs w:val="21"/>
        </w:rPr>
        <w:t xml:space="preserve"> Bethlehem, PA</w:t>
      </w:r>
      <w:r>
        <w:rPr>
          <w:i/>
          <w:iCs/>
          <w:color w:val="444444"/>
          <w:sz w:val="19"/>
          <w:szCs w:val="19"/>
        </w:rPr>
        <w:tab/>
        <w:t>Sep 2022 – Sep 2024</w:t>
      </w:r>
    </w:p>
    <w:p w14:paraId="73CAAEAE" w14:textId="77777777" w:rsidR="006E1D6C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Human-Centered Cyber-Physical Security Project</w:t>
      </w:r>
    </w:p>
    <w:p w14:paraId="419C4B10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Partnered with engineers and computer scientists to study how users perceive and respond to cybersecurity risks, informing security-interface design decisions</w:t>
      </w:r>
    </w:p>
    <w:p w14:paraId="23F87669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Co-developed survey materials and helped field large-scale studies via Qualtrics and Prolific; contributed to team-based data analysis</w:t>
      </w:r>
    </w:p>
    <w:p w14:paraId="0DE36C92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Helped develop behavioral experiments probing real-world password habits to understand user security behavior</w:t>
      </w:r>
    </w:p>
    <w:p w14:paraId="68C8C905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Mentored student researchers in Qualtrics and PsychoPy; presented findings at a research conference</w:t>
      </w:r>
    </w:p>
    <w:p w14:paraId="79D4B68E" w14:textId="43220739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Research Assistant</w:t>
      </w:r>
      <w:r>
        <w:rPr>
          <w:sz w:val="21"/>
          <w:szCs w:val="21"/>
        </w:rPr>
        <w:t xml:space="preserve">  |  Lehigh University</w:t>
      </w:r>
      <w:r w:rsidR="00757127">
        <w:rPr>
          <w:sz w:val="21"/>
          <w:szCs w:val="21"/>
        </w:rPr>
        <w:t>,</w:t>
      </w:r>
      <w:r>
        <w:rPr>
          <w:sz w:val="21"/>
          <w:szCs w:val="21"/>
        </w:rPr>
        <w:t xml:space="preserve"> Bethlehem, PA</w:t>
      </w:r>
      <w:r>
        <w:rPr>
          <w:i/>
          <w:iCs/>
          <w:color w:val="444444"/>
          <w:sz w:val="19"/>
          <w:szCs w:val="19"/>
        </w:rPr>
        <w:tab/>
        <w:t>Jan 2021 – May 2022; Aug 2024 – Aug 2025</w:t>
      </w:r>
    </w:p>
    <w:p w14:paraId="706C5B72" w14:textId="77777777" w:rsidR="006E1D6C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Cognitive Control Lab &amp; Nano | Human Interface Initiative</w:t>
      </w:r>
    </w:p>
    <w:p w14:paraId="07FD19FB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Coded video recordings of Microsoft HoloLens (AR) usability sessions, time-stamping moments of user difficulty to surface interaction pain points</w:t>
      </w:r>
    </w:p>
    <w:p w14:paraId="13DA6583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Helped develop a Python-based experimental prototype simulating a real-world microscopy workflow for expert users</w:t>
      </w:r>
    </w:p>
    <w:p w14:paraId="3C751653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Ran study operations end to end: IRB submissions, participant scheduling, and data collection</w:t>
      </w:r>
    </w:p>
    <w:p w14:paraId="72E64FC8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Co-authored a research manuscript (in prep) and presented findings at a research conference</w:t>
      </w:r>
    </w:p>
    <w:p w14:paraId="088F9F80" w14:textId="77777777" w:rsidR="006E1D6C" w:rsidRDefault="00000000">
      <w:pPr>
        <w:pBdr>
          <w:bottom w:val="single" w:sz="6" w:space="2" w:color="1F3B57"/>
        </w:pBdr>
        <w:spacing w:before="150" w:after="60"/>
      </w:pPr>
      <w:r>
        <w:rPr>
          <w:b/>
          <w:bCs/>
          <w:color w:val="1F3B57"/>
          <w:spacing w:val="20"/>
          <w:sz w:val="21"/>
          <w:szCs w:val="21"/>
        </w:rPr>
        <w:t>INDEPENDENT PROJECTS</w:t>
      </w:r>
    </w:p>
    <w:p w14:paraId="08E69E16" w14:textId="77777777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Independent Game Developer</w:t>
      </w:r>
      <w:r>
        <w:rPr>
          <w:sz w:val="21"/>
          <w:szCs w:val="21"/>
        </w:rPr>
        <w:t xml:space="preserve">  |  Solo project</w:t>
      </w:r>
      <w:r>
        <w:rPr>
          <w:i/>
          <w:iCs/>
          <w:color w:val="444444"/>
          <w:sz w:val="19"/>
          <w:szCs w:val="19"/>
        </w:rPr>
        <w:tab/>
        <w:t>Sep 2025 – Present</w:t>
      </w:r>
    </w:p>
    <w:p w14:paraId="124B6865" w14:textId="29F5CA4B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Designing and developing a video game solo</w:t>
      </w:r>
      <w:r w:rsidR="001B13D6">
        <w:t>:</w:t>
      </w:r>
      <w:r>
        <w:t xml:space="preserve"> game systems, code, art, music, </w:t>
      </w:r>
      <w:r w:rsidR="004779C5">
        <w:t xml:space="preserve">and </w:t>
      </w:r>
      <w:r>
        <w:t>writing</w:t>
      </w:r>
    </w:p>
    <w:p w14:paraId="71F09938" w14:textId="56646C38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Running iterative playtesting cycles, gathering player feedback to identify friction points and refine mechanics, difficulty, and onboarding</w:t>
      </w:r>
      <w:r w:rsidR="002202B8">
        <w:t>;</w:t>
      </w:r>
      <w:r>
        <w:t xml:space="preserve"> applied usability practice</w:t>
      </w:r>
    </w:p>
    <w:p w14:paraId="3632F1D4" w14:textId="77777777" w:rsidR="006E1D6C" w:rsidRDefault="00000000">
      <w:pPr>
        <w:pBdr>
          <w:bottom w:val="single" w:sz="6" w:space="2" w:color="1F3B57"/>
        </w:pBdr>
        <w:spacing w:before="150" w:after="60"/>
      </w:pPr>
      <w:r>
        <w:rPr>
          <w:b/>
          <w:bCs/>
          <w:color w:val="1F3B57"/>
          <w:spacing w:val="20"/>
          <w:sz w:val="21"/>
          <w:szCs w:val="21"/>
        </w:rPr>
        <w:t>EDUCATION</w:t>
      </w:r>
    </w:p>
    <w:p w14:paraId="5B742EDA" w14:textId="58F4721D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M.S., Psychology</w:t>
      </w:r>
      <w:r w:rsidR="00757127">
        <w:rPr>
          <w:b/>
          <w:bCs/>
          <w:sz w:val="21"/>
          <w:szCs w:val="21"/>
        </w:rPr>
        <w:t>,</w:t>
      </w:r>
      <w:r>
        <w:rPr>
          <w:b/>
          <w:bCs/>
          <w:sz w:val="21"/>
          <w:szCs w:val="21"/>
        </w:rPr>
        <w:t xml:space="preserve"> GPA: 3.87</w:t>
      </w:r>
      <w:r>
        <w:rPr>
          <w:sz w:val="21"/>
          <w:szCs w:val="21"/>
        </w:rPr>
        <w:t xml:space="preserve">  |  Lehigh University, Bethlehem, PA</w:t>
      </w:r>
      <w:r>
        <w:rPr>
          <w:i/>
          <w:iCs/>
          <w:color w:val="444444"/>
          <w:sz w:val="19"/>
          <w:szCs w:val="19"/>
        </w:rPr>
        <w:tab/>
        <w:t>2025</w:t>
      </w:r>
    </w:p>
    <w:p w14:paraId="13363D0F" w14:textId="481294C6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B.S., Psychology</w:t>
      </w:r>
      <w:r w:rsidR="00757127">
        <w:rPr>
          <w:b/>
          <w:bCs/>
          <w:sz w:val="21"/>
          <w:szCs w:val="21"/>
        </w:rPr>
        <w:t>,</w:t>
      </w:r>
      <w:r>
        <w:rPr>
          <w:b/>
          <w:bCs/>
          <w:sz w:val="21"/>
          <w:szCs w:val="21"/>
        </w:rPr>
        <w:t xml:space="preserve"> GPA: 3.93, summa cum laude</w:t>
      </w:r>
      <w:r>
        <w:rPr>
          <w:sz w:val="21"/>
          <w:szCs w:val="21"/>
        </w:rPr>
        <w:t xml:space="preserve">  |  Lehigh University, Bethlehem, PA</w:t>
      </w:r>
      <w:r>
        <w:rPr>
          <w:i/>
          <w:iCs/>
          <w:color w:val="444444"/>
          <w:sz w:val="19"/>
          <w:szCs w:val="19"/>
        </w:rPr>
        <w:tab/>
        <w:t>2022</w:t>
      </w:r>
    </w:p>
    <w:p w14:paraId="22D13674" w14:textId="650A723C" w:rsidR="006E1D6C" w:rsidRDefault="00000000">
      <w:pPr>
        <w:tabs>
          <w:tab w:val="right" w:pos="10800"/>
        </w:tabs>
        <w:spacing w:before="90" w:after="15"/>
      </w:pPr>
      <w:r>
        <w:rPr>
          <w:b/>
          <w:bCs/>
          <w:sz w:val="21"/>
          <w:szCs w:val="21"/>
        </w:rPr>
        <w:t>A.A., Liberal Arts, Psychology</w:t>
      </w:r>
      <w:r w:rsidR="00757127">
        <w:rPr>
          <w:b/>
          <w:bCs/>
          <w:sz w:val="21"/>
          <w:szCs w:val="21"/>
        </w:rPr>
        <w:t>,</w:t>
      </w:r>
      <w:r w:rsidR="00720FF6">
        <w:rPr>
          <w:b/>
          <w:bCs/>
          <w:sz w:val="21"/>
          <w:szCs w:val="21"/>
        </w:rPr>
        <w:t xml:space="preserve"> GPA: 3.98,</w:t>
      </w:r>
      <w:r>
        <w:rPr>
          <w:b/>
          <w:bCs/>
          <w:sz w:val="21"/>
          <w:szCs w:val="21"/>
        </w:rPr>
        <w:t xml:space="preserve"> summa cum laude</w:t>
      </w:r>
      <w:r>
        <w:rPr>
          <w:sz w:val="21"/>
          <w:szCs w:val="21"/>
        </w:rPr>
        <w:t xml:space="preserve">  |  Northampton Community College</w:t>
      </w:r>
      <w:r>
        <w:rPr>
          <w:i/>
          <w:iCs/>
          <w:color w:val="444444"/>
          <w:sz w:val="19"/>
          <w:szCs w:val="19"/>
        </w:rPr>
        <w:tab/>
        <w:t>2017</w:t>
      </w:r>
    </w:p>
    <w:p w14:paraId="4F22B6FD" w14:textId="77777777" w:rsidR="006E1D6C" w:rsidRDefault="00000000">
      <w:pPr>
        <w:pBdr>
          <w:bottom w:val="single" w:sz="6" w:space="2" w:color="1F3B57"/>
        </w:pBdr>
        <w:spacing w:before="150" w:after="60"/>
      </w:pPr>
      <w:r>
        <w:rPr>
          <w:b/>
          <w:bCs/>
          <w:color w:val="1F3B57"/>
          <w:spacing w:val="20"/>
          <w:sz w:val="21"/>
          <w:szCs w:val="21"/>
        </w:rPr>
        <w:t>PUBLICATION</w:t>
      </w:r>
    </w:p>
    <w:p w14:paraId="01D2E041" w14:textId="77777777" w:rsidR="006E1D6C" w:rsidRDefault="00000000">
      <w:pPr>
        <w:pStyle w:val="ListParagraph"/>
        <w:numPr>
          <w:ilvl w:val="0"/>
          <w:numId w:val="2"/>
        </w:numPr>
        <w:spacing w:after="18" w:line="252" w:lineRule="auto"/>
      </w:pPr>
      <w:r>
        <w:t>Braun, D., Major, N., Marvel, C., Spencer, E., &amp; Arrington, C. (in prep.). Visual search in materials science: Experimental analog of a grain boundary detection task.</w:t>
      </w:r>
    </w:p>
    <w:sectPr w:rsidR="006E1D6C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100C"/>
    <w:multiLevelType w:val="hybridMultilevel"/>
    <w:tmpl w:val="8EF6119E"/>
    <w:lvl w:ilvl="0" w:tplc="2F34480C">
      <w:start w:val="1"/>
      <w:numFmt w:val="bullet"/>
      <w:lvlText w:val="•"/>
      <w:lvlJc w:val="left"/>
      <w:pPr>
        <w:ind w:left="300" w:hanging="180"/>
      </w:pPr>
    </w:lvl>
    <w:lvl w:ilvl="1" w:tplc="6FE87344">
      <w:numFmt w:val="decimal"/>
      <w:lvlText w:val=""/>
      <w:lvlJc w:val="left"/>
    </w:lvl>
    <w:lvl w:ilvl="2" w:tplc="685CE99A">
      <w:numFmt w:val="decimal"/>
      <w:lvlText w:val=""/>
      <w:lvlJc w:val="left"/>
    </w:lvl>
    <w:lvl w:ilvl="3" w:tplc="6C92B2D8">
      <w:numFmt w:val="decimal"/>
      <w:lvlText w:val=""/>
      <w:lvlJc w:val="left"/>
    </w:lvl>
    <w:lvl w:ilvl="4" w:tplc="79809A62">
      <w:numFmt w:val="decimal"/>
      <w:lvlText w:val=""/>
      <w:lvlJc w:val="left"/>
    </w:lvl>
    <w:lvl w:ilvl="5" w:tplc="5248FC4A">
      <w:numFmt w:val="decimal"/>
      <w:lvlText w:val=""/>
      <w:lvlJc w:val="left"/>
    </w:lvl>
    <w:lvl w:ilvl="6" w:tplc="25605FEC">
      <w:numFmt w:val="decimal"/>
      <w:lvlText w:val=""/>
      <w:lvlJc w:val="left"/>
    </w:lvl>
    <w:lvl w:ilvl="7" w:tplc="654CA4B8">
      <w:numFmt w:val="decimal"/>
      <w:lvlText w:val=""/>
      <w:lvlJc w:val="left"/>
    </w:lvl>
    <w:lvl w:ilvl="8" w:tplc="ACE2F97E">
      <w:numFmt w:val="decimal"/>
      <w:lvlText w:val=""/>
      <w:lvlJc w:val="left"/>
    </w:lvl>
  </w:abstractNum>
  <w:abstractNum w:abstractNumId="1" w15:restartNumberingAfterBreak="0">
    <w:nsid w:val="5A7E509A"/>
    <w:multiLevelType w:val="hybridMultilevel"/>
    <w:tmpl w:val="E2D473A6"/>
    <w:lvl w:ilvl="0" w:tplc="002E1DB2">
      <w:start w:val="1"/>
      <w:numFmt w:val="bullet"/>
      <w:lvlText w:val="●"/>
      <w:lvlJc w:val="left"/>
      <w:pPr>
        <w:ind w:left="720" w:hanging="360"/>
      </w:pPr>
    </w:lvl>
    <w:lvl w:ilvl="1" w:tplc="89E6B90E">
      <w:start w:val="1"/>
      <w:numFmt w:val="bullet"/>
      <w:lvlText w:val="○"/>
      <w:lvlJc w:val="left"/>
      <w:pPr>
        <w:ind w:left="1440" w:hanging="360"/>
      </w:pPr>
    </w:lvl>
    <w:lvl w:ilvl="2" w:tplc="CAA6F91A">
      <w:start w:val="1"/>
      <w:numFmt w:val="bullet"/>
      <w:lvlText w:val="■"/>
      <w:lvlJc w:val="left"/>
      <w:pPr>
        <w:ind w:left="2160" w:hanging="360"/>
      </w:pPr>
    </w:lvl>
    <w:lvl w:ilvl="3" w:tplc="E43C8732">
      <w:start w:val="1"/>
      <w:numFmt w:val="bullet"/>
      <w:lvlText w:val="●"/>
      <w:lvlJc w:val="left"/>
      <w:pPr>
        <w:ind w:left="2880" w:hanging="360"/>
      </w:pPr>
    </w:lvl>
    <w:lvl w:ilvl="4" w:tplc="F9BEB82C">
      <w:start w:val="1"/>
      <w:numFmt w:val="bullet"/>
      <w:lvlText w:val="○"/>
      <w:lvlJc w:val="left"/>
      <w:pPr>
        <w:ind w:left="3600" w:hanging="360"/>
      </w:pPr>
    </w:lvl>
    <w:lvl w:ilvl="5" w:tplc="29142836">
      <w:start w:val="1"/>
      <w:numFmt w:val="bullet"/>
      <w:lvlText w:val="■"/>
      <w:lvlJc w:val="left"/>
      <w:pPr>
        <w:ind w:left="4320" w:hanging="360"/>
      </w:pPr>
    </w:lvl>
    <w:lvl w:ilvl="6" w:tplc="FEFA8088">
      <w:start w:val="1"/>
      <w:numFmt w:val="bullet"/>
      <w:lvlText w:val="●"/>
      <w:lvlJc w:val="left"/>
      <w:pPr>
        <w:ind w:left="5040" w:hanging="360"/>
      </w:pPr>
    </w:lvl>
    <w:lvl w:ilvl="7" w:tplc="734209F4">
      <w:start w:val="1"/>
      <w:numFmt w:val="bullet"/>
      <w:lvlText w:val="●"/>
      <w:lvlJc w:val="left"/>
      <w:pPr>
        <w:ind w:left="5760" w:hanging="360"/>
      </w:pPr>
    </w:lvl>
    <w:lvl w:ilvl="8" w:tplc="13C0EE5E">
      <w:start w:val="1"/>
      <w:numFmt w:val="bullet"/>
      <w:lvlText w:val="●"/>
      <w:lvlJc w:val="left"/>
      <w:pPr>
        <w:ind w:left="6480" w:hanging="360"/>
      </w:pPr>
    </w:lvl>
  </w:abstractNum>
  <w:num w:numId="1" w16cid:durableId="433282068">
    <w:abstractNumId w:val="1"/>
    <w:lvlOverride w:ilvl="0">
      <w:startOverride w:val="1"/>
    </w:lvlOverride>
  </w:num>
  <w:num w:numId="2" w16cid:durableId="691615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D6C"/>
    <w:rsid w:val="000D1900"/>
    <w:rsid w:val="001B13D6"/>
    <w:rsid w:val="0020112B"/>
    <w:rsid w:val="002202B8"/>
    <w:rsid w:val="002605F9"/>
    <w:rsid w:val="002A2126"/>
    <w:rsid w:val="002C54CA"/>
    <w:rsid w:val="00316E38"/>
    <w:rsid w:val="00382694"/>
    <w:rsid w:val="004779C5"/>
    <w:rsid w:val="004A2C82"/>
    <w:rsid w:val="006E1D6C"/>
    <w:rsid w:val="00720FF6"/>
    <w:rsid w:val="00757127"/>
    <w:rsid w:val="008B3389"/>
    <w:rsid w:val="00A175D8"/>
    <w:rsid w:val="00A875BE"/>
    <w:rsid w:val="00A87F28"/>
    <w:rsid w:val="00DF1654"/>
    <w:rsid w:val="00E74C69"/>
    <w:rsid w:val="00F5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4815E"/>
  <w15:docId w15:val="{466B723D-32AA-4F10-9D0D-79EFCF69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875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jmajor.github.io/" TargetMode="External"/><Relationship Id="rId5" Type="http://schemas.openxmlformats.org/officeDocument/2006/relationships/hyperlink" Target="https://www.linkedin.com/in/nicholas-major-64b56034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Major</cp:lastModifiedBy>
  <cp:revision>15</cp:revision>
  <dcterms:created xsi:type="dcterms:W3CDTF">2026-07-01T21:25:00Z</dcterms:created>
  <dcterms:modified xsi:type="dcterms:W3CDTF">2026-08-04T17:24:00Z</dcterms:modified>
</cp:coreProperties>
</file>