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AA99" w14:textId="647FAAC6" w:rsidR="00BE5399" w:rsidRDefault="00510B0A" w:rsidP="009A4D37">
      <w:pPr>
        <w:tabs>
          <w:tab w:val="left" w:pos="8340"/>
        </w:tabs>
        <w:spacing w:after="120"/>
        <w:contextualSpacing/>
        <w:rPr>
          <w:rFonts w:ascii="Arial" w:hAnsi="Arial"/>
          <w:sz w:val="24"/>
          <w:szCs w:val="24"/>
        </w:rPr>
      </w:pPr>
      <w:r w:rsidRPr="00510B0A">
        <w:rPr>
          <w:rFonts w:ascii="Arial" w:hAnsi="Arial"/>
          <w:sz w:val="24"/>
          <w:szCs w:val="24"/>
        </w:rPr>
        <w:drawing>
          <wp:inline distT="0" distB="0" distL="0" distR="0" wp14:anchorId="10C74C58" wp14:editId="5CC3DCAD">
            <wp:extent cx="5943600"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4340"/>
                    </a:xfrm>
                    <a:prstGeom prst="rect">
                      <a:avLst/>
                    </a:prstGeom>
                  </pic:spPr>
                </pic:pic>
              </a:graphicData>
            </a:graphic>
          </wp:inline>
        </w:drawing>
      </w:r>
      <w:r w:rsidR="00BE5399">
        <w:rPr>
          <w:rFonts w:ascii="Arial" w:hAnsi="Arial"/>
          <w:sz w:val="24"/>
          <w:szCs w:val="24"/>
        </w:rPr>
        <w:tab/>
      </w:r>
    </w:p>
    <w:p w14:paraId="731C8026" w14:textId="4417C9B6" w:rsidR="00510B0A" w:rsidRDefault="009A4D37" w:rsidP="009A4D37">
      <w:pPr>
        <w:tabs>
          <w:tab w:val="left" w:pos="8340"/>
        </w:tabs>
        <w:spacing w:after="120"/>
        <w:contextualSpacing/>
        <w:jc w:val="center"/>
        <w:rPr>
          <w:rFonts w:ascii="Arial" w:hAnsi="Arial"/>
          <w:sz w:val="24"/>
          <w:szCs w:val="24"/>
        </w:rPr>
      </w:pPr>
      <w:r>
        <w:rPr>
          <w:rFonts w:ascii="Arial" w:hAnsi="Arial"/>
          <w:sz w:val="24"/>
          <w:szCs w:val="24"/>
        </w:rPr>
        <w:t>Assumptions of Cash Flow Models for LG Years 2018 - 2028</w:t>
      </w:r>
    </w:p>
    <w:p w14:paraId="212D3F08" w14:textId="77777777" w:rsidR="00510B0A" w:rsidRDefault="00510B0A" w:rsidP="009A4D37">
      <w:pPr>
        <w:tabs>
          <w:tab w:val="left" w:pos="8340"/>
        </w:tabs>
        <w:spacing w:after="120"/>
        <w:contextualSpacing/>
        <w:jc w:val="center"/>
        <w:rPr>
          <w:rFonts w:ascii="Arial" w:hAnsi="Arial"/>
          <w:sz w:val="24"/>
          <w:szCs w:val="24"/>
        </w:rPr>
      </w:pPr>
    </w:p>
    <w:p w14:paraId="5FD7E794" w14:textId="28E5B6C2" w:rsidR="00510B0A" w:rsidRDefault="00510B0A" w:rsidP="009A4D37">
      <w:pPr>
        <w:tabs>
          <w:tab w:val="left" w:pos="8340"/>
        </w:tabs>
        <w:spacing w:after="120"/>
        <w:contextualSpacing/>
        <w:jc w:val="center"/>
        <w:rPr>
          <w:rFonts w:ascii="Arial" w:hAnsi="Arial"/>
          <w:sz w:val="24"/>
          <w:szCs w:val="24"/>
        </w:rPr>
      </w:pPr>
      <w:proofErr w:type="spellStart"/>
      <w:r>
        <w:rPr>
          <w:rFonts w:ascii="Arial" w:hAnsi="Arial"/>
          <w:sz w:val="24"/>
          <w:szCs w:val="24"/>
        </w:rPr>
        <w:t>Nyles</w:t>
      </w:r>
      <w:proofErr w:type="spellEnd"/>
      <w:r>
        <w:rPr>
          <w:rFonts w:ascii="Arial" w:hAnsi="Arial"/>
          <w:sz w:val="24"/>
          <w:szCs w:val="24"/>
        </w:rPr>
        <w:t xml:space="preserve"> Mendez</w:t>
      </w:r>
    </w:p>
    <w:p w14:paraId="78DBF227" w14:textId="77777777" w:rsidR="00510B0A" w:rsidRDefault="00510B0A" w:rsidP="009A4D37">
      <w:pPr>
        <w:tabs>
          <w:tab w:val="left" w:pos="8340"/>
        </w:tabs>
        <w:spacing w:after="120"/>
        <w:contextualSpacing/>
        <w:jc w:val="center"/>
        <w:rPr>
          <w:rFonts w:ascii="Arial" w:hAnsi="Arial"/>
          <w:sz w:val="24"/>
          <w:szCs w:val="24"/>
        </w:rPr>
      </w:pPr>
    </w:p>
    <w:p w14:paraId="0FA0FC3B" w14:textId="77777777" w:rsidR="00510B0A" w:rsidRDefault="00510B0A" w:rsidP="009A4D37">
      <w:pPr>
        <w:tabs>
          <w:tab w:val="left" w:pos="8340"/>
        </w:tabs>
        <w:spacing w:after="120"/>
        <w:contextualSpacing/>
        <w:jc w:val="center"/>
        <w:rPr>
          <w:rFonts w:ascii="Arial" w:hAnsi="Arial"/>
          <w:sz w:val="24"/>
          <w:szCs w:val="24"/>
        </w:rPr>
      </w:pPr>
    </w:p>
    <w:p w14:paraId="2DF92F6A" w14:textId="77777777" w:rsidR="00510B0A" w:rsidRDefault="00510B0A" w:rsidP="009A4D37">
      <w:pPr>
        <w:tabs>
          <w:tab w:val="left" w:pos="8340"/>
        </w:tabs>
        <w:spacing w:after="120"/>
        <w:contextualSpacing/>
        <w:jc w:val="center"/>
        <w:rPr>
          <w:rFonts w:ascii="Arial" w:hAnsi="Arial"/>
          <w:sz w:val="24"/>
          <w:szCs w:val="24"/>
        </w:rPr>
      </w:pPr>
    </w:p>
    <w:p w14:paraId="4B9CB007" w14:textId="77777777" w:rsidR="00510B0A" w:rsidRDefault="00510B0A" w:rsidP="009A4D37">
      <w:pPr>
        <w:tabs>
          <w:tab w:val="left" w:pos="8340"/>
        </w:tabs>
        <w:spacing w:after="120"/>
        <w:contextualSpacing/>
        <w:jc w:val="center"/>
        <w:rPr>
          <w:rFonts w:ascii="Arial" w:hAnsi="Arial"/>
          <w:sz w:val="24"/>
          <w:szCs w:val="24"/>
        </w:rPr>
      </w:pPr>
    </w:p>
    <w:p w14:paraId="5519D110" w14:textId="77777777" w:rsidR="00510B0A" w:rsidRDefault="00510B0A" w:rsidP="009A4D37">
      <w:pPr>
        <w:tabs>
          <w:tab w:val="left" w:pos="8340"/>
        </w:tabs>
        <w:spacing w:after="120"/>
        <w:contextualSpacing/>
        <w:jc w:val="center"/>
        <w:rPr>
          <w:rFonts w:ascii="Arial" w:hAnsi="Arial"/>
          <w:sz w:val="24"/>
          <w:szCs w:val="24"/>
        </w:rPr>
      </w:pPr>
    </w:p>
    <w:p w14:paraId="5A762874" w14:textId="77777777" w:rsidR="00510B0A" w:rsidRDefault="00510B0A" w:rsidP="009A4D37">
      <w:pPr>
        <w:tabs>
          <w:tab w:val="left" w:pos="8340"/>
        </w:tabs>
        <w:spacing w:after="120"/>
        <w:contextualSpacing/>
        <w:jc w:val="center"/>
        <w:rPr>
          <w:rFonts w:ascii="Arial" w:hAnsi="Arial"/>
          <w:sz w:val="24"/>
          <w:szCs w:val="24"/>
        </w:rPr>
      </w:pPr>
    </w:p>
    <w:p w14:paraId="01FADB96" w14:textId="77777777" w:rsidR="00510B0A" w:rsidRDefault="00510B0A" w:rsidP="009A4D37">
      <w:pPr>
        <w:tabs>
          <w:tab w:val="left" w:pos="8340"/>
        </w:tabs>
        <w:spacing w:after="120"/>
        <w:contextualSpacing/>
        <w:jc w:val="center"/>
        <w:rPr>
          <w:rFonts w:ascii="Arial" w:hAnsi="Arial"/>
          <w:sz w:val="24"/>
          <w:szCs w:val="24"/>
        </w:rPr>
      </w:pPr>
    </w:p>
    <w:p w14:paraId="0FC6BD1F" w14:textId="77777777" w:rsidR="00510B0A" w:rsidRDefault="00510B0A" w:rsidP="009A4D37">
      <w:pPr>
        <w:tabs>
          <w:tab w:val="left" w:pos="8340"/>
        </w:tabs>
        <w:spacing w:after="120"/>
        <w:contextualSpacing/>
        <w:jc w:val="center"/>
        <w:rPr>
          <w:rFonts w:ascii="Arial" w:hAnsi="Arial"/>
          <w:sz w:val="24"/>
          <w:szCs w:val="24"/>
        </w:rPr>
      </w:pPr>
    </w:p>
    <w:p w14:paraId="7B57F809" w14:textId="77777777" w:rsidR="009A4D37" w:rsidRDefault="009A4D37" w:rsidP="009A4D37">
      <w:pPr>
        <w:tabs>
          <w:tab w:val="left" w:pos="8340"/>
        </w:tabs>
        <w:spacing w:after="120"/>
        <w:contextualSpacing/>
        <w:jc w:val="center"/>
        <w:rPr>
          <w:rFonts w:ascii="Arial" w:hAnsi="Arial"/>
          <w:sz w:val="24"/>
          <w:szCs w:val="24"/>
        </w:rPr>
      </w:pPr>
    </w:p>
    <w:p w14:paraId="78D36E06" w14:textId="77777777" w:rsidR="009A4D37" w:rsidRDefault="009A4D37" w:rsidP="009A4D37">
      <w:pPr>
        <w:tabs>
          <w:tab w:val="left" w:pos="8340"/>
        </w:tabs>
        <w:spacing w:after="120"/>
        <w:contextualSpacing/>
        <w:jc w:val="center"/>
        <w:rPr>
          <w:rFonts w:ascii="Arial" w:hAnsi="Arial"/>
          <w:sz w:val="24"/>
          <w:szCs w:val="24"/>
        </w:rPr>
      </w:pPr>
    </w:p>
    <w:p w14:paraId="6230C6A7" w14:textId="77777777" w:rsidR="009A4D37" w:rsidRDefault="009A4D37" w:rsidP="009A4D37">
      <w:pPr>
        <w:tabs>
          <w:tab w:val="left" w:pos="8340"/>
        </w:tabs>
        <w:spacing w:after="120"/>
        <w:contextualSpacing/>
        <w:jc w:val="center"/>
        <w:rPr>
          <w:rFonts w:ascii="Arial" w:hAnsi="Arial"/>
          <w:sz w:val="24"/>
          <w:szCs w:val="24"/>
        </w:rPr>
      </w:pPr>
    </w:p>
    <w:p w14:paraId="0441D2DB" w14:textId="77777777" w:rsidR="009A4D37" w:rsidRDefault="009A4D37" w:rsidP="009A4D37">
      <w:pPr>
        <w:tabs>
          <w:tab w:val="left" w:pos="8340"/>
        </w:tabs>
        <w:spacing w:after="120"/>
        <w:contextualSpacing/>
        <w:jc w:val="center"/>
        <w:rPr>
          <w:rFonts w:ascii="Arial" w:hAnsi="Arial"/>
          <w:sz w:val="24"/>
          <w:szCs w:val="24"/>
        </w:rPr>
      </w:pPr>
    </w:p>
    <w:p w14:paraId="6C42DB65" w14:textId="77777777" w:rsidR="009A4D37" w:rsidRDefault="009A4D37" w:rsidP="009A4D37">
      <w:pPr>
        <w:tabs>
          <w:tab w:val="left" w:pos="8340"/>
        </w:tabs>
        <w:spacing w:after="120"/>
        <w:contextualSpacing/>
        <w:jc w:val="center"/>
        <w:rPr>
          <w:rFonts w:ascii="Arial" w:hAnsi="Arial"/>
          <w:sz w:val="24"/>
          <w:szCs w:val="24"/>
        </w:rPr>
      </w:pPr>
    </w:p>
    <w:p w14:paraId="5BE7A89A" w14:textId="77777777" w:rsidR="009A4D37" w:rsidRDefault="009A4D37" w:rsidP="009A4D37">
      <w:pPr>
        <w:tabs>
          <w:tab w:val="left" w:pos="8340"/>
        </w:tabs>
        <w:spacing w:after="120"/>
        <w:contextualSpacing/>
        <w:jc w:val="center"/>
        <w:rPr>
          <w:rFonts w:ascii="Arial" w:hAnsi="Arial"/>
          <w:sz w:val="24"/>
          <w:szCs w:val="24"/>
        </w:rPr>
      </w:pPr>
    </w:p>
    <w:p w14:paraId="613BFFF9" w14:textId="77777777" w:rsidR="009A4D37" w:rsidRDefault="009A4D37" w:rsidP="009A4D37">
      <w:pPr>
        <w:tabs>
          <w:tab w:val="left" w:pos="8340"/>
        </w:tabs>
        <w:spacing w:after="120"/>
        <w:contextualSpacing/>
        <w:jc w:val="center"/>
        <w:rPr>
          <w:rFonts w:ascii="Arial" w:hAnsi="Arial"/>
          <w:sz w:val="24"/>
          <w:szCs w:val="24"/>
        </w:rPr>
      </w:pPr>
    </w:p>
    <w:p w14:paraId="55D7E01A" w14:textId="77777777" w:rsidR="009A4D37" w:rsidRDefault="009A4D37" w:rsidP="009A4D37">
      <w:pPr>
        <w:tabs>
          <w:tab w:val="left" w:pos="8340"/>
        </w:tabs>
        <w:spacing w:after="120"/>
        <w:contextualSpacing/>
        <w:jc w:val="center"/>
        <w:rPr>
          <w:rFonts w:ascii="Arial" w:hAnsi="Arial"/>
          <w:sz w:val="24"/>
          <w:szCs w:val="24"/>
        </w:rPr>
      </w:pPr>
    </w:p>
    <w:p w14:paraId="22D46DE2" w14:textId="77777777" w:rsidR="009A4D37" w:rsidRDefault="009A4D37" w:rsidP="009A4D37">
      <w:pPr>
        <w:tabs>
          <w:tab w:val="left" w:pos="8340"/>
        </w:tabs>
        <w:spacing w:after="120"/>
        <w:contextualSpacing/>
        <w:jc w:val="center"/>
        <w:rPr>
          <w:rFonts w:ascii="Arial" w:hAnsi="Arial"/>
          <w:sz w:val="24"/>
          <w:szCs w:val="24"/>
        </w:rPr>
      </w:pPr>
    </w:p>
    <w:p w14:paraId="56520782" w14:textId="77777777" w:rsidR="00510B0A" w:rsidRDefault="00510B0A" w:rsidP="009A4D37">
      <w:pPr>
        <w:tabs>
          <w:tab w:val="left" w:pos="8340"/>
        </w:tabs>
        <w:spacing w:after="120"/>
        <w:contextualSpacing/>
        <w:jc w:val="center"/>
        <w:rPr>
          <w:rFonts w:ascii="Arial" w:hAnsi="Arial"/>
          <w:sz w:val="24"/>
          <w:szCs w:val="24"/>
        </w:rPr>
      </w:pPr>
    </w:p>
    <w:p w14:paraId="23F6EE61" w14:textId="77777777" w:rsidR="00510B0A" w:rsidRDefault="00510B0A" w:rsidP="009A4D37">
      <w:pPr>
        <w:tabs>
          <w:tab w:val="left" w:pos="8340"/>
        </w:tabs>
        <w:spacing w:after="120"/>
        <w:contextualSpacing/>
        <w:jc w:val="center"/>
        <w:rPr>
          <w:rFonts w:ascii="Arial" w:hAnsi="Arial"/>
          <w:sz w:val="24"/>
          <w:szCs w:val="24"/>
        </w:rPr>
      </w:pPr>
    </w:p>
    <w:p w14:paraId="58FFBAA9" w14:textId="77777777" w:rsidR="00510B0A" w:rsidRDefault="00510B0A" w:rsidP="009A4D37">
      <w:pPr>
        <w:tabs>
          <w:tab w:val="left" w:pos="8340"/>
        </w:tabs>
        <w:spacing w:after="120"/>
        <w:contextualSpacing/>
        <w:jc w:val="center"/>
        <w:rPr>
          <w:rFonts w:ascii="Arial" w:hAnsi="Arial"/>
          <w:sz w:val="24"/>
          <w:szCs w:val="24"/>
        </w:rPr>
      </w:pPr>
    </w:p>
    <w:p w14:paraId="191EBEEC" w14:textId="3E16002B" w:rsidR="009A4D37" w:rsidRDefault="009A4D37" w:rsidP="009A4D37">
      <w:pPr>
        <w:tabs>
          <w:tab w:val="left" w:pos="8340"/>
        </w:tabs>
        <w:spacing w:after="120"/>
        <w:contextualSpacing/>
        <w:rPr>
          <w:rFonts w:ascii="Arial" w:hAnsi="Arial"/>
          <w:sz w:val="24"/>
          <w:szCs w:val="24"/>
        </w:rPr>
      </w:pPr>
      <w:r>
        <w:rPr>
          <w:rFonts w:ascii="Arial" w:hAnsi="Arial"/>
          <w:sz w:val="24"/>
          <w:szCs w:val="24"/>
        </w:rPr>
        <w:lastRenderedPageBreak/>
        <w:t>The Model Goal:</w:t>
      </w:r>
    </w:p>
    <w:p w14:paraId="4CED139B" w14:textId="489783A4" w:rsidR="009A4D37" w:rsidRDefault="009A4D37" w:rsidP="009A4D37">
      <w:pPr>
        <w:tabs>
          <w:tab w:val="left" w:pos="8340"/>
        </w:tabs>
        <w:spacing w:after="120"/>
        <w:contextualSpacing/>
        <w:rPr>
          <w:rFonts w:ascii="Arial" w:hAnsi="Arial"/>
          <w:sz w:val="24"/>
          <w:szCs w:val="24"/>
        </w:rPr>
      </w:pPr>
      <w:r>
        <w:rPr>
          <w:rFonts w:ascii="Arial" w:hAnsi="Arial"/>
          <w:sz w:val="24"/>
          <w:szCs w:val="24"/>
        </w:rPr>
        <w:t xml:space="preserve">To obtain a price per share similar to LG’s current share price of 70,000 </w:t>
      </w:r>
      <w:proofErr w:type="spellStart"/>
      <w:r>
        <w:rPr>
          <w:rFonts w:ascii="Arial" w:hAnsi="Arial"/>
          <w:sz w:val="24"/>
          <w:szCs w:val="24"/>
        </w:rPr>
        <w:t>krw</w:t>
      </w:r>
      <w:proofErr w:type="spellEnd"/>
      <w:r w:rsidR="006F1EEC">
        <w:rPr>
          <w:rFonts w:ascii="Arial" w:hAnsi="Arial"/>
          <w:sz w:val="24"/>
          <w:szCs w:val="24"/>
        </w:rPr>
        <w:t>.  Using the discounted cash flow model, the price per share will be valuated through LG’s P&amp;L, balance sheet, and a cash flow sheet whi</w:t>
      </w:r>
      <w:r w:rsidR="00917BB4">
        <w:rPr>
          <w:rFonts w:ascii="Arial" w:hAnsi="Arial"/>
          <w:sz w:val="24"/>
          <w:szCs w:val="24"/>
        </w:rPr>
        <w:t xml:space="preserve">ch will be made for the model.  Inputs are mostly from LG’s finance reports as well as Yahoo Finance and </w:t>
      </w:r>
      <w:proofErr w:type="spellStart"/>
      <w:r w:rsidR="00917BB4">
        <w:rPr>
          <w:rFonts w:ascii="Arial" w:hAnsi="Arial"/>
          <w:sz w:val="24"/>
          <w:szCs w:val="24"/>
        </w:rPr>
        <w:t>Owler</w:t>
      </w:r>
      <w:proofErr w:type="spellEnd"/>
      <w:r w:rsidR="00917BB4">
        <w:rPr>
          <w:rFonts w:ascii="Arial" w:hAnsi="Arial"/>
          <w:sz w:val="24"/>
          <w:szCs w:val="24"/>
        </w:rPr>
        <w:t>.</w:t>
      </w:r>
    </w:p>
    <w:p w14:paraId="4B8F20E0" w14:textId="77777777" w:rsidR="009A4D37" w:rsidRDefault="009A4D37" w:rsidP="009A4D37">
      <w:pPr>
        <w:tabs>
          <w:tab w:val="left" w:pos="8340"/>
        </w:tabs>
        <w:spacing w:after="120"/>
        <w:contextualSpacing/>
        <w:rPr>
          <w:rFonts w:ascii="Arial" w:hAnsi="Arial"/>
          <w:sz w:val="24"/>
          <w:szCs w:val="24"/>
        </w:rPr>
      </w:pPr>
    </w:p>
    <w:p w14:paraId="65A8C30E" w14:textId="7194BCD0" w:rsidR="00510B0A" w:rsidRDefault="00DD4CBE" w:rsidP="009A4D37">
      <w:pPr>
        <w:tabs>
          <w:tab w:val="left" w:pos="8340"/>
        </w:tabs>
        <w:spacing w:after="120"/>
        <w:contextualSpacing/>
        <w:rPr>
          <w:rFonts w:ascii="Arial" w:hAnsi="Arial"/>
          <w:sz w:val="24"/>
          <w:szCs w:val="24"/>
        </w:rPr>
      </w:pPr>
      <w:r>
        <w:rPr>
          <w:rFonts w:ascii="Arial" w:hAnsi="Arial"/>
          <w:sz w:val="24"/>
          <w:szCs w:val="24"/>
        </w:rPr>
        <w:t>The A</w:t>
      </w:r>
      <w:r w:rsidR="00CB1FE4">
        <w:rPr>
          <w:rFonts w:ascii="Arial" w:hAnsi="Arial"/>
          <w:sz w:val="24"/>
          <w:szCs w:val="24"/>
        </w:rPr>
        <w:t>ssumptions:</w:t>
      </w:r>
    </w:p>
    <w:p w14:paraId="62B330D6" w14:textId="0DE5F1FD" w:rsidR="00F64F74" w:rsidRDefault="009A4D37" w:rsidP="009A4D37">
      <w:pPr>
        <w:tabs>
          <w:tab w:val="left" w:pos="8340"/>
        </w:tabs>
        <w:spacing w:after="120"/>
        <w:contextualSpacing/>
        <w:rPr>
          <w:rFonts w:ascii="Arial" w:hAnsi="Arial"/>
          <w:sz w:val="24"/>
          <w:szCs w:val="24"/>
        </w:rPr>
      </w:pPr>
      <w:r>
        <w:rPr>
          <w:rFonts w:ascii="Arial" w:hAnsi="Arial"/>
          <w:sz w:val="24"/>
          <w:szCs w:val="24"/>
        </w:rPr>
        <w:t xml:space="preserve">Starting in the </w:t>
      </w:r>
      <w:r w:rsidR="001B26CF">
        <w:rPr>
          <w:rFonts w:ascii="Arial" w:hAnsi="Arial"/>
          <w:sz w:val="24"/>
          <w:szCs w:val="24"/>
        </w:rPr>
        <w:t>‘</w:t>
      </w:r>
      <w:r>
        <w:rPr>
          <w:rFonts w:ascii="Arial" w:hAnsi="Arial"/>
          <w:sz w:val="24"/>
          <w:szCs w:val="24"/>
        </w:rPr>
        <w:t>drivers</w:t>
      </w:r>
      <w:r w:rsidR="001B26CF">
        <w:rPr>
          <w:rFonts w:ascii="Arial" w:hAnsi="Arial"/>
          <w:sz w:val="24"/>
          <w:szCs w:val="24"/>
        </w:rPr>
        <w:t>’</w:t>
      </w:r>
      <w:r>
        <w:rPr>
          <w:rFonts w:ascii="Arial" w:hAnsi="Arial"/>
          <w:sz w:val="24"/>
          <w:szCs w:val="24"/>
        </w:rPr>
        <w:t xml:space="preserve"> page, we are assuming the numbers for a </w:t>
      </w:r>
      <w:r w:rsidR="006F1EEC">
        <w:rPr>
          <w:rFonts w:ascii="Arial" w:hAnsi="Arial"/>
          <w:sz w:val="24"/>
          <w:szCs w:val="24"/>
        </w:rPr>
        <w:t>ten-year</w:t>
      </w:r>
      <w:r>
        <w:rPr>
          <w:rFonts w:ascii="Arial" w:hAnsi="Arial"/>
          <w:sz w:val="24"/>
          <w:szCs w:val="24"/>
        </w:rPr>
        <w:t xml:space="preserve"> treasury yield, the Korean market risk premium, LG’s beta number, share price, a Korean government bond yield, and Korean expected inflation of the Korean won had not changed since late May.  This can be adjusted at any point for d</w:t>
      </w:r>
      <w:r w:rsidR="001B26CF">
        <w:rPr>
          <w:rFonts w:ascii="Arial" w:hAnsi="Arial"/>
          <w:sz w:val="24"/>
          <w:szCs w:val="24"/>
        </w:rPr>
        <w:t xml:space="preserve">ifferent values at a later date.  The </w:t>
      </w:r>
      <w:r w:rsidR="0097532E">
        <w:rPr>
          <w:rFonts w:ascii="Arial" w:hAnsi="Arial"/>
          <w:sz w:val="24"/>
          <w:szCs w:val="24"/>
        </w:rPr>
        <w:t>main assumption in this model is how future revenues past the historical data is predicted.  Due to the fact that the rest of the model is predicted in conjunction to revenues, one can assume that Price per shar</w:t>
      </w:r>
      <w:r w:rsidR="00F64F74">
        <w:rPr>
          <w:rFonts w:ascii="Arial" w:hAnsi="Arial"/>
          <w:sz w:val="24"/>
          <w:szCs w:val="24"/>
        </w:rPr>
        <w:t xml:space="preserve">e can be largely tied to this.  COGS, gross profit, EBIT, and net income are likely to follow the same behavior that revenues </w:t>
      </w:r>
      <w:proofErr w:type="gramStart"/>
      <w:r w:rsidR="00F64F74">
        <w:rPr>
          <w:rFonts w:ascii="Arial" w:hAnsi="Arial"/>
          <w:sz w:val="24"/>
          <w:szCs w:val="24"/>
        </w:rPr>
        <w:t>does</w:t>
      </w:r>
      <w:proofErr w:type="gramEnd"/>
      <w:r w:rsidR="00F64F74">
        <w:rPr>
          <w:rFonts w:ascii="Arial" w:hAnsi="Arial"/>
          <w:sz w:val="24"/>
          <w:szCs w:val="24"/>
        </w:rPr>
        <w:t>.  Another assumption that was made was that investments in capital expenditu</w:t>
      </w:r>
      <w:r w:rsidR="004E0C72">
        <w:rPr>
          <w:rFonts w:ascii="Arial" w:hAnsi="Arial"/>
          <w:sz w:val="24"/>
          <w:szCs w:val="24"/>
        </w:rPr>
        <w:t>res would stay constant, with the addition of the short useful life of capex forecasted, this would highly affect the share price.</w:t>
      </w:r>
      <w:r w:rsidR="00E85A33">
        <w:rPr>
          <w:rFonts w:ascii="Arial" w:hAnsi="Arial"/>
          <w:sz w:val="24"/>
          <w:szCs w:val="24"/>
        </w:rPr>
        <w:t xml:space="preserve">  In the ‘PP&amp;E’ tab with a 5-year useful capex lifespan in mind, to constantly invest 23% of capex in new PP&amp;E is high and can be adjusted to fit a longer lifespan and less investment as that is unrealistic investment which affects unlevered free cash flow.  Another assumption that affects the model’s unlevered free cash flow is the forecasted other liabilities, which is assumed to be most of the current liabilities for the forecasted years less trade payables and borrowings.</w:t>
      </w:r>
    </w:p>
    <w:p w14:paraId="09155ED4" w14:textId="77777777" w:rsidR="00DD4CBE" w:rsidRDefault="00DD4CBE" w:rsidP="009A4D37">
      <w:pPr>
        <w:tabs>
          <w:tab w:val="left" w:pos="8340"/>
        </w:tabs>
        <w:spacing w:after="120"/>
        <w:contextualSpacing/>
        <w:rPr>
          <w:rFonts w:ascii="Arial" w:hAnsi="Arial"/>
          <w:sz w:val="24"/>
          <w:szCs w:val="24"/>
        </w:rPr>
      </w:pPr>
    </w:p>
    <w:p w14:paraId="1E46F951" w14:textId="6F847A8F" w:rsidR="00DD4CBE" w:rsidRDefault="00DD4CBE" w:rsidP="009A4D37">
      <w:pPr>
        <w:tabs>
          <w:tab w:val="left" w:pos="8340"/>
        </w:tabs>
        <w:spacing w:after="120"/>
        <w:contextualSpacing/>
        <w:rPr>
          <w:rFonts w:ascii="Arial" w:hAnsi="Arial"/>
          <w:sz w:val="24"/>
          <w:szCs w:val="24"/>
        </w:rPr>
      </w:pPr>
      <w:r>
        <w:rPr>
          <w:rFonts w:ascii="Arial" w:hAnsi="Arial"/>
          <w:sz w:val="24"/>
          <w:szCs w:val="24"/>
        </w:rPr>
        <w:t>The Conclusion:</w:t>
      </w:r>
    </w:p>
    <w:p w14:paraId="6F129FBE" w14:textId="0377A0C4" w:rsidR="00DD4CBE" w:rsidRDefault="00481A7F" w:rsidP="009A4D37">
      <w:pPr>
        <w:tabs>
          <w:tab w:val="left" w:pos="8340"/>
        </w:tabs>
        <w:spacing w:after="120"/>
        <w:contextualSpacing/>
        <w:rPr>
          <w:rFonts w:ascii="Arial" w:hAnsi="Arial"/>
          <w:sz w:val="24"/>
          <w:szCs w:val="24"/>
        </w:rPr>
      </w:pPr>
      <w:r>
        <w:rPr>
          <w:rFonts w:ascii="Arial" w:hAnsi="Arial"/>
          <w:sz w:val="24"/>
          <w:szCs w:val="24"/>
        </w:rPr>
        <w:t xml:space="preserve">It should be noted that </w:t>
      </w:r>
      <w:r w:rsidR="00E90A28">
        <w:rPr>
          <w:rFonts w:ascii="Arial" w:hAnsi="Arial"/>
          <w:sz w:val="24"/>
          <w:szCs w:val="24"/>
        </w:rPr>
        <w:t>there are two different versions of the model that are used due to not having a product release schedule to predict divisional revenues off of.  With that in mind, the fill model is closer to LG’s short term revenue goal o</w:t>
      </w:r>
      <w:r w:rsidR="00917BB4">
        <w:rPr>
          <w:rFonts w:ascii="Arial" w:hAnsi="Arial"/>
          <w:sz w:val="24"/>
          <w:szCs w:val="24"/>
        </w:rPr>
        <w:t xml:space="preserve">f 64 trillion </w:t>
      </w:r>
      <w:proofErr w:type="spellStart"/>
      <w:r w:rsidR="00917BB4">
        <w:rPr>
          <w:rFonts w:ascii="Arial" w:hAnsi="Arial"/>
          <w:sz w:val="24"/>
          <w:szCs w:val="24"/>
        </w:rPr>
        <w:t>krw</w:t>
      </w:r>
      <w:proofErr w:type="spellEnd"/>
      <w:r w:rsidR="00E90A28">
        <w:rPr>
          <w:rFonts w:ascii="Arial" w:hAnsi="Arial"/>
          <w:sz w:val="24"/>
          <w:szCs w:val="24"/>
        </w:rPr>
        <w:t xml:space="preserve"> by 2021, but the regression model uses the historical data to give a more balanced prediction of future revenues.  The regression model is a more balanced look at revenue increase, but it should be noted that without a product release schedule the model itself is liable to inaccuracy.  This model is not a perfect prediction as it overshoots LG’s price per share considerably, but the model serves as an input map to see what outputs will affect the price per share in the future based on prediction.</w:t>
      </w:r>
    </w:p>
    <w:p w14:paraId="34470F9D" w14:textId="77777777" w:rsidR="00DD4CBE" w:rsidRDefault="00DD4CBE" w:rsidP="009A4D37">
      <w:pPr>
        <w:tabs>
          <w:tab w:val="left" w:pos="8340"/>
        </w:tabs>
        <w:spacing w:after="120"/>
        <w:contextualSpacing/>
        <w:rPr>
          <w:rFonts w:ascii="Arial" w:hAnsi="Arial"/>
          <w:sz w:val="24"/>
          <w:szCs w:val="24"/>
        </w:rPr>
      </w:pPr>
      <w:bookmarkStart w:id="0" w:name="_GoBack"/>
      <w:bookmarkEnd w:id="0"/>
    </w:p>
    <w:p w14:paraId="5929737F" w14:textId="7BFDA04E" w:rsidR="00917BB4" w:rsidRPr="00BE5399" w:rsidRDefault="00E90A28" w:rsidP="00917BB4">
      <w:pPr>
        <w:tabs>
          <w:tab w:val="left" w:pos="8340"/>
        </w:tabs>
        <w:spacing w:after="120"/>
        <w:contextualSpacing/>
        <w:rPr>
          <w:rFonts w:ascii="Arial" w:hAnsi="Arial"/>
          <w:sz w:val="24"/>
          <w:szCs w:val="24"/>
        </w:rPr>
      </w:pPr>
      <w:r>
        <w:rPr>
          <w:rFonts w:ascii="Arial" w:hAnsi="Arial"/>
          <w:sz w:val="24"/>
          <w:szCs w:val="24"/>
        </w:rPr>
        <w:t xml:space="preserve">  Any </w:t>
      </w:r>
      <w:r w:rsidR="00DD4CBE">
        <w:rPr>
          <w:rFonts w:ascii="Arial" w:hAnsi="Arial"/>
          <w:sz w:val="24"/>
          <w:szCs w:val="24"/>
        </w:rPr>
        <w:t xml:space="preserve">questions can be sent to </w:t>
      </w:r>
      <w:hyperlink r:id="rId8" w:history="1">
        <w:r w:rsidR="00DD4CBE" w:rsidRPr="00DD4CBE">
          <w:rPr>
            <w:rStyle w:val="Hyperlink"/>
            <w:rFonts w:ascii="Arial" w:hAnsi="Arial"/>
            <w:sz w:val="24"/>
            <w:szCs w:val="24"/>
          </w:rPr>
          <w:t>nylesmendez@gmail.c</w:t>
        </w:r>
        <w:r w:rsidR="00DD4CBE" w:rsidRPr="00DD4CBE">
          <w:rPr>
            <w:rStyle w:val="Hyperlink"/>
            <w:rFonts w:ascii="Arial" w:hAnsi="Arial"/>
            <w:sz w:val="24"/>
            <w:szCs w:val="24"/>
          </w:rPr>
          <w:t>o</w:t>
        </w:r>
        <w:r w:rsidR="00DD4CBE" w:rsidRPr="00DD4CBE">
          <w:rPr>
            <w:rStyle w:val="Hyperlink"/>
            <w:rFonts w:ascii="Arial" w:hAnsi="Arial"/>
            <w:sz w:val="24"/>
            <w:szCs w:val="24"/>
          </w:rPr>
          <w:t>m</w:t>
        </w:r>
      </w:hyperlink>
    </w:p>
    <w:sectPr w:rsidR="00917BB4" w:rsidRPr="00BE5399" w:rsidSect="001C07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C7A8E" w14:textId="77777777" w:rsidR="002B6C58" w:rsidRDefault="002B6C58" w:rsidP="00BE5399">
      <w:pPr>
        <w:spacing w:after="0" w:line="240" w:lineRule="auto"/>
      </w:pPr>
      <w:r>
        <w:separator/>
      </w:r>
    </w:p>
  </w:endnote>
  <w:endnote w:type="continuationSeparator" w:id="0">
    <w:p w14:paraId="40FB6EC9" w14:textId="77777777" w:rsidR="002B6C58" w:rsidRDefault="002B6C58" w:rsidP="00BE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D5C1F" w14:textId="77777777" w:rsidR="002B6C58" w:rsidRDefault="002B6C58" w:rsidP="00BE5399">
      <w:pPr>
        <w:spacing w:after="0" w:line="240" w:lineRule="auto"/>
      </w:pPr>
      <w:r>
        <w:separator/>
      </w:r>
    </w:p>
  </w:footnote>
  <w:footnote w:type="continuationSeparator" w:id="0">
    <w:p w14:paraId="33B02FFC" w14:textId="77777777" w:rsidR="002B6C58" w:rsidRDefault="002B6C58" w:rsidP="00BE53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C735" w14:textId="77777777" w:rsidR="00BE5399" w:rsidRDefault="00BE5399">
    <w:pPr>
      <w:pStyle w:val="Header"/>
    </w:pPr>
    <w:r>
      <w:t>LG Discounted Cash Flow Model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D86"/>
    <w:multiLevelType w:val="hybridMultilevel"/>
    <w:tmpl w:val="B4D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6F907B2C"/>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99"/>
    <w:rsid w:val="000E2A23"/>
    <w:rsid w:val="001B26CF"/>
    <w:rsid w:val="001C0764"/>
    <w:rsid w:val="002B6C58"/>
    <w:rsid w:val="00481A7F"/>
    <w:rsid w:val="004E0C72"/>
    <w:rsid w:val="00510B0A"/>
    <w:rsid w:val="006F1EEC"/>
    <w:rsid w:val="008E1A39"/>
    <w:rsid w:val="00917BB4"/>
    <w:rsid w:val="0097532E"/>
    <w:rsid w:val="009A4D37"/>
    <w:rsid w:val="00A414CF"/>
    <w:rsid w:val="00BE5399"/>
    <w:rsid w:val="00CB1FE4"/>
    <w:rsid w:val="00DD4CBE"/>
    <w:rsid w:val="00E85A33"/>
    <w:rsid w:val="00E90A28"/>
    <w:rsid w:val="00F6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8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0B0A"/>
    <w:rPr>
      <w:iCs/>
      <w:sz w:val="21"/>
      <w:szCs w:val="21"/>
    </w:rPr>
  </w:style>
  <w:style w:type="paragraph" w:styleId="Heading1">
    <w:name w:val="heading 1"/>
    <w:basedOn w:val="Normal"/>
    <w:next w:val="Normal"/>
    <w:link w:val="Heading1Char"/>
    <w:uiPriority w:val="9"/>
    <w:qFormat/>
    <w:rsid w:val="00510B0A"/>
    <w:pPr>
      <w:pBdr>
        <w:top w:val="single" w:sz="12" w:space="1" w:color="D55816" w:themeColor="accent2"/>
        <w:left w:val="single" w:sz="12" w:space="4" w:color="D55816" w:themeColor="accent2"/>
        <w:bottom w:val="single" w:sz="12" w:space="1" w:color="D55816" w:themeColor="accent2"/>
        <w:right w:val="single" w:sz="12" w:space="4" w:color="D55816" w:themeColor="accent2"/>
      </w:pBdr>
      <w:shd w:val="clear" w:color="auto" w:fill="A5300F"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510B0A"/>
    <w:pPr>
      <w:spacing w:before="200" w:after="60" w:line="240" w:lineRule="auto"/>
      <w:contextualSpacing/>
      <w:outlineLvl w:val="1"/>
    </w:pPr>
    <w:rPr>
      <w:rFonts w:asciiTheme="majorHAnsi" w:eastAsiaTheme="majorEastAsia" w:hAnsiTheme="majorHAnsi" w:cstheme="majorBidi"/>
      <w:b/>
      <w:bCs/>
      <w:outline/>
      <w:color w:val="A5300F"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510B0A"/>
    <w:pPr>
      <w:spacing w:before="200" w:after="100" w:line="240" w:lineRule="auto"/>
      <w:contextualSpacing/>
      <w:outlineLvl w:val="2"/>
    </w:pPr>
    <w:rPr>
      <w:rFonts w:asciiTheme="majorHAnsi" w:eastAsiaTheme="majorEastAsia" w:hAnsiTheme="majorHAnsi" w:cstheme="majorBidi"/>
      <w:b/>
      <w:bCs/>
      <w:smallCaps/>
      <w:color w:val="9F4110" w:themeColor="accent2" w:themeShade="BF"/>
      <w:spacing w:val="24"/>
      <w:sz w:val="28"/>
      <w:szCs w:val="22"/>
    </w:rPr>
  </w:style>
  <w:style w:type="paragraph" w:styleId="Heading4">
    <w:name w:val="heading 4"/>
    <w:basedOn w:val="Normal"/>
    <w:next w:val="Normal"/>
    <w:link w:val="Heading4Char"/>
    <w:uiPriority w:val="9"/>
    <w:semiHidden/>
    <w:unhideWhenUsed/>
    <w:qFormat/>
    <w:rsid w:val="00510B0A"/>
    <w:pPr>
      <w:spacing w:before="200" w:after="100" w:line="240" w:lineRule="auto"/>
      <w:contextualSpacing/>
      <w:outlineLvl w:val="3"/>
    </w:pPr>
    <w:rPr>
      <w:rFonts w:asciiTheme="majorHAnsi" w:eastAsiaTheme="majorEastAsia" w:hAnsiTheme="majorHAnsi" w:cstheme="majorBidi"/>
      <w:b/>
      <w:bCs/>
      <w:color w:val="7B230B" w:themeColor="accent1" w:themeShade="BF"/>
      <w:sz w:val="24"/>
      <w:szCs w:val="22"/>
    </w:rPr>
  </w:style>
  <w:style w:type="paragraph" w:styleId="Heading5">
    <w:name w:val="heading 5"/>
    <w:basedOn w:val="Normal"/>
    <w:next w:val="Normal"/>
    <w:link w:val="Heading5Char"/>
    <w:uiPriority w:val="9"/>
    <w:semiHidden/>
    <w:unhideWhenUsed/>
    <w:qFormat/>
    <w:rsid w:val="00510B0A"/>
    <w:pPr>
      <w:spacing w:before="200" w:after="100" w:line="240" w:lineRule="auto"/>
      <w:contextualSpacing/>
      <w:outlineLvl w:val="4"/>
    </w:pPr>
    <w:rPr>
      <w:rFonts w:asciiTheme="majorHAnsi" w:eastAsiaTheme="majorEastAsia" w:hAnsiTheme="majorHAnsi" w:cstheme="majorBidi"/>
      <w:bCs/>
      <w:caps/>
      <w:color w:val="9F4110" w:themeColor="accent2" w:themeShade="BF"/>
      <w:sz w:val="22"/>
      <w:szCs w:val="22"/>
    </w:rPr>
  </w:style>
  <w:style w:type="paragraph" w:styleId="Heading6">
    <w:name w:val="heading 6"/>
    <w:basedOn w:val="Normal"/>
    <w:next w:val="Normal"/>
    <w:link w:val="Heading6Char"/>
    <w:uiPriority w:val="9"/>
    <w:semiHidden/>
    <w:unhideWhenUsed/>
    <w:qFormat/>
    <w:rsid w:val="00510B0A"/>
    <w:pPr>
      <w:spacing w:before="200" w:after="100" w:line="240" w:lineRule="auto"/>
      <w:contextualSpacing/>
      <w:outlineLvl w:val="5"/>
    </w:pPr>
    <w:rPr>
      <w:rFonts w:asciiTheme="majorHAnsi" w:eastAsiaTheme="majorEastAsia" w:hAnsiTheme="majorHAnsi" w:cstheme="majorBidi"/>
      <w:color w:val="7B230B" w:themeColor="accent1" w:themeShade="BF"/>
      <w:sz w:val="22"/>
      <w:szCs w:val="22"/>
    </w:rPr>
  </w:style>
  <w:style w:type="paragraph" w:styleId="Heading7">
    <w:name w:val="heading 7"/>
    <w:basedOn w:val="Normal"/>
    <w:next w:val="Normal"/>
    <w:link w:val="Heading7Char"/>
    <w:uiPriority w:val="9"/>
    <w:semiHidden/>
    <w:unhideWhenUsed/>
    <w:qFormat/>
    <w:rsid w:val="00510B0A"/>
    <w:pP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Heading8">
    <w:name w:val="heading 8"/>
    <w:basedOn w:val="Normal"/>
    <w:next w:val="Normal"/>
    <w:link w:val="Heading8Char"/>
    <w:uiPriority w:val="9"/>
    <w:semiHidden/>
    <w:unhideWhenUsed/>
    <w:qFormat/>
    <w:rsid w:val="00510B0A"/>
    <w:pPr>
      <w:spacing w:before="200" w:after="100" w:line="240" w:lineRule="auto"/>
      <w:contextualSpacing/>
      <w:outlineLvl w:val="7"/>
    </w:pPr>
    <w:rPr>
      <w:rFonts w:asciiTheme="majorHAnsi" w:eastAsiaTheme="majorEastAsia" w:hAnsiTheme="majorHAnsi" w:cstheme="majorBidi"/>
      <w:color w:val="A5300F" w:themeColor="accent1"/>
      <w:sz w:val="22"/>
      <w:szCs w:val="22"/>
    </w:rPr>
  </w:style>
  <w:style w:type="paragraph" w:styleId="Heading9">
    <w:name w:val="heading 9"/>
    <w:basedOn w:val="Normal"/>
    <w:next w:val="Normal"/>
    <w:link w:val="Heading9Char"/>
    <w:uiPriority w:val="9"/>
    <w:semiHidden/>
    <w:unhideWhenUsed/>
    <w:qFormat/>
    <w:rsid w:val="00510B0A"/>
    <w:pPr>
      <w:spacing w:before="200" w:after="100" w:line="240" w:lineRule="auto"/>
      <w:contextualSpacing/>
      <w:outlineLvl w:val="8"/>
    </w:pPr>
    <w:rPr>
      <w:rFonts w:asciiTheme="majorHAnsi" w:eastAsiaTheme="majorEastAsia" w:hAnsiTheme="majorHAnsi" w:cstheme="majorBidi"/>
      <w:smallCaps/>
      <w:color w:val="D5581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BE5399"/>
    <w:rPr>
      <w:b w:val="0"/>
      <w:caps/>
      <w:color w:val="000000"/>
      <w:sz w:val="28"/>
      <w:szCs w:val="28"/>
    </w:rPr>
  </w:style>
  <w:style w:type="paragraph" w:styleId="Title">
    <w:name w:val="Title"/>
    <w:basedOn w:val="Normal"/>
    <w:next w:val="Normal"/>
    <w:link w:val="TitleChar"/>
    <w:uiPriority w:val="10"/>
    <w:qFormat/>
    <w:rsid w:val="00510B0A"/>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10B0A"/>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510B0A"/>
    <w:rPr>
      <w:rFonts w:asciiTheme="majorHAnsi" w:hAnsiTheme="majorHAnsi"/>
      <w:iCs/>
      <w:color w:val="FFFFFF"/>
      <w:sz w:val="28"/>
      <w:szCs w:val="38"/>
      <w:shd w:val="clear" w:color="auto" w:fill="A5300F" w:themeFill="accent1"/>
    </w:rPr>
  </w:style>
  <w:style w:type="character" w:customStyle="1" w:styleId="Heading2Char">
    <w:name w:val="Heading 2 Char"/>
    <w:basedOn w:val="DefaultParagraphFont"/>
    <w:link w:val="Heading2"/>
    <w:uiPriority w:val="9"/>
    <w:semiHidden/>
    <w:rsid w:val="00510B0A"/>
    <w:rPr>
      <w:rFonts w:asciiTheme="majorHAnsi" w:eastAsiaTheme="majorEastAsia" w:hAnsiTheme="majorHAnsi" w:cstheme="majorBidi"/>
      <w:b/>
      <w:bCs/>
      <w:iCs/>
      <w:outline/>
      <w:color w:val="A5300F"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510B0A"/>
    <w:rPr>
      <w:rFonts w:asciiTheme="majorHAnsi" w:eastAsiaTheme="majorEastAsia" w:hAnsiTheme="majorHAnsi" w:cstheme="majorBidi"/>
      <w:b/>
      <w:bCs/>
      <w:iCs/>
      <w:smallCaps/>
      <w:color w:val="9F4110" w:themeColor="accent2" w:themeShade="BF"/>
      <w:spacing w:val="24"/>
      <w:sz w:val="28"/>
    </w:rPr>
  </w:style>
  <w:style w:type="character" w:customStyle="1" w:styleId="Heading4Char">
    <w:name w:val="Heading 4 Char"/>
    <w:basedOn w:val="DefaultParagraphFont"/>
    <w:link w:val="Heading4"/>
    <w:uiPriority w:val="9"/>
    <w:semiHidden/>
    <w:rsid w:val="00510B0A"/>
    <w:rPr>
      <w:rFonts w:asciiTheme="majorHAnsi" w:eastAsiaTheme="majorEastAsia" w:hAnsiTheme="majorHAnsi" w:cstheme="majorBidi"/>
      <w:b/>
      <w:bCs/>
      <w:iCs/>
      <w:color w:val="7B230B" w:themeColor="accent1" w:themeShade="BF"/>
      <w:sz w:val="24"/>
    </w:rPr>
  </w:style>
  <w:style w:type="character" w:customStyle="1" w:styleId="Heading5Char">
    <w:name w:val="Heading 5 Char"/>
    <w:basedOn w:val="DefaultParagraphFont"/>
    <w:link w:val="Heading5"/>
    <w:uiPriority w:val="9"/>
    <w:semiHidden/>
    <w:rsid w:val="00510B0A"/>
    <w:rPr>
      <w:rFonts w:asciiTheme="majorHAnsi" w:eastAsiaTheme="majorEastAsia" w:hAnsiTheme="majorHAnsi" w:cstheme="majorBidi"/>
      <w:bCs/>
      <w:iCs/>
      <w:caps/>
      <w:color w:val="9F4110" w:themeColor="accent2" w:themeShade="BF"/>
    </w:rPr>
  </w:style>
  <w:style w:type="character" w:customStyle="1" w:styleId="Heading6Char">
    <w:name w:val="Heading 6 Char"/>
    <w:basedOn w:val="DefaultParagraphFont"/>
    <w:link w:val="Heading6"/>
    <w:uiPriority w:val="9"/>
    <w:semiHidden/>
    <w:rsid w:val="00510B0A"/>
    <w:rPr>
      <w:rFonts w:asciiTheme="majorHAnsi" w:eastAsiaTheme="majorEastAsia" w:hAnsiTheme="majorHAnsi" w:cstheme="majorBidi"/>
      <w:iCs/>
      <w:color w:val="7B230B" w:themeColor="accent1" w:themeShade="BF"/>
    </w:rPr>
  </w:style>
  <w:style w:type="character" w:customStyle="1" w:styleId="Heading7Char">
    <w:name w:val="Heading 7 Char"/>
    <w:basedOn w:val="DefaultParagraphFont"/>
    <w:link w:val="Heading7"/>
    <w:uiPriority w:val="9"/>
    <w:semiHidden/>
    <w:rsid w:val="00510B0A"/>
    <w:rPr>
      <w:rFonts w:asciiTheme="majorHAnsi" w:eastAsiaTheme="majorEastAsia" w:hAnsiTheme="majorHAnsi" w:cstheme="majorBidi"/>
      <w:iCs/>
      <w:color w:val="9F4110" w:themeColor="accent2" w:themeShade="BF"/>
    </w:rPr>
  </w:style>
  <w:style w:type="character" w:customStyle="1" w:styleId="Heading8Char">
    <w:name w:val="Heading 8 Char"/>
    <w:basedOn w:val="DefaultParagraphFont"/>
    <w:link w:val="Heading8"/>
    <w:uiPriority w:val="9"/>
    <w:semiHidden/>
    <w:rsid w:val="00510B0A"/>
    <w:rPr>
      <w:rFonts w:asciiTheme="majorHAnsi" w:eastAsiaTheme="majorEastAsia" w:hAnsiTheme="majorHAnsi" w:cstheme="majorBidi"/>
      <w:iCs/>
      <w:color w:val="A5300F" w:themeColor="accent1"/>
    </w:rPr>
  </w:style>
  <w:style w:type="character" w:customStyle="1" w:styleId="Heading9Char">
    <w:name w:val="Heading 9 Char"/>
    <w:basedOn w:val="DefaultParagraphFont"/>
    <w:link w:val="Heading9"/>
    <w:uiPriority w:val="9"/>
    <w:semiHidden/>
    <w:rsid w:val="00510B0A"/>
    <w:rPr>
      <w:rFonts w:asciiTheme="majorHAnsi" w:eastAsiaTheme="majorEastAsia" w:hAnsiTheme="majorHAnsi" w:cstheme="majorBidi"/>
      <w:iCs/>
      <w:smallCaps/>
      <w:color w:val="D55816" w:themeColor="accent2"/>
      <w:sz w:val="20"/>
      <w:szCs w:val="21"/>
    </w:rPr>
  </w:style>
  <w:style w:type="paragraph" w:styleId="Caption">
    <w:name w:val="caption"/>
    <w:basedOn w:val="Normal"/>
    <w:next w:val="Normal"/>
    <w:uiPriority w:val="35"/>
    <w:semiHidden/>
    <w:unhideWhenUsed/>
    <w:qFormat/>
    <w:rsid w:val="00510B0A"/>
    <w:rPr>
      <w:b/>
      <w:bCs/>
      <w:color w:val="9F4110" w:themeColor="accent2" w:themeShade="BF"/>
      <w:sz w:val="18"/>
      <w:szCs w:val="18"/>
    </w:rPr>
  </w:style>
  <w:style w:type="paragraph" w:styleId="Subtitle">
    <w:name w:val="Subtitle"/>
    <w:basedOn w:val="Normal"/>
    <w:next w:val="Normal"/>
    <w:link w:val="SubtitleChar"/>
    <w:uiPriority w:val="11"/>
    <w:qFormat/>
    <w:rsid w:val="00510B0A"/>
    <w:pPr>
      <w:spacing w:before="200" w:after="360" w:line="240" w:lineRule="auto"/>
    </w:pPr>
    <w:rPr>
      <w:rFonts w:asciiTheme="majorHAnsi" w:eastAsiaTheme="majorEastAsia" w:hAnsiTheme="majorHAnsi" w:cstheme="majorBidi"/>
      <w:color w:val="323232" w:themeColor="text2"/>
      <w:spacing w:val="20"/>
      <w:sz w:val="24"/>
      <w:szCs w:val="24"/>
    </w:rPr>
  </w:style>
  <w:style w:type="character" w:customStyle="1" w:styleId="SubtitleChar">
    <w:name w:val="Subtitle Char"/>
    <w:basedOn w:val="DefaultParagraphFont"/>
    <w:link w:val="Subtitle"/>
    <w:uiPriority w:val="11"/>
    <w:rsid w:val="00510B0A"/>
    <w:rPr>
      <w:rFonts w:asciiTheme="majorHAnsi" w:eastAsiaTheme="majorEastAsia" w:hAnsiTheme="majorHAnsi" w:cstheme="majorBidi"/>
      <w:iCs/>
      <w:color w:val="323232" w:themeColor="text2"/>
      <w:spacing w:val="20"/>
      <w:sz w:val="24"/>
      <w:szCs w:val="24"/>
    </w:rPr>
  </w:style>
  <w:style w:type="character" w:styleId="Strong">
    <w:name w:val="Strong"/>
    <w:uiPriority w:val="22"/>
    <w:qFormat/>
    <w:rsid w:val="00510B0A"/>
    <w:rPr>
      <w:b/>
      <w:bCs/>
      <w:spacing w:val="0"/>
    </w:rPr>
  </w:style>
  <w:style w:type="character" w:styleId="Emphasis">
    <w:name w:val="Emphasis"/>
    <w:uiPriority w:val="20"/>
    <w:qFormat/>
    <w:rsid w:val="00510B0A"/>
    <w:rPr>
      <w:rFonts w:eastAsiaTheme="majorEastAsia" w:cstheme="majorBidi"/>
      <w:b/>
      <w:bCs/>
      <w:color w:val="9F4110" w:themeColor="accent2" w:themeShade="BF"/>
      <w:bdr w:val="single" w:sz="18" w:space="0" w:color="E5C243" w:themeColor="background2"/>
      <w:shd w:val="clear" w:color="auto" w:fill="E5C243" w:themeFill="background2"/>
    </w:rPr>
  </w:style>
  <w:style w:type="paragraph" w:styleId="NoSpacing">
    <w:name w:val="No Spacing"/>
    <w:basedOn w:val="Normal"/>
    <w:link w:val="NoSpacingChar"/>
    <w:uiPriority w:val="1"/>
    <w:qFormat/>
    <w:rsid w:val="00510B0A"/>
    <w:pPr>
      <w:spacing w:after="0" w:line="240" w:lineRule="auto"/>
    </w:pPr>
  </w:style>
  <w:style w:type="character" w:customStyle="1" w:styleId="NoSpacingChar">
    <w:name w:val="No Spacing Char"/>
    <w:basedOn w:val="DefaultParagraphFont"/>
    <w:link w:val="NoSpacing"/>
    <w:uiPriority w:val="1"/>
    <w:rsid w:val="00BE5399"/>
    <w:rPr>
      <w:iCs/>
      <w:sz w:val="21"/>
      <w:szCs w:val="21"/>
    </w:rPr>
  </w:style>
  <w:style w:type="paragraph" w:styleId="ListParagraph">
    <w:name w:val="List Paragraph"/>
    <w:basedOn w:val="Normal"/>
    <w:uiPriority w:val="34"/>
    <w:qFormat/>
    <w:rsid w:val="00510B0A"/>
    <w:pPr>
      <w:numPr>
        <w:numId w:val="2"/>
      </w:numPr>
      <w:contextualSpacing/>
    </w:pPr>
    <w:rPr>
      <w:sz w:val="22"/>
    </w:rPr>
  </w:style>
  <w:style w:type="paragraph" w:styleId="Quote">
    <w:name w:val="Quote"/>
    <w:basedOn w:val="Normal"/>
    <w:next w:val="Normal"/>
    <w:link w:val="QuoteChar"/>
    <w:uiPriority w:val="29"/>
    <w:qFormat/>
    <w:rsid w:val="00510B0A"/>
    <w:rPr>
      <w:b/>
      <w:i/>
      <w:color w:val="D55816" w:themeColor="accent2"/>
      <w:sz w:val="24"/>
    </w:rPr>
  </w:style>
  <w:style w:type="character" w:customStyle="1" w:styleId="QuoteChar">
    <w:name w:val="Quote Char"/>
    <w:basedOn w:val="DefaultParagraphFont"/>
    <w:link w:val="Quote"/>
    <w:uiPriority w:val="29"/>
    <w:rsid w:val="00510B0A"/>
    <w:rPr>
      <w:b/>
      <w:i/>
      <w:iCs/>
      <w:color w:val="D55816" w:themeColor="accent2"/>
      <w:sz w:val="24"/>
      <w:szCs w:val="21"/>
    </w:rPr>
  </w:style>
  <w:style w:type="paragraph" w:styleId="IntenseQuote">
    <w:name w:val="Intense Quote"/>
    <w:basedOn w:val="Normal"/>
    <w:next w:val="Normal"/>
    <w:link w:val="IntenseQuoteChar"/>
    <w:uiPriority w:val="30"/>
    <w:qFormat/>
    <w:rsid w:val="00510B0A"/>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i/>
      <w:color w:val="D55816" w:themeColor="accent2"/>
      <w:sz w:val="20"/>
      <w:szCs w:val="20"/>
    </w:rPr>
  </w:style>
  <w:style w:type="character" w:customStyle="1" w:styleId="IntenseQuoteChar">
    <w:name w:val="Intense Quote Char"/>
    <w:basedOn w:val="DefaultParagraphFont"/>
    <w:link w:val="IntenseQuote"/>
    <w:uiPriority w:val="30"/>
    <w:rsid w:val="00510B0A"/>
    <w:rPr>
      <w:rFonts w:asciiTheme="majorHAnsi" w:eastAsiaTheme="majorEastAsia" w:hAnsiTheme="majorHAnsi" w:cstheme="majorBidi"/>
      <w:b/>
      <w:bCs/>
      <w:i/>
      <w:iCs/>
      <w:color w:val="D55816" w:themeColor="accent2"/>
      <w:sz w:val="20"/>
      <w:szCs w:val="20"/>
    </w:rPr>
  </w:style>
  <w:style w:type="character" w:styleId="SubtleEmphasis">
    <w:name w:val="Subtle Emphasis"/>
    <w:uiPriority w:val="19"/>
    <w:qFormat/>
    <w:rsid w:val="00510B0A"/>
    <w:rPr>
      <w:rFonts w:asciiTheme="majorHAnsi" w:eastAsiaTheme="majorEastAsia" w:hAnsiTheme="majorHAnsi" w:cstheme="majorBidi"/>
      <w:b/>
      <w:i/>
      <w:color w:val="A5300F" w:themeColor="accent1"/>
    </w:rPr>
  </w:style>
  <w:style w:type="character" w:styleId="IntenseEmphasis">
    <w:name w:val="Intense Emphasis"/>
    <w:uiPriority w:val="21"/>
    <w:qFormat/>
    <w:rsid w:val="00510B0A"/>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SubtleReference">
    <w:name w:val="Subtle Reference"/>
    <w:uiPriority w:val="31"/>
    <w:qFormat/>
    <w:rsid w:val="00510B0A"/>
    <w:rPr>
      <w:i/>
      <w:iCs/>
      <w:smallCaps/>
      <w:color w:val="D55816" w:themeColor="accent2"/>
      <w:u w:color="D55816" w:themeColor="accent2"/>
    </w:rPr>
  </w:style>
  <w:style w:type="character" w:styleId="IntenseReference">
    <w:name w:val="Intense Reference"/>
    <w:uiPriority w:val="32"/>
    <w:qFormat/>
    <w:rsid w:val="00510B0A"/>
    <w:rPr>
      <w:b/>
      <w:bCs/>
      <w:i/>
      <w:iCs/>
      <w:smallCaps/>
      <w:color w:val="D55816" w:themeColor="accent2"/>
      <w:u w:color="D55816" w:themeColor="accent2"/>
    </w:rPr>
  </w:style>
  <w:style w:type="character" w:styleId="BookTitle">
    <w:name w:val="Book Title"/>
    <w:uiPriority w:val="33"/>
    <w:qFormat/>
    <w:rsid w:val="00510B0A"/>
    <w:rPr>
      <w:rFonts w:asciiTheme="majorHAnsi" w:eastAsiaTheme="majorEastAsia" w:hAnsiTheme="majorHAnsi" w:cstheme="majorBidi"/>
      <w:b/>
      <w:bCs/>
      <w:smallCaps/>
      <w:color w:val="D55816" w:themeColor="accent2"/>
      <w:u w:val="single"/>
    </w:rPr>
  </w:style>
  <w:style w:type="paragraph" w:styleId="TOCHeading">
    <w:name w:val="TOC Heading"/>
    <w:basedOn w:val="Heading1"/>
    <w:next w:val="Normal"/>
    <w:uiPriority w:val="39"/>
    <w:semiHidden/>
    <w:unhideWhenUsed/>
    <w:qFormat/>
    <w:rsid w:val="00510B0A"/>
    <w:pPr>
      <w:outlineLvl w:val="9"/>
    </w:pPr>
  </w:style>
  <w:style w:type="paragraph" w:styleId="Header">
    <w:name w:val="header"/>
    <w:basedOn w:val="Normal"/>
    <w:link w:val="HeaderChar"/>
    <w:uiPriority w:val="99"/>
    <w:unhideWhenUsed/>
    <w:rsid w:val="00BE5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399"/>
    <w:rPr>
      <w:sz w:val="21"/>
    </w:rPr>
  </w:style>
  <w:style w:type="paragraph" w:styleId="Footer">
    <w:name w:val="footer"/>
    <w:basedOn w:val="Normal"/>
    <w:link w:val="FooterChar"/>
    <w:uiPriority w:val="99"/>
    <w:unhideWhenUsed/>
    <w:rsid w:val="00BE5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399"/>
    <w:rPr>
      <w:sz w:val="21"/>
    </w:rPr>
  </w:style>
  <w:style w:type="character" w:styleId="Hyperlink">
    <w:name w:val="Hyperlink"/>
    <w:basedOn w:val="DefaultParagraphFont"/>
    <w:uiPriority w:val="99"/>
    <w:unhideWhenUsed/>
    <w:rsid w:val="00DD4CBE"/>
    <w:rPr>
      <w:color w:val="6B9F25" w:themeColor="hyperlink"/>
      <w:u w:val="single"/>
    </w:rPr>
  </w:style>
  <w:style w:type="character" w:styleId="FollowedHyperlink">
    <w:name w:val="FollowedHyperlink"/>
    <w:basedOn w:val="DefaultParagraphFont"/>
    <w:uiPriority w:val="99"/>
    <w:semiHidden/>
    <w:unhideWhenUsed/>
    <w:rsid w:val="00DD4CB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nylesmendez@gmail.com?subject=Re:%20LG%20DCF%20Mode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408</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2019-07-24T20:51:00Z</dcterms:created>
  <dcterms:modified xsi:type="dcterms:W3CDTF">2019-07-28T14:57:00Z</dcterms:modified>
</cp:coreProperties>
</file>