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0DE5" w14:textId="632C9A0F" w:rsidR="00565C59" w:rsidRDefault="00565C59">
      <w:pPr>
        <w:rPr>
          <w:rFonts w:ascii="Times New Roman" w:eastAsia="Times New Roman" w:hAnsi="Times New Roman" w:cs="Times New Roman"/>
          <w:b/>
          <w:bCs/>
          <w:kern w:val="0"/>
          <w:sz w:val="28"/>
          <w:szCs w:val="28"/>
          <w14:ligatures w14:val="none"/>
        </w:rPr>
      </w:pPr>
      <w:r w:rsidRPr="00565C59">
        <w:rPr>
          <w:rFonts w:ascii="Times New Roman" w:eastAsia="Times New Roman" w:hAnsi="Times New Roman" w:cs="Times New Roman"/>
          <w:b/>
          <w:bCs/>
          <w:kern w:val="0"/>
          <w:sz w:val="28"/>
          <w:szCs w:val="28"/>
          <w14:ligatures w14:val="none"/>
        </w:rPr>
        <w:t>Week 1 Deliverable: Summary of observations, questions, and opportunities</w:t>
      </w:r>
    </w:p>
    <w:p w14:paraId="4D513001" w14:textId="418767AD" w:rsidR="00565C59" w:rsidRPr="00565C59" w:rsidRDefault="00565C59" w:rsidP="00565C59">
      <w:pPr>
        <w:pStyle w:val="ListParagraph"/>
        <w:ind w:left="60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565C59">
        <w:rPr>
          <w:rFonts w:ascii="Times New Roman" w:eastAsia="Times New Roman" w:hAnsi="Times New Roman" w:cs="Times New Roman"/>
          <w:kern w:val="0"/>
          <w14:ligatures w14:val="none"/>
        </w:rPr>
        <w:t>Niyog John Smart</w:t>
      </w:r>
    </w:p>
    <w:p w14:paraId="60FD67AF" w14:textId="09DE4E18" w:rsidR="00565C59" w:rsidRPr="00565C59" w:rsidRDefault="00565C59" w:rsidP="00565C59">
      <w:pPr>
        <w:pStyle w:val="ListParagraph"/>
        <w:ind w:left="60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565C59">
        <w:rPr>
          <w:rFonts w:ascii="Times New Roman" w:eastAsia="Times New Roman" w:hAnsi="Times New Roman" w:cs="Times New Roman"/>
          <w:kern w:val="0"/>
          <w14:ligatures w14:val="none"/>
        </w:rPr>
        <w:t>Student ID: 52534303</w:t>
      </w:r>
    </w:p>
    <w:p w14:paraId="53132004" w14:textId="1080C65D" w:rsidR="00565C59" w:rsidRPr="00565C59" w:rsidRDefault="00565C59">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0A969017" w14:textId="6A32482A"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 xml:space="preserve">Project Purpose &amp; </w:t>
      </w:r>
      <w:r w:rsidR="00551F61" w:rsidRPr="0060194E">
        <w:rPr>
          <w:rFonts w:ascii="Times New Roman" w:eastAsia="Times New Roman" w:hAnsi="Times New Roman" w:cs="Times New Roman"/>
          <w:kern w:val="0"/>
          <w14:ligatures w14:val="none"/>
        </w:rPr>
        <w:t>Vision:</w:t>
      </w:r>
    </w:p>
    <w:p w14:paraId="4C05551D" w14:textId="3CEC33D9"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 xml:space="preserve">During my first week getting to know the </w:t>
      </w:r>
      <w:proofErr w:type="spellStart"/>
      <w:r w:rsidRPr="0060194E">
        <w:rPr>
          <w:rFonts w:ascii="Times New Roman" w:eastAsia="Times New Roman" w:hAnsi="Times New Roman" w:cs="Times New Roman"/>
          <w:kern w:val="0"/>
          <w14:ligatures w14:val="none"/>
        </w:rPr>
        <w:t>Ikarian</w:t>
      </w:r>
      <w:r w:rsidR="00565C59">
        <w:rPr>
          <w:rFonts w:ascii="Times New Roman" w:eastAsia="Times New Roman" w:hAnsi="Times New Roman" w:cs="Times New Roman"/>
          <w:kern w:val="0"/>
          <w14:ligatures w14:val="none"/>
        </w:rPr>
        <w:t>’</w:t>
      </w:r>
      <w:r w:rsidRPr="0060194E">
        <w:rPr>
          <w:rFonts w:ascii="Times New Roman" w:eastAsia="Times New Roman" w:hAnsi="Times New Roman" w:cs="Times New Roman"/>
          <w:kern w:val="0"/>
          <w14:ligatures w14:val="none"/>
        </w:rPr>
        <w:t>s</w:t>
      </w:r>
      <w:proofErr w:type="spellEnd"/>
      <w:r w:rsidRPr="0060194E">
        <w:rPr>
          <w:rFonts w:ascii="Times New Roman" w:eastAsia="Times New Roman" w:hAnsi="Times New Roman" w:cs="Times New Roman"/>
          <w:kern w:val="0"/>
          <w14:ligatures w14:val="none"/>
        </w:rPr>
        <w:t xml:space="preserve"> project, I’ve spent time looking through the MVP videos, pitch decks, and the clinical database. The core goal of </w:t>
      </w:r>
      <w:r w:rsidR="00565C59">
        <w:rPr>
          <w:rFonts w:ascii="Times New Roman" w:eastAsia="Times New Roman" w:hAnsi="Times New Roman" w:cs="Times New Roman"/>
          <w:kern w:val="0"/>
          <w14:ligatures w14:val="none"/>
        </w:rPr>
        <w:t xml:space="preserve">the </w:t>
      </w:r>
      <w:r w:rsidR="00565C59" w:rsidRPr="0060194E">
        <w:rPr>
          <w:rFonts w:ascii="Times New Roman" w:eastAsia="Times New Roman" w:hAnsi="Times New Roman" w:cs="Times New Roman"/>
          <w:kern w:val="0"/>
          <w14:ligatures w14:val="none"/>
        </w:rPr>
        <w:t>placement</w:t>
      </w:r>
      <w:r w:rsidRPr="0060194E">
        <w:rPr>
          <w:rFonts w:ascii="Times New Roman" w:eastAsia="Times New Roman" w:hAnsi="Times New Roman" w:cs="Times New Roman"/>
          <w:kern w:val="0"/>
          <w14:ligatures w14:val="none"/>
        </w:rPr>
        <w:t xml:space="preserve"> is to figure out how we can take multi-source health data, such as wearable signals, onboarding questionnaires, and patient-reported outcomes, and structure it so </w:t>
      </w:r>
      <w:r w:rsidR="00FC2351">
        <w:rPr>
          <w:rFonts w:ascii="Times New Roman" w:eastAsia="Times New Roman" w:hAnsi="Times New Roman" w:cs="Times New Roman"/>
          <w:kern w:val="0"/>
          <w14:ligatures w14:val="none"/>
        </w:rPr>
        <w:t xml:space="preserve">that </w:t>
      </w:r>
      <w:r w:rsidRPr="0060194E">
        <w:rPr>
          <w:rFonts w:ascii="Times New Roman" w:eastAsia="Times New Roman" w:hAnsi="Times New Roman" w:cs="Times New Roman"/>
          <w:kern w:val="0"/>
          <w14:ligatures w14:val="none"/>
        </w:rPr>
        <w:t>i</w:t>
      </w:r>
      <w:r w:rsidR="00FC2351">
        <w:rPr>
          <w:rFonts w:ascii="Times New Roman" w:eastAsia="Times New Roman" w:hAnsi="Times New Roman" w:cs="Times New Roman"/>
          <w:kern w:val="0"/>
          <w14:ligatures w14:val="none"/>
        </w:rPr>
        <w:t>t is</w:t>
      </w:r>
      <w:r w:rsidRPr="0060194E">
        <w:rPr>
          <w:rFonts w:ascii="Times New Roman" w:eastAsia="Times New Roman" w:hAnsi="Times New Roman" w:cs="Times New Roman"/>
          <w:kern w:val="0"/>
          <w14:ligatures w14:val="none"/>
        </w:rPr>
        <w:t xml:space="preserve"> useful for clinician decision-making and AI generation.</w:t>
      </w:r>
    </w:p>
    <w:p w14:paraId="039F11CE" w14:textId="3EE63F52" w:rsid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What really stands out to me is how the platform's vision alig</w:t>
      </w:r>
      <w:r w:rsidR="00565C59">
        <w:rPr>
          <w:rFonts w:ascii="Times New Roman" w:eastAsia="Times New Roman" w:hAnsi="Times New Roman" w:cs="Times New Roman"/>
          <w:kern w:val="0"/>
          <w14:ligatures w14:val="none"/>
        </w:rPr>
        <w:t>n</w:t>
      </w:r>
      <w:r w:rsidRPr="0060194E">
        <w:rPr>
          <w:rFonts w:ascii="Times New Roman" w:eastAsia="Times New Roman" w:hAnsi="Times New Roman" w:cs="Times New Roman"/>
          <w:kern w:val="0"/>
          <w14:ligatures w14:val="none"/>
        </w:rPr>
        <w:t xml:space="preserve">s with "Value-Based Healthcare" and the idea of adding "life to years," drawing heavily on longevity concepts like the Blue Zones. </w:t>
      </w:r>
    </w:p>
    <w:p w14:paraId="1729A1A6" w14:textId="77777777" w:rsidR="00565C59"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 xml:space="preserve">I was really impressed by how robust </w:t>
      </w:r>
      <w:proofErr w:type="spellStart"/>
      <w:r w:rsidRPr="0060194E">
        <w:rPr>
          <w:rFonts w:ascii="Times New Roman" w:eastAsia="Times New Roman" w:hAnsi="Times New Roman" w:cs="Times New Roman"/>
          <w:kern w:val="0"/>
          <w14:ligatures w14:val="none"/>
        </w:rPr>
        <w:t>Ikar</w:t>
      </w:r>
      <w:r w:rsidR="00565C59">
        <w:rPr>
          <w:rFonts w:ascii="Times New Roman" w:eastAsia="Times New Roman" w:hAnsi="Times New Roman" w:cs="Times New Roman"/>
          <w:kern w:val="0"/>
          <w14:ligatures w14:val="none"/>
        </w:rPr>
        <w:t>ian’</w:t>
      </w:r>
      <w:r w:rsidRPr="0060194E">
        <w:rPr>
          <w:rFonts w:ascii="Times New Roman" w:eastAsia="Times New Roman" w:hAnsi="Times New Roman" w:cs="Times New Roman"/>
          <w:kern w:val="0"/>
          <w14:ligatures w14:val="none"/>
        </w:rPr>
        <w:t>s</w:t>
      </w:r>
      <w:proofErr w:type="spellEnd"/>
      <w:r w:rsidRPr="0060194E">
        <w:rPr>
          <w:rFonts w:ascii="Times New Roman" w:eastAsia="Times New Roman" w:hAnsi="Times New Roman" w:cs="Times New Roman"/>
          <w:kern w:val="0"/>
          <w14:ligatures w14:val="none"/>
        </w:rPr>
        <w:t xml:space="preserve"> clinical database is</w:t>
      </w:r>
      <w:r>
        <w:rPr>
          <w:rFonts w:ascii="Times New Roman" w:eastAsia="Times New Roman" w:hAnsi="Times New Roman" w:cs="Times New Roman"/>
          <w:kern w:val="0"/>
          <w14:ligatures w14:val="none"/>
        </w:rPr>
        <w:t>.</w:t>
      </w:r>
      <w:r w:rsidRPr="0060194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w:t>
      </w:r>
      <w:r w:rsidRPr="0060194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find</w:t>
      </w:r>
      <w:r w:rsidRPr="0060194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w:t>
      </w:r>
      <w:r w:rsidRPr="0060194E">
        <w:rPr>
          <w:rFonts w:ascii="Times New Roman" w:eastAsia="Times New Roman" w:hAnsi="Times New Roman" w:cs="Times New Roman"/>
          <w:kern w:val="0"/>
          <w14:ligatures w14:val="none"/>
        </w:rPr>
        <w:t xml:space="preserve">t </w:t>
      </w:r>
      <w:r>
        <w:rPr>
          <w:rFonts w:ascii="Times New Roman" w:eastAsia="Times New Roman" w:hAnsi="Times New Roman" w:cs="Times New Roman"/>
          <w:kern w:val="0"/>
          <w14:ligatures w14:val="none"/>
        </w:rPr>
        <w:t>great</w:t>
      </w:r>
      <w:r w:rsidRPr="0060194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that</w:t>
      </w:r>
      <w:r w:rsidRPr="0060194E">
        <w:rPr>
          <w:rFonts w:ascii="Times New Roman" w:eastAsia="Times New Roman" w:hAnsi="Times New Roman" w:cs="Times New Roman"/>
          <w:kern w:val="0"/>
          <w14:ligatures w14:val="none"/>
        </w:rPr>
        <w:t xml:space="preserve"> the platform's logic </w:t>
      </w:r>
      <w:r>
        <w:rPr>
          <w:rFonts w:ascii="Times New Roman" w:eastAsia="Times New Roman" w:hAnsi="Times New Roman" w:cs="Times New Roman"/>
          <w:kern w:val="0"/>
          <w14:ligatures w14:val="none"/>
        </w:rPr>
        <w:t xml:space="preserve">is </w:t>
      </w:r>
      <w:r w:rsidRPr="0060194E">
        <w:rPr>
          <w:rFonts w:ascii="Times New Roman" w:eastAsia="Times New Roman" w:hAnsi="Times New Roman" w:cs="Times New Roman"/>
          <w:kern w:val="0"/>
          <w14:ligatures w14:val="none"/>
        </w:rPr>
        <w:t xml:space="preserve">rooted in solid, evidence-based guidelines rather than just generic wellness advice. </w:t>
      </w:r>
    </w:p>
    <w:p w14:paraId="6047A4E4" w14:textId="332B2E87" w:rsidR="005D4C0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For example, it breaks down health into interconnected pillars:</w:t>
      </w:r>
    </w:p>
    <w:p w14:paraId="6999BFC1"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Physical Activity: It uses frameworks like FITT-VP and covers aerobic, resistance, and balance training.</w:t>
      </w:r>
    </w:p>
    <w:p w14:paraId="4A5E517D"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Nutrition: It relies heavily on well-researched dietary patterns like the Mediterranean, DASH, and MIND diets to drive metabolic and cognitive health.</w:t>
      </w:r>
    </w:p>
    <w:p w14:paraId="1F690459"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Mental Health &amp; Sleep: It incorporates CBT principles, mindfulness, and sleep hygiene routines (like the 90-minute rule).</w:t>
      </w:r>
    </w:p>
    <w:p w14:paraId="1AD89F4E" w14:textId="77777777" w:rsid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Holistic Factors: It even factors in spirituality and social relationships as core determinants of health and longevity, which is a very modern and necessary approach.</w:t>
      </w:r>
    </w:p>
    <w:p w14:paraId="7E31A2F8"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p>
    <w:p w14:paraId="03642611" w14:textId="4C8DEF1D"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The main challenge I see moving forward isn't collecting the data</w:t>
      </w:r>
      <w:r w:rsidR="00565C5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60194E">
        <w:rPr>
          <w:rFonts w:ascii="Times New Roman" w:eastAsia="Times New Roman" w:hAnsi="Times New Roman" w:cs="Times New Roman"/>
          <w:kern w:val="0"/>
          <w14:ligatures w14:val="none"/>
        </w:rPr>
        <w:t>it's standardizing it. Wearables create a lot of noise</w:t>
      </w:r>
      <w:r w:rsidR="00565C59">
        <w:rPr>
          <w:rFonts w:ascii="Times New Roman" w:eastAsia="Times New Roman" w:hAnsi="Times New Roman" w:cs="Times New Roman"/>
          <w:kern w:val="0"/>
          <w14:ligatures w14:val="none"/>
        </w:rPr>
        <w:t>,</w:t>
      </w:r>
      <w:r w:rsidRPr="0060194E">
        <w:rPr>
          <w:rFonts w:ascii="Times New Roman" w:eastAsia="Times New Roman" w:hAnsi="Times New Roman" w:cs="Times New Roman"/>
          <w:kern w:val="0"/>
          <w14:ligatures w14:val="none"/>
        </w:rPr>
        <w:t xml:space="preserve"> and patient surveys can be highly subjective. My goal over the next few weeks is to help figure out how to map all this data so it is structured, clean</w:t>
      </w:r>
      <w:r w:rsidR="00FC2351">
        <w:rPr>
          <w:rFonts w:ascii="Times New Roman" w:eastAsia="Times New Roman" w:hAnsi="Times New Roman" w:cs="Times New Roman"/>
          <w:kern w:val="0"/>
          <w14:ligatures w14:val="none"/>
        </w:rPr>
        <w:t>,</w:t>
      </w:r>
      <w:r w:rsidRPr="0060194E">
        <w:rPr>
          <w:rFonts w:ascii="Times New Roman" w:eastAsia="Times New Roman" w:hAnsi="Times New Roman" w:cs="Times New Roman"/>
          <w:kern w:val="0"/>
          <w14:ligatures w14:val="none"/>
        </w:rPr>
        <w:t xml:space="preserve"> and "AI-ready".</w:t>
      </w:r>
    </w:p>
    <w:p w14:paraId="34150C87" w14:textId="0C581F93" w:rsidR="0060194E" w:rsidRPr="0060194E" w:rsidRDefault="0060194E" w:rsidP="0060194E">
      <w:pPr>
        <w:spacing w:after="0" w:line="240" w:lineRule="auto"/>
        <w:rPr>
          <w:rFonts w:ascii="Times New Roman" w:eastAsia="Times New Roman" w:hAnsi="Times New Roman" w:cs="Times New Roman"/>
          <w:kern w:val="0"/>
          <w14:ligatures w14:val="none"/>
        </w:rPr>
      </w:pPr>
    </w:p>
    <w:p w14:paraId="268E7348" w14:textId="55BD0DFF" w:rsid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 xml:space="preserve"> Summary of Observations, Questions, and Opportunities</w:t>
      </w:r>
    </w:p>
    <w:p w14:paraId="44B65238" w14:textId="77777777" w:rsidR="00565C59" w:rsidRPr="0060194E" w:rsidRDefault="00565C59" w:rsidP="0060194E">
      <w:pPr>
        <w:spacing w:after="0" w:line="240" w:lineRule="auto"/>
        <w:rPr>
          <w:rFonts w:ascii="Times New Roman" w:eastAsia="Times New Roman" w:hAnsi="Times New Roman" w:cs="Times New Roman"/>
          <w:kern w:val="0"/>
          <w14:ligatures w14:val="none"/>
        </w:rPr>
      </w:pPr>
    </w:p>
    <w:p w14:paraId="6AF60680" w14:textId="631F05D2" w:rsidR="0060194E" w:rsidRDefault="0060194E" w:rsidP="0060194E">
      <w:pPr>
        <w:pStyle w:val="ListParagraph"/>
        <w:numPr>
          <w:ilvl w:val="0"/>
          <w:numId w:val="7"/>
        </w:num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 xml:space="preserve">When I </w:t>
      </w:r>
      <w:r w:rsidR="005D4C0E">
        <w:rPr>
          <w:rFonts w:ascii="Times New Roman" w:eastAsia="Times New Roman" w:hAnsi="Times New Roman" w:cs="Times New Roman"/>
          <w:kern w:val="0"/>
          <w14:ligatures w14:val="none"/>
        </w:rPr>
        <w:t>used</w:t>
      </w:r>
      <w:r w:rsidRPr="0060194E">
        <w:rPr>
          <w:rFonts w:ascii="Times New Roman" w:eastAsia="Times New Roman" w:hAnsi="Times New Roman" w:cs="Times New Roman"/>
          <w:kern w:val="0"/>
          <w14:ligatures w14:val="none"/>
        </w:rPr>
        <w:t xml:space="preserve"> the app, I noticed the onboarding uses a 1-10 scale to rate things like sleep, mental health, and physical activity. While this is super quick and prevents users from getting survey fatigue, it contrasts a bit with the clinical database. The guidelines explicitly recommend using validated instruments</w:t>
      </w:r>
      <w:r>
        <w:rPr>
          <w:rFonts w:ascii="Times New Roman" w:eastAsia="Times New Roman" w:hAnsi="Times New Roman" w:cs="Times New Roman"/>
          <w:kern w:val="0"/>
          <w14:ligatures w14:val="none"/>
        </w:rPr>
        <w:t xml:space="preserve"> </w:t>
      </w:r>
      <w:r w:rsidRPr="0060194E">
        <w:rPr>
          <w:rFonts w:ascii="Times New Roman" w:eastAsia="Times New Roman" w:hAnsi="Times New Roman" w:cs="Times New Roman"/>
          <w:kern w:val="0"/>
          <w14:ligatures w14:val="none"/>
        </w:rPr>
        <w:t xml:space="preserve">like the PHQ-9 and GAD-7 for mental health, or the HOPE questions for spirituality.  </w:t>
      </w:r>
      <w:r>
        <w:rPr>
          <w:rFonts w:ascii="Times New Roman" w:eastAsia="Times New Roman" w:hAnsi="Times New Roman" w:cs="Times New Roman"/>
          <w:kern w:val="0"/>
          <w14:ligatures w14:val="none"/>
        </w:rPr>
        <w:t>I also think</w:t>
      </w:r>
      <w:r w:rsidRPr="0060194E">
        <w:rPr>
          <w:rFonts w:ascii="Times New Roman" w:eastAsia="Times New Roman" w:hAnsi="Times New Roman" w:cs="Times New Roman"/>
          <w:kern w:val="0"/>
          <w14:ligatures w14:val="none"/>
        </w:rPr>
        <w:t xml:space="preserve"> that subjective 1-10 scales usually aren't enough to justify a clinical intervention or an insurance claim. If </w:t>
      </w:r>
      <w:proofErr w:type="spellStart"/>
      <w:r w:rsidRPr="0060194E">
        <w:rPr>
          <w:rFonts w:ascii="Times New Roman" w:eastAsia="Times New Roman" w:hAnsi="Times New Roman" w:cs="Times New Roman"/>
          <w:kern w:val="0"/>
          <w14:ligatures w14:val="none"/>
        </w:rPr>
        <w:t>Ikarians</w:t>
      </w:r>
      <w:proofErr w:type="spellEnd"/>
      <w:r w:rsidRPr="0060194E">
        <w:rPr>
          <w:rFonts w:ascii="Times New Roman" w:eastAsia="Times New Roman" w:hAnsi="Times New Roman" w:cs="Times New Roman"/>
          <w:kern w:val="0"/>
          <w14:ligatures w14:val="none"/>
        </w:rPr>
        <w:t xml:space="preserve"> eventually wants to integrate with insurance providers or fully align with Value-Based Healthcare models, we will need standardized, validated data to prove the platform improves patient outcomes.</w:t>
      </w:r>
    </w:p>
    <w:p w14:paraId="03DC353C" w14:textId="77777777" w:rsidR="005D4C0E" w:rsidRPr="005D4C0E" w:rsidRDefault="005D4C0E" w:rsidP="005D4C0E">
      <w:pPr>
        <w:spacing w:after="0" w:line="240" w:lineRule="auto"/>
        <w:ind w:left="360"/>
        <w:rPr>
          <w:rFonts w:ascii="Times New Roman" w:eastAsia="Times New Roman" w:hAnsi="Times New Roman" w:cs="Times New Roman"/>
          <w:kern w:val="0"/>
          <w14:ligatures w14:val="none"/>
        </w:rPr>
      </w:pPr>
    </w:p>
    <w:p w14:paraId="76CA6E8C" w14:textId="0F3E4C92" w:rsidR="005D4C0E" w:rsidRPr="0060194E" w:rsidRDefault="005D4C0E" w:rsidP="0060194E">
      <w:pPr>
        <w:pStyle w:val="ListParagraph"/>
        <w:numPr>
          <w:ilvl w:val="0"/>
          <w:numId w:val="7"/>
        </w:numPr>
        <w:spacing w:after="0" w:line="240" w:lineRule="auto"/>
        <w:rPr>
          <w:rFonts w:ascii="Times New Roman" w:eastAsia="Times New Roman" w:hAnsi="Times New Roman" w:cs="Times New Roman"/>
          <w:kern w:val="0"/>
          <w14:ligatures w14:val="none"/>
        </w:rPr>
      </w:pPr>
      <w:r w:rsidRPr="00565C59">
        <w:rPr>
          <w:rFonts w:ascii="Times New Roman" w:eastAsia="Times New Roman" w:hAnsi="Times New Roman" w:cs="Times New Roman"/>
          <w:kern w:val="0"/>
          <w14:ligatures w14:val="none"/>
        </w:rPr>
        <w:t xml:space="preserve">Since wearables cannot track loneliness or community engagement, are we currently relying on basic surveys to capture this? Moving forward, we should look at whether these surveys are robust enough. The clinical database emphasizes the need to assess </w:t>
      </w:r>
      <w:r w:rsidRPr="00565C59">
        <w:rPr>
          <w:rFonts w:ascii="Times New Roman" w:eastAsia="Times New Roman" w:hAnsi="Times New Roman" w:cs="Times New Roman"/>
          <w:kern w:val="0"/>
          <w14:ligatures w14:val="none"/>
        </w:rPr>
        <w:lastRenderedPageBreak/>
        <w:t>social connectedness and spirituality. There is a massive opportunity to integrate existing, validated tools, like the 3-Item UCLA Loneliness Scale, into the onboarding process. This would compress massive subjective feelings into clean, auditable data points</w:t>
      </w:r>
      <w:r w:rsidR="00565C59" w:rsidRPr="00565C59">
        <w:rPr>
          <w:rFonts w:ascii="Times New Roman" w:eastAsia="Times New Roman" w:hAnsi="Times New Roman" w:cs="Times New Roman"/>
          <w:kern w:val="0"/>
          <w14:ligatures w14:val="none"/>
        </w:rPr>
        <w:t>,</w:t>
      </w:r>
      <w:r w:rsidRPr="00565C59">
        <w:rPr>
          <w:rFonts w:ascii="Times New Roman" w:eastAsia="Times New Roman" w:hAnsi="Times New Roman" w:cs="Times New Roman"/>
          <w:kern w:val="0"/>
          <w14:ligatures w14:val="none"/>
        </w:rPr>
        <w:t xml:space="preserve"> like establishing a hard baseline score, immediately making our social and spiritual data structured, standardizable, and AI-ready for our work.</w:t>
      </w:r>
    </w:p>
    <w:p w14:paraId="30CFB8B1"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p>
    <w:p w14:paraId="4644DFC0"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p>
    <w:p w14:paraId="7B645103" w14:textId="312520EE" w:rsid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2. Questions for the Founders and Tech Team</w:t>
      </w:r>
      <w:r w:rsidR="00565C59">
        <w:rPr>
          <w:rFonts w:ascii="Times New Roman" w:eastAsia="Times New Roman" w:hAnsi="Times New Roman" w:cs="Times New Roman"/>
          <w:kern w:val="0"/>
          <w14:ligatures w14:val="none"/>
        </w:rPr>
        <w:t xml:space="preserve"> and opportunities for the placement</w:t>
      </w:r>
    </w:p>
    <w:p w14:paraId="4D341FD1" w14:textId="77777777" w:rsidR="00565C59" w:rsidRPr="0060194E" w:rsidRDefault="00565C59" w:rsidP="0060194E">
      <w:pPr>
        <w:spacing w:after="0" w:line="240" w:lineRule="auto"/>
        <w:rPr>
          <w:rFonts w:ascii="Times New Roman" w:eastAsia="Times New Roman" w:hAnsi="Times New Roman" w:cs="Times New Roman"/>
          <w:kern w:val="0"/>
          <w14:ligatures w14:val="none"/>
        </w:rPr>
      </w:pPr>
    </w:p>
    <w:p w14:paraId="5284CB50" w14:textId="5BF1028F" w:rsidR="0060194E" w:rsidRPr="00551F61" w:rsidRDefault="0060194E" w:rsidP="00551F61">
      <w:pPr>
        <w:pStyle w:val="ListParagraph"/>
        <w:numPr>
          <w:ilvl w:val="0"/>
          <w:numId w:val="7"/>
        </w:numPr>
        <w:spacing w:after="0" w:line="240" w:lineRule="auto"/>
        <w:rPr>
          <w:rFonts w:ascii="Times New Roman" w:eastAsia="Times New Roman" w:hAnsi="Times New Roman" w:cs="Times New Roman"/>
          <w:kern w:val="0"/>
          <w14:ligatures w14:val="none"/>
        </w:rPr>
      </w:pPr>
      <w:r w:rsidRPr="00551F61">
        <w:rPr>
          <w:rFonts w:ascii="Times New Roman" w:eastAsia="Times New Roman" w:hAnsi="Times New Roman" w:cs="Times New Roman"/>
          <w:kern w:val="0"/>
          <w14:ligatures w14:val="none"/>
        </w:rPr>
        <w:t>How are we currently balancing the need for a smooth, low-friction user onboarding with the need to collect proper clinical baselines? Are there plans to introduce validated tools (like the EQ-5D, PHQ-9, or GAD-7) at specific milestones, like Day 30 or Day 90?</w:t>
      </w:r>
    </w:p>
    <w:p w14:paraId="4B789334" w14:textId="2E1085EE" w:rsidR="0060194E" w:rsidRPr="00551F61" w:rsidRDefault="0060194E" w:rsidP="00551F61">
      <w:pPr>
        <w:pStyle w:val="ListParagraph"/>
        <w:numPr>
          <w:ilvl w:val="0"/>
          <w:numId w:val="7"/>
        </w:numPr>
        <w:spacing w:after="0" w:line="240" w:lineRule="auto"/>
        <w:rPr>
          <w:rFonts w:ascii="Times New Roman" w:eastAsia="Times New Roman" w:hAnsi="Times New Roman" w:cs="Times New Roman"/>
          <w:kern w:val="0"/>
          <w14:ligatures w14:val="none"/>
        </w:rPr>
      </w:pPr>
      <w:r w:rsidRPr="00551F61">
        <w:rPr>
          <w:rFonts w:ascii="Times New Roman" w:eastAsia="Times New Roman" w:hAnsi="Times New Roman" w:cs="Times New Roman"/>
          <w:kern w:val="0"/>
          <w14:ligatures w14:val="none"/>
        </w:rPr>
        <w:t>How frequently is the wearable data pulled into the dashboard, and how is the AI currently querying the clinical database to make sure it doesn't hallucinate lifestyle recommendations?</w:t>
      </w:r>
    </w:p>
    <w:p w14:paraId="78E05B36" w14:textId="6C883B45" w:rsidR="00551F61" w:rsidRPr="00565C59" w:rsidRDefault="0060194E" w:rsidP="00565C59">
      <w:pPr>
        <w:pStyle w:val="ListParagraph"/>
        <w:numPr>
          <w:ilvl w:val="0"/>
          <w:numId w:val="7"/>
        </w:numPr>
        <w:spacing w:after="0" w:line="240" w:lineRule="auto"/>
        <w:rPr>
          <w:rFonts w:ascii="Times New Roman" w:eastAsia="Times New Roman" w:hAnsi="Times New Roman" w:cs="Times New Roman"/>
          <w:kern w:val="0"/>
          <w14:ligatures w14:val="none"/>
        </w:rPr>
      </w:pPr>
      <w:r w:rsidRPr="00551F61">
        <w:rPr>
          <w:rFonts w:ascii="Times New Roman" w:eastAsia="Times New Roman" w:hAnsi="Times New Roman" w:cs="Times New Roman"/>
          <w:kern w:val="0"/>
          <w14:ligatures w14:val="none"/>
        </w:rPr>
        <w:t>How does the current system handle missing data (e.g., when a user takes off their wearable for a few days, or skips an onboarding question) and extreme values (like a sudden, anomalous spike in heart rate due to a sensor glitch)? Are these variables currently dropped, flagged, or imputed before they reach the AI?</w:t>
      </w:r>
    </w:p>
    <w:p w14:paraId="02FDB61C" w14:textId="4156A826" w:rsidR="00551F61" w:rsidRPr="00565C59" w:rsidRDefault="00551F61" w:rsidP="00551F61">
      <w:pPr>
        <w:pStyle w:val="ListParagraph"/>
        <w:numPr>
          <w:ilvl w:val="0"/>
          <w:numId w:val="7"/>
        </w:numPr>
        <w:spacing w:after="0" w:line="240" w:lineRule="auto"/>
      </w:pPr>
      <w:r w:rsidRPr="00565C59">
        <w:rPr>
          <w:rFonts w:ascii="Times New Roman" w:eastAsia="Times New Roman" w:hAnsi="Times New Roman" w:cs="Times New Roman"/>
          <w:kern w:val="0"/>
          <w14:ligatures w14:val="none"/>
        </w:rPr>
        <w:t xml:space="preserve">Since the clinical database mentions using "weighted lifestyle indices" to predict disease risk, how </w:t>
      </w:r>
      <w:r w:rsidR="00565C59" w:rsidRPr="00565C59">
        <w:rPr>
          <w:rFonts w:ascii="Times New Roman" w:eastAsia="Times New Roman" w:hAnsi="Times New Roman" w:cs="Times New Roman"/>
          <w:kern w:val="0"/>
          <w14:ligatures w14:val="none"/>
        </w:rPr>
        <w:t xml:space="preserve">is </w:t>
      </w:r>
      <w:r w:rsidRPr="00565C59">
        <w:rPr>
          <w:rFonts w:ascii="Times New Roman" w:eastAsia="Times New Roman" w:hAnsi="Times New Roman" w:cs="Times New Roman"/>
          <w:kern w:val="0"/>
          <w14:ligatures w14:val="none"/>
        </w:rPr>
        <w:t xml:space="preserve">the platform's "IK factor" </w:t>
      </w:r>
      <w:proofErr w:type="gramStart"/>
      <w:r w:rsidRPr="00565C59">
        <w:rPr>
          <w:rFonts w:ascii="Times New Roman" w:eastAsia="Times New Roman" w:hAnsi="Times New Roman" w:cs="Times New Roman"/>
          <w:kern w:val="0"/>
          <w14:ligatures w14:val="none"/>
        </w:rPr>
        <w:t>actually calculated</w:t>
      </w:r>
      <w:proofErr w:type="gramEnd"/>
      <w:r w:rsidR="00565C59" w:rsidRPr="00565C59">
        <w:rPr>
          <w:rFonts w:ascii="Times New Roman" w:eastAsia="Times New Roman" w:hAnsi="Times New Roman" w:cs="Times New Roman"/>
          <w:kern w:val="0"/>
          <w14:ligatures w14:val="none"/>
        </w:rPr>
        <w:t>?</w:t>
      </w:r>
      <w:r w:rsidRPr="00565C59">
        <w:rPr>
          <w:rFonts w:ascii="Times New Roman" w:eastAsia="Times New Roman" w:hAnsi="Times New Roman" w:cs="Times New Roman"/>
          <w:kern w:val="0"/>
          <w14:ligatures w14:val="none"/>
        </w:rPr>
        <w:t xml:space="preserve"> From a data science perspective, how are we weighing the different pillars? For instance, does chronic stress drag down the score more than a single bad night of sleep?</w:t>
      </w:r>
    </w:p>
    <w:p w14:paraId="6CF14CBB" w14:textId="77777777" w:rsidR="00565C59" w:rsidRPr="00565C59" w:rsidRDefault="00565C59" w:rsidP="00565C59">
      <w:pPr>
        <w:pStyle w:val="ListParagraph"/>
        <w:rPr>
          <w:rFonts w:ascii="Times New Roman" w:eastAsia="Times New Roman" w:hAnsi="Times New Roman" w:cs="Times New Roman"/>
          <w:kern w:val="0"/>
          <w14:ligatures w14:val="none"/>
        </w:rPr>
      </w:pPr>
    </w:p>
    <w:p w14:paraId="4F8CF073" w14:textId="77777777" w:rsidR="00565C59" w:rsidRPr="00565C59" w:rsidRDefault="00565C59" w:rsidP="00565C59">
      <w:pPr>
        <w:spacing w:after="0" w:line="240" w:lineRule="auto"/>
        <w:rPr>
          <w:rFonts w:ascii="Times New Roman" w:eastAsia="Times New Roman" w:hAnsi="Times New Roman" w:cs="Times New Roman"/>
          <w:kern w:val="0"/>
          <w14:ligatures w14:val="none"/>
        </w:rPr>
      </w:pPr>
    </w:p>
    <w:p w14:paraId="769FE62E" w14:textId="3718B9F2" w:rsidR="0060194E" w:rsidRPr="0060194E"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I think there’s a great opportunity to design a hybrid data collection model. We could use the quick 1-10 scales for daily check-ins</w:t>
      </w:r>
      <w:r w:rsidR="00551F61">
        <w:rPr>
          <w:rFonts w:ascii="Times New Roman" w:eastAsia="Times New Roman" w:hAnsi="Times New Roman" w:cs="Times New Roman"/>
          <w:kern w:val="0"/>
          <w14:ligatures w14:val="none"/>
        </w:rPr>
        <w:t>, w</w:t>
      </w:r>
      <w:r w:rsidRPr="0060194E">
        <w:rPr>
          <w:rFonts w:ascii="Times New Roman" w:eastAsia="Times New Roman" w:hAnsi="Times New Roman" w:cs="Times New Roman"/>
          <w:kern w:val="0"/>
          <w14:ligatures w14:val="none"/>
        </w:rPr>
        <w:t xml:space="preserve">hich the database </w:t>
      </w:r>
      <w:r w:rsidR="00565C59" w:rsidRPr="0060194E">
        <w:rPr>
          <w:rFonts w:ascii="Times New Roman" w:eastAsia="Times New Roman" w:hAnsi="Times New Roman" w:cs="Times New Roman"/>
          <w:kern w:val="0"/>
          <w14:ligatures w14:val="none"/>
        </w:rPr>
        <w:t>supports</w:t>
      </w:r>
      <w:r w:rsidRPr="0060194E">
        <w:rPr>
          <w:rFonts w:ascii="Times New Roman" w:eastAsia="Times New Roman" w:hAnsi="Times New Roman" w:cs="Times New Roman"/>
          <w:kern w:val="0"/>
          <w14:ligatures w14:val="none"/>
        </w:rPr>
        <w:t xml:space="preserve"> for tracking subjective daily sleep quality alongside wearable HRV data</w:t>
      </w:r>
      <w:r w:rsidR="00551F61">
        <w:rPr>
          <w:rFonts w:ascii="Times New Roman" w:eastAsia="Times New Roman" w:hAnsi="Times New Roman" w:cs="Times New Roman"/>
          <w:kern w:val="0"/>
          <w14:ligatures w14:val="none"/>
        </w:rPr>
        <w:t xml:space="preserve">, </w:t>
      </w:r>
      <w:r w:rsidRPr="0060194E">
        <w:rPr>
          <w:rFonts w:ascii="Times New Roman" w:eastAsia="Times New Roman" w:hAnsi="Times New Roman" w:cs="Times New Roman"/>
          <w:kern w:val="0"/>
          <w14:ligatures w14:val="none"/>
        </w:rPr>
        <w:t>but trigger a formal PHQ-9, GAD-7, or EQ-5D assessment during the initial onboarding and quarterly check-ins.</w:t>
      </w:r>
    </w:p>
    <w:p w14:paraId="66E82667" w14:textId="77777777" w:rsidR="00565C59" w:rsidRDefault="00565C59" w:rsidP="0060194E">
      <w:pPr>
        <w:spacing w:after="0" w:line="240" w:lineRule="auto"/>
        <w:rPr>
          <w:rFonts w:ascii="Times New Roman" w:eastAsia="Times New Roman" w:hAnsi="Times New Roman" w:cs="Times New Roman"/>
          <w:kern w:val="0"/>
          <w14:ligatures w14:val="none"/>
        </w:rPr>
      </w:pPr>
    </w:p>
    <w:p w14:paraId="1BD53EA3" w14:textId="77777777" w:rsidR="00565C59" w:rsidRDefault="0060194E" w:rsidP="0060194E">
      <w:pPr>
        <w:spacing w:after="0" w:line="240" w:lineRule="auto"/>
        <w:rPr>
          <w:rFonts w:ascii="Times New Roman" w:eastAsia="Times New Roman" w:hAnsi="Times New Roman" w:cs="Times New Roman"/>
          <w:kern w:val="0"/>
          <w14:ligatures w14:val="none"/>
        </w:rPr>
      </w:pPr>
      <w:r w:rsidRPr="0060194E">
        <w:rPr>
          <w:rFonts w:ascii="Times New Roman" w:eastAsia="Times New Roman" w:hAnsi="Times New Roman" w:cs="Times New Roman"/>
          <w:kern w:val="0"/>
          <w14:ligatures w14:val="none"/>
        </w:rPr>
        <w:t>I want to help the team identify which wearable metrics are true "signals" that drive behavior change, and which are just noise. This will be crucial for creating the AI-ready health summaries</w:t>
      </w:r>
      <w:r w:rsidR="00565C59">
        <w:rPr>
          <w:rFonts w:ascii="Times New Roman" w:eastAsia="Times New Roman" w:hAnsi="Times New Roman" w:cs="Times New Roman"/>
          <w:kern w:val="0"/>
          <w14:ligatures w14:val="none"/>
        </w:rPr>
        <w:t>.</w:t>
      </w:r>
    </w:p>
    <w:p w14:paraId="0B6AD249" w14:textId="77777777" w:rsidR="00565C59" w:rsidRDefault="00565C59" w:rsidP="0060194E">
      <w:pPr>
        <w:spacing w:after="0" w:line="240" w:lineRule="auto"/>
        <w:rPr>
          <w:rFonts w:ascii="Times New Roman" w:eastAsia="Times New Roman" w:hAnsi="Times New Roman" w:cs="Times New Roman"/>
          <w:kern w:val="0"/>
          <w14:ligatures w14:val="none"/>
        </w:rPr>
      </w:pPr>
    </w:p>
    <w:p w14:paraId="6F4E59E2" w14:textId="79094052" w:rsidR="0060194E" w:rsidRPr="0060194E" w:rsidRDefault="00565C59" w:rsidP="0060194E">
      <w:pPr>
        <w:spacing w:after="0" w:line="240" w:lineRule="auto"/>
        <w:rPr>
          <w:rFonts w:ascii="Times New Roman" w:eastAsia="Times New Roman" w:hAnsi="Times New Roman" w:cs="Times New Roman"/>
          <w:kern w:val="0"/>
          <w14:ligatures w14:val="none"/>
        </w:rPr>
      </w:pPr>
      <w:r w:rsidRPr="00565C59">
        <w:rPr>
          <w:rFonts w:ascii="Times New Roman" w:eastAsia="Times New Roman" w:hAnsi="Times New Roman" w:cs="Times New Roman"/>
          <w:kern w:val="0"/>
          <w14:ligatures w14:val="none"/>
        </w:rPr>
        <w:t>There is a strong opportunity to establish clear protocols for handling missing information and outliers e.g., when a user takes off their wearable or skips a survey. If we feed the AI missing or extreme data without proper cleaning, it risks generating unsafe lifestyle recommendations. I want to help design data-cleaning guardrails so that the AI only generates insights based on reliable, continuous data.</w:t>
      </w:r>
    </w:p>
    <w:p w14:paraId="27A41D18" w14:textId="77777777" w:rsidR="0060194E" w:rsidRPr="0060194E" w:rsidRDefault="0060194E" w:rsidP="0060194E">
      <w:pPr>
        <w:spacing w:after="0" w:line="240" w:lineRule="auto"/>
        <w:rPr>
          <w:rFonts w:ascii="Times New Roman" w:eastAsia="Times New Roman" w:hAnsi="Times New Roman" w:cs="Times New Roman"/>
          <w:kern w:val="0"/>
          <w14:ligatures w14:val="none"/>
        </w:rPr>
      </w:pPr>
    </w:p>
    <w:sectPr w:rsidR="0060194E" w:rsidRPr="00601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F1F"/>
    <w:multiLevelType w:val="multilevel"/>
    <w:tmpl w:val="F3A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A4874"/>
    <w:multiLevelType w:val="multilevel"/>
    <w:tmpl w:val="895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C469A"/>
    <w:multiLevelType w:val="hybridMultilevel"/>
    <w:tmpl w:val="37C6F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45FB6"/>
    <w:multiLevelType w:val="multilevel"/>
    <w:tmpl w:val="2D7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662EA"/>
    <w:multiLevelType w:val="multilevel"/>
    <w:tmpl w:val="FFE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65B94"/>
    <w:multiLevelType w:val="hybridMultilevel"/>
    <w:tmpl w:val="491E8266"/>
    <w:lvl w:ilvl="0" w:tplc="FC06F78C">
      <w:start w:val="2"/>
      <w:numFmt w:val="bullet"/>
      <w:lvlText w:val="-"/>
      <w:lvlJc w:val="left"/>
      <w:pPr>
        <w:ind w:left="6040" w:hanging="360"/>
      </w:pPr>
      <w:rPr>
        <w:rFonts w:ascii="Times New Roman" w:eastAsia="Times New Roman" w:hAnsi="Times New Roman" w:cs="Times New Roman" w:hint="default"/>
      </w:rPr>
    </w:lvl>
    <w:lvl w:ilvl="1" w:tplc="04090003" w:tentative="1">
      <w:start w:val="1"/>
      <w:numFmt w:val="bullet"/>
      <w:lvlText w:val="o"/>
      <w:lvlJc w:val="left"/>
      <w:pPr>
        <w:ind w:left="6760" w:hanging="360"/>
      </w:pPr>
      <w:rPr>
        <w:rFonts w:ascii="Courier New" w:hAnsi="Courier New" w:cs="Courier New" w:hint="default"/>
      </w:rPr>
    </w:lvl>
    <w:lvl w:ilvl="2" w:tplc="04090005" w:tentative="1">
      <w:start w:val="1"/>
      <w:numFmt w:val="bullet"/>
      <w:lvlText w:val=""/>
      <w:lvlJc w:val="left"/>
      <w:pPr>
        <w:ind w:left="7480" w:hanging="360"/>
      </w:pPr>
      <w:rPr>
        <w:rFonts w:ascii="Wingdings" w:hAnsi="Wingdings" w:hint="default"/>
      </w:rPr>
    </w:lvl>
    <w:lvl w:ilvl="3" w:tplc="04090001" w:tentative="1">
      <w:start w:val="1"/>
      <w:numFmt w:val="bullet"/>
      <w:lvlText w:val=""/>
      <w:lvlJc w:val="left"/>
      <w:pPr>
        <w:ind w:left="8200" w:hanging="360"/>
      </w:pPr>
      <w:rPr>
        <w:rFonts w:ascii="Symbol" w:hAnsi="Symbol" w:hint="default"/>
      </w:rPr>
    </w:lvl>
    <w:lvl w:ilvl="4" w:tplc="04090003" w:tentative="1">
      <w:start w:val="1"/>
      <w:numFmt w:val="bullet"/>
      <w:lvlText w:val="o"/>
      <w:lvlJc w:val="left"/>
      <w:pPr>
        <w:ind w:left="8920" w:hanging="360"/>
      </w:pPr>
      <w:rPr>
        <w:rFonts w:ascii="Courier New" w:hAnsi="Courier New" w:cs="Courier New" w:hint="default"/>
      </w:rPr>
    </w:lvl>
    <w:lvl w:ilvl="5" w:tplc="04090005" w:tentative="1">
      <w:start w:val="1"/>
      <w:numFmt w:val="bullet"/>
      <w:lvlText w:val=""/>
      <w:lvlJc w:val="left"/>
      <w:pPr>
        <w:ind w:left="9640" w:hanging="360"/>
      </w:pPr>
      <w:rPr>
        <w:rFonts w:ascii="Wingdings" w:hAnsi="Wingdings" w:hint="default"/>
      </w:rPr>
    </w:lvl>
    <w:lvl w:ilvl="6" w:tplc="04090001" w:tentative="1">
      <w:start w:val="1"/>
      <w:numFmt w:val="bullet"/>
      <w:lvlText w:val=""/>
      <w:lvlJc w:val="left"/>
      <w:pPr>
        <w:ind w:left="10360" w:hanging="360"/>
      </w:pPr>
      <w:rPr>
        <w:rFonts w:ascii="Symbol" w:hAnsi="Symbol" w:hint="default"/>
      </w:rPr>
    </w:lvl>
    <w:lvl w:ilvl="7" w:tplc="04090003" w:tentative="1">
      <w:start w:val="1"/>
      <w:numFmt w:val="bullet"/>
      <w:lvlText w:val="o"/>
      <w:lvlJc w:val="left"/>
      <w:pPr>
        <w:ind w:left="11080" w:hanging="360"/>
      </w:pPr>
      <w:rPr>
        <w:rFonts w:ascii="Courier New" w:hAnsi="Courier New" w:cs="Courier New" w:hint="default"/>
      </w:rPr>
    </w:lvl>
    <w:lvl w:ilvl="8" w:tplc="04090005" w:tentative="1">
      <w:start w:val="1"/>
      <w:numFmt w:val="bullet"/>
      <w:lvlText w:val=""/>
      <w:lvlJc w:val="left"/>
      <w:pPr>
        <w:ind w:left="11800" w:hanging="360"/>
      </w:pPr>
      <w:rPr>
        <w:rFonts w:ascii="Wingdings" w:hAnsi="Wingdings" w:hint="default"/>
      </w:rPr>
    </w:lvl>
  </w:abstractNum>
  <w:abstractNum w:abstractNumId="6" w15:restartNumberingAfterBreak="0">
    <w:nsid w:val="70A8396C"/>
    <w:multiLevelType w:val="multilevel"/>
    <w:tmpl w:val="37D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33787"/>
    <w:multiLevelType w:val="hybridMultilevel"/>
    <w:tmpl w:val="F7A0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268618">
    <w:abstractNumId w:val="4"/>
  </w:num>
  <w:num w:numId="2" w16cid:durableId="1179201259">
    <w:abstractNumId w:val="0"/>
  </w:num>
  <w:num w:numId="3" w16cid:durableId="808405681">
    <w:abstractNumId w:val="3"/>
  </w:num>
  <w:num w:numId="4" w16cid:durableId="741368171">
    <w:abstractNumId w:val="1"/>
  </w:num>
  <w:num w:numId="5" w16cid:durableId="1434059360">
    <w:abstractNumId w:val="6"/>
  </w:num>
  <w:num w:numId="6" w16cid:durableId="445125590">
    <w:abstractNumId w:val="2"/>
  </w:num>
  <w:num w:numId="7" w16cid:durableId="178668177">
    <w:abstractNumId w:val="7"/>
  </w:num>
  <w:num w:numId="8" w16cid:durableId="2041782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76"/>
    <w:rsid w:val="00041876"/>
    <w:rsid w:val="00551F61"/>
    <w:rsid w:val="005654C6"/>
    <w:rsid w:val="00565C59"/>
    <w:rsid w:val="005D4C0E"/>
    <w:rsid w:val="0060194E"/>
    <w:rsid w:val="00AF356F"/>
    <w:rsid w:val="00FC2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A88B"/>
  <w15:chartTrackingRefBased/>
  <w15:docId w15:val="{7712A896-E0C1-D140-9C3C-96EFAD7E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76"/>
    <w:rPr>
      <w:rFonts w:eastAsiaTheme="majorEastAsia" w:cstheme="majorBidi"/>
      <w:color w:val="272727" w:themeColor="text1" w:themeTint="D8"/>
    </w:rPr>
  </w:style>
  <w:style w:type="paragraph" w:styleId="Title">
    <w:name w:val="Title"/>
    <w:basedOn w:val="Normal"/>
    <w:next w:val="Normal"/>
    <w:link w:val="TitleChar"/>
    <w:uiPriority w:val="10"/>
    <w:qFormat/>
    <w:rsid w:val="0004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76"/>
    <w:pPr>
      <w:spacing w:before="160"/>
      <w:jc w:val="center"/>
    </w:pPr>
    <w:rPr>
      <w:i/>
      <w:iCs/>
      <w:color w:val="404040" w:themeColor="text1" w:themeTint="BF"/>
    </w:rPr>
  </w:style>
  <w:style w:type="character" w:customStyle="1" w:styleId="QuoteChar">
    <w:name w:val="Quote Char"/>
    <w:basedOn w:val="DefaultParagraphFont"/>
    <w:link w:val="Quote"/>
    <w:uiPriority w:val="29"/>
    <w:rsid w:val="00041876"/>
    <w:rPr>
      <w:i/>
      <w:iCs/>
      <w:color w:val="404040" w:themeColor="text1" w:themeTint="BF"/>
    </w:rPr>
  </w:style>
  <w:style w:type="paragraph" w:styleId="ListParagraph">
    <w:name w:val="List Paragraph"/>
    <w:basedOn w:val="Normal"/>
    <w:uiPriority w:val="34"/>
    <w:qFormat/>
    <w:rsid w:val="00041876"/>
    <w:pPr>
      <w:ind w:left="720"/>
      <w:contextualSpacing/>
    </w:pPr>
  </w:style>
  <w:style w:type="character" w:styleId="IntenseEmphasis">
    <w:name w:val="Intense Emphasis"/>
    <w:basedOn w:val="DefaultParagraphFont"/>
    <w:uiPriority w:val="21"/>
    <w:qFormat/>
    <w:rsid w:val="00041876"/>
    <w:rPr>
      <w:i/>
      <w:iCs/>
      <w:color w:val="0F4761" w:themeColor="accent1" w:themeShade="BF"/>
    </w:rPr>
  </w:style>
  <w:style w:type="paragraph" w:styleId="IntenseQuote">
    <w:name w:val="Intense Quote"/>
    <w:basedOn w:val="Normal"/>
    <w:next w:val="Normal"/>
    <w:link w:val="IntenseQuoteChar"/>
    <w:uiPriority w:val="30"/>
    <w:qFormat/>
    <w:rsid w:val="00041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876"/>
    <w:rPr>
      <w:i/>
      <w:iCs/>
      <w:color w:val="0F4761" w:themeColor="accent1" w:themeShade="BF"/>
    </w:rPr>
  </w:style>
  <w:style w:type="character" w:styleId="IntenseReference">
    <w:name w:val="Intense Reference"/>
    <w:basedOn w:val="DefaultParagraphFont"/>
    <w:uiPriority w:val="32"/>
    <w:qFormat/>
    <w:rsid w:val="00041876"/>
    <w:rPr>
      <w:b/>
      <w:bCs/>
      <w:smallCaps/>
      <w:color w:val="0F4761" w:themeColor="accent1" w:themeShade="BF"/>
      <w:spacing w:val="5"/>
    </w:rPr>
  </w:style>
  <w:style w:type="character" w:customStyle="1" w:styleId="ng-star-inserted">
    <w:name w:val="ng-star-inserted"/>
    <w:basedOn w:val="DefaultParagraphFont"/>
    <w:rsid w:val="0060194E"/>
  </w:style>
  <w:style w:type="paragraph" w:customStyle="1" w:styleId="paragraph">
    <w:name w:val="paragraph"/>
    <w:basedOn w:val="Normal"/>
    <w:rsid w:val="006019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3</cp:revision>
  <dcterms:created xsi:type="dcterms:W3CDTF">2026-06-19T12:29:00Z</dcterms:created>
  <dcterms:modified xsi:type="dcterms:W3CDTF">2026-06-19T12:40:00Z</dcterms:modified>
</cp:coreProperties>
</file>