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9DE15" w14:textId="77777777" w:rsidR="00C17192" w:rsidRDefault="00506A05">
      <w:r>
        <w:rPr>
          <w:noProof/>
        </w:rPr>
        <mc:AlternateContent>
          <mc:Choice Requires="wpc">
            <w:drawing>
              <wp:anchor distT="0" distB="0" distL="114300" distR="114300" simplePos="0" relativeHeight="251728384" behindDoc="0" locked="0" layoutInCell="1" allowOverlap="1" wp14:anchorId="65505CD2" wp14:editId="5705C971">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25" name="Picture 125"/>
                          <pic:cNvPicPr>
                            <a:picLocks noChangeAspect="1"/>
                          </pic:cNvPicPr>
                        </pic:nvPicPr>
                        <pic:blipFill>
                          <a:blip r:embed="rId8"/>
                          <a:stretch>
                            <a:fillRect/>
                          </a:stretch>
                        </pic:blipFill>
                        <pic:spPr>
                          <a:xfrm>
                            <a:off x="739558" y="28230"/>
                            <a:ext cx="4400000" cy="2933334"/>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54B0895A" id="Canvas 10" o:spid="_x0000_s1026" editas="canvas" style="position:absolute;margin-left:.15pt;margin-top:85.4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25" o:spid="_x0000_s1028" type="#_x0000_t75" style="position:absolute;left:7395;top:282;width:44000;height:29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140DD623" wp14:editId="71DCA745">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3BD04"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390A08DD" wp14:editId="5102D76F">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A9636" w14:textId="77777777" w:rsidR="000A07B7" w:rsidRDefault="000A07B7"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A08DD"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734A9636" w14:textId="77777777" w:rsidR="000A07B7" w:rsidRDefault="000A07B7"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750F8C4C" wp14:editId="539C729C">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662044C7" wp14:editId="7EFB71F6">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0F8E249E" w14:textId="77777777" w:rsidR="000A07B7" w:rsidRPr="00B01DD5" w:rsidRDefault="000A07B7"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731EC2">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044C7"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0F8E249E" w14:textId="77777777" w:rsidR="000A07B7" w:rsidRPr="00B01DD5" w:rsidRDefault="000A07B7"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731EC2">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0F4FEB3F" wp14:editId="0800938D">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19293C86" wp14:editId="5E03B246">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9CD91" w14:textId="77777777" w:rsidR="000A07B7" w:rsidRPr="004534B3" w:rsidRDefault="000A07B7"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731EC2">
                              <w:rPr>
                                <w:rFonts w:ascii="Arial Narrow" w:hAnsi="Arial Narrow" w:cs="Arial"/>
                                <w:iCs/>
                                <w:sz w:val="26"/>
                                <w:szCs w:val="26"/>
                              </w:rPr>
                              <w:t>9</w:t>
                            </w:r>
                            <w:r w:rsidRPr="004534B3">
                              <w:rPr>
                                <w:rFonts w:ascii="Arial Narrow" w:hAnsi="Arial Narrow" w:cs="Arial"/>
                                <w:iCs/>
                                <w:sz w:val="26"/>
                                <w:szCs w:val="26"/>
                              </w:rPr>
                              <w:t xml:space="preserve"> Tutorial</w:t>
                            </w:r>
                          </w:p>
                          <w:p w14:paraId="0A202D37" w14:textId="77777777" w:rsidR="000A07B7" w:rsidRPr="009D54CB" w:rsidRDefault="000A07B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MODFLOW–LGR</w:t>
                            </w:r>
                          </w:p>
                          <w:p w14:paraId="0F733BEC" w14:textId="77777777" w:rsidR="000A07B7" w:rsidRPr="009D54CB" w:rsidRDefault="000A07B7" w:rsidP="00EF3FB0">
                            <w:pPr>
                              <w:pStyle w:val="TutorialDescription"/>
                              <w:rPr>
                                <w:rFonts w:ascii="Arial" w:hAnsi="Arial" w:cs="Arial"/>
                                <w:color w:val="807F7D"/>
                                <w:szCs w:val="30"/>
                              </w:rPr>
                            </w:pPr>
                            <w:r>
                              <w:rPr>
                                <w:rFonts w:ascii="Arial" w:hAnsi="Arial" w:cs="Arial"/>
                                <w:color w:val="807F7D"/>
                                <w:szCs w:val="30"/>
                              </w:rPr>
                              <w:t>Create MODFLOW-LGR models with locally refined grids using GMS</w:t>
                            </w:r>
                          </w:p>
                          <w:p w14:paraId="52CE9544" w14:textId="77777777" w:rsidR="000A07B7" w:rsidRPr="004534B3" w:rsidRDefault="000A07B7"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93C86"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309CD91" w14:textId="77777777" w:rsidR="000A07B7" w:rsidRPr="004534B3" w:rsidRDefault="000A07B7"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731EC2">
                        <w:rPr>
                          <w:rFonts w:ascii="Arial Narrow" w:hAnsi="Arial Narrow" w:cs="Arial"/>
                          <w:iCs/>
                          <w:sz w:val="26"/>
                          <w:szCs w:val="26"/>
                        </w:rPr>
                        <w:t>9</w:t>
                      </w:r>
                      <w:r w:rsidRPr="004534B3">
                        <w:rPr>
                          <w:rFonts w:ascii="Arial Narrow" w:hAnsi="Arial Narrow" w:cs="Arial"/>
                          <w:iCs/>
                          <w:sz w:val="26"/>
                          <w:szCs w:val="26"/>
                        </w:rPr>
                        <w:t xml:space="preserve"> Tutorial</w:t>
                      </w:r>
                    </w:p>
                    <w:p w14:paraId="0A202D37" w14:textId="77777777" w:rsidR="000A07B7" w:rsidRPr="009D54CB" w:rsidRDefault="000A07B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MODFLOW–LGR</w:t>
                      </w:r>
                    </w:p>
                    <w:p w14:paraId="0F733BEC" w14:textId="77777777" w:rsidR="000A07B7" w:rsidRPr="009D54CB" w:rsidRDefault="000A07B7" w:rsidP="00EF3FB0">
                      <w:pPr>
                        <w:pStyle w:val="TutorialDescription"/>
                        <w:rPr>
                          <w:rFonts w:ascii="Arial" w:hAnsi="Arial" w:cs="Arial"/>
                          <w:color w:val="807F7D"/>
                          <w:szCs w:val="30"/>
                        </w:rPr>
                      </w:pPr>
                      <w:r>
                        <w:rPr>
                          <w:rFonts w:ascii="Arial" w:hAnsi="Arial" w:cs="Arial"/>
                          <w:color w:val="807F7D"/>
                          <w:szCs w:val="30"/>
                        </w:rPr>
                        <w:t>Create MODFLOW-LGR models with locally refined grids using GMS</w:t>
                      </w:r>
                    </w:p>
                    <w:p w14:paraId="52CE9544" w14:textId="77777777" w:rsidR="000A07B7" w:rsidRPr="004534B3" w:rsidRDefault="000A07B7"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4EDB2037" wp14:editId="476FB054">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508D" w14:textId="77777777" w:rsidR="000A07B7" w:rsidRPr="00655AB4" w:rsidRDefault="000A07B7"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BA5F5A2" w14:textId="77777777" w:rsidR="000A07B7" w:rsidRPr="00AC1FAC" w:rsidRDefault="000A07B7" w:rsidP="007870B4">
                            <w:pPr>
                              <w:pStyle w:val="Objectives"/>
                              <w:rPr>
                                <w:rFonts w:ascii="Arial" w:hAnsi="Arial" w:cs="Arial"/>
                                <w:sz w:val="20"/>
                                <w:szCs w:val="20"/>
                              </w:rPr>
                            </w:pPr>
                            <w:r w:rsidRPr="00AC1FAC">
                              <w:rPr>
                                <w:rFonts w:ascii="Arial" w:hAnsi="Arial" w:cs="Arial"/>
                                <w:sz w:val="20"/>
                                <w:szCs w:val="20"/>
                              </w:rPr>
                              <w:t xml:space="preserve">GMS </w:t>
                            </w:r>
                            <w:r w:rsidRPr="001212CE">
                              <w:rPr>
                                <w:rFonts w:ascii="Arial" w:hAnsi="Arial" w:cs="Arial"/>
                                <w:sz w:val="20"/>
                                <w:szCs w:val="20"/>
                              </w:rPr>
                              <w:t>supports building MODFLOW-LGR models with nested child grids. This tutorial shows the various parts of the MODFLOW-LGR interface in GMS</w:t>
                            </w:r>
                            <w:r w:rsidRPr="00AC1FAC">
                              <w:rPr>
                                <w:rFonts w:ascii="Arial" w:hAnsi="Arial" w:cs="Arial"/>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B2037"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1033508D" w14:textId="77777777" w:rsidR="000A07B7" w:rsidRPr="00655AB4" w:rsidRDefault="000A07B7"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BA5F5A2" w14:textId="77777777" w:rsidR="000A07B7" w:rsidRPr="00AC1FAC" w:rsidRDefault="000A07B7" w:rsidP="007870B4">
                      <w:pPr>
                        <w:pStyle w:val="Objectives"/>
                        <w:rPr>
                          <w:rFonts w:ascii="Arial" w:hAnsi="Arial" w:cs="Arial"/>
                          <w:sz w:val="20"/>
                          <w:szCs w:val="20"/>
                        </w:rPr>
                      </w:pPr>
                      <w:r w:rsidRPr="00AC1FAC">
                        <w:rPr>
                          <w:rFonts w:ascii="Arial" w:hAnsi="Arial" w:cs="Arial"/>
                          <w:sz w:val="20"/>
                          <w:szCs w:val="20"/>
                        </w:rPr>
                        <w:t xml:space="preserve">GMS </w:t>
                      </w:r>
                      <w:r w:rsidRPr="001212CE">
                        <w:rPr>
                          <w:rFonts w:ascii="Arial" w:hAnsi="Arial" w:cs="Arial"/>
                          <w:sz w:val="20"/>
                          <w:szCs w:val="20"/>
                        </w:rPr>
                        <w:t>supports building MODFLOW-LGR models with nested child grids. This tutorial shows the various parts of the MODFLOW-LGR interface in GMS</w:t>
                      </w:r>
                      <w:r w:rsidRPr="00AC1FAC">
                        <w:rPr>
                          <w:rFonts w:ascii="Arial" w:hAnsi="Arial" w:cs="Arial"/>
                          <w:sz w:val="20"/>
                          <w:szCs w:val="20"/>
                        </w:rPr>
                        <w:t>.</w:t>
                      </w: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22CC51E5" wp14:editId="136E8DB2">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3BFB4" w14:textId="77777777" w:rsidR="000A07B7" w:rsidRPr="00655AB4" w:rsidRDefault="000A07B7"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7FE58EC" w14:textId="36D65C3E" w:rsidR="000A07B7" w:rsidRPr="00655AB4" w:rsidRDefault="00BF60B5" w:rsidP="007870B4">
                            <w:pPr>
                              <w:pStyle w:val="ListRequirements"/>
                              <w:rPr>
                                <w:rFonts w:ascii="Arial" w:hAnsi="Arial" w:cs="Arial"/>
                                <w:sz w:val="20"/>
                                <w:szCs w:val="20"/>
                              </w:rPr>
                            </w:pPr>
                            <w:r>
                              <w:rPr>
                                <w:rFonts w:ascii="Arial" w:hAnsi="Arial" w:cs="Arial"/>
                                <w:sz w:val="20"/>
                                <w:szCs w:val="20"/>
                              </w:rPr>
                              <w:t>3</w:t>
                            </w:r>
                            <w:r w:rsidR="000A07B7" w:rsidRPr="00655AB4">
                              <w:rPr>
                                <w:rFonts w:ascii="Arial" w:hAnsi="Arial" w:cs="Arial"/>
                                <w:sz w:val="20"/>
                                <w:szCs w:val="20"/>
                              </w:rPr>
                              <w:t>0–</w:t>
                            </w:r>
                            <w:r>
                              <w:rPr>
                                <w:rFonts w:ascii="Arial" w:hAnsi="Arial" w:cs="Arial"/>
                                <w:sz w:val="20"/>
                                <w:szCs w:val="20"/>
                              </w:rPr>
                              <w:t>45</w:t>
                            </w:r>
                            <w:r w:rsidR="000A07B7" w:rsidRPr="00655AB4">
                              <w:rPr>
                                <w:rFonts w:ascii="Arial" w:hAnsi="Arial" w:cs="Arial"/>
                                <w:sz w:val="20"/>
                                <w:szCs w:val="20"/>
                              </w:rPr>
                              <w:t xml:space="preserve"> minutes</w:t>
                            </w:r>
                          </w:p>
                          <w:p w14:paraId="03A62B62" w14:textId="77777777" w:rsidR="000A07B7" w:rsidRPr="00655AB4" w:rsidRDefault="000A07B7"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C51E5"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7FA3BFB4" w14:textId="77777777" w:rsidR="000A07B7" w:rsidRPr="00655AB4" w:rsidRDefault="000A07B7"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47FE58EC" w14:textId="36D65C3E" w:rsidR="000A07B7" w:rsidRPr="00655AB4" w:rsidRDefault="00BF60B5" w:rsidP="007870B4">
                      <w:pPr>
                        <w:pStyle w:val="ListRequirements"/>
                        <w:rPr>
                          <w:rFonts w:ascii="Arial" w:hAnsi="Arial" w:cs="Arial"/>
                          <w:sz w:val="20"/>
                          <w:szCs w:val="20"/>
                        </w:rPr>
                      </w:pPr>
                      <w:r>
                        <w:rPr>
                          <w:rFonts w:ascii="Arial" w:hAnsi="Arial" w:cs="Arial"/>
                          <w:sz w:val="20"/>
                          <w:szCs w:val="20"/>
                        </w:rPr>
                        <w:t>3</w:t>
                      </w:r>
                      <w:r w:rsidR="000A07B7" w:rsidRPr="00655AB4">
                        <w:rPr>
                          <w:rFonts w:ascii="Arial" w:hAnsi="Arial" w:cs="Arial"/>
                          <w:sz w:val="20"/>
                          <w:szCs w:val="20"/>
                        </w:rPr>
                        <w:t>0–</w:t>
                      </w:r>
                      <w:r>
                        <w:rPr>
                          <w:rFonts w:ascii="Arial" w:hAnsi="Arial" w:cs="Arial"/>
                          <w:sz w:val="20"/>
                          <w:szCs w:val="20"/>
                        </w:rPr>
                        <w:t>45</w:t>
                      </w:r>
                      <w:r w:rsidR="000A07B7" w:rsidRPr="00655AB4">
                        <w:rPr>
                          <w:rFonts w:ascii="Arial" w:hAnsi="Arial" w:cs="Arial"/>
                          <w:sz w:val="20"/>
                          <w:szCs w:val="20"/>
                        </w:rPr>
                        <w:t xml:space="preserve"> minutes</w:t>
                      </w:r>
                    </w:p>
                    <w:p w14:paraId="03A62B62" w14:textId="77777777" w:rsidR="000A07B7" w:rsidRPr="00655AB4" w:rsidRDefault="000A07B7"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133E8E6E" wp14:editId="61EABE3E">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5446B" w14:textId="77777777" w:rsidR="000A07B7" w:rsidRPr="00655AB4" w:rsidRDefault="000A07B7"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F0E761E" w14:textId="77777777" w:rsidR="000A07B7" w:rsidRPr="00655AB4" w:rsidRDefault="000A07B7" w:rsidP="007870B4">
                            <w:pPr>
                              <w:pStyle w:val="ListRequirements"/>
                              <w:rPr>
                                <w:rFonts w:ascii="Arial" w:hAnsi="Arial" w:cs="Arial"/>
                                <w:sz w:val="20"/>
                                <w:szCs w:val="20"/>
                              </w:rPr>
                            </w:pPr>
                            <w:r w:rsidRPr="00655AB4">
                              <w:rPr>
                                <w:rFonts w:ascii="Arial" w:hAnsi="Arial" w:cs="Arial"/>
                                <w:sz w:val="20"/>
                                <w:szCs w:val="20"/>
                              </w:rPr>
                              <w:t>GMS Core</w:t>
                            </w:r>
                          </w:p>
                          <w:p w14:paraId="08D62E0D" w14:textId="77777777" w:rsidR="000A07B7" w:rsidRPr="00655AB4" w:rsidRDefault="000A07B7" w:rsidP="007870B4">
                            <w:pPr>
                              <w:pStyle w:val="ListRequirements"/>
                              <w:rPr>
                                <w:rFonts w:ascii="Arial" w:hAnsi="Arial" w:cs="Arial"/>
                                <w:sz w:val="20"/>
                                <w:szCs w:val="20"/>
                              </w:rPr>
                            </w:pPr>
                            <w:r>
                              <w:rPr>
                                <w:rFonts w:ascii="Arial" w:hAnsi="Arial" w:cs="Arial"/>
                                <w:sz w:val="20"/>
                                <w:szCs w:val="20"/>
                              </w:rPr>
                              <w:t>MODFLOW Interface</w:t>
                            </w:r>
                          </w:p>
                          <w:p w14:paraId="1BB15156" w14:textId="77777777" w:rsidR="000A07B7" w:rsidRPr="00655AB4" w:rsidRDefault="000A07B7" w:rsidP="007870B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E8E6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22B5446B" w14:textId="77777777" w:rsidR="000A07B7" w:rsidRPr="00655AB4" w:rsidRDefault="000A07B7"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1F0E761E" w14:textId="77777777" w:rsidR="000A07B7" w:rsidRPr="00655AB4" w:rsidRDefault="000A07B7" w:rsidP="007870B4">
                      <w:pPr>
                        <w:pStyle w:val="ListRequirements"/>
                        <w:rPr>
                          <w:rFonts w:ascii="Arial" w:hAnsi="Arial" w:cs="Arial"/>
                          <w:sz w:val="20"/>
                          <w:szCs w:val="20"/>
                        </w:rPr>
                      </w:pPr>
                      <w:r w:rsidRPr="00655AB4">
                        <w:rPr>
                          <w:rFonts w:ascii="Arial" w:hAnsi="Arial" w:cs="Arial"/>
                          <w:sz w:val="20"/>
                          <w:szCs w:val="20"/>
                        </w:rPr>
                        <w:t>GMS Core</w:t>
                      </w:r>
                    </w:p>
                    <w:p w14:paraId="08D62E0D" w14:textId="77777777" w:rsidR="000A07B7" w:rsidRPr="00655AB4" w:rsidRDefault="000A07B7" w:rsidP="007870B4">
                      <w:pPr>
                        <w:pStyle w:val="ListRequirements"/>
                        <w:rPr>
                          <w:rFonts w:ascii="Arial" w:hAnsi="Arial" w:cs="Arial"/>
                          <w:sz w:val="20"/>
                          <w:szCs w:val="20"/>
                        </w:rPr>
                      </w:pPr>
                      <w:r>
                        <w:rPr>
                          <w:rFonts w:ascii="Arial" w:hAnsi="Arial" w:cs="Arial"/>
                          <w:sz w:val="20"/>
                          <w:szCs w:val="20"/>
                        </w:rPr>
                        <w:t>MODFLOW Interface</w:t>
                      </w:r>
                    </w:p>
                    <w:p w14:paraId="1BB15156" w14:textId="77777777" w:rsidR="000A07B7" w:rsidRPr="00655AB4" w:rsidRDefault="000A07B7" w:rsidP="007870B4">
                      <w:pPr>
                        <w:rPr>
                          <w:rFonts w:ascii="Arial" w:hAnsi="Arial"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059137C7" wp14:editId="2F158C4F">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29DC5" w14:textId="77777777" w:rsidR="000A07B7" w:rsidRPr="00655AB4" w:rsidRDefault="000A07B7"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47B7331" w14:textId="77777777" w:rsidR="000A07B7" w:rsidRDefault="000A07B7" w:rsidP="00FA61C3">
                            <w:pPr>
                              <w:pStyle w:val="ListRequirements"/>
                              <w:rPr>
                                <w:rFonts w:ascii="Arial" w:hAnsi="Arial" w:cs="Arial"/>
                                <w:sz w:val="20"/>
                                <w:szCs w:val="20"/>
                              </w:rPr>
                            </w:pPr>
                            <w:r>
                              <w:rPr>
                                <w:rFonts w:ascii="Arial" w:hAnsi="Arial" w:cs="Arial"/>
                                <w:sz w:val="20"/>
                                <w:szCs w:val="20"/>
                              </w:rPr>
                              <w:t>MODFLOW – Grid Approach</w:t>
                            </w:r>
                          </w:p>
                          <w:p w14:paraId="3EFF1CD5" w14:textId="77777777" w:rsidR="000A07B7" w:rsidRPr="00655AB4" w:rsidRDefault="000A07B7" w:rsidP="00FA61C3">
                            <w:pPr>
                              <w:pStyle w:val="ListRequirements"/>
                              <w:rPr>
                                <w:rFonts w:ascii="Arial" w:hAnsi="Arial" w:cs="Arial"/>
                                <w:sz w:val="20"/>
                                <w:szCs w:val="20"/>
                              </w:rPr>
                            </w:pPr>
                            <w:r>
                              <w:rPr>
                                <w:rFonts w:ascii="Arial" w:hAnsi="Arial" w:cs="Arial"/>
                                <w:sz w:val="20"/>
                                <w:szCs w:val="20"/>
                              </w:rPr>
                              <w:t>MODFLOW – Conceptual Model Approach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137C7"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58529DC5" w14:textId="77777777" w:rsidR="000A07B7" w:rsidRPr="00655AB4" w:rsidRDefault="000A07B7"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47B7331" w14:textId="77777777" w:rsidR="000A07B7" w:rsidRDefault="000A07B7" w:rsidP="00FA61C3">
                      <w:pPr>
                        <w:pStyle w:val="ListRequirements"/>
                        <w:rPr>
                          <w:rFonts w:ascii="Arial" w:hAnsi="Arial" w:cs="Arial"/>
                          <w:sz w:val="20"/>
                          <w:szCs w:val="20"/>
                        </w:rPr>
                      </w:pPr>
                      <w:r>
                        <w:rPr>
                          <w:rFonts w:ascii="Arial" w:hAnsi="Arial" w:cs="Arial"/>
                          <w:sz w:val="20"/>
                          <w:szCs w:val="20"/>
                        </w:rPr>
                        <w:t>MODFLOW – Grid Approach</w:t>
                      </w:r>
                    </w:p>
                    <w:p w14:paraId="3EFF1CD5" w14:textId="77777777" w:rsidR="000A07B7" w:rsidRPr="00655AB4" w:rsidRDefault="000A07B7" w:rsidP="00FA61C3">
                      <w:pPr>
                        <w:pStyle w:val="ListRequirements"/>
                        <w:rPr>
                          <w:rFonts w:ascii="Arial" w:hAnsi="Arial" w:cs="Arial"/>
                          <w:sz w:val="20"/>
                          <w:szCs w:val="20"/>
                        </w:rPr>
                      </w:pPr>
                      <w:r>
                        <w:rPr>
                          <w:rFonts w:ascii="Arial" w:hAnsi="Arial" w:cs="Arial"/>
                          <w:sz w:val="20"/>
                          <w:szCs w:val="20"/>
                        </w:rPr>
                        <w:t>MODFLOW – Conceptual Model Approach I</w:t>
                      </w:r>
                    </w:p>
                  </w:txbxContent>
                </v:textbox>
                <w10:wrap type="tight" anchory="margin"/>
              </v:shape>
            </w:pict>
          </mc:Fallback>
        </mc:AlternateContent>
      </w:r>
    </w:p>
    <w:p w14:paraId="129992D0"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887603" w14:paraId="4C50DBA7" w14:textId="77777777" w:rsidTr="00A90190">
        <w:tc>
          <w:tcPr>
            <w:tcW w:w="8118" w:type="dxa"/>
            <w:shd w:val="clear" w:color="auto" w:fill="F0EEE9"/>
          </w:tcPr>
          <w:p w14:paraId="28A1FE78" w14:textId="77777777" w:rsidR="00974019" w:rsidRPr="00974019" w:rsidRDefault="00887603">
            <w:pPr>
              <w:pStyle w:val="TOC1"/>
              <w:rPr>
                <w:rFonts w:ascii="Arial" w:eastAsiaTheme="minorEastAsia" w:hAnsi="Arial" w:cs="Arial"/>
                <w:b w:val="0"/>
                <w:noProof/>
                <w:sz w:val="18"/>
                <w:szCs w:val="18"/>
              </w:rPr>
            </w:pPr>
            <w:r w:rsidRPr="00974019">
              <w:rPr>
                <w:rFonts w:ascii="Arial" w:hAnsi="Arial" w:cs="Arial"/>
                <w:smallCaps/>
                <w:sz w:val="18"/>
                <w:szCs w:val="18"/>
              </w:rPr>
              <w:lastRenderedPageBreak/>
              <w:fldChar w:fldCharType="begin"/>
            </w:r>
            <w:r w:rsidRPr="00974019">
              <w:rPr>
                <w:rFonts w:ascii="Arial" w:hAnsi="Arial" w:cs="Arial"/>
                <w:smallCaps/>
                <w:sz w:val="18"/>
                <w:szCs w:val="18"/>
              </w:rPr>
              <w:instrText xml:space="preserve"> TOC \o "1-2" \h \z \u </w:instrText>
            </w:r>
            <w:r w:rsidRPr="00974019">
              <w:rPr>
                <w:rFonts w:ascii="Arial" w:hAnsi="Arial" w:cs="Arial"/>
                <w:smallCaps/>
                <w:sz w:val="18"/>
                <w:szCs w:val="18"/>
              </w:rPr>
              <w:fldChar w:fldCharType="separate"/>
            </w:r>
            <w:hyperlink w:anchor="_Toc109825353" w:history="1">
              <w:r w:rsidR="00974019" w:rsidRPr="00974019">
                <w:rPr>
                  <w:rStyle w:val="Hyperlink"/>
                  <w:rFonts w:ascii="Arial" w:hAnsi="Arial" w:cs="Arial"/>
                  <w:noProof/>
                  <w:sz w:val="18"/>
                  <w:szCs w:val="18"/>
                </w:rPr>
                <w:t>1</w:t>
              </w:r>
              <w:r w:rsidR="00974019" w:rsidRPr="00974019">
                <w:rPr>
                  <w:rFonts w:ascii="Arial" w:eastAsiaTheme="minorEastAsia" w:hAnsi="Arial" w:cs="Arial"/>
                  <w:b w:val="0"/>
                  <w:noProof/>
                  <w:sz w:val="18"/>
                  <w:szCs w:val="18"/>
                </w:rPr>
                <w:tab/>
              </w:r>
              <w:r w:rsidR="00974019" w:rsidRPr="00974019">
                <w:rPr>
                  <w:rStyle w:val="Hyperlink"/>
                  <w:rFonts w:ascii="Arial" w:hAnsi="Arial" w:cs="Arial"/>
                  <w:noProof/>
                  <w:sz w:val="18"/>
                  <w:szCs w:val="18"/>
                </w:rPr>
                <w:t>Introduction</w:t>
              </w:r>
              <w:r w:rsidR="00974019" w:rsidRPr="00974019">
                <w:rPr>
                  <w:rFonts w:ascii="Arial" w:hAnsi="Arial" w:cs="Arial"/>
                  <w:noProof/>
                  <w:webHidden/>
                  <w:sz w:val="18"/>
                  <w:szCs w:val="18"/>
                </w:rPr>
                <w:tab/>
              </w:r>
              <w:r w:rsidR="00974019" w:rsidRPr="00974019">
                <w:rPr>
                  <w:rFonts w:ascii="Arial" w:hAnsi="Arial" w:cs="Arial"/>
                  <w:noProof/>
                  <w:webHidden/>
                  <w:sz w:val="18"/>
                  <w:szCs w:val="18"/>
                </w:rPr>
                <w:fldChar w:fldCharType="begin"/>
              </w:r>
              <w:r w:rsidR="00974019" w:rsidRPr="00974019">
                <w:rPr>
                  <w:rFonts w:ascii="Arial" w:hAnsi="Arial" w:cs="Arial"/>
                  <w:noProof/>
                  <w:webHidden/>
                  <w:sz w:val="18"/>
                  <w:szCs w:val="18"/>
                </w:rPr>
                <w:instrText xml:space="preserve"> PAGEREF _Toc109825353 \h </w:instrText>
              </w:r>
              <w:r w:rsidR="00974019" w:rsidRPr="00974019">
                <w:rPr>
                  <w:rFonts w:ascii="Arial" w:hAnsi="Arial" w:cs="Arial"/>
                  <w:noProof/>
                  <w:webHidden/>
                  <w:sz w:val="18"/>
                  <w:szCs w:val="18"/>
                </w:rPr>
              </w:r>
              <w:r w:rsidR="00974019" w:rsidRPr="00974019">
                <w:rPr>
                  <w:rFonts w:ascii="Arial" w:hAnsi="Arial" w:cs="Arial"/>
                  <w:noProof/>
                  <w:webHidden/>
                  <w:sz w:val="18"/>
                  <w:szCs w:val="18"/>
                </w:rPr>
                <w:fldChar w:fldCharType="separate"/>
              </w:r>
              <w:r w:rsidR="008D1D54">
                <w:rPr>
                  <w:rFonts w:ascii="Arial" w:hAnsi="Arial" w:cs="Arial"/>
                  <w:noProof/>
                  <w:webHidden/>
                  <w:sz w:val="18"/>
                  <w:szCs w:val="18"/>
                </w:rPr>
                <w:t>2</w:t>
              </w:r>
              <w:r w:rsidR="00974019" w:rsidRPr="00974019">
                <w:rPr>
                  <w:rFonts w:ascii="Arial" w:hAnsi="Arial" w:cs="Arial"/>
                  <w:noProof/>
                  <w:webHidden/>
                  <w:sz w:val="18"/>
                  <w:szCs w:val="18"/>
                </w:rPr>
                <w:fldChar w:fldCharType="end"/>
              </w:r>
            </w:hyperlink>
          </w:p>
          <w:p w14:paraId="69AC1151" w14:textId="77777777" w:rsidR="00974019" w:rsidRPr="00974019" w:rsidRDefault="00974019">
            <w:pPr>
              <w:pStyle w:val="TOC2"/>
              <w:tabs>
                <w:tab w:val="left" w:pos="880"/>
              </w:tabs>
              <w:rPr>
                <w:rFonts w:ascii="Arial" w:eastAsiaTheme="minorEastAsia" w:hAnsi="Arial" w:cs="Arial"/>
                <w:noProof/>
                <w:sz w:val="18"/>
                <w:szCs w:val="18"/>
              </w:rPr>
            </w:pPr>
            <w:hyperlink w:anchor="_Toc109825354" w:history="1">
              <w:r w:rsidRPr="00974019">
                <w:rPr>
                  <w:rStyle w:val="Hyperlink"/>
                  <w:rFonts w:ascii="Arial" w:hAnsi="Arial" w:cs="Arial"/>
                  <w:noProof/>
                  <w:sz w:val="18"/>
                  <w:szCs w:val="18"/>
                </w:rPr>
                <w:t>1.1</w:t>
              </w:r>
              <w:r w:rsidRPr="00974019">
                <w:rPr>
                  <w:rFonts w:ascii="Arial" w:eastAsiaTheme="minorEastAsia" w:hAnsi="Arial" w:cs="Arial"/>
                  <w:noProof/>
                  <w:sz w:val="18"/>
                  <w:szCs w:val="18"/>
                </w:rPr>
                <w:tab/>
              </w:r>
              <w:r w:rsidRPr="00974019">
                <w:rPr>
                  <w:rStyle w:val="Hyperlink"/>
                  <w:rFonts w:ascii="Arial" w:hAnsi="Arial" w:cs="Arial"/>
                  <w:noProof/>
                  <w:sz w:val="18"/>
                  <w:szCs w:val="18"/>
                </w:rPr>
                <w:t>Getting Started</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_Toc109825354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3</w:t>
              </w:r>
              <w:r w:rsidRPr="00974019">
                <w:rPr>
                  <w:rFonts w:ascii="Arial" w:hAnsi="Arial" w:cs="Arial"/>
                  <w:noProof/>
                  <w:webHidden/>
                  <w:sz w:val="18"/>
                  <w:szCs w:val="18"/>
                </w:rPr>
                <w:fldChar w:fldCharType="end"/>
              </w:r>
            </w:hyperlink>
          </w:p>
          <w:p w14:paraId="09213475" w14:textId="77777777" w:rsidR="00974019" w:rsidRPr="00974019" w:rsidRDefault="00974019">
            <w:pPr>
              <w:pStyle w:val="TOC1"/>
              <w:rPr>
                <w:rFonts w:ascii="Arial" w:eastAsiaTheme="minorEastAsia" w:hAnsi="Arial" w:cs="Arial"/>
                <w:b w:val="0"/>
                <w:noProof/>
                <w:sz w:val="18"/>
                <w:szCs w:val="18"/>
              </w:rPr>
            </w:pPr>
            <w:hyperlink w:anchor="_Toc109825355" w:history="1">
              <w:r w:rsidRPr="00974019">
                <w:rPr>
                  <w:rStyle w:val="Hyperlink"/>
                  <w:rFonts w:ascii="Arial" w:hAnsi="Arial" w:cs="Arial"/>
                  <w:noProof/>
                  <w:sz w:val="18"/>
                  <w:szCs w:val="18"/>
                </w:rPr>
                <w:t>2</w:t>
              </w:r>
              <w:r w:rsidRPr="00974019">
                <w:rPr>
                  <w:rFonts w:ascii="Arial" w:eastAsiaTheme="minorEastAsia" w:hAnsi="Arial" w:cs="Arial"/>
                  <w:b w:val="0"/>
                  <w:noProof/>
                  <w:sz w:val="18"/>
                  <w:szCs w:val="18"/>
                </w:rPr>
                <w:tab/>
              </w:r>
              <w:r w:rsidRPr="00974019">
                <w:rPr>
                  <w:rStyle w:val="Hyperlink"/>
                  <w:rFonts w:ascii="Arial" w:hAnsi="Arial" w:cs="Arial"/>
                  <w:noProof/>
                  <w:sz w:val="18"/>
                  <w:szCs w:val="18"/>
                </w:rPr>
                <w:t>Opening the Non-LGR Model</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_Toc109825355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3</w:t>
              </w:r>
              <w:r w:rsidRPr="00974019">
                <w:rPr>
                  <w:rFonts w:ascii="Arial" w:hAnsi="Arial" w:cs="Arial"/>
                  <w:noProof/>
                  <w:webHidden/>
                  <w:sz w:val="18"/>
                  <w:szCs w:val="18"/>
                </w:rPr>
                <w:fldChar w:fldCharType="end"/>
              </w:r>
            </w:hyperlink>
          </w:p>
          <w:p w14:paraId="59E632C9" w14:textId="77777777" w:rsidR="00974019" w:rsidRPr="00974019" w:rsidRDefault="00974019">
            <w:pPr>
              <w:pStyle w:val="TOC2"/>
              <w:tabs>
                <w:tab w:val="left" w:pos="880"/>
              </w:tabs>
              <w:rPr>
                <w:rFonts w:ascii="Arial" w:eastAsiaTheme="minorEastAsia" w:hAnsi="Arial" w:cs="Arial"/>
                <w:noProof/>
                <w:sz w:val="18"/>
                <w:szCs w:val="18"/>
              </w:rPr>
            </w:pPr>
            <w:hyperlink w:anchor="_Toc109825356" w:history="1">
              <w:r w:rsidRPr="00974019">
                <w:rPr>
                  <w:rStyle w:val="Hyperlink"/>
                  <w:rFonts w:ascii="Arial" w:hAnsi="Arial" w:cs="Arial"/>
                  <w:noProof/>
                  <w:sz w:val="18"/>
                  <w:szCs w:val="18"/>
                </w:rPr>
                <w:t>2.1</w:t>
              </w:r>
              <w:r w:rsidRPr="00974019">
                <w:rPr>
                  <w:rFonts w:ascii="Arial" w:eastAsiaTheme="minorEastAsia" w:hAnsi="Arial" w:cs="Arial"/>
                  <w:noProof/>
                  <w:sz w:val="18"/>
                  <w:szCs w:val="18"/>
                </w:rPr>
                <w:tab/>
              </w:r>
              <w:r w:rsidRPr="00974019">
                <w:rPr>
                  <w:rStyle w:val="Hyperlink"/>
                  <w:rFonts w:ascii="Arial" w:hAnsi="Arial" w:cs="Arial"/>
                  <w:noProof/>
                  <w:sz w:val="18"/>
                  <w:szCs w:val="18"/>
                </w:rPr>
                <w:t>Saving with a Different File Name</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_Toc109825356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4</w:t>
              </w:r>
              <w:r w:rsidRPr="00974019">
                <w:rPr>
                  <w:rFonts w:ascii="Arial" w:hAnsi="Arial" w:cs="Arial"/>
                  <w:noProof/>
                  <w:webHidden/>
                  <w:sz w:val="18"/>
                  <w:szCs w:val="18"/>
                </w:rPr>
                <w:fldChar w:fldCharType="end"/>
              </w:r>
            </w:hyperlink>
          </w:p>
          <w:p w14:paraId="6F373164" w14:textId="77777777" w:rsidR="00974019" w:rsidRPr="00974019" w:rsidRDefault="00974019">
            <w:pPr>
              <w:pStyle w:val="TOC2"/>
              <w:tabs>
                <w:tab w:val="left" w:pos="880"/>
              </w:tabs>
              <w:rPr>
                <w:rFonts w:ascii="Arial" w:eastAsiaTheme="minorEastAsia" w:hAnsi="Arial" w:cs="Arial"/>
                <w:noProof/>
                <w:sz w:val="18"/>
                <w:szCs w:val="18"/>
              </w:rPr>
            </w:pPr>
            <w:hyperlink w:anchor="_Toc109825357" w:history="1">
              <w:r w:rsidRPr="00974019">
                <w:rPr>
                  <w:rStyle w:val="Hyperlink"/>
                  <w:rFonts w:ascii="Arial" w:hAnsi="Arial" w:cs="Arial"/>
                  <w:noProof/>
                  <w:sz w:val="18"/>
                  <w:szCs w:val="18"/>
                </w:rPr>
                <w:t>2.2</w:t>
              </w:r>
              <w:r w:rsidRPr="00974019">
                <w:rPr>
                  <w:rFonts w:ascii="Arial" w:eastAsiaTheme="minorEastAsia" w:hAnsi="Arial" w:cs="Arial"/>
                  <w:noProof/>
                  <w:sz w:val="18"/>
                  <w:szCs w:val="18"/>
                </w:rPr>
                <w:tab/>
              </w:r>
              <w:r w:rsidRPr="00974019">
                <w:rPr>
                  <w:rStyle w:val="Hyperlink"/>
                  <w:rFonts w:ascii="Arial" w:hAnsi="Arial" w:cs="Arial"/>
                  <w:noProof/>
                  <w:sz w:val="18"/>
                  <w:szCs w:val="18"/>
                </w:rPr>
                <w:t>Switching to MODFLOW-LGR</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_Toc109825357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4</w:t>
              </w:r>
              <w:r w:rsidRPr="00974019">
                <w:rPr>
                  <w:rFonts w:ascii="Arial" w:hAnsi="Arial" w:cs="Arial"/>
                  <w:noProof/>
                  <w:webHidden/>
                  <w:sz w:val="18"/>
                  <w:szCs w:val="18"/>
                </w:rPr>
                <w:fldChar w:fldCharType="end"/>
              </w:r>
            </w:hyperlink>
          </w:p>
          <w:p w14:paraId="336ECA81" w14:textId="77777777" w:rsidR="00974019" w:rsidRPr="00974019" w:rsidRDefault="00974019">
            <w:pPr>
              <w:pStyle w:val="TOC2"/>
              <w:tabs>
                <w:tab w:val="left" w:pos="880"/>
              </w:tabs>
              <w:rPr>
                <w:rFonts w:ascii="Arial" w:eastAsiaTheme="minorEastAsia" w:hAnsi="Arial" w:cs="Arial"/>
                <w:noProof/>
                <w:sz w:val="18"/>
                <w:szCs w:val="18"/>
              </w:rPr>
            </w:pPr>
            <w:hyperlink w:anchor="_Toc109825358" w:history="1">
              <w:r w:rsidRPr="00974019">
                <w:rPr>
                  <w:rStyle w:val="Hyperlink"/>
                  <w:rFonts w:ascii="Arial" w:hAnsi="Arial" w:cs="Arial"/>
                  <w:noProof/>
                  <w:sz w:val="18"/>
                  <w:szCs w:val="18"/>
                </w:rPr>
                <w:t>2.3</w:t>
              </w:r>
              <w:r w:rsidRPr="00974019">
                <w:rPr>
                  <w:rFonts w:ascii="Arial" w:eastAsiaTheme="minorEastAsia" w:hAnsi="Arial" w:cs="Arial"/>
                  <w:noProof/>
                  <w:sz w:val="18"/>
                  <w:szCs w:val="18"/>
                </w:rPr>
                <w:tab/>
              </w:r>
              <w:r w:rsidRPr="00974019">
                <w:rPr>
                  <w:rStyle w:val="Hyperlink"/>
                  <w:rFonts w:ascii="Arial" w:hAnsi="Arial" w:cs="Arial"/>
                  <w:noProof/>
                  <w:sz w:val="18"/>
                  <w:szCs w:val="18"/>
                </w:rPr>
                <w:t>Saving and Running MODFLOW</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_Toc109825358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5</w:t>
              </w:r>
              <w:r w:rsidRPr="00974019">
                <w:rPr>
                  <w:rFonts w:ascii="Arial" w:hAnsi="Arial" w:cs="Arial"/>
                  <w:noProof/>
                  <w:webHidden/>
                  <w:sz w:val="18"/>
                  <w:szCs w:val="18"/>
                </w:rPr>
                <w:fldChar w:fldCharType="end"/>
              </w:r>
            </w:hyperlink>
          </w:p>
          <w:p w14:paraId="3C5B9666" w14:textId="77777777" w:rsidR="00974019" w:rsidRPr="00974019" w:rsidRDefault="00974019">
            <w:pPr>
              <w:pStyle w:val="TOC1"/>
              <w:rPr>
                <w:rFonts w:ascii="Arial" w:eastAsiaTheme="minorEastAsia" w:hAnsi="Arial" w:cs="Arial"/>
                <w:b w:val="0"/>
                <w:noProof/>
                <w:sz w:val="18"/>
                <w:szCs w:val="18"/>
              </w:rPr>
            </w:pPr>
            <w:hyperlink w:anchor="_Toc109825359" w:history="1">
              <w:r w:rsidRPr="00974019">
                <w:rPr>
                  <w:rStyle w:val="Hyperlink"/>
                  <w:rFonts w:ascii="Arial" w:hAnsi="Arial" w:cs="Arial"/>
                  <w:noProof/>
                  <w:sz w:val="18"/>
                  <w:szCs w:val="18"/>
                </w:rPr>
                <w:t>3</w:t>
              </w:r>
              <w:r w:rsidRPr="00974019">
                <w:rPr>
                  <w:rFonts w:ascii="Arial" w:eastAsiaTheme="minorEastAsia" w:hAnsi="Arial" w:cs="Arial"/>
                  <w:b w:val="0"/>
                  <w:noProof/>
                  <w:sz w:val="18"/>
                  <w:szCs w:val="18"/>
                </w:rPr>
                <w:tab/>
              </w:r>
              <w:r w:rsidRPr="00974019">
                <w:rPr>
                  <w:rStyle w:val="Hyperlink"/>
                  <w:rFonts w:ascii="Arial" w:hAnsi="Arial" w:cs="Arial"/>
                  <w:noProof/>
                  <w:sz w:val="18"/>
                  <w:szCs w:val="18"/>
                </w:rPr>
                <w:t>Creating the Child Grid</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_Toc109825359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5</w:t>
              </w:r>
              <w:r w:rsidRPr="00974019">
                <w:rPr>
                  <w:rFonts w:ascii="Arial" w:hAnsi="Arial" w:cs="Arial"/>
                  <w:noProof/>
                  <w:webHidden/>
                  <w:sz w:val="18"/>
                  <w:szCs w:val="18"/>
                </w:rPr>
                <w:fldChar w:fldCharType="end"/>
              </w:r>
            </w:hyperlink>
          </w:p>
          <w:p w14:paraId="20A5913C" w14:textId="77777777" w:rsidR="00974019" w:rsidRPr="00974019" w:rsidRDefault="00974019">
            <w:pPr>
              <w:pStyle w:val="TOC2"/>
              <w:tabs>
                <w:tab w:val="left" w:pos="880"/>
              </w:tabs>
              <w:rPr>
                <w:rFonts w:ascii="Arial" w:eastAsiaTheme="minorEastAsia" w:hAnsi="Arial" w:cs="Arial"/>
                <w:noProof/>
                <w:sz w:val="18"/>
                <w:szCs w:val="18"/>
              </w:rPr>
            </w:pPr>
            <w:hyperlink w:anchor="_Toc109825360" w:history="1">
              <w:r w:rsidRPr="00974019">
                <w:rPr>
                  <w:rStyle w:val="Hyperlink"/>
                  <w:rFonts w:ascii="Arial" w:hAnsi="Arial" w:cs="Arial"/>
                  <w:noProof/>
                  <w:sz w:val="18"/>
                  <w:szCs w:val="18"/>
                </w:rPr>
                <w:t>3.1</w:t>
              </w:r>
              <w:r w:rsidRPr="00974019">
                <w:rPr>
                  <w:rFonts w:ascii="Arial" w:eastAsiaTheme="minorEastAsia" w:hAnsi="Arial" w:cs="Arial"/>
                  <w:noProof/>
                  <w:sz w:val="18"/>
                  <w:szCs w:val="18"/>
                </w:rPr>
                <w:tab/>
              </w:r>
              <w:r w:rsidRPr="00974019">
                <w:rPr>
                  <w:rStyle w:val="Hyperlink"/>
                  <w:rFonts w:ascii="Arial" w:hAnsi="Arial" w:cs="Arial"/>
                  <w:noProof/>
                  <w:sz w:val="18"/>
                  <w:szCs w:val="18"/>
                </w:rPr>
                <w:t>Examining the Child Grid</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_Toc109825360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7</w:t>
              </w:r>
              <w:r w:rsidRPr="00974019">
                <w:rPr>
                  <w:rFonts w:ascii="Arial" w:hAnsi="Arial" w:cs="Arial"/>
                  <w:noProof/>
                  <w:webHidden/>
                  <w:sz w:val="18"/>
                  <w:szCs w:val="18"/>
                </w:rPr>
                <w:fldChar w:fldCharType="end"/>
              </w:r>
            </w:hyperlink>
          </w:p>
          <w:p w14:paraId="0AC17DE5" w14:textId="77777777" w:rsidR="00974019" w:rsidRPr="00974019" w:rsidRDefault="00974019">
            <w:pPr>
              <w:pStyle w:val="TOC2"/>
              <w:tabs>
                <w:tab w:val="left" w:pos="880"/>
              </w:tabs>
              <w:rPr>
                <w:rFonts w:ascii="Arial" w:eastAsiaTheme="minorEastAsia" w:hAnsi="Arial" w:cs="Arial"/>
                <w:noProof/>
                <w:sz w:val="18"/>
                <w:szCs w:val="18"/>
              </w:rPr>
            </w:pPr>
            <w:hyperlink w:anchor="_Toc109825361" w:history="1">
              <w:r w:rsidRPr="00974019">
                <w:rPr>
                  <w:rStyle w:val="Hyperlink"/>
                  <w:rFonts w:ascii="Arial" w:hAnsi="Arial" w:cs="Arial"/>
                  <w:noProof/>
                  <w:sz w:val="18"/>
                  <w:szCs w:val="18"/>
                </w:rPr>
                <w:t>3.2</w:t>
              </w:r>
              <w:r w:rsidRPr="00974019">
                <w:rPr>
                  <w:rFonts w:ascii="Arial" w:eastAsiaTheme="minorEastAsia" w:hAnsi="Arial" w:cs="Arial"/>
                  <w:noProof/>
                  <w:sz w:val="18"/>
                  <w:szCs w:val="18"/>
                </w:rPr>
                <w:tab/>
              </w:r>
              <w:r w:rsidRPr="00974019">
                <w:rPr>
                  <w:rStyle w:val="Hyperlink"/>
                  <w:rFonts w:ascii="Arial" w:hAnsi="Arial" w:cs="Arial"/>
                  <w:noProof/>
                  <w:sz w:val="18"/>
                  <w:szCs w:val="18"/>
                </w:rPr>
                <w:t>LGR Options</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_Toc109825361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10</w:t>
              </w:r>
              <w:r w:rsidRPr="00974019">
                <w:rPr>
                  <w:rFonts w:ascii="Arial" w:hAnsi="Arial" w:cs="Arial"/>
                  <w:noProof/>
                  <w:webHidden/>
                  <w:sz w:val="18"/>
                  <w:szCs w:val="18"/>
                </w:rPr>
                <w:fldChar w:fldCharType="end"/>
              </w:r>
            </w:hyperlink>
          </w:p>
          <w:p w14:paraId="3C077E87" w14:textId="77777777" w:rsidR="00974019" w:rsidRPr="00974019" w:rsidRDefault="00974019">
            <w:pPr>
              <w:pStyle w:val="TOC2"/>
              <w:tabs>
                <w:tab w:val="left" w:pos="880"/>
              </w:tabs>
              <w:rPr>
                <w:rFonts w:ascii="Arial" w:eastAsiaTheme="minorEastAsia" w:hAnsi="Arial" w:cs="Arial"/>
                <w:noProof/>
                <w:sz w:val="18"/>
                <w:szCs w:val="18"/>
              </w:rPr>
            </w:pPr>
            <w:hyperlink w:anchor="_Toc109825362" w:history="1">
              <w:r w:rsidRPr="00974019">
                <w:rPr>
                  <w:rStyle w:val="Hyperlink"/>
                  <w:rFonts w:ascii="Arial" w:hAnsi="Arial" w:cs="Arial"/>
                  <w:noProof/>
                  <w:sz w:val="18"/>
                  <w:szCs w:val="18"/>
                </w:rPr>
                <w:t>3.3</w:t>
              </w:r>
              <w:r w:rsidRPr="00974019">
                <w:rPr>
                  <w:rFonts w:ascii="Arial" w:eastAsiaTheme="minorEastAsia" w:hAnsi="Arial" w:cs="Arial"/>
                  <w:noProof/>
                  <w:sz w:val="18"/>
                  <w:szCs w:val="18"/>
                </w:rPr>
                <w:tab/>
              </w:r>
              <w:r w:rsidRPr="00974019">
                <w:rPr>
                  <w:rStyle w:val="Hyperlink"/>
                  <w:rFonts w:ascii="Arial" w:hAnsi="Arial" w:cs="Arial"/>
                  <w:noProof/>
                  <w:sz w:val="18"/>
                  <w:szCs w:val="18"/>
                </w:rPr>
                <w:t xml:space="preserve">Map </w:t>
              </w:r>
              <w:r w:rsidRPr="00974019">
                <w:rPr>
                  <w:rStyle w:val="Hyperlink"/>
                  <w:rFonts w:ascii="Arial" w:hAnsi="Arial" w:cs="Arial"/>
                  <w:i/>
                  <w:noProof/>
                  <w:sz w:val="18"/>
                  <w:szCs w:val="18"/>
                </w:rPr>
                <w:t>→</w:t>
              </w:r>
              <w:r w:rsidRPr="00974019">
                <w:rPr>
                  <w:rStyle w:val="Hyperlink"/>
                  <w:rFonts w:ascii="Arial" w:hAnsi="Arial" w:cs="Arial"/>
                  <w:noProof/>
                  <w:sz w:val="18"/>
                  <w:szCs w:val="18"/>
                </w:rPr>
                <w:t xml:space="preserve"> MODFLOW</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_Toc109825362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12</w:t>
              </w:r>
              <w:r w:rsidRPr="00974019">
                <w:rPr>
                  <w:rFonts w:ascii="Arial" w:hAnsi="Arial" w:cs="Arial"/>
                  <w:noProof/>
                  <w:webHidden/>
                  <w:sz w:val="18"/>
                  <w:szCs w:val="18"/>
                </w:rPr>
                <w:fldChar w:fldCharType="end"/>
              </w:r>
            </w:hyperlink>
          </w:p>
          <w:p w14:paraId="068DCDB3" w14:textId="77777777" w:rsidR="00974019" w:rsidRPr="00974019" w:rsidRDefault="00974019">
            <w:pPr>
              <w:pStyle w:val="TOC2"/>
              <w:tabs>
                <w:tab w:val="left" w:pos="880"/>
              </w:tabs>
              <w:rPr>
                <w:rFonts w:ascii="Arial" w:eastAsiaTheme="minorEastAsia" w:hAnsi="Arial" w:cs="Arial"/>
                <w:noProof/>
                <w:sz w:val="18"/>
                <w:szCs w:val="18"/>
              </w:rPr>
            </w:pPr>
            <w:hyperlink w:anchor="_Toc109825363" w:history="1">
              <w:r w:rsidRPr="00974019">
                <w:rPr>
                  <w:rStyle w:val="Hyperlink"/>
                  <w:rFonts w:ascii="Arial" w:hAnsi="Arial" w:cs="Arial"/>
                  <w:noProof/>
                  <w:sz w:val="18"/>
                  <w:szCs w:val="18"/>
                </w:rPr>
                <w:t>3.4</w:t>
              </w:r>
              <w:r w:rsidRPr="00974019">
                <w:rPr>
                  <w:rFonts w:ascii="Arial" w:eastAsiaTheme="minorEastAsia" w:hAnsi="Arial" w:cs="Arial"/>
                  <w:noProof/>
                  <w:sz w:val="18"/>
                  <w:szCs w:val="18"/>
                </w:rPr>
                <w:tab/>
              </w:r>
              <w:r w:rsidRPr="00974019">
                <w:rPr>
                  <w:rStyle w:val="Hyperlink"/>
                  <w:rFonts w:ascii="Arial" w:hAnsi="Arial" w:cs="Arial"/>
                  <w:noProof/>
                  <w:sz w:val="18"/>
                  <w:szCs w:val="18"/>
                </w:rPr>
                <w:t>Checking the Simulation</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_Toc109825363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12</w:t>
              </w:r>
              <w:r w:rsidRPr="00974019">
                <w:rPr>
                  <w:rFonts w:ascii="Arial" w:hAnsi="Arial" w:cs="Arial"/>
                  <w:noProof/>
                  <w:webHidden/>
                  <w:sz w:val="18"/>
                  <w:szCs w:val="18"/>
                </w:rPr>
                <w:fldChar w:fldCharType="end"/>
              </w:r>
            </w:hyperlink>
          </w:p>
          <w:p w14:paraId="0918F88A" w14:textId="77777777" w:rsidR="00974019" w:rsidRPr="00974019" w:rsidRDefault="00974019">
            <w:pPr>
              <w:pStyle w:val="TOC2"/>
              <w:tabs>
                <w:tab w:val="left" w:pos="880"/>
              </w:tabs>
              <w:rPr>
                <w:rFonts w:ascii="Arial" w:eastAsiaTheme="minorEastAsia" w:hAnsi="Arial" w:cs="Arial"/>
                <w:noProof/>
                <w:sz w:val="18"/>
                <w:szCs w:val="18"/>
              </w:rPr>
            </w:pPr>
            <w:hyperlink w:anchor="_Toc109825364" w:history="1">
              <w:r w:rsidRPr="00974019">
                <w:rPr>
                  <w:rStyle w:val="Hyperlink"/>
                  <w:rFonts w:ascii="Arial" w:hAnsi="Arial" w:cs="Arial"/>
                  <w:noProof/>
                  <w:sz w:val="18"/>
                  <w:szCs w:val="18"/>
                </w:rPr>
                <w:t>3.5</w:t>
              </w:r>
              <w:r w:rsidRPr="00974019">
                <w:rPr>
                  <w:rFonts w:ascii="Arial" w:eastAsiaTheme="minorEastAsia" w:hAnsi="Arial" w:cs="Arial"/>
                  <w:noProof/>
                  <w:sz w:val="18"/>
                  <w:szCs w:val="18"/>
                </w:rPr>
                <w:tab/>
              </w:r>
              <w:r w:rsidRPr="00974019">
                <w:rPr>
                  <w:rStyle w:val="Hyperlink"/>
                  <w:rFonts w:ascii="Arial" w:hAnsi="Arial" w:cs="Arial"/>
                  <w:noProof/>
                  <w:sz w:val="18"/>
                  <w:szCs w:val="18"/>
                </w:rPr>
                <w:t>Saving and Running MODFLOW</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_Toc109825364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12</w:t>
              </w:r>
              <w:r w:rsidRPr="00974019">
                <w:rPr>
                  <w:rFonts w:ascii="Arial" w:hAnsi="Arial" w:cs="Arial"/>
                  <w:noProof/>
                  <w:webHidden/>
                  <w:sz w:val="18"/>
                  <w:szCs w:val="18"/>
                </w:rPr>
                <w:fldChar w:fldCharType="end"/>
              </w:r>
            </w:hyperlink>
          </w:p>
          <w:p w14:paraId="1E037591" w14:textId="77777777" w:rsidR="00974019" w:rsidRPr="00974019" w:rsidRDefault="00974019">
            <w:pPr>
              <w:pStyle w:val="TOC1"/>
              <w:rPr>
                <w:rFonts w:ascii="Arial" w:eastAsiaTheme="minorEastAsia" w:hAnsi="Arial" w:cs="Arial"/>
                <w:b w:val="0"/>
                <w:noProof/>
                <w:sz w:val="18"/>
                <w:szCs w:val="18"/>
              </w:rPr>
            </w:pPr>
            <w:hyperlink w:anchor="_Toc109825365" w:history="1">
              <w:r w:rsidRPr="00974019">
                <w:rPr>
                  <w:rStyle w:val="Hyperlink"/>
                  <w:rFonts w:ascii="Arial" w:hAnsi="Arial" w:cs="Arial"/>
                  <w:noProof/>
                  <w:sz w:val="18"/>
                  <w:szCs w:val="18"/>
                </w:rPr>
                <w:t>4</w:t>
              </w:r>
              <w:r w:rsidRPr="00974019">
                <w:rPr>
                  <w:rFonts w:ascii="Arial" w:eastAsiaTheme="minorEastAsia" w:hAnsi="Arial" w:cs="Arial"/>
                  <w:b w:val="0"/>
                  <w:noProof/>
                  <w:sz w:val="18"/>
                  <w:szCs w:val="18"/>
                </w:rPr>
                <w:tab/>
              </w:r>
              <w:r w:rsidRPr="00974019">
                <w:rPr>
                  <w:rStyle w:val="Hyperlink"/>
                  <w:rFonts w:ascii="Arial" w:hAnsi="Arial" w:cs="Arial"/>
                  <w:noProof/>
                  <w:sz w:val="18"/>
                  <w:szCs w:val="18"/>
                </w:rPr>
                <w:t>Viewing the Solution</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_Toc109825365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13</w:t>
              </w:r>
              <w:r w:rsidRPr="00974019">
                <w:rPr>
                  <w:rFonts w:ascii="Arial" w:hAnsi="Arial" w:cs="Arial"/>
                  <w:noProof/>
                  <w:webHidden/>
                  <w:sz w:val="18"/>
                  <w:szCs w:val="18"/>
                </w:rPr>
                <w:fldChar w:fldCharType="end"/>
              </w:r>
            </w:hyperlink>
          </w:p>
          <w:p w14:paraId="05C1EE55" w14:textId="77777777" w:rsidR="00974019" w:rsidRPr="00974019" w:rsidRDefault="00974019">
            <w:pPr>
              <w:pStyle w:val="TOC2"/>
              <w:tabs>
                <w:tab w:val="left" w:pos="880"/>
              </w:tabs>
              <w:rPr>
                <w:rFonts w:ascii="Arial" w:eastAsiaTheme="minorEastAsia" w:hAnsi="Arial" w:cs="Arial"/>
                <w:noProof/>
                <w:sz w:val="18"/>
                <w:szCs w:val="18"/>
              </w:rPr>
            </w:pPr>
            <w:hyperlink w:anchor="_Toc109825366" w:history="1">
              <w:r w:rsidRPr="00974019">
                <w:rPr>
                  <w:rStyle w:val="Hyperlink"/>
                  <w:rFonts w:ascii="Arial" w:hAnsi="Arial" w:cs="Arial"/>
                  <w:noProof/>
                  <w:sz w:val="18"/>
                  <w:szCs w:val="18"/>
                </w:rPr>
                <w:t>4.1</w:t>
              </w:r>
              <w:r w:rsidRPr="00974019">
                <w:rPr>
                  <w:rFonts w:ascii="Arial" w:eastAsiaTheme="minorEastAsia" w:hAnsi="Arial" w:cs="Arial"/>
                  <w:noProof/>
                  <w:sz w:val="18"/>
                  <w:szCs w:val="18"/>
                </w:rPr>
                <w:tab/>
              </w:r>
              <w:r w:rsidRPr="00974019">
                <w:rPr>
                  <w:rStyle w:val="Hyperlink"/>
                  <w:rFonts w:ascii="Arial" w:hAnsi="Arial" w:cs="Arial"/>
                  <w:noProof/>
                  <w:sz w:val="18"/>
                  <w:szCs w:val="18"/>
                </w:rPr>
                <w:t>Flow Budget</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_Toc109825366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13</w:t>
              </w:r>
              <w:r w:rsidRPr="00974019">
                <w:rPr>
                  <w:rFonts w:ascii="Arial" w:hAnsi="Arial" w:cs="Arial"/>
                  <w:noProof/>
                  <w:webHidden/>
                  <w:sz w:val="18"/>
                  <w:szCs w:val="18"/>
                </w:rPr>
                <w:fldChar w:fldCharType="end"/>
              </w:r>
            </w:hyperlink>
          </w:p>
          <w:p w14:paraId="7BE0DE42" w14:textId="77777777" w:rsidR="00974019" w:rsidRPr="00974019" w:rsidRDefault="00974019">
            <w:pPr>
              <w:pStyle w:val="TOC1"/>
              <w:rPr>
                <w:rFonts w:ascii="Arial" w:eastAsiaTheme="minorEastAsia" w:hAnsi="Arial" w:cs="Arial"/>
                <w:b w:val="0"/>
                <w:noProof/>
                <w:sz w:val="18"/>
                <w:szCs w:val="18"/>
              </w:rPr>
            </w:pPr>
            <w:hyperlink w:anchor="_Toc109825367" w:history="1">
              <w:r w:rsidRPr="00974019">
                <w:rPr>
                  <w:rStyle w:val="Hyperlink"/>
                  <w:rFonts w:ascii="Arial" w:hAnsi="Arial" w:cs="Arial"/>
                  <w:noProof/>
                  <w:sz w:val="18"/>
                  <w:szCs w:val="18"/>
                </w:rPr>
                <w:t>5</w:t>
              </w:r>
              <w:r w:rsidRPr="00974019">
                <w:rPr>
                  <w:rFonts w:ascii="Arial" w:eastAsiaTheme="minorEastAsia" w:hAnsi="Arial" w:cs="Arial"/>
                  <w:b w:val="0"/>
                  <w:noProof/>
                  <w:sz w:val="18"/>
                  <w:szCs w:val="18"/>
                </w:rPr>
                <w:tab/>
              </w:r>
              <w:r w:rsidRPr="00974019">
                <w:rPr>
                  <w:rStyle w:val="Hyperlink"/>
                  <w:rFonts w:ascii="Arial" w:hAnsi="Arial" w:cs="Arial"/>
                  <w:noProof/>
                  <w:sz w:val="18"/>
                  <w:szCs w:val="18"/>
                </w:rPr>
                <w:t>BFH Package</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_Toc109825367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15</w:t>
              </w:r>
              <w:r w:rsidRPr="00974019">
                <w:rPr>
                  <w:rFonts w:ascii="Arial" w:hAnsi="Arial" w:cs="Arial"/>
                  <w:noProof/>
                  <w:webHidden/>
                  <w:sz w:val="18"/>
                  <w:szCs w:val="18"/>
                </w:rPr>
                <w:fldChar w:fldCharType="end"/>
              </w:r>
            </w:hyperlink>
          </w:p>
          <w:p w14:paraId="7CBB90B2" w14:textId="77777777" w:rsidR="00974019" w:rsidRPr="00974019" w:rsidRDefault="00974019">
            <w:pPr>
              <w:pStyle w:val="TOC2"/>
              <w:tabs>
                <w:tab w:val="left" w:pos="880"/>
              </w:tabs>
              <w:rPr>
                <w:rFonts w:ascii="Arial" w:eastAsiaTheme="minorEastAsia" w:hAnsi="Arial" w:cs="Arial"/>
                <w:noProof/>
                <w:sz w:val="18"/>
                <w:szCs w:val="18"/>
              </w:rPr>
            </w:pPr>
            <w:hyperlink w:anchor="_Toc109825368" w:history="1">
              <w:r w:rsidRPr="00974019">
                <w:rPr>
                  <w:rStyle w:val="Hyperlink"/>
                  <w:rFonts w:ascii="Arial" w:hAnsi="Arial" w:cs="Arial"/>
                  <w:noProof/>
                  <w:sz w:val="18"/>
                  <w:szCs w:val="18"/>
                </w:rPr>
                <w:t>5.1</w:t>
              </w:r>
              <w:r w:rsidRPr="00974019">
                <w:rPr>
                  <w:rFonts w:ascii="Arial" w:eastAsiaTheme="minorEastAsia" w:hAnsi="Arial" w:cs="Arial"/>
                  <w:noProof/>
                  <w:sz w:val="18"/>
                  <w:szCs w:val="18"/>
                </w:rPr>
                <w:tab/>
              </w:r>
              <w:r w:rsidRPr="00974019">
                <w:rPr>
                  <w:rStyle w:val="Hyperlink"/>
                  <w:rFonts w:ascii="Arial" w:hAnsi="Arial" w:cs="Arial"/>
                  <w:noProof/>
                  <w:sz w:val="18"/>
                  <w:szCs w:val="18"/>
                </w:rPr>
                <w:t>Running the Child Model Independently</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_Toc109825368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15</w:t>
              </w:r>
              <w:r w:rsidRPr="00974019">
                <w:rPr>
                  <w:rFonts w:ascii="Arial" w:hAnsi="Arial" w:cs="Arial"/>
                  <w:noProof/>
                  <w:webHidden/>
                  <w:sz w:val="18"/>
                  <w:szCs w:val="18"/>
                </w:rPr>
                <w:fldChar w:fldCharType="end"/>
              </w:r>
            </w:hyperlink>
          </w:p>
          <w:p w14:paraId="42AAED48" w14:textId="77777777" w:rsidR="00974019" w:rsidRPr="00974019" w:rsidRDefault="00974019">
            <w:pPr>
              <w:pStyle w:val="TOC2"/>
              <w:tabs>
                <w:tab w:val="left" w:pos="880"/>
              </w:tabs>
              <w:rPr>
                <w:rFonts w:ascii="Arial" w:eastAsiaTheme="minorEastAsia" w:hAnsi="Arial" w:cs="Arial"/>
                <w:noProof/>
                <w:sz w:val="18"/>
                <w:szCs w:val="18"/>
              </w:rPr>
            </w:pPr>
            <w:hyperlink w:anchor="_Toc109825369" w:history="1">
              <w:r w:rsidRPr="00974019">
                <w:rPr>
                  <w:rStyle w:val="Hyperlink"/>
                  <w:rFonts w:ascii="Arial" w:hAnsi="Arial" w:cs="Arial"/>
                  <w:noProof/>
                  <w:sz w:val="18"/>
                  <w:szCs w:val="18"/>
                </w:rPr>
                <w:t>5.2</w:t>
              </w:r>
              <w:r w:rsidRPr="00974019">
                <w:rPr>
                  <w:rFonts w:ascii="Arial" w:eastAsiaTheme="minorEastAsia" w:hAnsi="Arial" w:cs="Arial"/>
                  <w:noProof/>
                  <w:sz w:val="18"/>
                  <w:szCs w:val="18"/>
                </w:rPr>
                <w:tab/>
              </w:r>
              <w:r w:rsidRPr="00974019">
                <w:rPr>
                  <w:rStyle w:val="Hyperlink"/>
                  <w:rFonts w:ascii="Arial" w:hAnsi="Arial" w:cs="Arial"/>
                  <w:noProof/>
                  <w:sz w:val="18"/>
                  <w:szCs w:val="18"/>
                </w:rPr>
                <w:t>Running the Parent Independently</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_Toc109825369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17</w:t>
              </w:r>
              <w:r w:rsidRPr="00974019">
                <w:rPr>
                  <w:rFonts w:ascii="Arial" w:hAnsi="Arial" w:cs="Arial"/>
                  <w:noProof/>
                  <w:webHidden/>
                  <w:sz w:val="18"/>
                  <w:szCs w:val="18"/>
                </w:rPr>
                <w:fldChar w:fldCharType="end"/>
              </w:r>
            </w:hyperlink>
          </w:p>
          <w:p w14:paraId="325DBD4C" w14:textId="77777777" w:rsidR="00974019" w:rsidRPr="00974019" w:rsidRDefault="00974019">
            <w:pPr>
              <w:pStyle w:val="TOC1"/>
              <w:rPr>
                <w:rFonts w:ascii="Arial" w:eastAsiaTheme="minorEastAsia" w:hAnsi="Arial" w:cs="Arial"/>
                <w:b w:val="0"/>
                <w:noProof/>
                <w:sz w:val="18"/>
                <w:szCs w:val="18"/>
              </w:rPr>
            </w:pPr>
            <w:hyperlink w:anchor="_Toc109825370" w:history="1">
              <w:r w:rsidRPr="00974019">
                <w:rPr>
                  <w:rStyle w:val="Hyperlink"/>
                  <w:rFonts w:ascii="Arial" w:hAnsi="Arial" w:cs="Arial"/>
                  <w:noProof/>
                  <w:sz w:val="18"/>
                  <w:szCs w:val="18"/>
                </w:rPr>
                <w:t>6</w:t>
              </w:r>
              <w:r w:rsidRPr="00974019">
                <w:rPr>
                  <w:rFonts w:ascii="Arial" w:eastAsiaTheme="minorEastAsia" w:hAnsi="Arial" w:cs="Arial"/>
                  <w:b w:val="0"/>
                  <w:noProof/>
                  <w:sz w:val="18"/>
                  <w:szCs w:val="18"/>
                </w:rPr>
                <w:tab/>
              </w:r>
              <w:r w:rsidRPr="00974019">
                <w:rPr>
                  <w:rStyle w:val="Hyperlink"/>
                  <w:rFonts w:ascii="Arial" w:hAnsi="Arial" w:cs="Arial"/>
                  <w:noProof/>
                  <w:sz w:val="18"/>
                  <w:szCs w:val="18"/>
                </w:rPr>
                <w:t>Conclusion</w:t>
              </w:r>
              <w:r w:rsidRPr="00974019">
                <w:rPr>
                  <w:rFonts w:ascii="Arial" w:hAnsi="Arial" w:cs="Arial"/>
                  <w:noProof/>
                  <w:webHidden/>
                  <w:sz w:val="18"/>
                  <w:szCs w:val="18"/>
                </w:rPr>
                <w:tab/>
              </w:r>
              <w:r w:rsidRPr="00974019">
                <w:rPr>
                  <w:rFonts w:ascii="Arial" w:hAnsi="Arial" w:cs="Arial"/>
                  <w:noProof/>
                  <w:webHidden/>
                  <w:sz w:val="18"/>
                  <w:szCs w:val="18"/>
                </w:rPr>
                <w:fldChar w:fldCharType="begin"/>
              </w:r>
              <w:r w:rsidRPr="00974019">
                <w:rPr>
                  <w:rFonts w:ascii="Arial" w:hAnsi="Arial" w:cs="Arial"/>
                  <w:noProof/>
                  <w:webHidden/>
                  <w:sz w:val="18"/>
                  <w:szCs w:val="18"/>
                </w:rPr>
                <w:instrText xml:space="preserve"> PAGEREF _Toc109825370 \h </w:instrText>
              </w:r>
              <w:r w:rsidRPr="00974019">
                <w:rPr>
                  <w:rFonts w:ascii="Arial" w:hAnsi="Arial" w:cs="Arial"/>
                  <w:noProof/>
                  <w:webHidden/>
                  <w:sz w:val="18"/>
                  <w:szCs w:val="18"/>
                </w:rPr>
              </w:r>
              <w:r w:rsidRPr="00974019">
                <w:rPr>
                  <w:rFonts w:ascii="Arial" w:hAnsi="Arial" w:cs="Arial"/>
                  <w:noProof/>
                  <w:webHidden/>
                  <w:sz w:val="18"/>
                  <w:szCs w:val="18"/>
                </w:rPr>
                <w:fldChar w:fldCharType="separate"/>
              </w:r>
              <w:r w:rsidR="008D1D54">
                <w:rPr>
                  <w:rFonts w:ascii="Arial" w:hAnsi="Arial" w:cs="Arial"/>
                  <w:noProof/>
                  <w:webHidden/>
                  <w:sz w:val="18"/>
                  <w:szCs w:val="18"/>
                </w:rPr>
                <w:t>19</w:t>
              </w:r>
              <w:r w:rsidRPr="00974019">
                <w:rPr>
                  <w:rFonts w:ascii="Arial" w:hAnsi="Arial" w:cs="Arial"/>
                  <w:noProof/>
                  <w:webHidden/>
                  <w:sz w:val="18"/>
                  <w:szCs w:val="18"/>
                </w:rPr>
                <w:fldChar w:fldCharType="end"/>
              </w:r>
            </w:hyperlink>
          </w:p>
          <w:p w14:paraId="5133D3CA" w14:textId="77777777" w:rsidR="00887603" w:rsidRPr="005B5313" w:rsidRDefault="00887603" w:rsidP="005B5313">
            <w:pPr>
              <w:spacing w:before="0" w:after="0"/>
              <w:ind w:left="0"/>
              <w:rPr>
                <w:sz w:val="6"/>
                <w:szCs w:val="6"/>
              </w:rPr>
            </w:pPr>
            <w:r w:rsidRPr="00974019">
              <w:rPr>
                <w:rFonts w:ascii="Arial" w:hAnsi="Arial" w:cs="Arial"/>
                <w:smallCaps/>
                <w:sz w:val="18"/>
                <w:szCs w:val="18"/>
              </w:rPr>
              <w:fldChar w:fldCharType="end"/>
            </w:r>
          </w:p>
        </w:tc>
      </w:tr>
    </w:tbl>
    <w:p w14:paraId="55076564" w14:textId="77777777" w:rsidR="00506A05" w:rsidRDefault="00506A05" w:rsidP="00AC1FAC">
      <w:pPr>
        <w:pStyle w:val="Heading1"/>
      </w:pPr>
      <w:bookmarkStart w:id="0" w:name="_Toc85634501"/>
      <w:bookmarkStart w:id="1" w:name="_Toc109825353"/>
      <w:bookmarkStart w:id="2" w:name="_Toc117573605"/>
      <w:r>
        <w:t>Introduction</w:t>
      </w:r>
      <w:bookmarkEnd w:id="0"/>
      <w:bookmarkEnd w:id="1"/>
    </w:p>
    <w:bookmarkEnd w:id="2"/>
    <w:p w14:paraId="17C9915C" w14:textId="6B749AC4" w:rsidR="001212CE" w:rsidRDefault="001212CE" w:rsidP="001212CE">
      <w:pPr>
        <w:pStyle w:val="BodyText"/>
      </w:pPr>
      <w:r>
        <w:t xml:space="preserve">MODFLOW-LGR </w:t>
      </w:r>
      <w:r w:rsidR="00781BE1">
        <w:t>enables the creation of</w:t>
      </w:r>
      <w:r>
        <w:t xml:space="preserve"> MODFLOW models </w:t>
      </w:r>
      <w:r w:rsidR="00781BE1">
        <w:t xml:space="preserve">with </w:t>
      </w:r>
      <w:r>
        <w:t>locally refined regions</w:t>
      </w:r>
      <w:r w:rsidR="00781BE1">
        <w:t>,</w:t>
      </w:r>
      <w:r>
        <w:t xml:space="preserve"> </w:t>
      </w:r>
      <w:r w:rsidR="00781BE1">
        <w:t>allowing for</w:t>
      </w:r>
      <w:r>
        <w:t xml:space="preserve"> smaller cell sizes </w:t>
      </w:r>
      <w:r w:rsidR="00781BE1">
        <w:t>in areas requiring greater detail</w:t>
      </w:r>
      <w:r>
        <w:t xml:space="preserve">. These refined regions are </w:t>
      </w:r>
      <w:r w:rsidR="00EC034E">
        <w:t xml:space="preserve">implemented as </w:t>
      </w:r>
      <w:r>
        <w:t xml:space="preserve">child grids </w:t>
      </w:r>
      <w:r w:rsidR="00EC034E">
        <w:t xml:space="preserve">nested within </w:t>
      </w:r>
      <w:r>
        <w:t xml:space="preserve">a parent grid. MODFLOW-LGR </w:t>
      </w:r>
      <w:r w:rsidR="00EC034E">
        <w:t xml:space="preserve">uses an iterative technique to solve </w:t>
      </w:r>
      <w:r>
        <w:t xml:space="preserve">for heads and flows </w:t>
      </w:r>
      <w:r w:rsidR="00EC034E">
        <w:t xml:space="preserve">in both </w:t>
      </w:r>
      <w:r>
        <w:t xml:space="preserve">child and parent grids while maintaining consistency in boundary conditions </w:t>
      </w:r>
      <w:r w:rsidR="00EC034E">
        <w:t>at their shared interfaces</w:t>
      </w:r>
      <w:r>
        <w:t>.</w:t>
      </w:r>
    </w:p>
    <w:p w14:paraId="16DB6F87" w14:textId="624E53C4" w:rsidR="00EC034E" w:rsidRDefault="001212CE" w:rsidP="00EC034E">
      <w:pPr>
        <w:pStyle w:val="BodyText"/>
      </w:pPr>
      <w:r>
        <w:t xml:space="preserve">The problem in this tutorial is </w:t>
      </w:r>
      <w:r w:rsidR="00EC034E">
        <w:t xml:space="preserve">based on </w:t>
      </w:r>
      <w:r>
        <w:t>one of the example</w:t>
      </w:r>
      <w:r w:rsidR="00EC034E">
        <w:t xml:space="preserve"> models</w:t>
      </w:r>
      <w:r w:rsidR="00582C89">
        <w:t xml:space="preserve"> </w:t>
      </w:r>
      <w:r>
        <w:t xml:space="preserve">included with MODFLOW-LGR. It </w:t>
      </w:r>
      <w:r w:rsidR="00EC034E">
        <w:t xml:space="preserve">features </w:t>
      </w:r>
      <w:r>
        <w:t xml:space="preserve">a meandering river in a regional model </w:t>
      </w:r>
      <w:r w:rsidR="00EC034E">
        <w:t>(</w:t>
      </w:r>
      <w:r>
        <w:fldChar w:fldCharType="begin"/>
      </w:r>
      <w:r>
        <w:instrText xml:space="preserve"> REF _Ref446513751 \h </w:instrText>
      </w:r>
      <w:r>
        <w:fldChar w:fldCharType="separate"/>
      </w:r>
      <w:r w:rsidR="008D1D54">
        <w:t xml:space="preserve">Figure </w:t>
      </w:r>
      <w:r w:rsidR="008D1D54">
        <w:rPr>
          <w:noProof/>
        </w:rPr>
        <w:t>1</w:t>
      </w:r>
      <w:r>
        <w:fldChar w:fldCharType="end"/>
      </w:r>
      <w:r w:rsidR="00EC034E">
        <w:t>)</w:t>
      </w:r>
      <w:r>
        <w:t xml:space="preserve">. </w:t>
      </w:r>
      <w:r w:rsidR="00EC034E" w:rsidRPr="00EC034E">
        <w:t xml:space="preserve">The system is modeled using </w:t>
      </w:r>
      <w:r w:rsidR="00EC034E" w:rsidRPr="00EB2762">
        <w:t>MODFLOW-2005</w:t>
      </w:r>
      <w:r w:rsidR="00EC034E" w:rsidRPr="00EC034E">
        <w:t xml:space="preserve"> with a three-layer grid under steady-state conditions. Specified head boundaries are defined on the left and right, with no-flow boundaries on the north and south. Flow is generally from west to east. A child grid will be inserted in the region where the river bends closely together to improve resolution and accuracy in that area.</w:t>
      </w:r>
    </w:p>
    <w:p w14:paraId="6BB21304" w14:textId="309B1566" w:rsidR="001212CE" w:rsidRDefault="001212CE" w:rsidP="00EC034E">
      <w:pPr>
        <w:pStyle w:val="BodyText"/>
      </w:pPr>
      <w:r>
        <w:t xml:space="preserve">This tutorial will </w:t>
      </w:r>
      <w:r w:rsidR="00EC034E">
        <w:t xml:space="preserve">cover </w:t>
      </w:r>
      <w:r>
        <w:t>the following</w:t>
      </w:r>
      <w:r w:rsidR="00EC034E">
        <w:t xml:space="preserve"> concepts and procedures</w:t>
      </w:r>
      <w:r>
        <w:t>:</w:t>
      </w:r>
    </w:p>
    <w:p w14:paraId="29905FFD" w14:textId="4890B19C" w:rsidR="001212CE" w:rsidRDefault="001212CE" w:rsidP="00F22963">
      <w:pPr>
        <w:pStyle w:val="BodyText"/>
        <w:numPr>
          <w:ilvl w:val="0"/>
          <w:numId w:val="28"/>
        </w:numPr>
      </w:pPr>
      <w:r>
        <w:t xml:space="preserve">GMS supports MODFLOW-LGR and parent/child </w:t>
      </w:r>
      <w:r w:rsidR="00EC034E">
        <w:t xml:space="preserve">grid </w:t>
      </w:r>
      <w:r>
        <w:t>models</w:t>
      </w:r>
    </w:p>
    <w:p w14:paraId="22BF372B" w14:textId="332AF97E" w:rsidR="001212CE" w:rsidRDefault="001212CE" w:rsidP="00F22963">
      <w:pPr>
        <w:pStyle w:val="BodyText"/>
        <w:numPr>
          <w:ilvl w:val="0"/>
          <w:numId w:val="28"/>
        </w:numPr>
      </w:pPr>
      <w:r>
        <w:t xml:space="preserve">MODFLOW-LGR </w:t>
      </w:r>
      <w:r w:rsidR="00EC034E">
        <w:t>produces</w:t>
      </w:r>
      <w:r>
        <w:t xml:space="preserve"> results </w:t>
      </w:r>
      <w:r w:rsidR="00EC034E">
        <w:t xml:space="preserve">equivalent to </w:t>
      </w:r>
      <w:r>
        <w:t xml:space="preserve">MODFLOW-2005 </w:t>
      </w:r>
      <w:r w:rsidR="00EC034E">
        <w:t xml:space="preserve">when no </w:t>
      </w:r>
      <w:r>
        <w:t xml:space="preserve">child grids </w:t>
      </w:r>
      <w:r w:rsidR="00EC034E">
        <w:t xml:space="preserve">are </w:t>
      </w:r>
      <w:r>
        <w:t>present</w:t>
      </w:r>
    </w:p>
    <w:p w14:paraId="1CB42053" w14:textId="569E641F" w:rsidR="001212CE" w:rsidRDefault="001212CE" w:rsidP="00F22963">
      <w:pPr>
        <w:pStyle w:val="BodyText"/>
        <w:numPr>
          <w:ilvl w:val="0"/>
          <w:numId w:val="28"/>
        </w:numPr>
      </w:pPr>
      <w:r>
        <w:t xml:space="preserve">Child grids appear in the </w:t>
      </w:r>
      <w:r w:rsidRPr="00F75392">
        <w:t>Project Explorer</w:t>
      </w:r>
      <w:r>
        <w:t xml:space="preserve"> </w:t>
      </w:r>
      <w:r w:rsidR="00EC034E">
        <w:t xml:space="preserve">beneath </w:t>
      </w:r>
      <w:r>
        <w:t>the parent grid</w:t>
      </w:r>
    </w:p>
    <w:p w14:paraId="4548D05E" w14:textId="371B36D5" w:rsidR="001212CE" w:rsidRDefault="001212CE" w:rsidP="00F22963">
      <w:pPr>
        <w:pStyle w:val="BodyText"/>
        <w:numPr>
          <w:ilvl w:val="0"/>
          <w:numId w:val="28"/>
        </w:numPr>
      </w:pPr>
      <w:r>
        <w:t xml:space="preserve">Only one grid and MODFLOW simulation </w:t>
      </w:r>
      <w:r w:rsidR="00EC034E">
        <w:t xml:space="preserve">can be </w:t>
      </w:r>
      <w:r>
        <w:t>active at a time</w:t>
      </w:r>
      <w:r w:rsidR="00EC034E">
        <w:t>; o</w:t>
      </w:r>
      <w:r>
        <w:t xml:space="preserve">nly cells in the active grid </w:t>
      </w:r>
      <w:r w:rsidR="00EC034E">
        <w:t>are</w:t>
      </w:r>
      <w:r>
        <w:t xml:space="preserve"> select</w:t>
      </w:r>
      <w:r w:rsidR="00EC034E">
        <w:t>able</w:t>
      </w:r>
    </w:p>
    <w:p w14:paraId="156E732D" w14:textId="59BD5E70" w:rsidR="001212CE" w:rsidRDefault="001212CE" w:rsidP="00F22963">
      <w:pPr>
        <w:pStyle w:val="BodyText"/>
        <w:numPr>
          <w:ilvl w:val="0"/>
          <w:numId w:val="28"/>
        </w:numPr>
      </w:pPr>
      <w:r>
        <w:t xml:space="preserve">The </w:t>
      </w:r>
      <w:r w:rsidRPr="00782782">
        <w:rPr>
          <w:i/>
        </w:rPr>
        <w:t>LGR Options</w:t>
      </w:r>
      <w:r>
        <w:t xml:space="preserve"> dialog </w:t>
      </w:r>
      <w:r w:rsidR="00EC034E">
        <w:t>displays</w:t>
      </w:r>
      <w:r>
        <w:t xml:space="preserve"> child grid</w:t>
      </w:r>
      <w:r w:rsidR="00EC034E">
        <w:t xml:space="preserve"> configuration</w:t>
      </w:r>
      <w:r>
        <w:t xml:space="preserve"> and the information that will go in the LGR control file</w:t>
      </w:r>
    </w:p>
    <w:p w14:paraId="494554B2" w14:textId="50DCDD22" w:rsidR="001212CE" w:rsidRDefault="001212CE" w:rsidP="00F22963">
      <w:pPr>
        <w:pStyle w:val="BodyText"/>
        <w:numPr>
          <w:ilvl w:val="0"/>
          <w:numId w:val="28"/>
        </w:numPr>
      </w:pPr>
      <w:r>
        <w:t>The BFH package can be used to run the parent or child model independently</w:t>
      </w:r>
    </w:p>
    <w:p w14:paraId="03CF1838" w14:textId="77777777" w:rsidR="001212CE" w:rsidRDefault="001212CE" w:rsidP="001212CE">
      <w:pPr>
        <w:keepNext/>
      </w:pPr>
      <w:r>
        <w:rPr>
          <w:noProof/>
        </w:rPr>
        <w:lastRenderedPageBreak/>
        <w:drawing>
          <wp:inline distT="0" distB="0" distL="0" distR="0" wp14:anchorId="68B48352" wp14:editId="5BA9504E">
            <wp:extent cx="3986784" cy="2743200"/>
            <wp:effectExtent l="19050" t="19050" r="13970" b="19050"/>
            <wp:docPr id="194" name="Picture 194" descr="GMS 10_1 - MODFLOW-LGR - Sampl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S 10_1 - MODFLOW-LGR - Sample probl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6784" cy="2743200"/>
                    </a:xfrm>
                    <a:prstGeom prst="rect">
                      <a:avLst/>
                    </a:prstGeom>
                    <a:noFill/>
                    <a:ln w="6350" cmpd="sng">
                      <a:solidFill>
                        <a:srgbClr val="000000"/>
                      </a:solidFill>
                      <a:miter lim="800000"/>
                      <a:headEnd/>
                      <a:tailEnd/>
                    </a:ln>
                    <a:effectLst/>
                  </pic:spPr>
                </pic:pic>
              </a:graphicData>
            </a:graphic>
          </wp:inline>
        </w:drawing>
      </w:r>
    </w:p>
    <w:p w14:paraId="3AE0D0DE" w14:textId="77777777" w:rsidR="001212CE" w:rsidRDefault="001212CE" w:rsidP="001212CE">
      <w:pPr>
        <w:pStyle w:val="Caption"/>
        <w:jc w:val="both"/>
      </w:pPr>
      <w:r>
        <w:t xml:space="preserve">      </w:t>
      </w:r>
      <w:bookmarkStart w:id="3" w:name="_Ref446513751"/>
      <w:r>
        <w:t xml:space="preserve">Figure </w:t>
      </w:r>
      <w:r w:rsidR="008D1D54">
        <w:fldChar w:fldCharType="begin"/>
      </w:r>
      <w:r w:rsidR="008D1D54">
        <w:instrText xml:space="preserve"> SEQ Figure \* ARABIC </w:instrText>
      </w:r>
      <w:r w:rsidR="008D1D54">
        <w:fldChar w:fldCharType="separate"/>
      </w:r>
      <w:r w:rsidR="008D1D54">
        <w:rPr>
          <w:noProof/>
        </w:rPr>
        <w:t>1</w:t>
      </w:r>
      <w:r w:rsidR="008D1D54">
        <w:rPr>
          <w:noProof/>
        </w:rPr>
        <w:fldChar w:fldCharType="end"/>
      </w:r>
      <w:bookmarkEnd w:id="3"/>
      <w:r>
        <w:t xml:space="preserve">      Sample problem to be solved</w:t>
      </w:r>
      <w:r>
        <w:rPr>
          <w:rStyle w:val="FootnoteReference"/>
        </w:rPr>
        <w:footnoteReference w:id="1"/>
      </w:r>
    </w:p>
    <w:p w14:paraId="5DB9BB26" w14:textId="77777777" w:rsidR="001212CE" w:rsidRDefault="001212CE" w:rsidP="001212CE">
      <w:pPr>
        <w:pStyle w:val="Heading2"/>
      </w:pPr>
      <w:bookmarkStart w:id="4" w:name="_Toc112844224"/>
      <w:bookmarkStart w:id="5" w:name="_Toc80100445"/>
      <w:bookmarkStart w:id="6" w:name="_Toc109825354"/>
      <w:bookmarkStart w:id="7" w:name="_Toc361455733"/>
      <w:bookmarkStart w:id="8" w:name="_Toc351172051"/>
      <w:bookmarkStart w:id="9" w:name="_Toc361455735"/>
      <w:r>
        <w:t>Getting Started</w:t>
      </w:r>
      <w:bookmarkEnd w:id="4"/>
      <w:bookmarkEnd w:id="5"/>
      <w:bookmarkEnd w:id="6"/>
    </w:p>
    <w:p w14:paraId="394D8D3A" w14:textId="77777777" w:rsidR="001212CE" w:rsidRDefault="001212CE" w:rsidP="001212CE">
      <w:pPr>
        <w:pStyle w:val="BodyText"/>
      </w:pPr>
      <w:r>
        <w:t>Do the following to get started:</w:t>
      </w:r>
    </w:p>
    <w:p w14:paraId="6F2FBD8A" w14:textId="77777777" w:rsidR="001212CE" w:rsidRDefault="001212CE" w:rsidP="001212CE">
      <w:pPr>
        <w:pStyle w:val="CNList"/>
        <w:numPr>
          <w:ilvl w:val="0"/>
          <w:numId w:val="3"/>
        </w:numPr>
      </w:pPr>
      <w:r>
        <w:t xml:space="preserve">If necessary, launch GMS. </w:t>
      </w:r>
    </w:p>
    <w:p w14:paraId="15873E50" w14:textId="77777777" w:rsidR="001212CE" w:rsidRDefault="001212CE" w:rsidP="001212CE">
      <w:pPr>
        <w:pStyle w:val="CNList"/>
        <w:numPr>
          <w:ilvl w:val="0"/>
          <w:numId w:val="3"/>
        </w:numPr>
      </w:pPr>
      <w:r>
        <w:t xml:space="preserve">If GMS is already running, select </w:t>
      </w:r>
      <w:r w:rsidRPr="00E623C5">
        <w:rPr>
          <w:i/>
        </w:rPr>
        <w:t xml:space="preserve">File | </w:t>
      </w:r>
      <w:r w:rsidRPr="00F75392">
        <w:rPr>
          <w:b/>
        </w:rPr>
        <w:t>New</w:t>
      </w:r>
      <w:r>
        <w:t xml:space="preserve"> to ensure that the program settings are restored to their default state. Click </w:t>
      </w:r>
      <w:r>
        <w:rPr>
          <w:b/>
        </w:rPr>
        <w:t>Don’t Save</w:t>
      </w:r>
      <w:r>
        <w:t xml:space="preserve"> if asked to save changes.</w:t>
      </w:r>
    </w:p>
    <w:p w14:paraId="006E3B30" w14:textId="77777777" w:rsidR="001212CE" w:rsidRDefault="001212CE" w:rsidP="001212CE">
      <w:pPr>
        <w:pStyle w:val="Heading1"/>
      </w:pPr>
      <w:bookmarkStart w:id="10" w:name="_Toc80100446"/>
      <w:bookmarkStart w:id="11" w:name="_Toc109825355"/>
      <w:bookmarkEnd w:id="7"/>
      <w:r>
        <w:t>Opening the Non-LGR Model</w:t>
      </w:r>
      <w:bookmarkEnd w:id="10"/>
      <w:bookmarkEnd w:id="11"/>
    </w:p>
    <w:p w14:paraId="1FE155CA" w14:textId="77777777" w:rsidR="001212CE" w:rsidRDefault="001212CE" w:rsidP="001212CE">
      <w:pPr>
        <w:pStyle w:val="BodyText"/>
      </w:pPr>
      <w:r>
        <w:t>Start by opening the non-LGR regional model that has already been created using MODFLOW-2005.</w:t>
      </w:r>
    </w:p>
    <w:p w14:paraId="22A4E673" w14:textId="77777777" w:rsidR="001212CE" w:rsidRDefault="001212CE" w:rsidP="00F22963">
      <w:pPr>
        <w:pStyle w:val="CNList"/>
        <w:numPr>
          <w:ilvl w:val="0"/>
          <w:numId w:val="9"/>
        </w:numPr>
      </w:pPr>
      <w:r>
        <w:t xml:space="preserve">Click </w:t>
      </w:r>
      <w:r w:rsidRPr="001C7296">
        <w:rPr>
          <w:b/>
        </w:rPr>
        <w:t>Open</w:t>
      </w:r>
      <w:r>
        <w:t xml:space="preserve"> </w:t>
      </w:r>
      <w:r>
        <w:rPr>
          <w:noProof/>
        </w:rPr>
        <w:drawing>
          <wp:inline distT="0" distB="0" distL="0" distR="0" wp14:anchorId="6879E6AC" wp14:editId="3C744589">
            <wp:extent cx="156845" cy="136525"/>
            <wp:effectExtent l="0" t="0" r="0" b="0"/>
            <wp:docPr id="193" name="Picture 19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pen Macr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Pr>
          <w:noProof/>
        </w:rPr>
        <w:t xml:space="preserve"> </w:t>
      </w:r>
      <w:r>
        <w:t xml:space="preserve">to bring up the </w:t>
      </w:r>
      <w:r w:rsidRPr="00234550">
        <w:rPr>
          <w:i/>
        </w:rPr>
        <w:t>Open</w:t>
      </w:r>
      <w:r>
        <w:t xml:space="preserve"> dialog</w:t>
      </w:r>
      <w:r>
        <w:rPr>
          <w:noProof/>
        </w:rPr>
        <w:t>.</w:t>
      </w:r>
    </w:p>
    <w:p w14:paraId="2B29945F" w14:textId="77777777" w:rsidR="001212CE" w:rsidRDefault="001212CE" w:rsidP="00F22963">
      <w:pPr>
        <w:pStyle w:val="CNList"/>
        <w:numPr>
          <w:ilvl w:val="0"/>
          <w:numId w:val="9"/>
        </w:numPr>
      </w:pPr>
      <w:r>
        <w:rPr>
          <w:noProof/>
        </w:rPr>
        <w:t xml:space="preserve">Select “Project Files (*.gpr)” from the </w:t>
      </w:r>
      <w:r w:rsidRPr="00234550">
        <w:rPr>
          <w:i/>
          <w:noProof/>
        </w:rPr>
        <w:t>Files of type</w:t>
      </w:r>
      <w:r>
        <w:rPr>
          <w:noProof/>
        </w:rPr>
        <w:t xml:space="preserve"> drop-down.</w:t>
      </w:r>
    </w:p>
    <w:p w14:paraId="752DC063" w14:textId="2F14798C" w:rsidR="001212CE" w:rsidRDefault="001212CE" w:rsidP="001212CE">
      <w:pPr>
        <w:pStyle w:val="CNList"/>
        <w:numPr>
          <w:ilvl w:val="0"/>
          <w:numId w:val="3"/>
        </w:numPr>
      </w:pPr>
      <w:r>
        <w:t xml:space="preserve">Browse to the </w:t>
      </w:r>
      <w:r w:rsidR="00EC034E">
        <w:t>\</w:t>
      </w:r>
      <w:proofErr w:type="spellStart"/>
      <w:r>
        <w:rPr>
          <w:i/>
        </w:rPr>
        <w:t>mflgr</w:t>
      </w:r>
      <w:proofErr w:type="spellEnd"/>
      <w:r w:rsidRPr="00234550">
        <w:rPr>
          <w:i/>
        </w:rPr>
        <w:t>\</w:t>
      </w:r>
      <w:proofErr w:type="spellStart"/>
      <w:r w:rsidRPr="00234550">
        <w:rPr>
          <w:i/>
        </w:rPr>
        <w:t>mflgr</w:t>
      </w:r>
      <w:proofErr w:type="spellEnd"/>
      <w:r>
        <w:t xml:space="preserve"> directory and select “</w:t>
      </w:r>
      <w:proofErr w:type="spellStart"/>
      <w:r w:rsidRPr="00F75392">
        <w:t>start.gpr</w:t>
      </w:r>
      <w:proofErr w:type="spellEnd"/>
      <w:r>
        <w:t>”.</w:t>
      </w:r>
    </w:p>
    <w:p w14:paraId="773A7D2D" w14:textId="77777777" w:rsidR="001212CE" w:rsidRDefault="001212CE" w:rsidP="001212CE">
      <w:pPr>
        <w:pStyle w:val="CNList"/>
        <w:numPr>
          <w:ilvl w:val="0"/>
          <w:numId w:val="3"/>
        </w:numPr>
      </w:pPr>
      <w:r>
        <w:t xml:space="preserve">Click </w:t>
      </w:r>
      <w:r>
        <w:rPr>
          <w:b/>
        </w:rPr>
        <w:t xml:space="preserve">Open </w:t>
      </w:r>
      <w:r>
        <w:t xml:space="preserve">to import the project and close the </w:t>
      </w:r>
      <w:r w:rsidRPr="0029538F">
        <w:rPr>
          <w:i/>
        </w:rPr>
        <w:t>Open</w:t>
      </w:r>
      <w:r>
        <w:t xml:space="preserve"> dialog. </w:t>
      </w:r>
    </w:p>
    <w:p w14:paraId="19E11C77" w14:textId="77777777" w:rsidR="001212CE" w:rsidRDefault="001212CE" w:rsidP="001212CE">
      <w:pPr>
        <w:pStyle w:val="BodyText"/>
      </w:pPr>
      <w:bookmarkStart w:id="12" w:name="_Toc112844226"/>
      <w:r>
        <w:t xml:space="preserve">The Graphics Window should appear </w:t>
      </w:r>
      <w:proofErr w:type="gramStart"/>
      <w:r>
        <w:t>similar to</w:t>
      </w:r>
      <w:proofErr w:type="gramEnd"/>
      <w:r>
        <w:t xml:space="preserve"> </w:t>
      </w:r>
      <w:r>
        <w:fldChar w:fldCharType="begin"/>
      </w:r>
      <w:r>
        <w:instrText xml:space="preserve"> REF _Ref446589661 \h </w:instrText>
      </w:r>
      <w:r>
        <w:fldChar w:fldCharType="separate"/>
      </w:r>
      <w:r w:rsidR="008D1D54">
        <w:t xml:space="preserve">Figure </w:t>
      </w:r>
      <w:r w:rsidR="008D1D54">
        <w:rPr>
          <w:noProof/>
        </w:rPr>
        <w:t>2</w:t>
      </w:r>
      <w:r>
        <w:fldChar w:fldCharType="end"/>
      </w:r>
      <w:r>
        <w:t>.</w:t>
      </w:r>
    </w:p>
    <w:p w14:paraId="6C0DB11B" w14:textId="77777777" w:rsidR="001212CE" w:rsidRDefault="001212CE" w:rsidP="001212CE">
      <w:r>
        <w:rPr>
          <w:noProof/>
        </w:rPr>
        <w:lastRenderedPageBreak/>
        <w:drawing>
          <wp:inline distT="0" distB="0" distL="0" distR="0" wp14:anchorId="5744D6B7" wp14:editId="73BAEA92">
            <wp:extent cx="4572000" cy="2569464"/>
            <wp:effectExtent l="19050" t="19050" r="19050" b="215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572000" cy="2569464"/>
                    </a:xfrm>
                    <a:prstGeom prst="rect">
                      <a:avLst/>
                    </a:prstGeom>
                    <a:noFill/>
                    <a:ln w="6350" cmpd="sng">
                      <a:solidFill>
                        <a:srgbClr val="000000"/>
                      </a:solidFill>
                      <a:miter lim="800000"/>
                      <a:headEnd/>
                      <a:tailEnd/>
                    </a:ln>
                    <a:effectLst/>
                  </pic:spPr>
                </pic:pic>
              </a:graphicData>
            </a:graphic>
          </wp:inline>
        </w:drawing>
      </w:r>
    </w:p>
    <w:p w14:paraId="64505BA2" w14:textId="77777777" w:rsidR="001212CE" w:rsidRDefault="001212CE" w:rsidP="001212CE">
      <w:pPr>
        <w:pStyle w:val="Caption"/>
      </w:pPr>
      <w:bookmarkStart w:id="13" w:name="_Ref436914720"/>
      <w:r>
        <w:t xml:space="preserve">      </w:t>
      </w:r>
      <w:bookmarkStart w:id="14" w:name="_Ref446589661"/>
      <w:r>
        <w:t xml:space="preserve">Figure </w:t>
      </w:r>
      <w:r w:rsidR="008D1D54">
        <w:fldChar w:fldCharType="begin"/>
      </w:r>
      <w:r w:rsidR="008D1D54">
        <w:instrText xml:space="preserve"> SEQ Figure \* ARABIC </w:instrText>
      </w:r>
      <w:r w:rsidR="008D1D54">
        <w:fldChar w:fldCharType="separate"/>
      </w:r>
      <w:r w:rsidR="008D1D54">
        <w:rPr>
          <w:noProof/>
        </w:rPr>
        <w:t>2</w:t>
      </w:r>
      <w:r w:rsidR="008D1D54">
        <w:rPr>
          <w:noProof/>
        </w:rPr>
        <w:fldChar w:fldCharType="end"/>
      </w:r>
      <w:bookmarkEnd w:id="13"/>
      <w:bookmarkEnd w:id="14"/>
      <w:r>
        <w:t xml:space="preserve">      </w:t>
      </w:r>
      <w:proofErr w:type="gramStart"/>
      <w:r>
        <w:t>Non-LGR</w:t>
      </w:r>
      <w:proofErr w:type="gramEnd"/>
      <w:r>
        <w:t xml:space="preserve"> regional model</w:t>
      </w:r>
    </w:p>
    <w:p w14:paraId="79D83562" w14:textId="77777777" w:rsidR="001212CE" w:rsidRDefault="001212CE" w:rsidP="001212CE">
      <w:pPr>
        <w:pStyle w:val="Heading2"/>
      </w:pPr>
      <w:bookmarkStart w:id="15" w:name="_Toc80100447"/>
      <w:bookmarkStart w:id="16" w:name="_Toc109825356"/>
      <w:r>
        <w:t>Saving with a Different File Name</w:t>
      </w:r>
      <w:bookmarkEnd w:id="15"/>
      <w:bookmarkEnd w:id="16"/>
    </w:p>
    <w:p w14:paraId="7684E124" w14:textId="77777777" w:rsidR="001212CE" w:rsidRDefault="001212CE" w:rsidP="001212CE">
      <w:pPr>
        <w:pStyle w:val="BodyText"/>
      </w:pPr>
      <w:r>
        <w:t>Before making any changes, save the project under a new name.</w:t>
      </w:r>
    </w:p>
    <w:p w14:paraId="62BE1BAF" w14:textId="77777777" w:rsidR="001212CE" w:rsidRDefault="001212CE" w:rsidP="00F22963">
      <w:pPr>
        <w:pStyle w:val="CNList"/>
        <w:numPr>
          <w:ilvl w:val="0"/>
          <w:numId w:val="10"/>
        </w:numPr>
      </w:pPr>
      <w:r>
        <w:t xml:space="preserve">Select </w:t>
      </w:r>
      <w:r w:rsidRPr="001C7296">
        <w:rPr>
          <w:i/>
        </w:rPr>
        <w:t xml:space="preserve">File | </w:t>
      </w:r>
      <w:r w:rsidRPr="001C7296">
        <w:rPr>
          <w:b/>
        </w:rPr>
        <w:t>Save As</w:t>
      </w:r>
      <w:r>
        <w:rPr>
          <w:b/>
        </w:rPr>
        <w:t>…</w:t>
      </w:r>
      <w:r>
        <w:t xml:space="preserve"> to bring up the </w:t>
      </w:r>
      <w:r w:rsidRPr="0084567C">
        <w:rPr>
          <w:i/>
        </w:rPr>
        <w:t>Save As</w:t>
      </w:r>
      <w:r>
        <w:t xml:space="preserve"> dialog.</w:t>
      </w:r>
    </w:p>
    <w:p w14:paraId="32390149" w14:textId="77777777" w:rsidR="001212CE" w:rsidRDefault="001212CE" w:rsidP="00F22963">
      <w:pPr>
        <w:pStyle w:val="CNList"/>
        <w:numPr>
          <w:ilvl w:val="0"/>
          <w:numId w:val="10"/>
        </w:numPr>
      </w:pPr>
      <w:r>
        <w:t>Select “Project Files (*.</w:t>
      </w:r>
      <w:proofErr w:type="spellStart"/>
      <w:r>
        <w:t>gpr</w:t>
      </w:r>
      <w:proofErr w:type="spellEnd"/>
      <w:r>
        <w:t xml:space="preserve">)” from the </w:t>
      </w:r>
      <w:r w:rsidRPr="0084567C">
        <w:rPr>
          <w:i/>
        </w:rPr>
        <w:t>Save as type</w:t>
      </w:r>
      <w:r>
        <w:t xml:space="preserve"> drop-down.</w:t>
      </w:r>
    </w:p>
    <w:p w14:paraId="4FF318E6" w14:textId="77777777" w:rsidR="001212CE" w:rsidRDefault="001212CE" w:rsidP="001212CE">
      <w:pPr>
        <w:pStyle w:val="CNList"/>
        <w:numPr>
          <w:ilvl w:val="0"/>
          <w:numId w:val="3"/>
        </w:numPr>
      </w:pPr>
      <w:r>
        <w:t>Enter “</w:t>
      </w:r>
      <w:proofErr w:type="spellStart"/>
      <w:r w:rsidRPr="00F75392">
        <w:t>lgr.gpr</w:t>
      </w:r>
      <w:proofErr w:type="spellEnd"/>
      <w:r>
        <w:t xml:space="preserve">” as the </w:t>
      </w:r>
      <w:r w:rsidRPr="0084567C">
        <w:rPr>
          <w:i/>
        </w:rPr>
        <w:t>File name</w:t>
      </w:r>
      <w:r>
        <w:t>.</w:t>
      </w:r>
    </w:p>
    <w:p w14:paraId="3C0EFF0E" w14:textId="77777777" w:rsidR="001212CE" w:rsidRDefault="001212CE" w:rsidP="001212CE">
      <w:pPr>
        <w:pStyle w:val="CNList"/>
        <w:numPr>
          <w:ilvl w:val="0"/>
          <w:numId w:val="3"/>
        </w:numPr>
      </w:pPr>
      <w:r>
        <w:t xml:space="preserve">Click </w:t>
      </w:r>
      <w:r>
        <w:rPr>
          <w:b/>
        </w:rPr>
        <w:t xml:space="preserve">Save </w:t>
      </w:r>
      <w:r>
        <w:t xml:space="preserve">to save the project under the new name and close the </w:t>
      </w:r>
      <w:r w:rsidRPr="0084567C">
        <w:rPr>
          <w:i/>
        </w:rPr>
        <w:t>Save As</w:t>
      </w:r>
      <w:r>
        <w:t xml:space="preserve"> dialog. </w:t>
      </w:r>
    </w:p>
    <w:p w14:paraId="265B8B36" w14:textId="77777777" w:rsidR="001212CE" w:rsidRPr="00A46D47" w:rsidRDefault="001212CE" w:rsidP="001212CE">
      <w:pPr>
        <w:pStyle w:val="BodyText"/>
      </w:pPr>
      <w:r>
        <w:t xml:space="preserve">It is recommended to periodically </w:t>
      </w:r>
      <w:r w:rsidRPr="0084567C">
        <w:rPr>
          <w:b/>
        </w:rPr>
        <w:t>Save</w:t>
      </w:r>
      <w:r>
        <w:t xml:space="preserve"> </w:t>
      </w:r>
      <w:r>
        <w:rPr>
          <w:noProof/>
        </w:rPr>
        <w:drawing>
          <wp:inline distT="0" distB="0" distL="0" distR="0" wp14:anchorId="76F72F20" wp14:editId="03D7E3ED">
            <wp:extent cx="143510" cy="143510"/>
            <wp:effectExtent l="0" t="0" r="8890" b="8890"/>
            <wp:docPr id="191" name="Picture 191"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Pr>
          <w:noProof/>
        </w:rPr>
        <w:t xml:space="preserve"> as the tutorial progresses</w:t>
      </w:r>
      <w:r>
        <w:t>.</w:t>
      </w:r>
    </w:p>
    <w:p w14:paraId="20F86944" w14:textId="77777777" w:rsidR="001212CE" w:rsidRDefault="001212CE" w:rsidP="001212CE">
      <w:pPr>
        <w:pStyle w:val="Heading2"/>
      </w:pPr>
      <w:bookmarkStart w:id="17" w:name="_Toc80100448"/>
      <w:bookmarkStart w:id="18" w:name="_Toc109825357"/>
      <w:r>
        <w:t>Switching to MODFLOW-LGR</w:t>
      </w:r>
      <w:bookmarkEnd w:id="17"/>
      <w:bookmarkEnd w:id="18"/>
    </w:p>
    <w:p w14:paraId="74EB1697" w14:textId="77777777" w:rsidR="001212CE" w:rsidRDefault="001212CE" w:rsidP="001212CE">
      <w:pPr>
        <w:pStyle w:val="BodyText"/>
      </w:pPr>
      <w:r>
        <w:t xml:space="preserve">Now </w:t>
      </w:r>
      <w:proofErr w:type="gramStart"/>
      <w:r>
        <w:t>switch</w:t>
      </w:r>
      <w:proofErr w:type="gramEnd"/>
      <w:r>
        <w:t xml:space="preserve"> the model from MODFLOW-2005 to MODFLOW-LGR.</w:t>
      </w:r>
    </w:p>
    <w:p w14:paraId="79CE843B" w14:textId="77777777" w:rsidR="001212CE" w:rsidRDefault="001212CE" w:rsidP="00F22963">
      <w:pPr>
        <w:pStyle w:val="CNList"/>
        <w:numPr>
          <w:ilvl w:val="0"/>
          <w:numId w:val="11"/>
        </w:numPr>
      </w:pPr>
      <w:r>
        <w:t xml:space="preserve">Select </w:t>
      </w:r>
      <w:r w:rsidRPr="001C7296">
        <w:rPr>
          <w:i/>
        </w:rPr>
        <w:t xml:space="preserve">MODFLOW | </w:t>
      </w:r>
      <w:r w:rsidRPr="001C7296">
        <w:rPr>
          <w:b/>
        </w:rPr>
        <w:t>Global Options</w:t>
      </w:r>
      <w:r>
        <w:rPr>
          <w:b/>
        </w:rPr>
        <w:t>…</w:t>
      </w:r>
      <w:r>
        <w:t xml:space="preserve"> to open the </w:t>
      </w:r>
      <w:r w:rsidRPr="001C7296">
        <w:rPr>
          <w:i/>
        </w:rPr>
        <w:t xml:space="preserve">MODFLOW Global/Basic Package </w:t>
      </w:r>
      <w:r>
        <w:t>dialog.</w:t>
      </w:r>
    </w:p>
    <w:p w14:paraId="02B3C280" w14:textId="77777777" w:rsidR="001212CE" w:rsidRDefault="001212CE" w:rsidP="001212CE">
      <w:pPr>
        <w:pStyle w:val="CNList"/>
        <w:numPr>
          <w:ilvl w:val="0"/>
          <w:numId w:val="3"/>
        </w:numPr>
      </w:pPr>
      <w:r>
        <w:t xml:space="preserve">In the </w:t>
      </w:r>
      <w:r w:rsidRPr="00B14811">
        <w:rPr>
          <w:i/>
        </w:rPr>
        <w:t>MODFLOW version</w:t>
      </w:r>
      <w:r>
        <w:t xml:space="preserve"> section, select </w:t>
      </w:r>
      <w:r w:rsidRPr="00F75392">
        <w:rPr>
          <w:i/>
        </w:rPr>
        <w:t>LGR</w:t>
      </w:r>
      <w:r>
        <w:t>.</w:t>
      </w:r>
    </w:p>
    <w:p w14:paraId="45394DBD" w14:textId="77777777" w:rsidR="001212CE" w:rsidRDefault="001212CE" w:rsidP="001212CE">
      <w:pPr>
        <w:pStyle w:val="CNList"/>
        <w:numPr>
          <w:ilvl w:val="0"/>
          <w:numId w:val="3"/>
        </w:numPr>
      </w:pPr>
      <w:r>
        <w:t xml:space="preserve">Click </w:t>
      </w:r>
      <w:r w:rsidRPr="00F75392">
        <w:rPr>
          <w:b/>
        </w:rPr>
        <w:t>OK</w:t>
      </w:r>
      <w:r>
        <w:t xml:space="preserve"> to close the </w:t>
      </w:r>
      <w:r w:rsidRPr="006B76A1">
        <w:rPr>
          <w:i/>
        </w:rPr>
        <w:t>MODFLOW Global/Basic Package</w:t>
      </w:r>
      <w:r>
        <w:t xml:space="preserve"> dialog.</w:t>
      </w:r>
    </w:p>
    <w:p w14:paraId="42683011" w14:textId="77777777" w:rsidR="001212CE" w:rsidRDefault="001212CE" w:rsidP="001212CE">
      <w:pPr>
        <w:pStyle w:val="Heading2"/>
      </w:pPr>
      <w:bookmarkStart w:id="19" w:name="_Toc80100449"/>
      <w:bookmarkStart w:id="20" w:name="_Toc109825358"/>
      <w:r>
        <w:t>Saving and Running MODFLOW</w:t>
      </w:r>
      <w:bookmarkEnd w:id="19"/>
      <w:bookmarkEnd w:id="20"/>
    </w:p>
    <w:p w14:paraId="3208D5F1" w14:textId="77777777" w:rsidR="001212CE" w:rsidRDefault="001212CE" w:rsidP="001212CE">
      <w:pPr>
        <w:pStyle w:val="BodyText"/>
      </w:pPr>
      <w:r>
        <w:t>Before adding a child model, save the changes and run MODFLOW to make sure MODFLOW-LGR gives the same results as MODFLOW-2005.</w:t>
      </w:r>
    </w:p>
    <w:p w14:paraId="18044942" w14:textId="77777777" w:rsidR="001212CE" w:rsidRDefault="001212CE" w:rsidP="00F22963">
      <w:pPr>
        <w:pStyle w:val="CNList"/>
        <w:numPr>
          <w:ilvl w:val="0"/>
          <w:numId w:val="12"/>
        </w:numPr>
      </w:pPr>
      <w:r w:rsidRPr="001C7296">
        <w:rPr>
          <w:b/>
        </w:rPr>
        <w:t>Save</w:t>
      </w:r>
      <w:r>
        <w:t xml:space="preserve"> </w:t>
      </w:r>
      <w:r>
        <w:rPr>
          <w:noProof/>
        </w:rPr>
        <w:drawing>
          <wp:inline distT="0" distB="0" distL="0" distR="0" wp14:anchorId="0C4FB3F9" wp14:editId="68B805C3">
            <wp:extent cx="143510" cy="143510"/>
            <wp:effectExtent l="0" t="0" r="8890" b="8890"/>
            <wp:docPr id="190" name="Picture 19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14:paraId="777B201F" w14:textId="0659BEA7" w:rsidR="001212CE" w:rsidRDefault="001212CE" w:rsidP="001212CE">
      <w:pPr>
        <w:pStyle w:val="CNList"/>
        <w:numPr>
          <w:ilvl w:val="0"/>
          <w:numId w:val="3"/>
        </w:numPr>
      </w:pPr>
      <w:r>
        <w:t>Click</w:t>
      </w:r>
      <w:r w:rsidR="007D5342">
        <w:t xml:space="preserve"> the</w:t>
      </w:r>
      <w:r>
        <w:t xml:space="preserve"> </w:t>
      </w:r>
      <w:r w:rsidRPr="00F75392">
        <w:rPr>
          <w:b/>
        </w:rPr>
        <w:t>Run MODFLOW</w:t>
      </w:r>
      <w:r>
        <w:t xml:space="preserve">  </w:t>
      </w:r>
      <w:r>
        <w:rPr>
          <w:noProof/>
        </w:rPr>
        <w:drawing>
          <wp:inline distT="0" distB="0" distL="0" distR="0" wp14:anchorId="76C1ED6B" wp14:editId="08BE0B13">
            <wp:extent cx="156845" cy="136525"/>
            <wp:effectExtent l="0" t="0" r="0" b="0"/>
            <wp:docPr id="189" name="Picture 189"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Run MODFLO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007D5342">
        <w:t xml:space="preserve">macro </w:t>
      </w:r>
      <w:r>
        <w:t xml:space="preserve">to bring up the </w:t>
      </w:r>
      <w:r w:rsidRPr="004A4534">
        <w:rPr>
          <w:i/>
        </w:rPr>
        <w:t>MODFLOW</w:t>
      </w:r>
      <w:r>
        <w:t xml:space="preserve"> model wrapper dialog.</w:t>
      </w:r>
    </w:p>
    <w:p w14:paraId="498C397A" w14:textId="77777777" w:rsidR="001212CE" w:rsidRDefault="001212CE" w:rsidP="001212CE">
      <w:pPr>
        <w:pStyle w:val="CNList"/>
        <w:numPr>
          <w:ilvl w:val="0"/>
          <w:numId w:val="3"/>
        </w:numPr>
      </w:pPr>
      <w:r>
        <w:t xml:space="preserve">When MODFLOW finishes, turn on </w:t>
      </w:r>
      <w:r w:rsidRPr="00CB565D">
        <w:rPr>
          <w:i/>
        </w:rPr>
        <w:t>Read solution on exit</w:t>
      </w:r>
      <w:r>
        <w:t xml:space="preserve"> and </w:t>
      </w:r>
      <w:proofErr w:type="gramStart"/>
      <w:r w:rsidRPr="00CB565D">
        <w:rPr>
          <w:i/>
        </w:rPr>
        <w:t>Turn</w:t>
      </w:r>
      <w:proofErr w:type="gramEnd"/>
      <w:r w:rsidRPr="00CB565D">
        <w:rPr>
          <w:i/>
        </w:rPr>
        <w:t xml:space="preserve"> on contours (if not on already)</w:t>
      </w:r>
      <w:r>
        <w:t>.</w:t>
      </w:r>
    </w:p>
    <w:p w14:paraId="2385CCAC" w14:textId="77777777" w:rsidR="001212CE" w:rsidRDefault="001212CE" w:rsidP="001212CE">
      <w:pPr>
        <w:pStyle w:val="CNList"/>
        <w:numPr>
          <w:ilvl w:val="0"/>
          <w:numId w:val="3"/>
        </w:numPr>
      </w:pPr>
      <w:r>
        <w:lastRenderedPageBreak/>
        <w:t xml:space="preserve">Click </w:t>
      </w:r>
      <w:r w:rsidRPr="00F75392">
        <w:rPr>
          <w:b/>
        </w:rPr>
        <w:t>Close</w:t>
      </w:r>
      <w:r>
        <w:t xml:space="preserve"> to exit the </w:t>
      </w:r>
      <w:r w:rsidRPr="004A4534">
        <w:rPr>
          <w:i/>
        </w:rPr>
        <w:t>MODFLOW</w:t>
      </w:r>
      <w:r>
        <w:t xml:space="preserve"> model wrapper dialog and import the solution.</w:t>
      </w:r>
    </w:p>
    <w:p w14:paraId="5F09A3AC" w14:textId="124F3513" w:rsidR="001212CE" w:rsidRPr="00B14811" w:rsidRDefault="001212CE" w:rsidP="001212CE">
      <w:pPr>
        <w:pStyle w:val="BodyText"/>
      </w:pPr>
      <w:r>
        <w:t>Note</w:t>
      </w:r>
      <w:r w:rsidR="007D5342">
        <w:t xml:space="preserve"> that</w:t>
      </w:r>
      <w:r>
        <w:t xml:space="preserve"> there is no difference in the contours</w:t>
      </w:r>
      <w:r w:rsidR="007D5342">
        <w:t xml:space="preserve"> results</w:t>
      </w:r>
      <w:r>
        <w:t xml:space="preserve">—the MODFLOW-LGR solution </w:t>
      </w:r>
      <w:r w:rsidR="007D5342">
        <w:t>matches</w:t>
      </w:r>
      <w:r>
        <w:t xml:space="preserve"> the MODFLOW-2005 solution</w:t>
      </w:r>
      <w:r w:rsidR="007D5342">
        <w:t xml:space="preserve"> exactly</w:t>
      </w:r>
      <w:r>
        <w:t xml:space="preserve">. </w:t>
      </w:r>
      <w:r w:rsidR="007D5342">
        <w:t>To verify this, e</w:t>
      </w:r>
      <w:r>
        <w:t>xpand the “</w:t>
      </w:r>
      <w:r>
        <w:rPr>
          <w:noProof/>
        </w:rPr>
        <w:drawing>
          <wp:inline distT="0" distB="0" distL="0" distR="0" wp14:anchorId="7DBB8C46" wp14:editId="7A44F003">
            <wp:extent cx="156845" cy="156845"/>
            <wp:effectExtent l="0" t="0" r="0" b="0"/>
            <wp:docPr id="188" name="Picture 188"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3D Grid Data” folder and switch between the “</w:t>
      </w:r>
      <w:r>
        <w:rPr>
          <w:noProof/>
        </w:rPr>
        <w:drawing>
          <wp:inline distT="0" distB="0" distL="0" distR="0" wp14:anchorId="11A78FE0" wp14:editId="1640511B">
            <wp:extent cx="156845" cy="136525"/>
            <wp:effectExtent l="0" t="0" r="0" b="0"/>
            <wp:docPr id="187" name="Picture 18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Pr="00F75392">
        <w:t>start</w:t>
      </w:r>
      <w:r>
        <w:t xml:space="preserve"> (MODFLOW)” and “</w:t>
      </w:r>
      <w:r>
        <w:rPr>
          <w:noProof/>
        </w:rPr>
        <w:drawing>
          <wp:inline distT="0" distB="0" distL="0" distR="0" wp14:anchorId="1C3C0C1A" wp14:editId="242ABA78">
            <wp:extent cx="156845" cy="136525"/>
            <wp:effectExtent l="0" t="0" r="0" b="0"/>
            <wp:docPr id="186" name="Picture 18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proofErr w:type="spellStart"/>
      <w:r w:rsidRPr="00F75392">
        <w:t>lgr</w:t>
      </w:r>
      <w:proofErr w:type="spellEnd"/>
      <w:r>
        <w:t xml:space="preserve"> (MODFLOW)” solutions.</w:t>
      </w:r>
      <w:r w:rsidR="007D5342">
        <w:t xml:space="preserve"> The contour patterns should remain unchanged, confirming that the two solutions are identical.</w:t>
      </w:r>
    </w:p>
    <w:p w14:paraId="0FD8D860" w14:textId="77777777" w:rsidR="001212CE" w:rsidRDefault="001212CE" w:rsidP="001212CE">
      <w:pPr>
        <w:pStyle w:val="Heading1"/>
      </w:pPr>
      <w:bookmarkStart w:id="21" w:name="_Toc80100450"/>
      <w:bookmarkStart w:id="22" w:name="_Toc109825359"/>
      <w:r>
        <w:t>Creating the Child Grid</w:t>
      </w:r>
      <w:bookmarkEnd w:id="8"/>
      <w:bookmarkEnd w:id="9"/>
      <w:bookmarkEnd w:id="12"/>
      <w:bookmarkEnd w:id="21"/>
      <w:bookmarkEnd w:id="22"/>
    </w:p>
    <w:p w14:paraId="0CF19B04" w14:textId="4A1DD480" w:rsidR="001212CE" w:rsidRDefault="007D5342" w:rsidP="001212CE">
      <w:pPr>
        <w:pStyle w:val="BodyText"/>
      </w:pPr>
      <w:r>
        <w:t>T</w:t>
      </w:r>
      <w:r w:rsidR="001212CE">
        <w:t xml:space="preserve">he child grid can </w:t>
      </w:r>
      <w:r>
        <w:t xml:space="preserve">now </w:t>
      </w:r>
      <w:r w:rsidR="001212CE">
        <w:t xml:space="preserve">be created by selecting a range of cells </w:t>
      </w:r>
      <w:r>
        <w:t>with</w:t>
      </w:r>
      <w:r w:rsidR="001212CE">
        <w:t xml:space="preserve">in the regional model. The </w:t>
      </w:r>
      <w:r>
        <w:t xml:space="preserve">target </w:t>
      </w:r>
      <w:r w:rsidR="001212CE">
        <w:t xml:space="preserve">area is marked by a rectangle that can be </w:t>
      </w:r>
      <w:r>
        <w:t>displayed for reference</w:t>
      </w:r>
      <w:r w:rsidR="001212CE">
        <w:t xml:space="preserve">. </w:t>
      </w:r>
      <w:r>
        <w:t xml:space="preserve">Begin by </w:t>
      </w:r>
      <w:r w:rsidR="001212CE">
        <w:t xml:space="preserve">turning off the contours to </w:t>
      </w:r>
      <w:r>
        <w:t>improve visibility</w:t>
      </w:r>
      <w:r w:rsidR="001212CE">
        <w:t>.</w:t>
      </w:r>
    </w:p>
    <w:p w14:paraId="2BD4AE83" w14:textId="2FEEC6DA" w:rsidR="001212CE" w:rsidRDefault="001212CE" w:rsidP="00F22963">
      <w:pPr>
        <w:pStyle w:val="CNList"/>
        <w:numPr>
          <w:ilvl w:val="0"/>
          <w:numId w:val="13"/>
        </w:numPr>
      </w:pPr>
      <w:r>
        <w:t>Click</w:t>
      </w:r>
      <w:r w:rsidR="007D5342">
        <w:t xml:space="preserve"> the</w:t>
      </w:r>
      <w:r>
        <w:t xml:space="preserve"> </w:t>
      </w:r>
      <w:r w:rsidRPr="001C7296">
        <w:rPr>
          <w:b/>
        </w:rPr>
        <w:t>Display Options</w:t>
      </w:r>
      <w:r>
        <w:t xml:space="preserve"> </w:t>
      </w:r>
      <w:r>
        <w:rPr>
          <w:noProof/>
        </w:rPr>
        <w:drawing>
          <wp:inline distT="0" distB="0" distL="0" distR="0" wp14:anchorId="5C02254F" wp14:editId="2F0D16A6">
            <wp:extent cx="156845" cy="116205"/>
            <wp:effectExtent l="0" t="0" r="0" b="0"/>
            <wp:docPr id="185" name="Picture 185"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Display Options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t xml:space="preserve"> </w:t>
      </w:r>
      <w:r w:rsidR="007D5342">
        <w:t xml:space="preserve">macro </w:t>
      </w:r>
      <w:r>
        <w:t xml:space="preserve">to bring up the </w:t>
      </w:r>
      <w:r w:rsidRPr="002F30DB">
        <w:rPr>
          <w:i/>
        </w:rPr>
        <w:t>Display Options</w:t>
      </w:r>
      <w:r>
        <w:t xml:space="preserve"> dialog.</w:t>
      </w:r>
    </w:p>
    <w:p w14:paraId="1937AB10" w14:textId="77777777" w:rsidR="001212CE" w:rsidRDefault="001212CE" w:rsidP="00F22963">
      <w:pPr>
        <w:pStyle w:val="CNList"/>
        <w:numPr>
          <w:ilvl w:val="0"/>
          <w:numId w:val="13"/>
        </w:numPr>
      </w:pPr>
      <w:r>
        <w:t>Select “3D Grid Data” from the list on the left.</w:t>
      </w:r>
    </w:p>
    <w:p w14:paraId="07AA45A1" w14:textId="77777777" w:rsidR="001212CE" w:rsidRDefault="001212CE" w:rsidP="001212CE">
      <w:pPr>
        <w:pStyle w:val="CNList"/>
        <w:numPr>
          <w:ilvl w:val="0"/>
          <w:numId w:val="3"/>
        </w:numPr>
      </w:pPr>
      <w:r>
        <w:t xml:space="preserve">On the </w:t>
      </w:r>
      <w:r w:rsidRPr="00851828">
        <w:rPr>
          <w:i/>
        </w:rPr>
        <w:t>3D Grid</w:t>
      </w:r>
      <w:r>
        <w:t xml:space="preserve"> tab, in the </w:t>
      </w:r>
      <w:r w:rsidRPr="00851828">
        <w:rPr>
          <w:i/>
        </w:rPr>
        <w:t>Active dataset</w:t>
      </w:r>
      <w:r>
        <w:t xml:space="preserve"> section, turn off </w:t>
      </w:r>
      <w:r w:rsidRPr="00991825">
        <w:rPr>
          <w:i/>
        </w:rPr>
        <w:t>Contours</w:t>
      </w:r>
      <w:r>
        <w:t>.</w:t>
      </w:r>
    </w:p>
    <w:p w14:paraId="2A3DE989" w14:textId="77777777" w:rsidR="001212CE" w:rsidRDefault="001212CE" w:rsidP="001212CE">
      <w:pPr>
        <w:pStyle w:val="CNList"/>
        <w:numPr>
          <w:ilvl w:val="0"/>
          <w:numId w:val="3"/>
        </w:numPr>
      </w:pPr>
      <w:r>
        <w:t xml:space="preserve">Click </w:t>
      </w:r>
      <w:r w:rsidRPr="00F75392">
        <w:rPr>
          <w:b/>
        </w:rPr>
        <w:t>OK</w:t>
      </w:r>
      <w:r>
        <w:t xml:space="preserve"> to close the </w:t>
      </w:r>
      <w:r w:rsidRPr="00851828">
        <w:rPr>
          <w:i/>
        </w:rPr>
        <w:t>Display Options</w:t>
      </w:r>
      <w:r>
        <w:t xml:space="preserve"> dialog.</w:t>
      </w:r>
    </w:p>
    <w:p w14:paraId="24350184" w14:textId="77777777" w:rsidR="001212CE" w:rsidRDefault="001212CE" w:rsidP="001212CE">
      <w:pPr>
        <w:pStyle w:val="CNList"/>
        <w:numPr>
          <w:ilvl w:val="0"/>
          <w:numId w:val="3"/>
        </w:numPr>
      </w:pPr>
      <w:r>
        <w:t xml:space="preserve">In the </w:t>
      </w:r>
      <w:r w:rsidRPr="00F75392">
        <w:t>Project Explorer</w:t>
      </w:r>
      <w:r>
        <w:t xml:space="preserve">, turn </w:t>
      </w:r>
      <w:r w:rsidRPr="00F75392">
        <w:t>on</w:t>
      </w:r>
      <w:r>
        <w:t xml:space="preserve"> the “</w:t>
      </w:r>
      <w:r>
        <w:rPr>
          <w:noProof/>
        </w:rPr>
        <w:drawing>
          <wp:inline distT="0" distB="0" distL="0" distR="0" wp14:anchorId="0CD48A51" wp14:editId="2297A7CD">
            <wp:extent cx="156845" cy="156845"/>
            <wp:effectExtent l="0" t="0" r="0" b="0"/>
            <wp:docPr id="184" name="Picture 184" descr="File:Annotation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Annotations Folder.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F75392">
        <w:t>Annotation Data</w:t>
      </w:r>
      <w:r>
        <w:t>”</w:t>
      </w:r>
      <w:r>
        <w:rPr>
          <w:i/>
        </w:rPr>
        <w:t xml:space="preserve"> </w:t>
      </w:r>
      <w:r>
        <w:t>folder.</w:t>
      </w:r>
    </w:p>
    <w:p w14:paraId="2087E924" w14:textId="77777777" w:rsidR="001212CE" w:rsidRPr="00991825" w:rsidRDefault="001212CE" w:rsidP="001212CE">
      <w:pPr>
        <w:pStyle w:val="BodyText"/>
      </w:pPr>
      <w:r>
        <w:t>A red rectangle should appear.</w:t>
      </w:r>
    </w:p>
    <w:p w14:paraId="1907C8CC" w14:textId="162129CD" w:rsidR="001212CE" w:rsidRDefault="001212CE" w:rsidP="001212CE">
      <w:pPr>
        <w:pStyle w:val="CNList"/>
        <w:numPr>
          <w:ilvl w:val="0"/>
          <w:numId w:val="3"/>
        </w:numPr>
      </w:pPr>
      <w:r>
        <w:t xml:space="preserve">Using the </w:t>
      </w:r>
      <w:r w:rsidRPr="00F75392">
        <w:rPr>
          <w:b/>
        </w:rPr>
        <w:t>Select Cells</w:t>
      </w:r>
      <w:r>
        <w:t xml:space="preserve"> </w:t>
      </w:r>
      <w:r>
        <w:rPr>
          <w:noProof/>
        </w:rPr>
        <w:drawing>
          <wp:inline distT="0" distB="0" distL="0" distR="0" wp14:anchorId="1396804B" wp14:editId="0FC48422">
            <wp:extent cx="143510" cy="163830"/>
            <wp:effectExtent l="0" t="0" r="8890" b="7620"/>
            <wp:docPr id="183" name="Picture 183"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Select 3D Cell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t xml:space="preserve"> tool, drag a box to select </w:t>
      </w:r>
      <w:r w:rsidR="007D5342">
        <w:t xml:space="preserve">all </w:t>
      </w:r>
      <w:proofErr w:type="gramStart"/>
      <w:r>
        <w:t>cells</w:t>
      </w:r>
      <w:proofErr w:type="gramEnd"/>
      <w:r>
        <w:t xml:space="preserve"> </w:t>
      </w:r>
      <w:r w:rsidR="007D5342">
        <w:t>with</w:t>
      </w:r>
      <w:r>
        <w:t xml:space="preserve">in the red rectangle. </w:t>
      </w:r>
      <w:r w:rsidR="007D5342">
        <w:t>Ensure that</w:t>
      </w:r>
      <w:r>
        <w:t xml:space="preserve"> all the cells touched by the rectangle</w:t>
      </w:r>
      <w:r w:rsidR="007D5342">
        <w:t xml:space="preserve"> are included</w:t>
      </w:r>
      <w:r>
        <w:t xml:space="preserve">. The </w:t>
      </w:r>
      <w:r w:rsidR="007D5342">
        <w:t xml:space="preserve">selected </w:t>
      </w:r>
      <w:r>
        <w:t xml:space="preserve">region should be </w:t>
      </w:r>
      <w:r w:rsidR="007D5342">
        <w:t>eight</w:t>
      </w:r>
      <w:r>
        <w:t xml:space="preserve"> </w:t>
      </w:r>
      <w:r w:rsidR="007D5342">
        <w:t xml:space="preserve">cells </w:t>
      </w:r>
      <w:r>
        <w:t xml:space="preserve">wide by </w:t>
      </w:r>
      <w:r w:rsidR="007D5342">
        <w:t>seven</w:t>
      </w:r>
      <w:r>
        <w:t xml:space="preserve"> </w:t>
      </w:r>
      <w:r w:rsidR="007D5342">
        <w:t xml:space="preserve">cells </w:t>
      </w:r>
      <w:r>
        <w:t>high (</w:t>
      </w:r>
      <w:r>
        <w:fldChar w:fldCharType="begin"/>
      </w:r>
      <w:r>
        <w:instrText xml:space="preserve"> REF _Ref446594231 \h </w:instrText>
      </w:r>
      <w:r>
        <w:fldChar w:fldCharType="separate"/>
      </w:r>
      <w:r w:rsidR="008D1D54">
        <w:t xml:space="preserve">Figure </w:t>
      </w:r>
      <w:r w:rsidR="008D1D54">
        <w:rPr>
          <w:noProof/>
        </w:rPr>
        <w:t>3</w:t>
      </w:r>
      <w:r>
        <w:fldChar w:fldCharType="end"/>
      </w:r>
      <w:r>
        <w:t>).</w:t>
      </w:r>
    </w:p>
    <w:p w14:paraId="5AAEEEDC" w14:textId="77777777" w:rsidR="001212CE" w:rsidRDefault="001212CE" w:rsidP="00EB2762">
      <w:pPr>
        <w:keepNext/>
      </w:pPr>
      <w:r>
        <w:rPr>
          <w:noProof/>
        </w:rPr>
        <w:drawing>
          <wp:inline distT="0" distB="0" distL="0" distR="0" wp14:anchorId="010DB963" wp14:editId="74246A7A">
            <wp:extent cx="4572000" cy="2560320"/>
            <wp:effectExtent l="19050" t="19050" r="19050" b="1143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cmpd="sng">
                      <a:solidFill>
                        <a:srgbClr val="000000"/>
                      </a:solidFill>
                      <a:miter lim="800000"/>
                      <a:headEnd/>
                      <a:tailEnd/>
                    </a:ln>
                    <a:effectLst/>
                  </pic:spPr>
                </pic:pic>
              </a:graphicData>
            </a:graphic>
          </wp:inline>
        </w:drawing>
      </w:r>
    </w:p>
    <w:p w14:paraId="040E42F8" w14:textId="77777777" w:rsidR="001212CE" w:rsidRDefault="001212CE" w:rsidP="001212CE">
      <w:pPr>
        <w:pStyle w:val="Caption"/>
        <w:ind w:left="3427"/>
        <w:jc w:val="both"/>
      </w:pPr>
      <w:r>
        <w:t xml:space="preserve">      </w:t>
      </w:r>
      <w:bookmarkStart w:id="23" w:name="_Ref446594231"/>
      <w:r>
        <w:t xml:space="preserve">Figure </w:t>
      </w:r>
      <w:r w:rsidR="008D1D54">
        <w:fldChar w:fldCharType="begin"/>
      </w:r>
      <w:r w:rsidR="008D1D54">
        <w:instrText xml:space="preserve"> SEQ Figure \* ARABIC </w:instrText>
      </w:r>
      <w:r w:rsidR="008D1D54">
        <w:fldChar w:fldCharType="separate"/>
      </w:r>
      <w:r w:rsidR="008D1D54">
        <w:rPr>
          <w:noProof/>
        </w:rPr>
        <w:t>3</w:t>
      </w:r>
      <w:r w:rsidR="008D1D54">
        <w:rPr>
          <w:noProof/>
        </w:rPr>
        <w:fldChar w:fldCharType="end"/>
      </w:r>
      <w:bookmarkEnd w:id="23"/>
      <w:r>
        <w:t xml:space="preserve">      The selected cells for the child grid</w:t>
      </w:r>
    </w:p>
    <w:p w14:paraId="322BDDCA" w14:textId="77777777" w:rsidR="001212CE" w:rsidRDefault="001212CE" w:rsidP="001212CE">
      <w:pPr>
        <w:pStyle w:val="CNList"/>
        <w:numPr>
          <w:ilvl w:val="0"/>
          <w:numId w:val="3"/>
        </w:numPr>
      </w:pPr>
      <w:r>
        <w:t xml:space="preserve">Right-click in the selected area and select </w:t>
      </w:r>
      <w:r w:rsidRPr="00F75392">
        <w:rPr>
          <w:b/>
        </w:rPr>
        <w:t>Create Child Grid</w:t>
      </w:r>
      <w:r>
        <w:rPr>
          <w:b/>
        </w:rPr>
        <w:t>…</w:t>
      </w:r>
      <w:r>
        <w:t xml:space="preserve"> to bring up the </w:t>
      </w:r>
      <w:r w:rsidRPr="003F2255">
        <w:rPr>
          <w:i/>
        </w:rPr>
        <w:t>Create Child Grid</w:t>
      </w:r>
      <w:r>
        <w:t xml:space="preserve"> dialog (</w:t>
      </w:r>
      <w:r>
        <w:fldChar w:fldCharType="begin"/>
      </w:r>
      <w:r>
        <w:instrText xml:space="preserve"> REF _Ref446594243 \h </w:instrText>
      </w:r>
      <w:r>
        <w:fldChar w:fldCharType="separate"/>
      </w:r>
      <w:r w:rsidR="008D1D54">
        <w:t xml:space="preserve">Figure </w:t>
      </w:r>
      <w:r w:rsidR="008D1D54">
        <w:rPr>
          <w:noProof/>
        </w:rPr>
        <w:t>4</w:t>
      </w:r>
      <w:r>
        <w:fldChar w:fldCharType="end"/>
      </w:r>
      <w:r>
        <w:t>).</w:t>
      </w:r>
    </w:p>
    <w:p w14:paraId="57E862FA" w14:textId="77777777" w:rsidR="001212CE" w:rsidRDefault="001212CE" w:rsidP="00EB2762">
      <w:r>
        <w:rPr>
          <w:noProof/>
        </w:rPr>
        <w:lastRenderedPageBreak/>
        <w:drawing>
          <wp:inline distT="0" distB="0" distL="0" distR="0" wp14:anchorId="07C41BBC" wp14:editId="4991D438">
            <wp:extent cx="2029968" cy="2743200"/>
            <wp:effectExtent l="19050" t="19050" r="27940" b="1905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9968" cy="2743200"/>
                    </a:xfrm>
                    <a:prstGeom prst="rect">
                      <a:avLst/>
                    </a:prstGeom>
                    <a:noFill/>
                    <a:ln w="6350" cmpd="sng">
                      <a:solidFill>
                        <a:srgbClr val="000000"/>
                      </a:solidFill>
                      <a:miter lim="800000"/>
                      <a:headEnd/>
                      <a:tailEnd/>
                    </a:ln>
                    <a:effectLst/>
                  </pic:spPr>
                </pic:pic>
              </a:graphicData>
            </a:graphic>
          </wp:inline>
        </w:drawing>
      </w:r>
    </w:p>
    <w:p w14:paraId="0929ED6F" w14:textId="77777777" w:rsidR="001212CE" w:rsidRDefault="001212CE" w:rsidP="00EB2762">
      <w:pPr>
        <w:pStyle w:val="Caption"/>
      </w:pPr>
      <w:bookmarkStart w:id="24" w:name="_Ref357694344"/>
      <w:r>
        <w:t xml:space="preserve">      </w:t>
      </w:r>
      <w:bookmarkStart w:id="25" w:name="_Ref446594243"/>
      <w:r>
        <w:t xml:space="preserve">Figure </w:t>
      </w:r>
      <w:r w:rsidR="008D1D54">
        <w:fldChar w:fldCharType="begin"/>
      </w:r>
      <w:r w:rsidR="008D1D54">
        <w:instrText xml:space="preserve"> SEQ Figure \* ARABIC </w:instrText>
      </w:r>
      <w:r w:rsidR="008D1D54">
        <w:fldChar w:fldCharType="separate"/>
      </w:r>
      <w:r w:rsidR="008D1D54">
        <w:rPr>
          <w:noProof/>
        </w:rPr>
        <w:t>4</w:t>
      </w:r>
      <w:r w:rsidR="008D1D54">
        <w:rPr>
          <w:noProof/>
        </w:rPr>
        <w:fldChar w:fldCharType="end"/>
      </w:r>
      <w:bookmarkEnd w:id="24"/>
      <w:bookmarkEnd w:id="25"/>
      <w:r>
        <w:t xml:space="preserve">      Create Child Grid dialog</w:t>
      </w:r>
    </w:p>
    <w:p w14:paraId="28868248" w14:textId="77777777" w:rsidR="001212CE" w:rsidRDefault="0063617D" w:rsidP="001212CE">
      <w:pPr>
        <w:pStyle w:val="CNList"/>
        <w:numPr>
          <w:ilvl w:val="0"/>
          <w:numId w:val="3"/>
        </w:numPr>
      </w:pPr>
      <w:r>
        <w:t>F</w:t>
      </w:r>
      <w:r w:rsidR="001212CE">
        <w:t xml:space="preserve">or the </w:t>
      </w:r>
      <w:r w:rsidR="001212CE" w:rsidRPr="00A32C6B">
        <w:rPr>
          <w:i/>
        </w:rPr>
        <w:t>Bottom layer</w:t>
      </w:r>
      <w:r>
        <w:rPr>
          <w:i/>
        </w:rPr>
        <w:t xml:space="preserve">, </w:t>
      </w:r>
      <w:r>
        <w:t>enter “2”</w:t>
      </w:r>
      <w:r w:rsidR="001212CE">
        <w:t xml:space="preserve">. </w:t>
      </w:r>
    </w:p>
    <w:p w14:paraId="4B40DE85" w14:textId="77777777" w:rsidR="001212CE" w:rsidRDefault="001212CE" w:rsidP="001212CE">
      <w:pPr>
        <w:pStyle w:val="CNList"/>
        <w:numPr>
          <w:ilvl w:val="0"/>
          <w:numId w:val="3"/>
        </w:numPr>
      </w:pPr>
      <w:r>
        <w:t xml:space="preserve">In the </w:t>
      </w:r>
      <w:r w:rsidRPr="00A32C6B">
        <w:rPr>
          <w:i/>
        </w:rPr>
        <w:t>Vertical refinement per layer</w:t>
      </w:r>
      <w:r>
        <w:t xml:space="preserve"> section, enter “</w:t>
      </w:r>
      <w:r w:rsidRPr="00F75392">
        <w:t>3</w:t>
      </w:r>
      <w:r>
        <w:t xml:space="preserve">” in the </w:t>
      </w:r>
      <w:r w:rsidRPr="00472EB5">
        <w:rPr>
          <w:i/>
        </w:rPr>
        <w:t xml:space="preserve">Refinement </w:t>
      </w:r>
      <w:r>
        <w:t>column for parent layers 1 and 2.</w:t>
      </w:r>
    </w:p>
    <w:p w14:paraId="12A57068" w14:textId="77777777" w:rsidR="001212CE" w:rsidRDefault="001212CE" w:rsidP="001212CE">
      <w:pPr>
        <w:pStyle w:val="CNList"/>
        <w:numPr>
          <w:ilvl w:val="0"/>
          <w:numId w:val="3"/>
        </w:numPr>
      </w:pPr>
      <w:r>
        <w:t xml:space="preserve">Click </w:t>
      </w:r>
      <w:r w:rsidRPr="00F75392">
        <w:rPr>
          <w:b/>
        </w:rPr>
        <w:t>OK</w:t>
      </w:r>
      <w:r>
        <w:t xml:space="preserve"> to close the </w:t>
      </w:r>
      <w:r w:rsidRPr="009B77D0">
        <w:rPr>
          <w:i/>
        </w:rPr>
        <w:t>Create Child Grid</w:t>
      </w:r>
      <w:r>
        <w:t xml:space="preserve"> dialog.</w:t>
      </w:r>
    </w:p>
    <w:p w14:paraId="6FD60252" w14:textId="77777777" w:rsidR="001212CE" w:rsidRDefault="001212CE" w:rsidP="001212CE">
      <w:pPr>
        <w:pStyle w:val="CNList"/>
        <w:numPr>
          <w:ilvl w:val="0"/>
          <w:numId w:val="3"/>
        </w:numPr>
      </w:pPr>
      <w:r>
        <w:t xml:space="preserve">In the </w:t>
      </w:r>
      <w:r w:rsidRPr="00F75392">
        <w:t>Project Explorer</w:t>
      </w:r>
      <w:r>
        <w:t xml:space="preserve">, turn </w:t>
      </w:r>
      <w:r w:rsidRPr="00F75392">
        <w:t>off</w:t>
      </w:r>
      <w:r>
        <w:t xml:space="preserve"> the “</w:t>
      </w:r>
      <w:r>
        <w:rPr>
          <w:noProof/>
        </w:rPr>
        <w:drawing>
          <wp:inline distT="0" distB="0" distL="0" distR="0" wp14:anchorId="10ECEB35" wp14:editId="6B2C6E7D">
            <wp:extent cx="156845" cy="156845"/>
            <wp:effectExtent l="0" t="0" r="0" b="0"/>
            <wp:docPr id="180" name="Picture 180" descr="File:Annotation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Annotations Folder.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F75392">
        <w:t>Annotation Data</w:t>
      </w:r>
      <w:r>
        <w:t>” folder to hide the red rectangle.</w:t>
      </w:r>
    </w:p>
    <w:p w14:paraId="0023FB01" w14:textId="77777777" w:rsidR="001212CE" w:rsidRDefault="001212CE" w:rsidP="001212CE">
      <w:pPr>
        <w:pStyle w:val="BodyText"/>
      </w:pPr>
      <w:r>
        <w:t>A nested child grid should now be visible within the cells that were previously selected (</w:t>
      </w:r>
      <w:r>
        <w:fldChar w:fldCharType="begin"/>
      </w:r>
      <w:r>
        <w:instrText xml:space="preserve"> REF _Ref446594586 \h </w:instrText>
      </w:r>
      <w:r>
        <w:fldChar w:fldCharType="separate"/>
      </w:r>
      <w:r w:rsidR="008D1D54">
        <w:t xml:space="preserve">Figure </w:t>
      </w:r>
      <w:r w:rsidR="008D1D54">
        <w:rPr>
          <w:noProof/>
        </w:rPr>
        <w:t>5</w:t>
      </w:r>
      <w:r>
        <w:fldChar w:fldCharType="end"/>
      </w:r>
      <w:r>
        <w:t>).</w:t>
      </w:r>
    </w:p>
    <w:p w14:paraId="7F610889" w14:textId="77777777" w:rsidR="001212CE" w:rsidRDefault="001212CE" w:rsidP="001212CE">
      <w:r>
        <w:rPr>
          <w:noProof/>
        </w:rPr>
        <w:drawing>
          <wp:inline distT="0" distB="0" distL="0" distR="0" wp14:anchorId="0B242F66" wp14:editId="4E6FCDE8">
            <wp:extent cx="4572000" cy="2560320"/>
            <wp:effectExtent l="19050" t="19050" r="19050" b="1143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cmpd="sng">
                      <a:solidFill>
                        <a:srgbClr val="000000"/>
                      </a:solidFill>
                      <a:miter lim="800000"/>
                      <a:headEnd/>
                      <a:tailEnd/>
                    </a:ln>
                    <a:effectLst/>
                  </pic:spPr>
                </pic:pic>
              </a:graphicData>
            </a:graphic>
          </wp:inline>
        </w:drawing>
      </w:r>
    </w:p>
    <w:p w14:paraId="4891724C" w14:textId="77777777" w:rsidR="001212CE" w:rsidRDefault="001212CE" w:rsidP="001212CE">
      <w:pPr>
        <w:pStyle w:val="Caption"/>
      </w:pPr>
      <w:bookmarkStart w:id="26" w:name="_Ref357694900"/>
      <w:r>
        <w:t xml:space="preserve">      </w:t>
      </w:r>
      <w:bookmarkStart w:id="27" w:name="_Ref446594586"/>
      <w:r>
        <w:t xml:space="preserve">Figure </w:t>
      </w:r>
      <w:r w:rsidR="008D1D54">
        <w:fldChar w:fldCharType="begin"/>
      </w:r>
      <w:r w:rsidR="008D1D54">
        <w:instrText xml:space="preserve"> SEQ Figure \* ARABIC </w:instrText>
      </w:r>
      <w:r w:rsidR="008D1D54">
        <w:fldChar w:fldCharType="separate"/>
      </w:r>
      <w:r w:rsidR="008D1D54">
        <w:rPr>
          <w:noProof/>
        </w:rPr>
        <w:t>5</w:t>
      </w:r>
      <w:r w:rsidR="008D1D54">
        <w:rPr>
          <w:noProof/>
        </w:rPr>
        <w:fldChar w:fldCharType="end"/>
      </w:r>
      <w:bookmarkEnd w:id="26"/>
      <w:bookmarkEnd w:id="27"/>
      <w:r>
        <w:t xml:space="preserve">      Model with child grid</w:t>
      </w:r>
    </w:p>
    <w:p w14:paraId="0EDA9F82" w14:textId="77777777" w:rsidR="001212CE" w:rsidRDefault="001212CE" w:rsidP="001212CE">
      <w:pPr>
        <w:pStyle w:val="Heading2"/>
      </w:pPr>
      <w:bookmarkStart w:id="28" w:name="_Toc80100451"/>
      <w:bookmarkStart w:id="29" w:name="_Toc109825360"/>
      <w:r>
        <w:lastRenderedPageBreak/>
        <w:t>Examining the Child Grid</w:t>
      </w:r>
      <w:bookmarkEnd w:id="28"/>
      <w:bookmarkEnd w:id="29"/>
    </w:p>
    <w:p w14:paraId="07F71161" w14:textId="46434453" w:rsidR="00686101" w:rsidRDefault="00686101" w:rsidP="001212CE">
      <w:pPr>
        <w:pStyle w:val="BodyText"/>
      </w:pPr>
      <w:r>
        <w:t>T</w:t>
      </w:r>
      <w:r w:rsidR="001212CE">
        <w:t xml:space="preserve">he cells </w:t>
      </w:r>
      <w:r>
        <w:t>al</w:t>
      </w:r>
      <w:r w:rsidR="001212CE">
        <w:t>on</w:t>
      </w:r>
      <w:r>
        <w:t>g</w:t>
      </w:r>
      <w:r w:rsidR="001212CE">
        <w:t xml:space="preserve"> the </w:t>
      </w:r>
      <w:r>
        <w:t xml:space="preserve">outer </w:t>
      </w:r>
      <w:r w:rsidR="001212CE">
        <w:t xml:space="preserve">boundary of the child grid </w:t>
      </w:r>
      <w:r>
        <w:t xml:space="preserve">are </w:t>
      </w:r>
      <w:proofErr w:type="gramStart"/>
      <w:r>
        <w:t>assigned</w:t>
      </w:r>
      <w:proofErr w:type="gramEnd"/>
      <w:r>
        <w:t xml:space="preserve"> </w:t>
      </w:r>
      <w:r w:rsidR="001212CE">
        <w:t xml:space="preserve">constant head boundary conditions. In MODFLOW-LGR terminology, </w:t>
      </w:r>
      <w:r>
        <w:t>the side boundary cells in the child grid are referred to as “half cells”, while corner boundary cells are “quarter cells”</w:t>
      </w:r>
      <w:r w:rsidR="001212CE">
        <w:t xml:space="preserve">. </w:t>
      </w:r>
      <w:r>
        <w:t xml:space="preserve">Although </w:t>
      </w:r>
      <w:r w:rsidR="001212CE">
        <w:t xml:space="preserve">GMS </w:t>
      </w:r>
      <w:r>
        <w:t>visually displays</w:t>
      </w:r>
      <w:r w:rsidR="001212CE">
        <w:t xml:space="preserve"> the entire cell</w:t>
      </w:r>
      <w:r>
        <w:t>,</w:t>
      </w:r>
      <w:r w:rsidR="001212CE">
        <w:t xml:space="preserve"> only a </w:t>
      </w:r>
      <w:r>
        <w:t>portion of each cell (</w:t>
      </w:r>
      <w:r w:rsidR="001212CE">
        <w:t>half or quarter</w:t>
      </w:r>
      <w:r>
        <w:t>)</w:t>
      </w:r>
      <w:r w:rsidR="001212CE">
        <w:t xml:space="preserve"> </w:t>
      </w:r>
      <w:r>
        <w:t xml:space="preserve">is recognized by </w:t>
      </w:r>
      <w:r w:rsidR="001212CE">
        <w:t>MODFLOW.</w:t>
      </w:r>
    </w:p>
    <w:p w14:paraId="74260628" w14:textId="0E9BF710" w:rsidR="001212CE" w:rsidRDefault="00686101" w:rsidP="001212CE">
      <w:pPr>
        <w:pStyle w:val="BodyText"/>
      </w:pPr>
      <w:r>
        <w:t>At locations w</w:t>
      </w:r>
      <w:r w:rsidR="001212CE">
        <w:t xml:space="preserve">here the </w:t>
      </w:r>
      <w:r>
        <w:t xml:space="preserve">center of a </w:t>
      </w:r>
      <w:r w:rsidR="001212CE">
        <w:t xml:space="preserve">child cell center </w:t>
      </w:r>
      <w:r>
        <w:t xml:space="preserve">aligns </w:t>
      </w:r>
      <w:r w:rsidR="001212CE">
        <w:t xml:space="preserve">with </w:t>
      </w:r>
      <w:r>
        <w:t xml:space="preserve">the center of </w:t>
      </w:r>
      <w:r w:rsidR="001212CE">
        <w:t>a parent cell, a shared node</w:t>
      </w:r>
      <w:r>
        <w:t xml:space="preserve"> exists</w:t>
      </w:r>
      <w:r w:rsidR="001212CE">
        <w:t>. Head and flow</w:t>
      </w:r>
      <w:r>
        <w:t xml:space="preserve"> values</w:t>
      </w:r>
      <w:r w:rsidR="001212CE">
        <w:t xml:space="preserve"> along </w:t>
      </w:r>
      <w:r>
        <w:t xml:space="preserve">these shared </w:t>
      </w:r>
      <w:r w:rsidR="001212CE">
        <w:t>boundar</w:t>
      </w:r>
      <w:r>
        <w:t>ies</w:t>
      </w:r>
      <w:r w:rsidR="001212CE">
        <w:t xml:space="preserve"> </w:t>
      </w:r>
      <w:r w:rsidRPr="00686101">
        <w:t>are computed iteratively and exchanged between the parent and child models to ensure proper coupling</w:t>
      </w:r>
      <w:r>
        <w:t>.</w:t>
      </w:r>
    </w:p>
    <w:p w14:paraId="71C714C1" w14:textId="1061D7D0" w:rsidR="001212CE" w:rsidRDefault="00686101" w:rsidP="001212CE">
      <w:pPr>
        <w:pStyle w:val="BodyText"/>
      </w:pPr>
      <w:r>
        <w:t xml:space="preserve">Examine </w:t>
      </w:r>
      <w:r w:rsidR="001212CE">
        <w:t xml:space="preserve">the </w:t>
      </w:r>
      <w:r w:rsidR="001212CE" w:rsidRPr="00F75392">
        <w:t>Project Explorer</w:t>
      </w:r>
      <w:r w:rsidR="001212CE" w:rsidRPr="00F57F14">
        <w:t xml:space="preserve"> and take note of the following</w:t>
      </w:r>
      <w:r w:rsidR="001212CE">
        <w:t>:</w:t>
      </w:r>
    </w:p>
    <w:p w14:paraId="7D74236D" w14:textId="2142589A" w:rsidR="001212CE" w:rsidRDefault="001212CE" w:rsidP="00F22963">
      <w:pPr>
        <w:pStyle w:val="BodyText"/>
        <w:numPr>
          <w:ilvl w:val="0"/>
          <w:numId w:val="14"/>
        </w:numPr>
      </w:pPr>
      <w:r>
        <w:t>A new 3D grid item called “</w:t>
      </w:r>
      <w:r>
        <w:rPr>
          <w:noProof/>
        </w:rPr>
        <w:drawing>
          <wp:inline distT="0" distB="0" distL="0" distR="0" wp14:anchorId="243F9587" wp14:editId="365818A9">
            <wp:extent cx="156845" cy="156845"/>
            <wp:effectExtent l="0" t="0" r="0" b="0"/>
            <wp:docPr id="178" name="Picture 178"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child” has been added </w:t>
      </w:r>
      <w:r w:rsidR="00C9607D">
        <w:t xml:space="preserve">under </w:t>
      </w:r>
      <w:r>
        <w:t xml:space="preserve">the </w:t>
      </w:r>
      <w:r w:rsidR="00C9607D">
        <w:t>original parent grid (“</w:t>
      </w:r>
      <w:r w:rsidR="00C9607D">
        <w:rPr>
          <w:noProof/>
        </w:rPr>
        <w:drawing>
          <wp:inline distT="0" distB="0" distL="0" distR="0" wp14:anchorId="567CDBCA" wp14:editId="37B9BA4A">
            <wp:extent cx="156845" cy="156845"/>
            <wp:effectExtent l="0" t="0" r="0" b="0"/>
            <wp:docPr id="1412394224" name="Picture 1412394224" descr="File:3D Grid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3D Grid In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C9607D">
        <w:t xml:space="preserve"> grid”) in the </w:t>
      </w:r>
      <w:r>
        <w:t>“</w:t>
      </w:r>
      <w:r>
        <w:rPr>
          <w:noProof/>
        </w:rPr>
        <w:drawing>
          <wp:inline distT="0" distB="0" distL="0" distR="0" wp14:anchorId="6CB6E335" wp14:editId="12224547">
            <wp:extent cx="156845" cy="156845"/>
            <wp:effectExtent l="0" t="0" r="0" b="0"/>
            <wp:docPr id="177" name="Picture 17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3D Grid Data” folder</w:t>
      </w:r>
    </w:p>
    <w:p w14:paraId="0AE1BA09" w14:textId="491AD3D8" w:rsidR="00C9607D" w:rsidRDefault="001212CE" w:rsidP="00F22963">
      <w:pPr>
        <w:pStyle w:val="BodyText"/>
        <w:numPr>
          <w:ilvl w:val="0"/>
          <w:numId w:val="14"/>
        </w:numPr>
      </w:pPr>
      <w:r>
        <w:t xml:space="preserve">The </w:t>
      </w:r>
      <w:r w:rsidR="00C9607D">
        <w:t xml:space="preserve">icon for the </w:t>
      </w:r>
      <w:r>
        <w:t xml:space="preserve">original 3D grid </w:t>
      </w:r>
      <w:r>
        <w:rPr>
          <w:noProof/>
        </w:rPr>
        <w:drawing>
          <wp:inline distT="0" distB="0" distL="0" distR="0" wp14:anchorId="18B04B9D" wp14:editId="1FE88EC4">
            <wp:extent cx="156845" cy="156845"/>
            <wp:effectExtent l="0" t="0" r="0" b="0"/>
            <wp:docPr id="175" name="Picture 175" descr="File:3D Grid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3D Grid In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is now grey, indicating that it is no longer active</w:t>
      </w:r>
      <w:r w:rsidR="00C9607D">
        <w:t>;</w:t>
      </w:r>
      <w:r>
        <w:t xml:space="preserve"> only one grid </w:t>
      </w:r>
      <w:r w:rsidR="00C9607D">
        <w:t xml:space="preserve">can be active </w:t>
      </w:r>
      <w:r>
        <w:t>at a time</w:t>
      </w:r>
    </w:p>
    <w:p w14:paraId="6B7FFB6A" w14:textId="5CC5C100" w:rsidR="001212CE" w:rsidRDefault="001212CE" w:rsidP="00EB2762">
      <w:pPr>
        <w:pStyle w:val="BodyText"/>
        <w:numPr>
          <w:ilvl w:val="1"/>
          <w:numId w:val="14"/>
        </w:numPr>
      </w:pPr>
      <w:r>
        <w:t>Only cells in the active grid can be selected</w:t>
      </w:r>
      <w:r w:rsidR="00C9607D">
        <w:t>, and</w:t>
      </w:r>
      <w:r>
        <w:t xml:space="preserve"> a 3D grid</w:t>
      </w:r>
      <w:r w:rsidR="00C9607D">
        <w:t xml:space="preserve"> can be activated by</w:t>
      </w:r>
      <w:r>
        <w:t xml:space="preserve"> click</w:t>
      </w:r>
      <w:r w:rsidR="00C9607D">
        <w:t>ing</w:t>
      </w:r>
      <w:r>
        <w:t xml:space="preserve"> its icon</w:t>
      </w:r>
    </w:p>
    <w:p w14:paraId="27DD043A" w14:textId="435A7617" w:rsidR="001212CE" w:rsidRDefault="001212CE" w:rsidP="00F22963">
      <w:pPr>
        <w:pStyle w:val="BodyText"/>
        <w:numPr>
          <w:ilvl w:val="0"/>
          <w:numId w:val="14"/>
        </w:numPr>
      </w:pPr>
      <w:r>
        <w:t>A “</w:t>
      </w:r>
      <w:r>
        <w:rPr>
          <w:noProof/>
        </w:rPr>
        <w:drawing>
          <wp:inline distT="0" distB="0" distL="0" distR="0" wp14:anchorId="578CBE4D" wp14:editId="4D6D854F">
            <wp:extent cx="156845" cy="136525"/>
            <wp:effectExtent l="0" t="0" r="0" b="0"/>
            <wp:docPr id="174" name="Picture 174"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MODFLOW Folder.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model has </w:t>
      </w:r>
      <w:r w:rsidR="00C9607D">
        <w:t xml:space="preserve">been added beneath </w:t>
      </w:r>
      <w:r>
        <w:t>the new child grid</w:t>
      </w:r>
    </w:p>
    <w:p w14:paraId="36F88EA8" w14:textId="110AAABA" w:rsidR="00C9607D" w:rsidRDefault="001212CE" w:rsidP="00F22963">
      <w:pPr>
        <w:pStyle w:val="BodyText"/>
        <w:numPr>
          <w:ilvl w:val="0"/>
          <w:numId w:val="14"/>
        </w:numPr>
      </w:pPr>
      <w:r>
        <w:t xml:space="preserve">The original MODFLOW </w:t>
      </w:r>
      <w:r>
        <w:rPr>
          <w:noProof/>
        </w:rPr>
        <w:drawing>
          <wp:inline distT="0" distB="0" distL="0" distR="0" wp14:anchorId="7DA012C5" wp14:editId="193BA2FD">
            <wp:extent cx="156845" cy="136525"/>
            <wp:effectExtent l="0" t="0" r="0" b="0"/>
            <wp:docPr id="173" name="Picture 173" descr="File:MODFLOW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MODFLOW In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icon under the parent grid is now grey, indicating it is inactive</w:t>
      </w:r>
      <w:r w:rsidR="00C9607D">
        <w:t xml:space="preserve">; </w:t>
      </w:r>
      <w:proofErr w:type="gramStart"/>
      <w:r w:rsidR="00C9607D">
        <w:t>s</w:t>
      </w:r>
      <w:r>
        <w:t>imilar to</w:t>
      </w:r>
      <w:proofErr w:type="gramEnd"/>
      <w:r>
        <w:t xml:space="preserve"> 3D grids, only one MODFLOW model </w:t>
      </w:r>
      <w:r w:rsidR="00C9607D">
        <w:t xml:space="preserve">can be </w:t>
      </w:r>
      <w:r>
        <w:t xml:space="preserve">active at a time. </w:t>
      </w:r>
    </w:p>
    <w:p w14:paraId="64F7DC24" w14:textId="4FFD5BB2" w:rsidR="001212CE" w:rsidRDefault="001212CE" w:rsidP="00EB2762">
      <w:pPr>
        <w:pStyle w:val="BodyText"/>
        <w:numPr>
          <w:ilvl w:val="1"/>
          <w:numId w:val="14"/>
        </w:numPr>
      </w:pPr>
      <w:r>
        <w:t>To activate a MODFLOW model, click its icon or the icon of its parent grid</w:t>
      </w:r>
      <w:r w:rsidR="00C9607D">
        <w:t xml:space="preserve"> (this also activates the associated grid)</w:t>
      </w:r>
    </w:p>
    <w:p w14:paraId="13C53E54" w14:textId="77777777" w:rsidR="001212CE" w:rsidRDefault="001212CE" w:rsidP="00EB2762">
      <w:r>
        <w:rPr>
          <w:noProof/>
        </w:rPr>
        <w:lastRenderedPageBreak/>
        <w:drawing>
          <wp:inline distT="0" distB="0" distL="0" distR="0" wp14:anchorId="04D1C715" wp14:editId="2497FE58">
            <wp:extent cx="1545959" cy="5158740"/>
            <wp:effectExtent l="19050" t="19050" r="16510" b="2286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545959" cy="5158740"/>
                    </a:xfrm>
                    <a:prstGeom prst="rect">
                      <a:avLst/>
                    </a:prstGeom>
                    <a:noFill/>
                    <a:ln w="6350" cmpd="sng">
                      <a:solidFill>
                        <a:srgbClr val="000000"/>
                      </a:solidFill>
                      <a:miter lim="800000"/>
                      <a:headEnd/>
                      <a:tailEnd/>
                    </a:ln>
                    <a:effectLst/>
                  </pic:spPr>
                </pic:pic>
              </a:graphicData>
            </a:graphic>
          </wp:inline>
        </w:drawing>
      </w:r>
    </w:p>
    <w:p w14:paraId="10F4C98D" w14:textId="77777777" w:rsidR="001212CE" w:rsidRDefault="001212CE" w:rsidP="00EB2762">
      <w:pPr>
        <w:pStyle w:val="Caption"/>
      </w:pPr>
      <w:r>
        <w:t xml:space="preserve">      Figure </w:t>
      </w:r>
      <w:r w:rsidR="008D1D54">
        <w:fldChar w:fldCharType="begin"/>
      </w:r>
      <w:r w:rsidR="008D1D54">
        <w:instrText xml:space="preserve"> SEQ Figure \* ARABIC </w:instrText>
      </w:r>
      <w:r w:rsidR="008D1D54">
        <w:fldChar w:fldCharType="separate"/>
      </w:r>
      <w:r w:rsidR="008D1D54">
        <w:rPr>
          <w:noProof/>
        </w:rPr>
        <w:t>6</w:t>
      </w:r>
      <w:r w:rsidR="008D1D54">
        <w:rPr>
          <w:noProof/>
        </w:rPr>
        <w:fldChar w:fldCharType="end"/>
      </w:r>
      <w:r>
        <w:t xml:space="preserve">      Project Explorer with child grid</w:t>
      </w:r>
    </w:p>
    <w:p w14:paraId="19E4E012" w14:textId="77777777" w:rsidR="001212CE" w:rsidRDefault="001212CE" w:rsidP="001212CE">
      <w:pPr>
        <w:pStyle w:val="BodyText"/>
      </w:pPr>
      <w:r>
        <w:t>Now examine grid activity and the child grid.</w:t>
      </w:r>
    </w:p>
    <w:p w14:paraId="2560CED5" w14:textId="199EBDB9" w:rsidR="00696073" w:rsidRDefault="001212CE" w:rsidP="00F22963">
      <w:pPr>
        <w:pStyle w:val="CNList"/>
        <w:numPr>
          <w:ilvl w:val="0"/>
          <w:numId w:val="15"/>
        </w:numPr>
      </w:pPr>
      <w:r>
        <w:t xml:space="preserve">With the </w:t>
      </w:r>
      <w:r w:rsidRPr="00CB622E">
        <w:rPr>
          <w:b/>
        </w:rPr>
        <w:t>Select Cells</w:t>
      </w:r>
      <w:r>
        <w:t xml:space="preserve"> </w:t>
      </w:r>
      <w:r>
        <w:rPr>
          <w:noProof/>
        </w:rPr>
        <w:drawing>
          <wp:inline distT="0" distB="0" distL="0" distR="0" wp14:anchorId="6B55A0BA" wp14:editId="4F03E480">
            <wp:extent cx="143510" cy="163830"/>
            <wp:effectExtent l="0" t="0" r="8890" b="7620"/>
            <wp:docPr id="171" name="Picture 17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Select 3D Cell Tool.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63830"/>
                    </a:xfrm>
                    <a:prstGeom prst="rect">
                      <a:avLst/>
                    </a:prstGeom>
                    <a:noFill/>
                    <a:ln>
                      <a:noFill/>
                    </a:ln>
                  </pic:spPr>
                </pic:pic>
              </a:graphicData>
            </a:graphic>
          </wp:inline>
        </w:drawing>
      </w:r>
      <w:r>
        <w:t xml:space="preserve"> tool, try to select a cell in the parent grid</w:t>
      </w:r>
      <w:r w:rsidR="00696073">
        <w:t>, which is inactive</w:t>
      </w:r>
      <w:r>
        <w:t>.</w:t>
      </w:r>
    </w:p>
    <w:p w14:paraId="1AD05FD0" w14:textId="2E468EFA" w:rsidR="00696073" w:rsidRDefault="001212CE" w:rsidP="001212CE">
      <w:pPr>
        <w:pStyle w:val="CNList"/>
        <w:numPr>
          <w:ilvl w:val="0"/>
          <w:numId w:val="3"/>
        </w:numPr>
      </w:pPr>
      <w:r>
        <w:t>Now try to select cells in the child grid</w:t>
      </w:r>
      <w:r w:rsidR="00696073">
        <w:t>, which is active</w:t>
      </w:r>
      <w:r>
        <w:t>.</w:t>
      </w:r>
    </w:p>
    <w:p w14:paraId="0C98F57C" w14:textId="77777777" w:rsidR="001212CE" w:rsidRDefault="001212CE" w:rsidP="001212CE">
      <w:pPr>
        <w:pStyle w:val="CNList"/>
        <w:numPr>
          <w:ilvl w:val="0"/>
          <w:numId w:val="3"/>
        </w:numPr>
      </w:pPr>
      <w:r>
        <w:t xml:space="preserve">In the </w:t>
      </w:r>
      <w:r w:rsidRPr="00F75392">
        <w:t>Project Explorer</w:t>
      </w:r>
      <w:r w:rsidRPr="0095762D">
        <w:t xml:space="preserve">, click on the parent </w:t>
      </w:r>
      <w:r>
        <w:t>“</w:t>
      </w:r>
      <w:r>
        <w:rPr>
          <w:noProof/>
        </w:rPr>
        <w:drawing>
          <wp:inline distT="0" distB="0" distL="0" distR="0" wp14:anchorId="6361CFC0" wp14:editId="42E9AA6B">
            <wp:extent cx="156845" cy="156845"/>
            <wp:effectExtent l="0" t="0" r="0" b="0"/>
            <wp:docPr id="170" name="Picture 170" descr="File:3D Grid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3D Grid In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95762D">
        <w:t>grid</w:t>
      </w:r>
      <w:r>
        <w:t>”</w:t>
      </w:r>
      <w:r w:rsidRPr="0095762D">
        <w:t xml:space="preserve"> to </w:t>
      </w:r>
      <w:r>
        <w:t xml:space="preserve">make it </w:t>
      </w:r>
      <w:r w:rsidRPr="0095762D">
        <w:t>activate.</w:t>
      </w:r>
    </w:p>
    <w:p w14:paraId="6F51FFE7" w14:textId="77777777" w:rsidR="00696073" w:rsidRDefault="001212CE" w:rsidP="001212CE">
      <w:pPr>
        <w:pStyle w:val="CNList"/>
        <w:numPr>
          <w:ilvl w:val="0"/>
          <w:numId w:val="3"/>
        </w:numPr>
      </w:pPr>
      <w:r>
        <w:t>Now try to select cells in the parent grid and the child grid.</w:t>
      </w:r>
    </w:p>
    <w:p w14:paraId="630E50F0" w14:textId="603FED74" w:rsidR="001212CE" w:rsidRDefault="001212CE" w:rsidP="00EB2762">
      <w:pPr>
        <w:pStyle w:val="CNList"/>
        <w:numPr>
          <w:ilvl w:val="0"/>
          <w:numId w:val="0"/>
        </w:numPr>
        <w:ind w:left="720" w:firstLine="720"/>
      </w:pPr>
      <w:r>
        <w:t xml:space="preserve">When clicking </w:t>
      </w:r>
      <w:proofErr w:type="gramStart"/>
      <w:r>
        <w:t>in the area of</w:t>
      </w:r>
      <w:proofErr w:type="gramEnd"/>
      <w:r>
        <w:t xml:space="preserve"> the child grid, cells in the parent grid are being selected.</w:t>
      </w:r>
    </w:p>
    <w:p w14:paraId="3743FE8D" w14:textId="77777777" w:rsidR="001212CE" w:rsidRDefault="001212CE" w:rsidP="001212CE">
      <w:pPr>
        <w:pStyle w:val="CNList"/>
        <w:numPr>
          <w:ilvl w:val="0"/>
          <w:numId w:val="3"/>
        </w:numPr>
      </w:pPr>
      <w:r>
        <w:t xml:space="preserve">Switch to </w:t>
      </w:r>
      <w:r w:rsidRPr="00F75392">
        <w:rPr>
          <w:b/>
        </w:rPr>
        <w:t>Front View</w:t>
      </w:r>
      <w:r>
        <w:rPr>
          <w:i/>
        </w:rPr>
        <w:t xml:space="preserve"> </w:t>
      </w:r>
      <w:r>
        <w:rPr>
          <w:noProof/>
        </w:rPr>
        <w:drawing>
          <wp:inline distT="0" distB="0" distL="0" distR="0" wp14:anchorId="570A4A8D" wp14:editId="648E51EC">
            <wp:extent cx="156845" cy="156845"/>
            <wp:effectExtent l="0" t="0" r="0" b="0"/>
            <wp:docPr id="169" name="Picture 169"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Front View Macro.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w:t>
      </w:r>
    </w:p>
    <w:p w14:paraId="46892843" w14:textId="77777777" w:rsidR="001212CE" w:rsidRPr="00D57FF5" w:rsidRDefault="001212CE" w:rsidP="001212CE">
      <w:pPr>
        <w:rPr>
          <w:rFonts w:ascii="Arial" w:hAnsi="Arial" w:cs="Arial"/>
          <w:sz w:val="20"/>
          <w:szCs w:val="20"/>
        </w:rPr>
      </w:pPr>
      <w:r w:rsidRPr="00D57FF5">
        <w:rPr>
          <w:rFonts w:ascii="Arial" w:hAnsi="Arial" w:cs="Arial"/>
          <w:sz w:val="20"/>
          <w:szCs w:val="20"/>
        </w:rPr>
        <w:t>The display should show a grid sloping slightly to the right (</w:t>
      </w:r>
      <w:r w:rsidRPr="00D57FF5">
        <w:rPr>
          <w:rFonts w:ascii="Arial" w:hAnsi="Arial" w:cs="Arial"/>
          <w:sz w:val="20"/>
          <w:szCs w:val="20"/>
        </w:rPr>
        <w:fldChar w:fldCharType="begin"/>
      </w:r>
      <w:r w:rsidRPr="00D57FF5">
        <w:rPr>
          <w:rFonts w:ascii="Arial" w:hAnsi="Arial" w:cs="Arial"/>
          <w:sz w:val="20"/>
          <w:szCs w:val="20"/>
        </w:rPr>
        <w:instrText xml:space="preserve"> REF _Ref446597542 \h </w:instrText>
      </w:r>
      <w:r w:rsidR="00236026" w:rsidRPr="00D57FF5">
        <w:rPr>
          <w:rFonts w:ascii="Arial" w:hAnsi="Arial" w:cs="Arial"/>
          <w:sz w:val="20"/>
          <w:szCs w:val="20"/>
        </w:rPr>
        <w:instrText xml:space="preserve"> \* MERGEFORMAT </w:instrText>
      </w:r>
      <w:r w:rsidRPr="00D57FF5">
        <w:rPr>
          <w:rFonts w:ascii="Arial" w:hAnsi="Arial" w:cs="Arial"/>
          <w:sz w:val="20"/>
          <w:szCs w:val="20"/>
        </w:rPr>
      </w:r>
      <w:r w:rsidRPr="00D57FF5">
        <w:rPr>
          <w:rFonts w:ascii="Arial" w:hAnsi="Arial" w:cs="Arial"/>
          <w:sz w:val="20"/>
          <w:szCs w:val="20"/>
        </w:rPr>
        <w:fldChar w:fldCharType="separate"/>
      </w:r>
      <w:r w:rsidR="008D1D54" w:rsidRPr="008D1D54">
        <w:rPr>
          <w:rFonts w:ascii="Arial" w:hAnsi="Arial" w:cs="Arial"/>
          <w:sz w:val="20"/>
          <w:szCs w:val="20"/>
        </w:rPr>
        <w:t xml:space="preserve">Figure </w:t>
      </w:r>
      <w:r w:rsidR="008D1D54" w:rsidRPr="008D1D54">
        <w:rPr>
          <w:rFonts w:ascii="Arial" w:hAnsi="Arial" w:cs="Arial"/>
          <w:noProof/>
          <w:sz w:val="20"/>
          <w:szCs w:val="20"/>
        </w:rPr>
        <w:t>7</w:t>
      </w:r>
      <w:r w:rsidRPr="00D57FF5">
        <w:rPr>
          <w:rFonts w:ascii="Arial" w:hAnsi="Arial" w:cs="Arial"/>
          <w:sz w:val="20"/>
          <w:szCs w:val="20"/>
        </w:rPr>
        <w:fldChar w:fldCharType="end"/>
      </w:r>
      <w:r w:rsidRPr="00D57FF5">
        <w:rPr>
          <w:rFonts w:ascii="Arial" w:hAnsi="Arial" w:cs="Arial"/>
          <w:sz w:val="20"/>
          <w:szCs w:val="20"/>
        </w:rPr>
        <w:t>).</w:t>
      </w:r>
    </w:p>
    <w:p w14:paraId="16DA5F4B" w14:textId="77777777" w:rsidR="001212CE" w:rsidRDefault="001212CE" w:rsidP="001212CE">
      <w:r>
        <w:rPr>
          <w:noProof/>
        </w:rPr>
        <w:lastRenderedPageBreak/>
        <w:drawing>
          <wp:inline distT="0" distB="0" distL="0" distR="0" wp14:anchorId="27B2DCBC" wp14:editId="4DCF7F95">
            <wp:extent cx="4572000" cy="2560320"/>
            <wp:effectExtent l="19050" t="19050" r="19050" b="1143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pic:cNvPicPr>
                      <a:picLocks noChangeAspect="1" noChangeArrowheads="1"/>
                    </pic:cNvPicPr>
                  </pic:nvPicPr>
                  <pic:blipFill>
                    <a:blip r:embed="rId37"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cmpd="sng">
                      <a:solidFill>
                        <a:srgbClr val="000000"/>
                      </a:solidFill>
                      <a:miter lim="800000"/>
                      <a:headEnd/>
                      <a:tailEnd/>
                    </a:ln>
                    <a:effectLst/>
                  </pic:spPr>
                </pic:pic>
              </a:graphicData>
            </a:graphic>
          </wp:inline>
        </w:drawing>
      </w:r>
    </w:p>
    <w:p w14:paraId="528688A0" w14:textId="77777777" w:rsidR="001212CE" w:rsidRPr="002F6742" w:rsidRDefault="001212CE" w:rsidP="001212CE">
      <w:pPr>
        <w:pStyle w:val="Caption"/>
      </w:pPr>
      <w:r>
        <w:t xml:space="preserve">      </w:t>
      </w:r>
      <w:bookmarkStart w:id="30" w:name="_Ref446597542"/>
      <w:r>
        <w:t xml:space="preserve">Figure </w:t>
      </w:r>
      <w:r w:rsidR="008D1D54">
        <w:fldChar w:fldCharType="begin"/>
      </w:r>
      <w:r w:rsidR="008D1D54">
        <w:instrText xml:space="preserve"> SEQ Figure \* ARABIC </w:instrText>
      </w:r>
      <w:r w:rsidR="008D1D54">
        <w:fldChar w:fldCharType="separate"/>
      </w:r>
      <w:r w:rsidR="008D1D54">
        <w:rPr>
          <w:noProof/>
        </w:rPr>
        <w:t>7</w:t>
      </w:r>
      <w:r w:rsidR="008D1D54">
        <w:rPr>
          <w:noProof/>
        </w:rPr>
        <w:fldChar w:fldCharType="end"/>
      </w:r>
      <w:bookmarkEnd w:id="30"/>
      <w:r>
        <w:t xml:space="preserve">      Front view, row 6</w:t>
      </w:r>
    </w:p>
    <w:p w14:paraId="0E344DCD" w14:textId="77777777" w:rsidR="001212CE" w:rsidRDefault="001212CE" w:rsidP="001212CE">
      <w:pPr>
        <w:pStyle w:val="CNList"/>
        <w:numPr>
          <w:ilvl w:val="0"/>
          <w:numId w:val="3"/>
        </w:numPr>
      </w:pPr>
      <w:r>
        <w:t>Change the row being viewed by using the up and down arrows on the</w:t>
      </w:r>
      <w:r w:rsidRPr="001075E2">
        <w:t xml:space="preserve"> </w:t>
      </w:r>
      <w:r w:rsidRPr="00F935B8">
        <w:rPr>
          <w:i/>
        </w:rPr>
        <w:t>Mini Grid Toolbar</w:t>
      </w:r>
      <w:r w:rsidRPr="001075E2">
        <w:t xml:space="preserve">. </w:t>
      </w:r>
      <w:r>
        <w:rPr>
          <w:noProof/>
        </w:rPr>
        <w:drawing>
          <wp:inline distT="0" distB="0" distL="0" distR="0" wp14:anchorId="6AFD22CA" wp14:editId="0C2C9E77">
            <wp:extent cx="2094865" cy="211455"/>
            <wp:effectExtent l="0" t="0" r="635" b="0"/>
            <wp:docPr id="167" name="Picture 167" descr="mini-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ini-gri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4865" cy="211455"/>
                    </a:xfrm>
                    <a:prstGeom prst="rect">
                      <a:avLst/>
                    </a:prstGeom>
                    <a:noFill/>
                    <a:ln>
                      <a:noFill/>
                    </a:ln>
                  </pic:spPr>
                </pic:pic>
              </a:graphicData>
            </a:graphic>
          </wp:inline>
        </w:drawing>
      </w:r>
    </w:p>
    <w:p w14:paraId="079965A0" w14:textId="1CE1C3D7" w:rsidR="001212CE" w:rsidRDefault="001212CE" w:rsidP="001212CE">
      <w:pPr>
        <w:pStyle w:val="BodyText"/>
      </w:pPr>
      <w:r>
        <w:t xml:space="preserve">Note that both the parent and child grids </w:t>
      </w:r>
      <w:r w:rsidR="00696073">
        <w:t xml:space="preserve">update when </w:t>
      </w:r>
      <w:r>
        <w:t xml:space="preserve">viewing different rows. The </w:t>
      </w:r>
      <w:r>
        <w:rPr>
          <w:i/>
        </w:rPr>
        <w:t>Mini</w:t>
      </w:r>
      <w:r w:rsidRPr="00EF6BA2">
        <w:rPr>
          <w:i/>
        </w:rPr>
        <w:t xml:space="preserve"> Grid</w:t>
      </w:r>
      <w:r>
        <w:t xml:space="preserve"> </w:t>
      </w:r>
      <w:r w:rsidRPr="00F75392">
        <w:rPr>
          <w:i/>
        </w:rPr>
        <w:t>Toolbar</w:t>
      </w:r>
      <w:r>
        <w:t xml:space="preserve"> acts on the active grid</w:t>
      </w:r>
      <w:r w:rsidR="00696073">
        <w:t>,</w:t>
      </w:r>
      <w:r>
        <w:t xml:space="preserve"> but the child grid</w:t>
      </w:r>
      <w:r w:rsidR="00696073">
        <w:t>’s</w:t>
      </w:r>
      <w:r>
        <w:t xml:space="preserve"> row </w:t>
      </w:r>
      <w:r w:rsidR="00696073">
        <w:t>remains synchronized</w:t>
      </w:r>
      <w:r>
        <w:t xml:space="preserve"> with the parent grid</w:t>
      </w:r>
      <w:r w:rsidR="00696073">
        <w:t>’s</w:t>
      </w:r>
      <w:r>
        <w:t xml:space="preserve"> row.</w:t>
      </w:r>
    </w:p>
    <w:p w14:paraId="22DC6ECA" w14:textId="77777777" w:rsidR="001212CE" w:rsidRDefault="001212CE" w:rsidP="001212CE">
      <w:pPr>
        <w:pStyle w:val="CNList"/>
        <w:numPr>
          <w:ilvl w:val="0"/>
          <w:numId w:val="3"/>
        </w:numPr>
      </w:pPr>
      <w:r>
        <w:t xml:space="preserve">On the </w:t>
      </w:r>
      <w:r w:rsidRPr="00F935B8">
        <w:rPr>
          <w:i/>
        </w:rPr>
        <w:t>Mini Grid Toolbar</w:t>
      </w:r>
      <w:r>
        <w:t xml:space="preserve">, turn </w:t>
      </w:r>
      <w:r w:rsidRPr="00F75392">
        <w:t>on</w:t>
      </w:r>
      <w:r>
        <w:t xml:space="preserve"> </w:t>
      </w:r>
      <w:r w:rsidRPr="00D87491">
        <w:rPr>
          <w:i/>
        </w:rPr>
        <w:t>Multiple grids</w:t>
      </w:r>
      <w:r w:rsidRPr="00F569ED">
        <w:t xml:space="preserve"> to bring up the </w:t>
      </w:r>
      <w:r w:rsidRPr="00F569ED">
        <w:rPr>
          <w:i/>
        </w:rPr>
        <w:t>Current Ortho Levels</w:t>
      </w:r>
      <w:r>
        <w:t xml:space="preserve"> dialog (</w:t>
      </w:r>
      <w:r>
        <w:fldChar w:fldCharType="begin"/>
      </w:r>
      <w:r>
        <w:instrText xml:space="preserve"> REF _Ref446599275 \h </w:instrText>
      </w:r>
      <w:r>
        <w:fldChar w:fldCharType="separate"/>
      </w:r>
      <w:r w:rsidR="008D1D54">
        <w:t xml:space="preserve">Figure </w:t>
      </w:r>
      <w:r w:rsidR="008D1D54">
        <w:rPr>
          <w:noProof/>
        </w:rPr>
        <w:t>8</w:t>
      </w:r>
      <w:r>
        <w:fldChar w:fldCharType="end"/>
      </w:r>
      <w:r>
        <w:t>).</w:t>
      </w:r>
    </w:p>
    <w:p w14:paraId="7D92EFAE" w14:textId="77777777" w:rsidR="001212CE" w:rsidRDefault="001212CE" w:rsidP="00EB2762">
      <w:r>
        <w:rPr>
          <w:noProof/>
        </w:rPr>
        <w:drawing>
          <wp:inline distT="0" distB="0" distL="0" distR="0" wp14:anchorId="26C7F11B" wp14:editId="5F796349">
            <wp:extent cx="1590040" cy="2415540"/>
            <wp:effectExtent l="19050" t="19050" r="10160" b="2286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90040" cy="2415540"/>
                    </a:xfrm>
                    <a:prstGeom prst="rect">
                      <a:avLst/>
                    </a:prstGeom>
                    <a:noFill/>
                    <a:ln w="6350" cmpd="sng">
                      <a:solidFill>
                        <a:srgbClr val="000000"/>
                      </a:solidFill>
                      <a:miter lim="800000"/>
                      <a:headEnd/>
                      <a:tailEnd/>
                    </a:ln>
                    <a:effectLst/>
                  </pic:spPr>
                </pic:pic>
              </a:graphicData>
            </a:graphic>
          </wp:inline>
        </w:drawing>
      </w:r>
    </w:p>
    <w:p w14:paraId="0901DE2D" w14:textId="77777777" w:rsidR="001212CE" w:rsidRPr="00083C17" w:rsidRDefault="001212CE" w:rsidP="00EB2762">
      <w:pPr>
        <w:pStyle w:val="Caption"/>
      </w:pPr>
      <w:r>
        <w:t xml:space="preserve">      </w:t>
      </w:r>
      <w:bookmarkStart w:id="31" w:name="_Ref446599275"/>
      <w:r>
        <w:t xml:space="preserve">Figure </w:t>
      </w:r>
      <w:r w:rsidR="008D1D54">
        <w:fldChar w:fldCharType="begin"/>
      </w:r>
      <w:r w:rsidR="008D1D54">
        <w:instrText xml:space="preserve"> SEQ Figure \* ARABIC </w:instrText>
      </w:r>
      <w:r w:rsidR="008D1D54">
        <w:fldChar w:fldCharType="separate"/>
      </w:r>
      <w:r w:rsidR="008D1D54">
        <w:rPr>
          <w:noProof/>
        </w:rPr>
        <w:t>8</w:t>
      </w:r>
      <w:r w:rsidR="008D1D54">
        <w:rPr>
          <w:noProof/>
        </w:rPr>
        <w:fldChar w:fldCharType="end"/>
      </w:r>
      <w:bookmarkEnd w:id="31"/>
      <w:r>
        <w:t xml:space="preserve">      Current Ortho Levels dialog</w:t>
      </w:r>
    </w:p>
    <w:p w14:paraId="27B5107B" w14:textId="319E1FA5" w:rsidR="001212CE" w:rsidRDefault="001212CE" w:rsidP="001212CE">
      <w:pPr>
        <w:pStyle w:val="BodyText"/>
      </w:pPr>
      <w:r>
        <w:t xml:space="preserve">This dialog </w:t>
      </w:r>
      <w:r w:rsidR="009C4E0F">
        <w:t xml:space="preserve">displays the </w:t>
      </w:r>
      <w:r>
        <w:t xml:space="preserve">row currently </w:t>
      </w:r>
      <w:r w:rsidR="009C4E0F">
        <w:t xml:space="preserve">visible </w:t>
      </w:r>
      <w:r>
        <w:t xml:space="preserve">on all grids. </w:t>
      </w:r>
      <w:r w:rsidR="009C4E0F">
        <w:t>Being</w:t>
      </w:r>
      <w:r>
        <w:t xml:space="preserve"> modeless, </w:t>
      </w:r>
      <w:r w:rsidR="009C4E0F">
        <w:t>it allows continued interaction with the</w:t>
      </w:r>
      <w:r>
        <w:t xml:space="preserve"> GMS interface </w:t>
      </w:r>
      <w:r w:rsidR="009C4E0F">
        <w:t>while open. The dialog can be</w:t>
      </w:r>
      <w:r>
        <w:t xml:space="preserve"> move</w:t>
      </w:r>
      <w:r w:rsidR="009C4E0F">
        <w:t>d</w:t>
      </w:r>
      <w:r>
        <w:t xml:space="preserve"> to a</w:t>
      </w:r>
      <w:r w:rsidR="009C4E0F">
        <w:t>ny</w:t>
      </w:r>
      <w:r>
        <w:t xml:space="preserve"> convenient location on the screen.</w:t>
      </w:r>
    </w:p>
    <w:p w14:paraId="684617FF" w14:textId="77777777" w:rsidR="001212CE" w:rsidRDefault="00DD733A" w:rsidP="001212CE">
      <w:pPr>
        <w:pStyle w:val="CNList"/>
        <w:numPr>
          <w:ilvl w:val="0"/>
          <w:numId w:val="3"/>
        </w:numPr>
      </w:pPr>
      <w:r>
        <w:t xml:space="preserve">On the </w:t>
      </w:r>
      <w:r w:rsidRPr="00F935B8">
        <w:rPr>
          <w:i/>
        </w:rPr>
        <w:t>Mini Grid Toolbar</w:t>
      </w:r>
      <w:r>
        <w:rPr>
          <w:i/>
        </w:rPr>
        <w:t>,</w:t>
      </w:r>
      <w:r>
        <w:t xml:space="preserve"> c</w:t>
      </w:r>
      <w:r w:rsidR="001212CE">
        <w:t>hange the grid row up and down</w:t>
      </w:r>
      <w:r>
        <w:t xml:space="preserve"> to demonstrate</w:t>
      </w:r>
      <w:r w:rsidR="001212CE">
        <w:t xml:space="preserve">. </w:t>
      </w:r>
    </w:p>
    <w:p w14:paraId="64137F41" w14:textId="37C40707" w:rsidR="001212CE" w:rsidRDefault="001212CE" w:rsidP="001212CE">
      <w:pPr>
        <w:pStyle w:val="BodyText"/>
      </w:pPr>
      <w:r>
        <w:t xml:space="preserve">Note that the values change in the </w:t>
      </w:r>
      <w:r w:rsidRPr="00EF6BA2">
        <w:rPr>
          <w:i/>
        </w:rPr>
        <w:t>Current Ortho Levels</w:t>
      </w:r>
      <w:r>
        <w:t xml:space="preserve"> dialog. The parent grid row changes once for every three child grid rows. GMS </w:t>
      </w:r>
      <w:r w:rsidR="009C4E0F">
        <w:t>identifies</w:t>
      </w:r>
      <w:r>
        <w:t xml:space="preserve"> and display</w:t>
      </w:r>
      <w:r w:rsidR="009C4E0F">
        <w:t>s</w:t>
      </w:r>
      <w:r>
        <w:t xml:space="preserve"> the child row correspond</w:t>
      </w:r>
      <w:r w:rsidR="009C4E0F">
        <w:t>ing</w:t>
      </w:r>
      <w:r>
        <w:t xml:space="preserve"> </w:t>
      </w:r>
      <w:r w:rsidR="009C4E0F">
        <w:t xml:space="preserve">to </w:t>
      </w:r>
      <w:r>
        <w:t>the current parent row. Now</w:t>
      </w:r>
      <w:r w:rsidR="009C4E0F">
        <w:t>,</w:t>
      </w:r>
      <w:r>
        <w:t xml:space="preserve"> disable syncing of the ortho levels.</w:t>
      </w:r>
    </w:p>
    <w:p w14:paraId="5B05D6D9" w14:textId="7A486801" w:rsidR="001212CE" w:rsidRDefault="001212CE" w:rsidP="001212CE">
      <w:pPr>
        <w:pStyle w:val="CNList"/>
        <w:numPr>
          <w:ilvl w:val="0"/>
          <w:numId w:val="3"/>
        </w:numPr>
      </w:pPr>
      <w:r>
        <w:lastRenderedPageBreak/>
        <w:t>Click</w:t>
      </w:r>
      <w:r w:rsidR="009C4E0F">
        <w:t xml:space="preserve"> the</w:t>
      </w:r>
      <w:r>
        <w:t xml:space="preserve"> </w:t>
      </w:r>
      <w:r w:rsidRPr="0061722C">
        <w:rPr>
          <w:b/>
        </w:rPr>
        <w:t>Display Options</w:t>
      </w:r>
      <w:r>
        <w:t xml:space="preserve"> </w:t>
      </w:r>
      <w:r>
        <w:rPr>
          <w:noProof/>
        </w:rPr>
        <w:drawing>
          <wp:inline distT="0" distB="0" distL="0" distR="0" wp14:anchorId="4EE2D67D" wp14:editId="26AA0BAA">
            <wp:extent cx="156845" cy="116205"/>
            <wp:effectExtent l="0" t="0" r="0" b="0"/>
            <wp:docPr id="165" name="Picture 165"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Display Options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16205"/>
                    </a:xfrm>
                    <a:prstGeom prst="rect">
                      <a:avLst/>
                    </a:prstGeom>
                    <a:noFill/>
                    <a:ln>
                      <a:noFill/>
                    </a:ln>
                  </pic:spPr>
                </pic:pic>
              </a:graphicData>
            </a:graphic>
          </wp:inline>
        </w:drawing>
      </w:r>
      <w:r>
        <w:t xml:space="preserve"> </w:t>
      </w:r>
      <w:r w:rsidR="009C4E0F">
        <w:t xml:space="preserve">macro </w:t>
      </w:r>
      <w:r>
        <w:t xml:space="preserve">to bring up the </w:t>
      </w:r>
      <w:r w:rsidRPr="0061722C">
        <w:rPr>
          <w:i/>
        </w:rPr>
        <w:t>Display Options</w:t>
      </w:r>
      <w:r>
        <w:t xml:space="preserve"> dialog. </w:t>
      </w:r>
    </w:p>
    <w:p w14:paraId="0A1034CD" w14:textId="77777777" w:rsidR="001212CE" w:rsidRDefault="0063617D" w:rsidP="001212CE">
      <w:pPr>
        <w:pStyle w:val="CNList"/>
        <w:numPr>
          <w:ilvl w:val="0"/>
          <w:numId w:val="3"/>
        </w:numPr>
      </w:pPr>
      <w:r>
        <w:t>From the list on the left,</w:t>
      </w:r>
      <w:r w:rsidDel="0063617D">
        <w:t xml:space="preserve"> </w:t>
      </w:r>
      <w:r>
        <w:t>s</w:t>
      </w:r>
      <w:r w:rsidR="001212CE">
        <w:t>elect “3D Grid Data”.</w:t>
      </w:r>
    </w:p>
    <w:p w14:paraId="2AC65A84" w14:textId="764E7B32" w:rsidR="001212CE" w:rsidRDefault="009C4E0F" w:rsidP="001212CE">
      <w:pPr>
        <w:pStyle w:val="CNList"/>
        <w:numPr>
          <w:ilvl w:val="0"/>
          <w:numId w:val="3"/>
        </w:numPr>
      </w:pPr>
      <w:r>
        <w:t xml:space="preserve">Under </w:t>
      </w:r>
      <w:r w:rsidR="001212CE">
        <w:t xml:space="preserve">the </w:t>
      </w:r>
      <w:r w:rsidR="001212CE" w:rsidRPr="0061722C">
        <w:rPr>
          <w:i/>
        </w:rPr>
        <w:t>3D Grid</w:t>
      </w:r>
      <w:r w:rsidR="001212CE">
        <w:t xml:space="preserve"> tab, in the top section, turn off </w:t>
      </w:r>
      <w:r w:rsidR="001212CE" w:rsidRPr="00EF6BA2">
        <w:rPr>
          <w:i/>
        </w:rPr>
        <w:t>Synch ortho levels with all grids</w:t>
      </w:r>
      <w:r w:rsidR="001212CE">
        <w:t>.</w:t>
      </w:r>
    </w:p>
    <w:p w14:paraId="168B3CB8" w14:textId="77777777" w:rsidR="001212CE" w:rsidRPr="00EF6BA2" w:rsidRDefault="001212CE" w:rsidP="001212CE">
      <w:pPr>
        <w:pStyle w:val="CNList"/>
        <w:numPr>
          <w:ilvl w:val="0"/>
          <w:numId w:val="3"/>
        </w:numPr>
      </w:pPr>
      <w:r>
        <w:t xml:space="preserve">Click </w:t>
      </w:r>
      <w:r w:rsidRPr="00F75392">
        <w:rPr>
          <w:b/>
        </w:rPr>
        <w:t>OK</w:t>
      </w:r>
      <w:r>
        <w:t xml:space="preserve"> to close the </w:t>
      </w:r>
      <w:r w:rsidRPr="00851828">
        <w:rPr>
          <w:i/>
        </w:rPr>
        <w:t>Display Options</w:t>
      </w:r>
      <w:r>
        <w:t xml:space="preserve"> dialog.</w:t>
      </w:r>
    </w:p>
    <w:p w14:paraId="76A50C3F" w14:textId="77777777" w:rsidR="001212CE" w:rsidRDefault="001212CE" w:rsidP="001212CE">
      <w:pPr>
        <w:pStyle w:val="BodyText"/>
      </w:pPr>
      <w:r>
        <w:t xml:space="preserve">The top and bottom elevations are such that the model slopes down from left to right. Notice that the child grid extends down to the middle of the second layer. This follows the LGR rules for vertical refinement as shown in </w:t>
      </w:r>
      <w:r>
        <w:fldChar w:fldCharType="begin"/>
      </w:r>
      <w:r>
        <w:instrText xml:space="preserve"> REF _Ref446599696 \h </w:instrText>
      </w:r>
      <w:r>
        <w:fldChar w:fldCharType="separate"/>
      </w:r>
      <w:r w:rsidR="008D1D54">
        <w:t xml:space="preserve">Figure </w:t>
      </w:r>
      <w:r w:rsidR="008D1D54">
        <w:rPr>
          <w:noProof/>
        </w:rPr>
        <w:t>9</w:t>
      </w:r>
      <w:r>
        <w:fldChar w:fldCharType="end"/>
      </w:r>
      <w:r>
        <w:t>.</w:t>
      </w:r>
    </w:p>
    <w:p w14:paraId="34D3CFF0" w14:textId="77777777" w:rsidR="001212CE" w:rsidRDefault="001212CE" w:rsidP="001212CE">
      <w:r>
        <w:rPr>
          <w:noProof/>
        </w:rPr>
        <w:drawing>
          <wp:inline distT="0" distB="0" distL="0" distR="0" wp14:anchorId="37D3EF47" wp14:editId="17EBAADA">
            <wp:extent cx="2679192" cy="2743200"/>
            <wp:effectExtent l="19050" t="19050" r="26035" b="19050"/>
            <wp:docPr id="164" name="Picture 164" descr="GMS 10_1 - MODFLOW-LGR - Cross-sectional schematic of vertical refinement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MS 10_1 - MODFLOW-LGR - Cross-sectional schematic of vertical refinement interfac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79192" cy="2743200"/>
                    </a:xfrm>
                    <a:prstGeom prst="rect">
                      <a:avLst/>
                    </a:prstGeom>
                    <a:noFill/>
                    <a:ln w="6350" cmpd="sng">
                      <a:solidFill>
                        <a:srgbClr val="000000"/>
                      </a:solidFill>
                      <a:miter lim="800000"/>
                      <a:headEnd/>
                      <a:tailEnd/>
                    </a:ln>
                    <a:effectLst/>
                  </pic:spPr>
                </pic:pic>
              </a:graphicData>
            </a:graphic>
          </wp:inline>
        </w:drawing>
      </w:r>
    </w:p>
    <w:p w14:paraId="3CDCF830" w14:textId="77777777" w:rsidR="001212CE" w:rsidRPr="00324751" w:rsidRDefault="001212CE" w:rsidP="001212CE">
      <w:pPr>
        <w:pStyle w:val="Caption"/>
      </w:pPr>
      <w:bookmarkStart w:id="32" w:name="_Ref357764733"/>
      <w:r>
        <w:t xml:space="preserve">      </w:t>
      </w:r>
      <w:bookmarkStart w:id="33" w:name="_Ref446599696"/>
      <w:r>
        <w:t xml:space="preserve">Figure </w:t>
      </w:r>
      <w:r w:rsidR="008D1D54">
        <w:fldChar w:fldCharType="begin"/>
      </w:r>
      <w:r w:rsidR="008D1D54">
        <w:instrText xml:space="preserve"> SEQ Figure \* ARABIC </w:instrText>
      </w:r>
      <w:r w:rsidR="008D1D54">
        <w:fldChar w:fldCharType="separate"/>
      </w:r>
      <w:r w:rsidR="008D1D54">
        <w:rPr>
          <w:noProof/>
        </w:rPr>
        <w:t>9</w:t>
      </w:r>
      <w:r w:rsidR="008D1D54">
        <w:rPr>
          <w:noProof/>
        </w:rPr>
        <w:fldChar w:fldCharType="end"/>
      </w:r>
      <w:bookmarkEnd w:id="32"/>
      <w:bookmarkEnd w:id="33"/>
      <w:r>
        <w:t xml:space="preserve">      Vertical refinement rules</w:t>
      </w:r>
      <w:r>
        <w:rPr>
          <w:rStyle w:val="FootnoteReference"/>
        </w:rPr>
        <w:footnoteReference w:id="2"/>
      </w:r>
    </w:p>
    <w:p w14:paraId="41BAD799" w14:textId="017B71AF" w:rsidR="000708F6" w:rsidRDefault="000708F6" w:rsidP="000708F6">
      <w:pPr>
        <w:pStyle w:val="BodyText"/>
      </w:pPr>
      <w:r>
        <w:t>In r</w:t>
      </w:r>
      <w:r w:rsidR="001212CE">
        <w:t>efer</w:t>
      </w:r>
      <w:r>
        <w:t>ence</w:t>
      </w:r>
      <w:r w:rsidR="001212CE">
        <w:t xml:space="preserve"> to Figure 9</w:t>
      </w:r>
      <w:r>
        <w:t>, the c</w:t>
      </w:r>
      <w:r w:rsidR="001212CE">
        <w:t>ross-sectional schematic</w:t>
      </w:r>
      <w:r>
        <w:t>s</w:t>
      </w:r>
      <w:r w:rsidR="001212CE">
        <w:t xml:space="preserve"> of vertical refinement interface </w:t>
      </w:r>
      <w:r>
        <w:t>illustrate the following scenarios:</w:t>
      </w:r>
    </w:p>
    <w:p w14:paraId="5CB0EAB9" w14:textId="57C87847" w:rsidR="000708F6" w:rsidRDefault="000708F6" w:rsidP="000708F6">
      <w:pPr>
        <w:pStyle w:val="BodyText"/>
        <w:numPr>
          <w:ilvl w:val="0"/>
          <w:numId w:val="30"/>
        </w:numPr>
      </w:pPr>
      <w:r>
        <w:t>A</w:t>
      </w:r>
      <w:r w:rsidR="001212CE">
        <w:t xml:space="preserve"> one-layer parent model refined to a three-layer child model</w:t>
      </w:r>
    </w:p>
    <w:p w14:paraId="7915E33D" w14:textId="0B6EC4C8" w:rsidR="000708F6" w:rsidRDefault="000708F6" w:rsidP="000708F6">
      <w:pPr>
        <w:pStyle w:val="BodyText"/>
        <w:numPr>
          <w:ilvl w:val="0"/>
          <w:numId w:val="30"/>
        </w:numPr>
      </w:pPr>
      <w:r>
        <w:t>A</w:t>
      </w:r>
      <w:r w:rsidR="001212CE">
        <w:t xml:space="preserve"> multi-layer parent model </w:t>
      </w:r>
      <w:r>
        <w:t>with vertically varying</w:t>
      </w:r>
      <w:r w:rsidR="001212CE">
        <w:t xml:space="preserve"> child refinement terminat</w:t>
      </w:r>
      <w:r>
        <w:t>ing</w:t>
      </w:r>
      <w:r w:rsidR="001212CE">
        <w:t xml:space="preserve"> at the shared node of the second parent layer</w:t>
      </w:r>
    </w:p>
    <w:p w14:paraId="23970307" w14:textId="77777777" w:rsidR="000708F6" w:rsidRDefault="000708F6" w:rsidP="000708F6">
      <w:pPr>
        <w:pStyle w:val="BodyText"/>
        <w:numPr>
          <w:ilvl w:val="0"/>
          <w:numId w:val="30"/>
        </w:numPr>
      </w:pPr>
      <w:r w:rsidRPr="000708F6">
        <w:t>A multi-layer parent model with vertically varying child refinement extending to the bottom of the parent model</w:t>
      </w:r>
    </w:p>
    <w:p w14:paraId="32F9D4AE" w14:textId="3F8DE6A0" w:rsidR="000708F6" w:rsidRDefault="000708F6" w:rsidP="000708F6">
      <w:pPr>
        <w:pStyle w:val="BodyText"/>
        <w:numPr>
          <w:ilvl w:val="0"/>
          <w:numId w:val="30"/>
        </w:numPr>
      </w:pPr>
      <w:r w:rsidRPr="000708F6">
        <w:t>A multi-layer parent model where the child refinement terminates at the first shared node of the parent</w:t>
      </w:r>
      <w:r w:rsidR="001212CE">
        <w:t>, which is not possible</w:t>
      </w:r>
    </w:p>
    <w:p w14:paraId="601986A5" w14:textId="239F1FA6" w:rsidR="001212CE" w:rsidRDefault="000708F6" w:rsidP="00EB2762">
      <w:pPr>
        <w:pStyle w:val="BodyText"/>
        <w:numPr>
          <w:ilvl w:val="0"/>
          <w:numId w:val="30"/>
        </w:numPr>
      </w:pPr>
      <w:r w:rsidRPr="000708F6">
        <w:t>A multi-layer parent model where the child refinement terminates at the bottommost shared node</w:t>
      </w:r>
      <w:r w:rsidR="001212CE">
        <w:t>, which is not possible</w:t>
      </w:r>
      <w:r w:rsidR="001212CE">
        <w:rPr>
          <w:rStyle w:val="FootnoteReference"/>
        </w:rPr>
        <w:footnoteReference w:id="3"/>
      </w:r>
    </w:p>
    <w:p w14:paraId="4E4F47B3" w14:textId="77777777" w:rsidR="001212CE" w:rsidRDefault="001212CE" w:rsidP="001212CE">
      <w:pPr>
        <w:pStyle w:val="CNList"/>
        <w:numPr>
          <w:ilvl w:val="0"/>
          <w:numId w:val="3"/>
        </w:numPr>
      </w:pPr>
      <w:r>
        <w:t xml:space="preserve">Switch to </w:t>
      </w:r>
      <w:r w:rsidRPr="00EE2763">
        <w:rPr>
          <w:b/>
        </w:rPr>
        <w:t>Plan View</w:t>
      </w:r>
      <w:r>
        <w:rPr>
          <w:i/>
        </w:rPr>
        <w:t xml:space="preserve"> </w:t>
      </w:r>
      <w:r>
        <w:rPr>
          <w:noProof/>
        </w:rPr>
        <w:drawing>
          <wp:inline distT="0" distB="0" distL="0" distR="0" wp14:anchorId="09F04CBD" wp14:editId="62BCA4AF">
            <wp:extent cx="156845" cy="156845"/>
            <wp:effectExtent l="0" t="0" r="0" b="0"/>
            <wp:docPr id="163" name="Picture 163"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le:Plan View Macro.sv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w:t>
      </w:r>
    </w:p>
    <w:p w14:paraId="527E7D1C" w14:textId="77777777" w:rsidR="001212CE" w:rsidRDefault="001212CE" w:rsidP="001212CE">
      <w:pPr>
        <w:pStyle w:val="CNList"/>
        <w:numPr>
          <w:ilvl w:val="0"/>
          <w:numId w:val="3"/>
        </w:numPr>
      </w:pPr>
      <w:r w:rsidRPr="00EE2763">
        <w:rPr>
          <w:b/>
        </w:rPr>
        <w:t>Close</w:t>
      </w:r>
      <w:r>
        <w:t xml:space="preserve"> </w:t>
      </w:r>
      <w:r>
        <w:rPr>
          <w:noProof/>
        </w:rPr>
        <w:drawing>
          <wp:inline distT="0" distB="0" distL="0" distR="0" wp14:anchorId="7A06A5FD" wp14:editId="6C1AC1A2">
            <wp:extent cx="143510" cy="143510"/>
            <wp:effectExtent l="0" t="0" r="8890" b="8890"/>
            <wp:docPr id="162" name="Picture 162" descr="Windows - Close button -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ndows - Close button - squa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 xml:space="preserve"> the </w:t>
      </w:r>
      <w:r w:rsidRPr="00EF6BA2">
        <w:rPr>
          <w:i/>
        </w:rPr>
        <w:t>Current Ortho Levels</w:t>
      </w:r>
      <w:r>
        <w:t xml:space="preserve"> dialog.</w:t>
      </w:r>
    </w:p>
    <w:p w14:paraId="59928844" w14:textId="77777777" w:rsidR="001212CE" w:rsidRDefault="001212CE" w:rsidP="001212CE">
      <w:pPr>
        <w:pStyle w:val="Heading2"/>
      </w:pPr>
      <w:bookmarkStart w:id="34" w:name="_Toc80100452"/>
      <w:bookmarkStart w:id="35" w:name="_Toc109825361"/>
      <w:r>
        <w:lastRenderedPageBreak/>
        <w:t>LGR Options</w:t>
      </w:r>
      <w:bookmarkEnd w:id="34"/>
      <w:bookmarkEnd w:id="35"/>
    </w:p>
    <w:p w14:paraId="65828486" w14:textId="77777777" w:rsidR="001212CE" w:rsidRDefault="001212CE" w:rsidP="001212CE">
      <w:pPr>
        <w:pStyle w:val="BodyText"/>
      </w:pPr>
      <w:r>
        <w:t xml:space="preserve">Now look at the </w:t>
      </w:r>
      <w:r w:rsidRPr="00F80EA3">
        <w:rPr>
          <w:i/>
        </w:rPr>
        <w:t>LGR Options</w:t>
      </w:r>
      <w:r>
        <w:t xml:space="preserve"> dialog.</w:t>
      </w:r>
    </w:p>
    <w:p w14:paraId="5B22F121" w14:textId="77777777" w:rsidR="001212CE" w:rsidRPr="00466C96" w:rsidRDefault="001212CE" w:rsidP="00F22963">
      <w:pPr>
        <w:pStyle w:val="CNList"/>
        <w:numPr>
          <w:ilvl w:val="0"/>
          <w:numId w:val="16"/>
        </w:numPr>
      </w:pPr>
      <w:r>
        <w:t>Select the parent “</w:t>
      </w:r>
      <w:r>
        <w:rPr>
          <w:noProof/>
        </w:rPr>
        <w:drawing>
          <wp:inline distT="0" distB="0" distL="0" distR="0" wp14:anchorId="59836540" wp14:editId="20D03CC4">
            <wp:extent cx="156845" cy="156845"/>
            <wp:effectExtent l="0" t="0" r="0" b="0"/>
            <wp:docPr id="161" name="Picture 161"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grid” in the </w:t>
      </w:r>
      <w:r w:rsidRPr="00F75392">
        <w:t>Project Explorer</w:t>
      </w:r>
      <w:r>
        <w:t xml:space="preserve"> to make it active</w:t>
      </w:r>
      <w:r w:rsidRPr="00466C96">
        <w:t>.</w:t>
      </w:r>
    </w:p>
    <w:p w14:paraId="668960C5" w14:textId="77777777" w:rsidR="001212CE" w:rsidRDefault="001212CE" w:rsidP="001212CE">
      <w:pPr>
        <w:pStyle w:val="CNList"/>
        <w:numPr>
          <w:ilvl w:val="0"/>
          <w:numId w:val="3"/>
        </w:numPr>
      </w:pPr>
      <w:r>
        <w:t xml:space="preserve">Select </w:t>
      </w:r>
      <w:r w:rsidRPr="00F80EA3">
        <w:rPr>
          <w:i/>
        </w:rPr>
        <w:t xml:space="preserve">MODFLOW | </w:t>
      </w:r>
      <w:r w:rsidRPr="00F75392">
        <w:rPr>
          <w:b/>
        </w:rPr>
        <w:t>Global Options</w:t>
      </w:r>
      <w:r>
        <w:rPr>
          <w:b/>
        </w:rPr>
        <w:t>…</w:t>
      </w:r>
      <w:r>
        <w:t xml:space="preserve"> to open the </w:t>
      </w:r>
      <w:r>
        <w:rPr>
          <w:i/>
        </w:rPr>
        <w:t xml:space="preserve">MODFLOW Global/Basic Package – Parent </w:t>
      </w:r>
      <w:r>
        <w:t>dialog.</w:t>
      </w:r>
    </w:p>
    <w:p w14:paraId="3F5240FB" w14:textId="12CE31ED" w:rsidR="001212CE" w:rsidRDefault="001212CE" w:rsidP="001212CE">
      <w:pPr>
        <w:pStyle w:val="BodyText"/>
      </w:pPr>
      <w:r>
        <w:t xml:space="preserve">Note </w:t>
      </w:r>
      <w:r w:rsidR="000708F6">
        <w:t xml:space="preserve">that </w:t>
      </w:r>
      <w:r>
        <w:t xml:space="preserve">the dialog </w:t>
      </w:r>
      <w:r w:rsidR="000708F6">
        <w:t xml:space="preserve">name </w:t>
      </w:r>
      <w:r>
        <w:t xml:space="preserve">ends </w:t>
      </w:r>
      <w:r w:rsidR="000708F6">
        <w:t xml:space="preserve">with </w:t>
      </w:r>
      <w:r>
        <w:t xml:space="preserve">“– Parent”. When </w:t>
      </w:r>
      <w:r w:rsidR="000708F6">
        <w:t xml:space="preserve">using </w:t>
      </w:r>
      <w:r>
        <w:t xml:space="preserve">LGR, MODFLOW dialogs will end </w:t>
      </w:r>
      <w:r w:rsidR="000708F6">
        <w:t xml:space="preserve">with </w:t>
      </w:r>
      <w:r>
        <w:t xml:space="preserve">“– Parent” or “– </w:t>
      </w:r>
      <w:r w:rsidR="000708F6">
        <w:t>C</w:t>
      </w:r>
      <w:r>
        <w:t xml:space="preserve">hild” depending on which MODFLOW simulation is currently active. </w:t>
      </w:r>
      <w:r w:rsidR="000708F6">
        <w:t xml:space="preserve">While </w:t>
      </w:r>
      <w:r>
        <w:t>grids can be renamed and the new name</w:t>
      </w:r>
      <w:r w:rsidR="000708F6">
        <w:t>s</w:t>
      </w:r>
      <w:r>
        <w:t xml:space="preserve"> will </w:t>
      </w:r>
      <w:r w:rsidR="000708F6">
        <w:t xml:space="preserve">appear </w:t>
      </w:r>
      <w:r>
        <w:t>in MODFLOW dialogs for the child grids</w:t>
      </w:r>
      <w:r w:rsidR="000708F6">
        <w:t xml:space="preserve">, </w:t>
      </w:r>
      <w:r>
        <w:t>the parent grid</w:t>
      </w:r>
      <w:r w:rsidR="000708F6">
        <w:t>’s dialogs will always display</w:t>
      </w:r>
      <w:r>
        <w:t xml:space="preserve"> “– Parent”</w:t>
      </w:r>
      <w:r w:rsidR="000708F6">
        <w:t>, regardless of its name</w:t>
      </w:r>
      <w:r>
        <w:t>.</w:t>
      </w:r>
    </w:p>
    <w:p w14:paraId="5193A7BD" w14:textId="0C8A5BAF" w:rsidR="001212CE" w:rsidRDefault="001212CE" w:rsidP="001212CE">
      <w:pPr>
        <w:pStyle w:val="BodyText"/>
      </w:pPr>
      <w:r>
        <w:t xml:space="preserve">The </w:t>
      </w:r>
      <w:r w:rsidR="000708F6">
        <w:t xml:space="preserve">behavior </w:t>
      </w:r>
      <w:r>
        <w:t xml:space="preserve">of the options in the main </w:t>
      </w:r>
      <w:r w:rsidRPr="00346018">
        <w:rPr>
          <w:i/>
        </w:rPr>
        <w:t>MODFLOW</w:t>
      </w:r>
      <w:r>
        <w:t xml:space="preserve"> menu depend</w:t>
      </w:r>
      <w:r w:rsidR="000708F6">
        <w:t>s</w:t>
      </w:r>
      <w:r>
        <w:t xml:space="preserve"> on </w:t>
      </w:r>
      <w:r w:rsidR="000708F6">
        <w:t xml:space="preserve">the active </w:t>
      </w:r>
      <w:r>
        <w:t xml:space="preserve">simulation. </w:t>
      </w:r>
      <w:r w:rsidR="000708F6">
        <w:t xml:space="preserve">With </w:t>
      </w:r>
      <w:r>
        <w:t xml:space="preserve">the parent simulation active, all main </w:t>
      </w:r>
      <w:r w:rsidRPr="00346018">
        <w:rPr>
          <w:i/>
        </w:rPr>
        <w:t>MODFLOW</w:t>
      </w:r>
      <w:r>
        <w:t xml:space="preserve"> menu commands </w:t>
      </w:r>
      <w:r w:rsidR="000708F6">
        <w:t xml:space="preserve">apply to the parent model. </w:t>
      </w:r>
      <w:r>
        <w:t xml:space="preserve">If the child model is made active, </w:t>
      </w:r>
      <w:r w:rsidR="000708F6">
        <w:t>those</w:t>
      </w:r>
      <w:r>
        <w:t xml:space="preserve"> commands will </w:t>
      </w:r>
      <w:r w:rsidR="000708F6">
        <w:t xml:space="preserve">apply to </w:t>
      </w:r>
      <w:r>
        <w:t>the child model.</w:t>
      </w:r>
    </w:p>
    <w:p w14:paraId="2896CD3C" w14:textId="5AB8689F" w:rsidR="001212CE" w:rsidRDefault="001212CE" w:rsidP="001212CE">
      <w:pPr>
        <w:pStyle w:val="BodyText"/>
      </w:pPr>
      <w:r>
        <w:t xml:space="preserve">The same commands </w:t>
      </w:r>
      <w:r w:rsidR="000708F6">
        <w:t xml:space="preserve">are </w:t>
      </w:r>
      <w:r>
        <w:t xml:space="preserve">also </w:t>
      </w:r>
      <w:r w:rsidR="000708F6">
        <w:t xml:space="preserve">accessible </w:t>
      </w:r>
      <w:r>
        <w:t xml:space="preserve">by </w:t>
      </w:r>
      <w:proofErr w:type="gramStart"/>
      <w:r>
        <w:t>right-clicking</w:t>
      </w:r>
      <w:proofErr w:type="gramEnd"/>
      <w:r>
        <w:t xml:space="preserve"> the “</w:t>
      </w:r>
      <w:r>
        <w:rPr>
          <w:noProof/>
        </w:rPr>
        <w:drawing>
          <wp:inline distT="0" distB="0" distL="0" distR="0" wp14:anchorId="6FB7EFFC" wp14:editId="7E7E8D01">
            <wp:extent cx="156845" cy="136525"/>
            <wp:effectExtent l="0" t="0" r="0" b="0"/>
            <wp:docPr id="160" name="Picture 16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MODFLOW Folder.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item in the </w:t>
      </w:r>
      <w:r w:rsidRPr="00F75392">
        <w:t>Project Explorer</w:t>
      </w:r>
      <w:r>
        <w:t xml:space="preserve">. </w:t>
      </w:r>
      <w:r w:rsidR="000708F6">
        <w:t>Using t</w:t>
      </w:r>
      <w:r>
        <w:t xml:space="preserve">he </w:t>
      </w:r>
      <w:r w:rsidRPr="00F75392">
        <w:t>Project Explorer</w:t>
      </w:r>
      <w:r>
        <w:t xml:space="preserve"> </w:t>
      </w:r>
      <w:r w:rsidR="000708F6">
        <w:t>can help</w:t>
      </w:r>
      <w:r>
        <w:t xml:space="preserve"> avoid </w:t>
      </w:r>
      <w:r w:rsidR="000708F6">
        <w:t>confusion about</w:t>
      </w:r>
      <w:r>
        <w:t xml:space="preserve"> which model the main menu </w:t>
      </w:r>
      <w:r w:rsidR="000708F6">
        <w:t>commands will affect</w:t>
      </w:r>
      <w:r>
        <w:t>.</w:t>
      </w:r>
    </w:p>
    <w:p w14:paraId="3C4C4CE4" w14:textId="77777777" w:rsidR="001212CE" w:rsidRDefault="001212CE" w:rsidP="001212CE">
      <w:pPr>
        <w:pStyle w:val="CNList"/>
        <w:numPr>
          <w:ilvl w:val="0"/>
          <w:numId w:val="3"/>
        </w:numPr>
      </w:pPr>
      <w:r>
        <w:t xml:space="preserve">Click </w:t>
      </w:r>
      <w:r w:rsidRPr="00F75392">
        <w:rPr>
          <w:b/>
        </w:rPr>
        <w:t>LGR Options</w:t>
      </w:r>
      <w:r>
        <w:rPr>
          <w:b/>
        </w:rPr>
        <w:t>…</w:t>
      </w:r>
      <w:r>
        <w:t xml:space="preserve"> to bring up the </w:t>
      </w:r>
      <w:r w:rsidRPr="004072ED">
        <w:rPr>
          <w:i/>
        </w:rPr>
        <w:t>LGR Options</w:t>
      </w:r>
      <w:r>
        <w:t xml:space="preserve"> dialog (</w:t>
      </w:r>
      <w:r>
        <w:fldChar w:fldCharType="begin"/>
      </w:r>
      <w:r>
        <w:instrText xml:space="preserve"> REF _Ref446605312 \h </w:instrText>
      </w:r>
      <w:r>
        <w:fldChar w:fldCharType="separate"/>
      </w:r>
      <w:r w:rsidR="008D1D54">
        <w:t xml:space="preserve">Figure </w:t>
      </w:r>
      <w:r w:rsidR="008D1D54">
        <w:rPr>
          <w:noProof/>
        </w:rPr>
        <w:t>10</w:t>
      </w:r>
      <w:r>
        <w:fldChar w:fldCharType="end"/>
      </w:r>
      <w:r>
        <w:t>).</w:t>
      </w:r>
    </w:p>
    <w:p w14:paraId="562E955A" w14:textId="77777777" w:rsidR="001212CE" w:rsidRDefault="001212CE" w:rsidP="00EB2762">
      <w:pPr>
        <w:keepNext/>
      </w:pPr>
      <w:r>
        <w:rPr>
          <w:noProof/>
        </w:rPr>
        <w:drawing>
          <wp:inline distT="0" distB="0" distL="0" distR="0" wp14:anchorId="57F4664F" wp14:editId="48C09787">
            <wp:extent cx="3502152" cy="2743200"/>
            <wp:effectExtent l="19050" t="19050" r="22225" b="1905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2152" cy="2743200"/>
                    </a:xfrm>
                    <a:prstGeom prst="rect">
                      <a:avLst/>
                    </a:prstGeom>
                    <a:noFill/>
                    <a:ln w="6350" cmpd="sng">
                      <a:solidFill>
                        <a:srgbClr val="000000"/>
                      </a:solidFill>
                      <a:miter lim="800000"/>
                      <a:headEnd/>
                      <a:tailEnd/>
                    </a:ln>
                    <a:effectLst/>
                  </pic:spPr>
                </pic:pic>
              </a:graphicData>
            </a:graphic>
          </wp:inline>
        </w:drawing>
      </w:r>
    </w:p>
    <w:p w14:paraId="54248552" w14:textId="77777777" w:rsidR="001212CE" w:rsidRDefault="001212CE" w:rsidP="00EB2762">
      <w:pPr>
        <w:pStyle w:val="Caption"/>
        <w:jc w:val="both"/>
      </w:pPr>
      <w:r>
        <w:t xml:space="preserve">      </w:t>
      </w:r>
      <w:bookmarkStart w:id="36" w:name="_Ref446605312"/>
      <w:r>
        <w:t xml:space="preserve">Figure </w:t>
      </w:r>
      <w:r w:rsidR="008D1D54">
        <w:fldChar w:fldCharType="begin"/>
      </w:r>
      <w:r w:rsidR="008D1D54">
        <w:instrText xml:space="preserve"> SEQ Figure \* ARABIC </w:instrText>
      </w:r>
      <w:r w:rsidR="008D1D54">
        <w:fldChar w:fldCharType="separate"/>
      </w:r>
      <w:r w:rsidR="008D1D54">
        <w:rPr>
          <w:noProof/>
        </w:rPr>
        <w:t>10</w:t>
      </w:r>
      <w:r w:rsidR="008D1D54">
        <w:rPr>
          <w:noProof/>
        </w:rPr>
        <w:fldChar w:fldCharType="end"/>
      </w:r>
      <w:bookmarkEnd w:id="36"/>
      <w:r>
        <w:t xml:space="preserve">      LGR Options dialog</w:t>
      </w:r>
    </w:p>
    <w:p w14:paraId="181B7CA6" w14:textId="0F04348A" w:rsidR="001212CE" w:rsidRDefault="001212CE" w:rsidP="001212CE">
      <w:pPr>
        <w:pStyle w:val="BodyText"/>
      </w:pPr>
      <w:r>
        <w:t>The items in this dialog correspond to the LGR control file</w:t>
      </w:r>
      <w:r w:rsidR="004C409B">
        <w:t>, which is used by</w:t>
      </w:r>
      <w:r>
        <w:t xml:space="preserve"> MODFLOW-LGR </w:t>
      </w:r>
      <w:r w:rsidR="004C409B">
        <w:t>during</w:t>
      </w:r>
      <w:r>
        <w:t xml:space="preserve"> a parent</w:t>
      </w:r>
      <w:r w:rsidR="004C409B">
        <w:t>-</w:t>
      </w:r>
      <w:r>
        <w:t>child paired simulation. Th</w:t>
      </w:r>
      <w:r w:rsidR="004C409B">
        <w:t>is</w:t>
      </w:r>
      <w:r>
        <w:t xml:space="preserve"> file contains information </w:t>
      </w:r>
      <w:r w:rsidR="004C409B">
        <w:t xml:space="preserve">about both </w:t>
      </w:r>
      <w:r>
        <w:t>the parent and child models.</w:t>
      </w:r>
    </w:p>
    <w:p w14:paraId="41FF9F3D" w14:textId="116F5C96" w:rsidR="004C409B" w:rsidRDefault="001212CE" w:rsidP="001212CE">
      <w:pPr>
        <w:pStyle w:val="BodyText"/>
      </w:pPr>
      <w:r>
        <w:t xml:space="preserve">The </w:t>
      </w:r>
      <w:r w:rsidRPr="00A341CF">
        <w:rPr>
          <w:i/>
        </w:rPr>
        <w:t>Child grids</w:t>
      </w:r>
      <w:r>
        <w:t xml:space="preserve"> spreadsheet </w:t>
      </w:r>
      <w:r w:rsidR="004C409B">
        <w:t xml:space="preserve">at the top of the dialog </w:t>
      </w:r>
      <w:r>
        <w:t xml:space="preserve">lists all </w:t>
      </w:r>
      <w:r w:rsidR="004C409B">
        <w:t xml:space="preserve">defined </w:t>
      </w:r>
      <w:r>
        <w:t xml:space="preserve">child grids. The </w:t>
      </w:r>
      <w:r w:rsidRPr="00A341CF">
        <w:rPr>
          <w:i/>
        </w:rPr>
        <w:t>Vertical refinement for child grid</w:t>
      </w:r>
      <w:r>
        <w:t xml:space="preserve"> spreadsheet </w:t>
      </w:r>
      <w:r w:rsidR="004C409B">
        <w:t xml:space="preserve">below it </w:t>
      </w:r>
      <w:r>
        <w:t xml:space="preserve">displays the layer-by-layer vertical refinement for the </w:t>
      </w:r>
      <w:r w:rsidR="004C409B">
        <w:t xml:space="preserve">currently </w:t>
      </w:r>
      <w:r>
        <w:t xml:space="preserve">selected child grid. </w:t>
      </w:r>
      <w:r w:rsidR="004C409B">
        <w:t>A</w:t>
      </w:r>
      <w:r w:rsidR="00DA7AFD">
        <w:t xml:space="preserve"> child grid </w:t>
      </w:r>
      <w:r w:rsidR="004C409B">
        <w:t xml:space="preserve">must be selected </w:t>
      </w:r>
      <w:r w:rsidR="00DA7AFD">
        <w:t xml:space="preserve">to </w:t>
      </w:r>
      <w:r w:rsidR="004C409B">
        <w:t>view this information</w:t>
      </w:r>
      <w:r w:rsidR="00DA7AFD">
        <w:t>.</w:t>
      </w:r>
    </w:p>
    <w:p w14:paraId="7189A852" w14:textId="65DAA67F" w:rsidR="001212CE" w:rsidRPr="00F80EA3" w:rsidRDefault="004C409B" w:rsidP="001212CE">
      <w:pPr>
        <w:pStyle w:val="BodyText"/>
      </w:pPr>
      <w:r>
        <w:t>While t</w:t>
      </w:r>
      <w:r w:rsidR="001212CE">
        <w:t xml:space="preserve">he dimensions and refinement </w:t>
      </w:r>
      <w:r>
        <w:t xml:space="preserve">settings </w:t>
      </w:r>
      <w:r w:rsidR="001212CE">
        <w:t xml:space="preserve">of the child grids cannot be edited </w:t>
      </w:r>
      <w:r>
        <w:t>in this dialog</w:t>
      </w:r>
      <w:r w:rsidR="001212CE">
        <w:t xml:space="preserve">, the values </w:t>
      </w:r>
      <w:r>
        <w:t xml:space="preserve">that will </w:t>
      </w:r>
      <w:r w:rsidR="001212CE">
        <w:t>be written to the LGR Control File (</w:t>
      </w:r>
      <w:r w:rsidR="001212CE" w:rsidRPr="00D01252">
        <w:t>NPLBEG, NPLEND</w:t>
      </w:r>
      <w:r w:rsidR="001212CE">
        <w:t xml:space="preserve">, etc.) </w:t>
      </w:r>
      <w:r>
        <w:t>are visible for reference</w:t>
      </w:r>
      <w:r w:rsidR="001212CE">
        <w:t>.</w:t>
      </w:r>
    </w:p>
    <w:p w14:paraId="490B3E96" w14:textId="77777777" w:rsidR="001212CE" w:rsidRDefault="001212CE" w:rsidP="001212CE">
      <w:pPr>
        <w:pStyle w:val="CNList"/>
        <w:numPr>
          <w:ilvl w:val="0"/>
          <w:numId w:val="3"/>
        </w:numPr>
      </w:pPr>
      <w:r>
        <w:lastRenderedPageBreak/>
        <w:t xml:space="preserve">Select the child grid by clicking in any field in the first row of the </w:t>
      </w:r>
      <w:r w:rsidRPr="007240EA">
        <w:rPr>
          <w:i/>
        </w:rPr>
        <w:t>Child grids</w:t>
      </w:r>
      <w:r>
        <w:t xml:space="preserve"> spreadsheet. This activates the </w:t>
      </w:r>
      <w:r w:rsidRPr="007240EA">
        <w:rPr>
          <w:i/>
        </w:rPr>
        <w:t>Vertical refinement for child grid</w:t>
      </w:r>
      <w:r>
        <w:t xml:space="preserve"> section at the bottom of the dialog.</w:t>
      </w:r>
    </w:p>
    <w:p w14:paraId="4F6CD071" w14:textId="77777777" w:rsidR="001212CE" w:rsidRDefault="001212CE" w:rsidP="001212CE">
      <w:pPr>
        <w:pStyle w:val="CNList"/>
        <w:numPr>
          <w:ilvl w:val="0"/>
          <w:numId w:val="3"/>
        </w:numPr>
      </w:pPr>
      <w:r>
        <w:t xml:space="preserve">Click </w:t>
      </w:r>
      <w:r w:rsidRPr="00F75392">
        <w:rPr>
          <w:b/>
        </w:rPr>
        <w:t>Cancel</w:t>
      </w:r>
      <w:r>
        <w:t xml:space="preserve"> to exit the </w:t>
      </w:r>
      <w:r>
        <w:rPr>
          <w:i/>
        </w:rPr>
        <w:t>LGR Options</w:t>
      </w:r>
      <w:r>
        <w:t xml:space="preserve"> dialog.</w:t>
      </w:r>
    </w:p>
    <w:p w14:paraId="1C8551A0" w14:textId="77777777" w:rsidR="001212CE" w:rsidRDefault="001212CE" w:rsidP="001212CE">
      <w:pPr>
        <w:pStyle w:val="CNList"/>
        <w:numPr>
          <w:ilvl w:val="0"/>
          <w:numId w:val="3"/>
        </w:numPr>
      </w:pPr>
      <w:r>
        <w:t xml:space="preserve">Click </w:t>
      </w:r>
      <w:r w:rsidRPr="00F75392">
        <w:rPr>
          <w:b/>
        </w:rPr>
        <w:t>Cancel</w:t>
      </w:r>
      <w:r>
        <w:rPr>
          <w:b/>
          <w:i/>
        </w:rPr>
        <w:t xml:space="preserve"> </w:t>
      </w:r>
      <w:r>
        <w:t xml:space="preserve">to exit the </w:t>
      </w:r>
      <w:r>
        <w:rPr>
          <w:i/>
        </w:rPr>
        <w:t xml:space="preserve">MODFLOW Global/Basic Package – Parent </w:t>
      </w:r>
      <w:r>
        <w:t>dialog.</w:t>
      </w:r>
    </w:p>
    <w:p w14:paraId="4199210B" w14:textId="77777777" w:rsidR="001212CE" w:rsidRDefault="001212CE" w:rsidP="001212CE">
      <w:pPr>
        <w:pStyle w:val="Heading2"/>
      </w:pPr>
      <w:bookmarkStart w:id="37" w:name="_Toc80100453"/>
      <w:bookmarkStart w:id="38" w:name="_Toc109825362"/>
      <w:r>
        <w:t xml:space="preserve">Map </w:t>
      </w:r>
      <w:r>
        <w:rPr>
          <w:i/>
        </w:rPr>
        <w:t>→</w:t>
      </w:r>
      <w:r>
        <w:t xml:space="preserve"> MODFLOW</w:t>
      </w:r>
      <w:bookmarkEnd w:id="37"/>
      <w:bookmarkEnd w:id="38"/>
    </w:p>
    <w:p w14:paraId="2A958C7F" w14:textId="77777777" w:rsidR="001212CE" w:rsidRDefault="001212CE" w:rsidP="001212CE">
      <w:pPr>
        <w:pStyle w:val="BodyText"/>
      </w:pPr>
      <w:r>
        <w:t>Now that a child grid has been created, the conceptual model must be mapped to it so that the river is represented in the child model.</w:t>
      </w:r>
    </w:p>
    <w:p w14:paraId="463BB463" w14:textId="77777777" w:rsidR="001212CE" w:rsidRDefault="001212CE" w:rsidP="00F22963">
      <w:pPr>
        <w:pStyle w:val="CNList"/>
        <w:numPr>
          <w:ilvl w:val="0"/>
          <w:numId w:val="17"/>
        </w:numPr>
      </w:pPr>
      <w:r>
        <w:t>Select the “</w:t>
      </w:r>
      <w:r>
        <w:rPr>
          <w:noProof/>
        </w:rPr>
        <w:drawing>
          <wp:inline distT="0" distB="0" distL="0" distR="0" wp14:anchorId="3634BCC1" wp14:editId="2039FD93">
            <wp:extent cx="156845" cy="156845"/>
            <wp:effectExtent l="0" t="0" r="0" b="0"/>
            <wp:docPr id="158" name="Picture 158"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child” grid in the </w:t>
      </w:r>
      <w:r w:rsidRPr="00F75392">
        <w:t>Project Explorer</w:t>
      </w:r>
      <w:r>
        <w:t xml:space="preserve"> to make it active</w:t>
      </w:r>
      <w:r w:rsidRPr="0095762D">
        <w:t>.</w:t>
      </w:r>
    </w:p>
    <w:p w14:paraId="7B84020B" w14:textId="77777777" w:rsidR="001212CE" w:rsidRDefault="0063617D" w:rsidP="001212CE">
      <w:pPr>
        <w:pStyle w:val="CNList"/>
        <w:numPr>
          <w:ilvl w:val="0"/>
          <w:numId w:val="3"/>
        </w:numPr>
      </w:pPr>
      <w:r>
        <w:t xml:space="preserve">In </w:t>
      </w:r>
      <w:r w:rsidR="001212CE">
        <w:t xml:space="preserve">the </w:t>
      </w:r>
      <w:r w:rsidR="001212CE" w:rsidRPr="00042C6B">
        <w:rPr>
          <w:i/>
        </w:rPr>
        <w:t>Lay (k)</w:t>
      </w:r>
      <w:r w:rsidR="001212CE">
        <w:t xml:space="preserve"> field of </w:t>
      </w:r>
      <w:r w:rsidR="001212CE" w:rsidRPr="00042C6B">
        <w:t xml:space="preserve">the </w:t>
      </w:r>
      <w:r w:rsidR="001212CE" w:rsidRPr="00F935B8">
        <w:rPr>
          <w:i/>
        </w:rPr>
        <w:t>Mini Grid Toolbar</w:t>
      </w:r>
      <w:r>
        <w:t>, enter “1”</w:t>
      </w:r>
      <w:r w:rsidR="001212CE">
        <w:t>.</w:t>
      </w:r>
    </w:p>
    <w:p w14:paraId="124F5629" w14:textId="204A0DAB" w:rsidR="001212CE" w:rsidRDefault="001212CE" w:rsidP="001212CE">
      <w:pPr>
        <w:pStyle w:val="CNList"/>
        <w:numPr>
          <w:ilvl w:val="0"/>
          <w:numId w:val="3"/>
        </w:numPr>
      </w:pPr>
      <w:r>
        <w:t>Click</w:t>
      </w:r>
      <w:r w:rsidR="004C409B">
        <w:t xml:space="preserve"> the</w:t>
      </w:r>
      <w:r>
        <w:t xml:space="preserve"> </w:t>
      </w:r>
      <w:r w:rsidRPr="00F75392">
        <w:rPr>
          <w:b/>
        </w:rPr>
        <w:t xml:space="preserve">Map </w:t>
      </w:r>
      <w:r>
        <w:rPr>
          <w:b/>
        </w:rPr>
        <w:t>→</w:t>
      </w:r>
      <w:r w:rsidRPr="00F75392">
        <w:rPr>
          <w:b/>
        </w:rPr>
        <w:t xml:space="preserve"> MODFLOW</w:t>
      </w:r>
      <w:r>
        <w:t xml:space="preserve">  </w:t>
      </w:r>
      <w:r>
        <w:rPr>
          <w:noProof/>
        </w:rPr>
        <w:drawing>
          <wp:inline distT="0" distB="0" distL="0" distR="0" wp14:anchorId="6BC1B27D" wp14:editId="4148F349">
            <wp:extent cx="156845" cy="156845"/>
            <wp:effectExtent l="0" t="0" r="0" b="0"/>
            <wp:docPr id="157" name="Picture 157" descr="File:Map to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Map to MODFLOW Macro.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004C409B">
        <w:t xml:space="preserve">macro </w:t>
      </w:r>
      <w:r>
        <w:t xml:space="preserve">to bring up the </w:t>
      </w:r>
      <w:r w:rsidRPr="00235E58">
        <w:rPr>
          <w:i/>
        </w:rPr>
        <w:t>Map → Model</w:t>
      </w:r>
      <w:r>
        <w:t xml:space="preserve"> dialog.</w:t>
      </w:r>
    </w:p>
    <w:p w14:paraId="08A9279C" w14:textId="77777777" w:rsidR="001212CE" w:rsidRDefault="001212CE" w:rsidP="001212CE">
      <w:pPr>
        <w:pStyle w:val="CNList"/>
        <w:numPr>
          <w:ilvl w:val="0"/>
          <w:numId w:val="3"/>
        </w:numPr>
      </w:pPr>
      <w:r>
        <w:t xml:space="preserve">Click </w:t>
      </w:r>
      <w:r w:rsidRPr="00F75392">
        <w:rPr>
          <w:b/>
        </w:rPr>
        <w:t>OK</w:t>
      </w:r>
      <w:r>
        <w:t xml:space="preserve"> to accept the defaults and close the </w:t>
      </w:r>
      <w:r w:rsidRPr="00C20047">
        <w:rPr>
          <w:i/>
        </w:rPr>
        <w:t>Map → Model</w:t>
      </w:r>
      <w:r>
        <w:t xml:space="preserve"> dialog.</w:t>
      </w:r>
    </w:p>
    <w:p w14:paraId="5C612E70" w14:textId="77777777" w:rsidR="001212CE" w:rsidRDefault="001212CE" w:rsidP="001212CE">
      <w:pPr>
        <w:pStyle w:val="BodyText"/>
      </w:pPr>
      <w:r>
        <w:t>The river boundary conditions have now been added to all the cells in the child grid under the river arc (</w:t>
      </w:r>
      <w:r>
        <w:fldChar w:fldCharType="begin"/>
      </w:r>
      <w:r>
        <w:instrText xml:space="preserve"> REF _Ref446608169 \h </w:instrText>
      </w:r>
      <w:r>
        <w:fldChar w:fldCharType="separate"/>
      </w:r>
      <w:r w:rsidR="008D1D54">
        <w:t xml:space="preserve">Figure </w:t>
      </w:r>
      <w:r w:rsidR="008D1D54">
        <w:rPr>
          <w:noProof/>
        </w:rPr>
        <w:t>11</w:t>
      </w:r>
      <w:r>
        <w:fldChar w:fldCharType="end"/>
      </w:r>
      <w:r>
        <w:t xml:space="preserve">). </w:t>
      </w:r>
    </w:p>
    <w:p w14:paraId="173F6352" w14:textId="77777777" w:rsidR="001212CE" w:rsidRDefault="001212CE" w:rsidP="001212CE">
      <w:r>
        <w:rPr>
          <w:noProof/>
        </w:rPr>
        <w:drawing>
          <wp:inline distT="0" distB="0" distL="0" distR="0" wp14:anchorId="105CFE4B" wp14:editId="2F2355FA">
            <wp:extent cx="4572000" cy="2560320"/>
            <wp:effectExtent l="19050" t="19050" r="19050" b="1143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cmpd="sng">
                      <a:solidFill>
                        <a:srgbClr val="000000"/>
                      </a:solidFill>
                      <a:miter lim="800000"/>
                      <a:headEnd/>
                      <a:tailEnd/>
                    </a:ln>
                    <a:effectLst/>
                  </pic:spPr>
                </pic:pic>
              </a:graphicData>
            </a:graphic>
          </wp:inline>
        </w:drawing>
      </w:r>
    </w:p>
    <w:p w14:paraId="75D1F217" w14:textId="77777777" w:rsidR="001212CE" w:rsidRPr="00326279" w:rsidRDefault="001212CE" w:rsidP="001212CE">
      <w:pPr>
        <w:pStyle w:val="Caption"/>
      </w:pPr>
      <w:bookmarkStart w:id="39" w:name="_Ref357696234"/>
      <w:r>
        <w:t xml:space="preserve">      </w:t>
      </w:r>
      <w:bookmarkStart w:id="40" w:name="_Ref446608169"/>
      <w:r>
        <w:t xml:space="preserve">Figure </w:t>
      </w:r>
      <w:r w:rsidR="008D1D54">
        <w:fldChar w:fldCharType="begin"/>
      </w:r>
      <w:r w:rsidR="008D1D54">
        <w:instrText xml:space="preserve"> SEQ Figure \* ARABIC </w:instrText>
      </w:r>
      <w:r w:rsidR="008D1D54">
        <w:fldChar w:fldCharType="separate"/>
      </w:r>
      <w:r w:rsidR="008D1D54">
        <w:rPr>
          <w:noProof/>
        </w:rPr>
        <w:t>11</w:t>
      </w:r>
      <w:r w:rsidR="008D1D54">
        <w:rPr>
          <w:noProof/>
        </w:rPr>
        <w:fldChar w:fldCharType="end"/>
      </w:r>
      <w:bookmarkEnd w:id="39"/>
      <w:bookmarkEnd w:id="40"/>
      <w:r>
        <w:t xml:space="preserve">      After M</w:t>
      </w:r>
      <w:r w:rsidRPr="00326279">
        <w:t xml:space="preserve">ap </w:t>
      </w:r>
      <w:r>
        <w:rPr>
          <w:rFonts w:cs="Helvetica"/>
        </w:rPr>
        <w:t>→</w:t>
      </w:r>
      <w:r w:rsidRPr="00326279">
        <w:t xml:space="preserve"> MODFLOW with child model</w:t>
      </w:r>
    </w:p>
    <w:p w14:paraId="12414A21" w14:textId="77777777" w:rsidR="001212CE" w:rsidRDefault="001212CE" w:rsidP="001212CE">
      <w:pPr>
        <w:pStyle w:val="Heading2"/>
      </w:pPr>
      <w:bookmarkStart w:id="41" w:name="_Toc80100454"/>
      <w:bookmarkStart w:id="42" w:name="_Toc109825363"/>
      <w:r>
        <w:t>Checking the Simulation</w:t>
      </w:r>
      <w:bookmarkEnd w:id="41"/>
      <w:bookmarkEnd w:id="42"/>
    </w:p>
    <w:p w14:paraId="6DC58B82" w14:textId="77777777" w:rsidR="001212CE" w:rsidRDefault="001212CE" w:rsidP="001212CE">
      <w:pPr>
        <w:pStyle w:val="BodyText"/>
      </w:pPr>
      <w:r>
        <w:t xml:space="preserve">It is recommended to always run the </w:t>
      </w:r>
      <w:r w:rsidRPr="0042596F">
        <w:rPr>
          <w:i/>
        </w:rPr>
        <w:t>Model Checker</w:t>
      </w:r>
      <w:r>
        <w:t xml:space="preserve"> prior to running MODFLOW.</w:t>
      </w:r>
    </w:p>
    <w:p w14:paraId="4E85EAEB" w14:textId="77777777" w:rsidR="001212CE" w:rsidRDefault="001212CE" w:rsidP="00F22963">
      <w:pPr>
        <w:pStyle w:val="CNList"/>
        <w:numPr>
          <w:ilvl w:val="0"/>
          <w:numId w:val="18"/>
        </w:numPr>
      </w:pPr>
      <w:r>
        <w:t xml:space="preserve">Select </w:t>
      </w:r>
      <w:r w:rsidRPr="00177D89">
        <w:rPr>
          <w:i/>
        </w:rPr>
        <w:t xml:space="preserve">MODFLOW | </w:t>
      </w:r>
      <w:r w:rsidRPr="00177D89">
        <w:rPr>
          <w:b/>
        </w:rPr>
        <w:t>Check Simulation</w:t>
      </w:r>
      <w:r>
        <w:rPr>
          <w:b/>
        </w:rPr>
        <w:t>…</w:t>
      </w:r>
      <w:r>
        <w:t xml:space="preserve"> to open the </w:t>
      </w:r>
      <w:r w:rsidRPr="00DF16F5">
        <w:rPr>
          <w:i/>
        </w:rPr>
        <w:t xml:space="preserve">Model Checker </w:t>
      </w:r>
      <w:r>
        <w:t>dialog</w:t>
      </w:r>
      <w:r>
        <w:rPr>
          <w:noProof/>
        </w:rPr>
        <w:t>.</w:t>
      </w:r>
    </w:p>
    <w:p w14:paraId="02921A68" w14:textId="77777777" w:rsidR="001212CE" w:rsidRDefault="001212CE" w:rsidP="001212CE">
      <w:pPr>
        <w:pStyle w:val="CNList"/>
        <w:numPr>
          <w:ilvl w:val="0"/>
          <w:numId w:val="3"/>
        </w:numPr>
      </w:pPr>
      <w:r>
        <w:rPr>
          <w:noProof/>
        </w:rPr>
        <w:t xml:space="preserve">Click </w:t>
      </w:r>
      <w:r w:rsidRPr="00F75392">
        <w:rPr>
          <w:b/>
          <w:noProof/>
        </w:rPr>
        <w:t>Run Check</w:t>
      </w:r>
      <w:r>
        <w:rPr>
          <w:noProof/>
        </w:rPr>
        <w:t xml:space="preserve">. </w:t>
      </w:r>
      <w:r>
        <w:t>There should be no warnings or errors detected.</w:t>
      </w:r>
    </w:p>
    <w:p w14:paraId="3A0BC3E0" w14:textId="10324A5B" w:rsidR="001212CE" w:rsidRDefault="001212CE" w:rsidP="001212CE">
      <w:pPr>
        <w:pStyle w:val="BodyText"/>
      </w:pPr>
      <w:r>
        <w:t>Note that the model checker checked both the parent and the child models. Regardless of which grid/model is active, the model checker will always look at all MODFLOW models.</w:t>
      </w:r>
    </w:p>
    <w:p w14:paraId="706635C7" w14:textId="77777777" w:rsidR="001212CE" w:rsidRDefault="001212CE" w:rsidP="001212CE">
      <w:pPr>
        <w:pStyle w:val="CNList"/>
        <w:numPr>
          <w:ilvl w:val="0"/>
          <w:numId w:val="3"/>
        </w:numPr>
      </w:pPr>
      <w:r>
        <w:rPr>
          <w:noProof/>
        </w:rPr>
        <w:t xml:space="preserve">Click </w:t>
      </w:r>
      <w:r w:rsidRPr="00F75392">
        <w:rPr>
          <w:b/>
          <w:noProof/>
        </w:rPr>
        <w:t>Done</w:t>
      </w:r>
      <w:r>
        <w:rPr>
          <w:noProof/>
        </w:rPr>
        <w:t xml:space="preserve"> to close the </w:t>
      </w:r>
      <w:r w:rsidRPr="00812C3B">
        <w:rPr>
          <w:i/>
          <w:noProof/>
        </w:rPr>
        <w:t>Model Checker</w:t>
      </w:r>
      <w:r>
        <w:rPr>
          <w:noProof/>
        </w:rPr>
        <w:t xml:space="preserve"> dialog.</w:t>
      </w:r>
    </w:p>
    <w:p w14:paraId="1C29F620" w14:textId="77777777" w:rsidR="001212CE" w:rsidRDefault="001212CE" w:rsidP="001212CE">
      <w:pPr>
        <w:pStyle w:val="Heading2"/>
      </w:pPr>
      <w:bookmarkStart w:id="43" w:name="_Toc80100455"/>
      <w:bookmarkStart w:id="44" w:name="_Toc109825364"/>
      <w:r>
        <w:lastRenderedPageBreak/>
        <w:t>Saving and Running MODFLOW</w:t>
      </w:r>
      <w:bookmarkEnd w:id="43"/>
      <w:bookmarkEnd w:id="44"/>
    </w:p>
    <w:p w14:paraId="10D3F395" w14:textId="77777777" w:rsidR="001212CE" w:rsidRDefault="001212CE" w:rsidP="001212CE">
      <w:pPr>
        <w:pStyle w:val="BodyText"/>
      </w:pPr>
      <w:r>
        <w:t>Now save the work and run MODFLOW.</w:t>
      </w:r>
    </w:p>
    <w:p w14:paraId="2E345952" w14:textId="77777777" w:rsidR="001212CE" w:rsidRDefault="001212CE" w:rsidP="00F22963">
      <w:pPr>
        <w:pStyle w:val="CNList"/>
        <w:numPr>
          <w:ilvl w:val="0"/>
          <w:numId w:val="19"/>
        </w:numPr>
      </w:pPr>
      <w:r w:rsidRPr="00177D89">
        <w:rPr>
          <w:b/>
        </w:rPr>
        <w:t>Save</w:t>
      </w:r>
      <w:r>
        <w:t xml:space="preserve"> </w:t>
      </w:r>
      <w:r>
        <w:rPr>
          <w:noProof/>
        </w:rPr>
        <w:drawing>
          <wp:inline distT="0" distB="0" distL="0" distR="0" wp14:anchorId="01C522BD" wp14:editId="02D26B74">
            <wp:extent cx="143510" cy="143510"/>
            <wp:effectExtent l="0" t="0" r="8890" b="8890"/>
            <wp:docPr id="155" name="Picture 15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B14811">
        <w:rPr>
          <w:noProof/>
        </w:rPr>
        <w:t xml:space="preserve"> </w:t>
      </w:r>
      <w:r>
        <w:rPr>
          <w:noProof/>
        </w:rPr>
        <w:t>the project.</w:t>
      </w:r>
    </w:p>
    <w:p w14:paraId="29536F7D" w14:textId="701A8EF7" w:rsidR="001212CE" w:rsidRDefault="001212CE" w:rsidP="001212CE">
      <w:pPr>
        <w:pStyle w:val="CNList"/>
        <w:numPr>
          <w:ilvl w:val="0"/>
          <w:numId w:val="3"/>
        </w:numPr>
      </w:pPr>
      <w:r>
        <w:t>Click</w:t>
      </w:r>
      <w:r w:rsidR="00D82E11">
        <w:t xml:space="preserve"> the</w:t>
      </w:r>
      <w:r>
        <w:t xml:space="preserve"> </w:t>
      </w:r>
      <w:r w:rsidRPr="00F75392">
        <w:rPr>
          <w:b/>
        </w:rPr>
        <w:t>Run MODFLOW</w:t>
      </w:r>
      <w:r>
        <w:t xml:space="preserve">  </w:t>
      </w:r>
      <w:r>
        <w:rPr>
          <w:noProof/>
        </w:rPr>
        <w:drawing>
          <wp:inline distT="0" distB="0" distL="0" distR="0" wp14:anchorId="5D70FCDC" wp14:editId="52A16BD8">
            <wp:extent cx="156845" cy="136525"/>
            <wp:effectExtent l="0" t="0" r="0" b="0"/>
            <wp:docPr id="154" name="Picture 154"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Run MODFLO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00D82E11">
        <w:t xml:space="preserve">macro </w:t>
      </w:r>
      <w:r>
        <w:t xml:space="preserve">to bring up the </w:t>
      </w:r>
      <w:r w:rsidRPr="00E56371">
        <w:rPr>
          <w:i/>
        </w:rPr>
        <w:t>MODFLOW</w:t>
      </w:r>
      <w:r>
        <w:t xml:space="preserve"> model wrapper dialog.</w:t>
      </w:r>
    </w:p>
    <w:p w14:paraId="00E8D9F1" w14:textId="77777777" w:rsidR="001212CE" w:rsidRDefault="001212CE" w:rsidP="001212CE">
      <w:pPr>
        <w:pStyle w:val="CNList"/>
        <w:numPr>
          <w:ilvl w:val="0"/>
          <w:numId w:val="3"/>
        </w:numPr>
      </w:pPr>
      <w:r>
        <w:t xml:space="preserve">When the model finishes, turn on </w:t>
      </w:r>
      <w:r w:rsidRPr="009E2BF3">
        <w:rPr>
          <w:i/>
        </w:rPr>
        <w:t>Read solution on exit</w:t>
      </w:r>
      <w:r>
        <w:t xml:space="preserve"> and </w:t>
      </w:r>
      <w:proofErr w:type="gramStart"/>
      <w:r w:rsidRPr="009E2BF3">
        <w:rPr>
          <w:i/>
        </w:rPr>
        <w:t>Turn</w:t>
      </w:r>
      <w:proofErr w:type="gramEnd"/>
      <w:r w:rsidRPr="009E2BF3">
        <w:rPr>
          <w:i/>
        </w:rPr>
        <w:t xml:space="preserve"> on contours (if not on already)</w:t>
      </w:r>
      <w:r>
        <w:t>.</w:t>
      </w:r>
    </w:p>
    <w:p w14:paraId="7FFDA99F" w14:textId="77777777" w:rsidR="001212CE" w:rsidRDefault="001212CE" w:rsidP="001212CE">
      <w:pPr>
        <w:pStyle w:val="CNList"/>
        <w:numPr>
          <w:ilvl w:val="0"/>
          <w:numId w:val="3"/>
        </w:numPr>
      </w:pPr>
      <w:r>
        <w:t xml:space="preserve">Click </w:t>
      </w:r>
      <w:r w:rsidRPr="00F75392">
        <w:rPr>
          <w:b/>
        </w:rPr>
        <w:t>Close</w:t>
      </w:r>
      <w:r>
        <w:t xml:space="preserve"> to import the solution and exit the </w:t>
      </w:r>
      <w:r w:rsidRPr="0052014A">
        <w:rPr>
          <w:i/>
        </w:rPr>
        <w:t>MODFLOW</w:t>
      </w:r>
      <w:r>
        <w:t xml:space="preserve"> model wrapper dialog.</w:t>
      </w:r>
    </w:p>
    <w:p w14:paraId="41612602" w14:textId="77777777" w:rsidR="001212CE" w:rsidRPr="00B14811" w:rsidRDefault="001212CE" w:rsidP="001212CE">
      <w:pPr>
        <w:pStyle w:val="BodyText"/>
      </w:pPr>
      <w:r>
        <w:t>There are two solutions: one for the parent and one for the child.</w:t>
      </w:r>
    </w:p>
    <w:p w14:paraId="46FBF9A9" w14:textId="77777777" w:rsidR="001212CE" w:rsidRDefault="001212CE" w:rsidP="001212CE">
      <w:pPr>
        <w:pStyle w:val="Heading1"/>
      </w:pPr>
      <w:bookmarkStart w:id="45" w:name="_Toc80100456"/>
      <w:bookmarkStart w:id="46" w:name="_Toc109825365"/>
      <w:r>
        <w:t>Viewing the Solution</w:t>
      </w:r>
      <w:bookmarkEnd w:id="45"/>
      <w:bookmarkEnd w:id="46"/>
    </w:p>
    <w:p w14:paraId="4BA5A78E" w14:textId="6E0ADF36" w:rsidR="001212CE" w:rsidRDefault="001212CE" w:rsidP="001212CE">
      <w:pPr>
        <w:pStyle w:val="BodyText"/>
      </w:pPr>
      <w:r>
        <w:t>Contours are displayed for both the parent and child grids</w:t>
      </w:r>
      <w:r w:rsidR="00D82E11">
        <w:t>, with</w:t>
      </w:r>
      <w:r>
        <w:t xml:space="preserve"> some overlap </w:t>
      </w:r>
      <w:r w:rsidR="00D82E11">
        <w:t xml:space="preserve">visible </w:t>
      </w:r>
      <w:r>
        <w:t xml:space="preserve">around the edges. Although the cells </w:t>
      </w:r>
      <w:r w:rsidR="00D82E11">
        <w:t xml:space="preserve">near </w:t>
      </w:r>
      <w:r>
        <w:t>the parent</w:t>
      </w:r>
      <w:r w:rsidR="00D82E11">
        <w:t>-</w:t>
      </w:r>
      <w:r>
        <w:t>child interface are</w:t>
      </w:r>
      <w:r w:rsidR="00D82E11">
        <w:t xml:space="preserve"> represented as</w:t>
      </w:r>
      <w:r>
        <w:t xml:space="preserve"> half and three-quarter cells, GMS </w:t>
      </w:r>
      <w:r w:rsidR="00D82E11">
        <w:t xml:space="preserve">displays </w:t>
      </w:r>
      <w:r>
        <w:t xml:space="preserve">and contours the </w:t>
      </w:r>
      <w:r w:rsidR="00D82E11">
        <w:t xml:space="preserve">full extent of each </w:t>
      </w:r>
      <w:r>
        <w:t>cell.</w:t>
      </w:r>
      <w:r w:rsidR="00D82E11">
        <w:t xml:space="preserve"> As a result, the visual overlap at the boundary is expected and does not indicate an error in the model setup.</w:t>
      </w:r>
    </w:p>
    <w:p w14:paraId="2D19C04A" w14:textId="77777777" w:rsidR="001212CE" w:rsidRDefault="001212CE" w:rsidP="00F22963">
      <w:pPr>
        <w:pStyle w:val="CNList"/>
        <w:numPr>
          <w:ilvl w:val="0"/>
          <w:numId w:val="20"/>
        </w:numPr>
      </w:pPr>
      <w:r>
        <w:t xml:space="preserve">Turn </w:t>
      </w:r>
      <w:r w:rsidRPr="00F75392">
        <w:t>off</w:t>
      </w:r>
      <w:r>
        <w:t xml:space="preserve"> the “</w:t>
      </w:r>
      <w:r>
        <w:rPr>
          <w:noProof/>
        </w:rPr>
        <w:drawing>
          <wp:inline distT="0" distB="0" distL="0" distR="0" wp14:anchorId="15B30D32" wp14:editId="110DF4D5">
            <wp:extent cx="156845" cy="156845"/>
            <wp:effectExtent l="0" t="0" r="0" b="0"/>
            <wp:docPr id="153" name="Picture 153"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F75392">
        <w:t>child</w:t>
      </w:r>
      <w:r>
        <w:t>” grid.</w:t>
      </w:r>
    </w:p>
    <w:p w14:paraId="70F1FE3E" w14:textId="588176F3" w:rsidR="00D82E11" w:rsidRDefault="001212CE" w:rsidP="001212CE">
      <w:pPr>
        <w:pStyle w:val="BodyText"/>
      </w:pPr>
      <w:r>
        <w:t xml:space="preserve">Note that the parent cells </w:t>
      </w:r>
      <w:r w:rsidR="00D82E11">
        <w:t>with</w:t>
      </w:r>
      <w:r>
        <w:t xml:space="preserve">in the </w:t>
      </w:r>
      <w:r w:rsidR="00D82E11">
        <w:t xml:space="preserve">child grid </w:t>
      </w:r>
      <w:r>
        <w:t xml:space="preserve">region </w:t>
      </w:r>
      <w:r w:rsidR="00D82E11">
        <w:t>appear</w:t>
      </w:r>
      <w:r>
        <w:t xml:space="preserve"> inactive and </w:t>
      </w:r>
      <w:r w:rsidR="00D82E11">
        <w:t xml:space="preserve">are </w:t>
      </w:r>
      <w:r>
        <w:t xml:space="preserve">not displayed. </w:t>
      </w:r>
      <w:r w:rsidR="00D82E11">
        <w:t xml:space="preserve">This is because </w:t>
      </w:r>
      <w:r>
        <w:t xml:space="preserve">cell activity is </w:t>
      </w:r>
      <w:r w:rsidR="00D82E11">
        <w:t>controlled by</w:t>
      </w:r>
      <w:r>
        <w:t xml:space="preserve"> the head solution dataset</w:t>
      </w:r>
      <w:r w:rsidR="00D82E11">
        <w:t xml:space="preserve">, not the </w:t>
      </w:r>
      <w:r>
        <w:t>IBOUND array</w:t>
      </w:r>
      <w:r w:rsidR="00D82E11">
        <w:t>. In the solution dataset, these cells are</w:t>
      </w:r>
      <w:r>
        <w:t xml:space="preserve"> marked as </w:t>
      </w:r>
      <w:r w:rsidR="00D82E11">
        <w:t>in</w:t>
      </w:r>
      <w:r>
        <w:t>active</w:t>
      </w:r>
      <w:r w:rsidR="00D82E11">
        <w:t xml:space="preserve"> due to the presence of the child grid</w:t>
      </w:r>
      <w:r>
        <w:t>.</w:t>
      </w:r>
    </w:p>
    <w:p w14:paraId="4FF29838" w14:textId="79BD1B4B" w:rsidR="001212CE" w:rsidRDefault="00D82E11" w:rsidP="001212CE">
      <w:pPr>
        <w:pStyle w:val="BodyText"/>
      </w:pPr>
      <w:r>
        <w:t xml:space="preserve">However, the </w:t>
      </w:r>
      <w:r w:rsidRPr="00D82E11">
        <w:t>IBOUND array still correctly marks these parent cells as active, as required for MODFLOW-LGR. This can be verified by viewing the IBOUND array for the parent model.</w:t>
      </w:r>
    </w:p>
    <w:p w14:paraId="28C6852C" w14:textId="77777777" w:rsidR="001212CE" w:rsidRDefault="001212CE" w:rsidP="001212CE">
      <w:pPr>
        <w:pStyle w:val="CNList"/>
        <w:numPr>
          <w:ilvl w:val="0"/>
          <w:numId w:val="3"/>
        </w:numPr>
      </w:pPr>
      <w:r>
        <w:t xml:space="preserve">Turn </w:t>
      </w:r>
      <w:r w:rsidRPr="00F75392">
        <w:t>on</w:t>
      </w:r>
      <w:r>
        <w:t xml:space="preserve"> the “</w:t>
      </w:r>
      <w:r>
        <w:rPr>
          <w:noProof/>
        </w:rPr>
        <w:drawing>
          <wp:inline distT="0" distB="0" distL="0" distR="0" wp14:anchorId="5F7655A9" wp14:editId="59C11CC5">
            <wp:extent cx="156845" cy="156845"/>
            <wp:effectExtent l="0" t="0" r="0" b="0"/>
            <wp:docPr id="152" name="Picture 152"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F75392">
        <w:t>child</w:t>
      </w:r>
      <w:r>
        <w:t>” grid.</w:t>
      </w:r>
    </w:p>
    <w:p w14:paraId="62EFA0E1" w14:textId="77777777" w:rsidR="001212CE" w:rsidRPr="00B33212" w:rsidRDefault="001212CE" w:rsidP="001212CE">
      <w:pPr>
        <w:pStyle w:val="BodyText"/>
      </w:pPr>
      <w:r>
        <w:t xml:space="preserve">Notice the contours of the child and parent seem to match </w:t>
      </w:r>
      <w:proofErr w:type="gramStart"/>
      <w:r>
        <w:t>fairly well</w:t>
      </w:r>
      <w:proofErr w:type="gramEnd"/>
      <w:r>
        <w:t xml:space="preserve">. </w:t>
      </w:r>
    </w:p>
    <w:p w14:paraId="1DFBC4E9" w14:textId="77777777" w:rsidR="001212CE" w:rsidRDefault="001212CE" w:rsidP="001212CE">
      <w:pPr>
        <w:pStyle w:val="Heading2"/>
      </w:pPr>
      <w:bookmarkStart w:id="47" w:name="_Toc80100457"/>
      <w:bookmarkStart w:id="48" w:name="_Toc109825366"/>
      <w:r>
        <w:t>Flow Budget</w:t>
      </w:r>
      <w:bookmarkEnd w:id="47"/>
      <w:bookmarkEnd w:id="48"/>
    </w:p>
    <w:p w14:paraId="5EBDEB12" w14:textId="77777777" w:rsidR="001212CE" w:rsidRDefault="001212CE" w:rsidP="001212CE">
      <w:pPr>
        <w:pStyle w:val="BodyText"/>
      </w:pPr>
      <w:r>
        <w:t>Now examine the flow budget.</w:t>
      </w:r>
    </w:p>
    <w:p w14:paraId="36EFF5DE" w14:textId="77777777" w:rsidR="001212CE" w:rsidRDefault="001212CE" w:rsidP="00F22963">
      <w:pPr>
        <w:pStyle w:val="CNList"/>
        <w:numPr>
          <w:ilvl w:val="0"/>
          <w:numId w:val="21"/>
        </w:numPr>
      </w:pPr>
      <w:r>
        <w:t xml:space="preserve">Select the </w:t>
      </w:r>
      <w:r w:rsidRPr="00D74E6A">
        <w:t>parent</w:t>
      </w:r>
      <w:r>
        <w:t xml:space="preserve"> “</w:t>
      </w:r>
      <w:r>
        <w:rPr>
          <w:noProof/>
        </w:rPr>
        <w:drawing>
          <wp:inline distT="0" distB="0" distL="0" distR="0" wp14:anchorId="60798C61" wp14:editId="320B44C6">
            <wp:extent cx="156845" cy="156845"/>
            <wp:effectExtent l="0" t="0" r="0" b="0"/>
            <wp:docPr id="151" name="Picture 151"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grid” to make it active.</w:t>
      </w:r>
    </w:p>
    <w:p w14:paraId="2EB827CE" w14:textId="77777777" w:rsidR="001212CE" w:rsidRDefault="001212CE" w:rsidP="001212CE">
      <w:pPr>
        <w:pStyle w:val="CNList"/>
        <w:numPr>
          <w:ilvl w:val="0"/>
          <w:numId w:val="3"/>
        </w:numPr>
      </w:pPr>
      <w:r>
        <w:t>Under “</w:t>
      </w:r>
      <w:r>
        <w:rPr>
          <w:noProof/>
        </w:rPr>
        <w:drawing>
          <wp:inline distT="0" distB="0" distL="0" distR="0" wp14:anchorId="755A2A1B" wp14:editId="5515D2E8">
            <wp:extent cx="156845" cy="136525"/>
            <wp:effectExtent l="0" t="0" r="0" b="0"/>
            <wp:docPr id="150" name="Picture 150"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Pr="00F75392">
        <w:t>lgr (MODFLOW)</w:t>
      </w:r>
      <w:r>
        <w:t>”, double-click on the “</w:t>
      </w:r>
      <w:r>
        <w:rPr>
          <w:noProof/>
        </w:rPr>
        <w:drawing>
          <wp:inline distT="0" distB="0" distL="0" distR="0" wp14:anchorId="01D0E67B" wp14:editId="4626A9F1">
            <wp:extent cx="129540" cy="156845"/>
            <wp:effectExtent l="0" t="0" r="3810" b="0"/>
            <wp:docPr id="149" name="Picture 149"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External Text File Icon.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9540" cy="156845"/>
                    </a:xfrm>
                    <a:prstGeom prst="rect">
                      <a:avLst/>
                    </a:prstGeom>
                    <a:noFill/>
                    <a:ln>
                      <a:noFill/>
                    </a:ln>
                  </pic:spPr>
                </pic:pic>
              </a:graphicData>
            </a:graphic>
          </wp:inline>
        </w:drawing>
      </w:r>
      <w:r>
        <w:t xml:space="preserve"> </w:t>
      </w:r>
      <w:r w:rsidRPr="00F75392">
        <w:t>lgr.out</w:t>
      </w:r>
      <w:r>
        <w:t xml:space="preserve">” file to bring up the </w:t>
      </w:r>
      <w:r w:rsidRPr="00B53F3C">
        <w:rPr>
          <w:i/>
        </w:rPr>
        <w:t>View Data File</w:t>
      </w:r>
      <w:r>
        <w:t xml:space="preserve"> dialog. </w:t>
      </w:r>
    </w:p>
    <w:p w14:paraId="69DBE1B9" w14:textId="77777777" w:rsidR="001212CE" w:rsidRDefault="001212CE" w:rsidP="001212CE">
      <w:pPr>
        <w:pStyle w:val="BodyText"/>
      </w:pPr>
      <w:r>
        <w:t xml:space="preserve">This dialog will not appear if </w:t>
      </w:r>
      <w:proofErr w:type="gramStart"/>
      <w:r w:rsidRPr="004715D2">
        <w:rPr>
          <w:i/>
        </w:rPr>
        <w:t>Never</w:t>
      </w:r>
      <w:proofErr w:type="gramEnd"/>
      <w:r w:rsidRPr="004715D2">
        <w:rPr>
          <w:i/>
        </w:rPr>
        <w:t xml:space="preserve"> as</w:t>
      </w:r>
      <w:r>
        <w:rPr>
          <w:i/>
        </w:rPr>
        <w:t>k</w:t>
      </w:r>
      <w:r w:rsidRPr="004715D2">
        <w:rPr>
          <w:i/>
        </w:rPr>
        <w:t xml:space="preserve"> this again</w:t>
      </w:r>
      <w:r>
        <w:t xml:space="preserve"> was previously turned on in this dialog. If this is the case, skip to step 4.</w:t>
      </w:r>
    </w:p>
    <w:p w14:paraId="336F78E2" w14:textId="77777777" w:rsidR="001212CE" w:rsidRDefault="001212CE" w:rsidP="001212CE">
      <w:pPr>
        <w:pStyle w:val="CNList"/>
        <w:numPr>
          <w:ilvl w:val="0"/>
          <w:numId w:val="3"/>
        </w:numPr>
      </w:pPr>
      <w:r>
        <w:t xml:space="preserve">Select the desired text editor from the </w:t>
      </w:r>
      <w:r w:rsidRPr="006F39E4">
        <w:rPr>
          <w:i/>
        </w:rPr>
        <w:t>Open with</w:t>
      </w:r>
      <w:r>
        <w:t xml:space="preserve"> drop-down and click </w:t>
      </w:r>
      <w:r w:rsidRPr="00973B6B">
        <w:rPr>
          <w:b/>
        </w:rPr>
        <w:t>OK</w:t>
      </w:r>
      <w:r>
        <w:t xml:space="preserve"> to open the data file and close the </w:t>
      </w:r>
      <w:r w:rsidRPr="00123EF1">
        <w:rPr>
          <w:i/>
        </w:rPr>
        <w:t>View Data File</w:t>
      </w:r>
      <w:r>
        <w:t xml:space="preserve"> dialog.</w:t>
      </w:r>
    </w:p>
    <w:p w14:paraId="567D478C" w14:textId="77777777" w:rsidR="001212CE" w:rsidRDefault="001212CE" w:rsidP="001212CE">
      <w:pPr>
        <w:pStyle w:val="CNList"/>
        <w:numPr>
          <w:ilvl w:val="0"/>
          <w:numId w:val="3"/>
        </w:numPr>
      </w:pPr>
      <w:r>
        <w:t>Locate the “</w:t>
      </w:r>
      <w:r w:rsidRPr="00030A4A">
        <w:t>PARENT FLUX B.C.</w:t>
      </w:r>
      <w:r>
        <w:t xml:space="preserve">” items in the budget summary near the bottom of the file (red stars in </w:t>
      </w:r>
      <w:r>
        <w:fldChar w:fldCharType="begin"/>
      </w:r>
      <w:r>
        <w:instrText xml:space="preserve"> REF _Ref446609384 \h </w:instrText>
      </w:r>
      <w:r>
        <w:fldChar w:fldCharType="separate"/>
      </w:r>
      <w:r w:rsidR="008D1D54">
        <w:t xml:space="preserve">Figure </w:t>
      </w:r>
      <w:r w:rsidR="008D1D54">
        <w:rPr>
          <w:noProof/>
        </w:rPr>
        <w:t>12</w:t>
      </w:r>
      <w:r>
        <w:fldChar w:fldCharType="end"/>
      </w:r>
      <w:r>
        <w:t>).</w:t>
      </w:r>
    </w:p>
    <w:p w14:paraId="1F2EB0B6" w14:textId="77777777" w:rsidR="001212CE" w:rsidRDefault="001212CE" w:rsidP="00EB2762">
      <w:pPr>
        <w:keepNext/>
      </w:pPr>
      <w:r>
        <w:rPr>
          <w:noProof/>
        </w:rPr>
        <w:lastRenderedPageBreak/>
        <w:drawing>
          <wp:inline distT="0" distB="0" distL="0" distR="0" wp14:anchorId="5452514D" wp14:editId="7660CF5D">
            <wp:extent cx="4133088" cy="2743200"/>
            <wp:effectExtent l="19050" t="19050" r="20320" b="190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3088" cy="2743200"/>
                    </a:xfrm>
                    <a:prstGeom prst="rect">
                      <a:avLst/>
                    </a:prstGeom>
                    <a:noFill/>
                    <a:ln w="6350" cmpd="sng">
                      <a:solidFill>
                        <a:srgbClr val="000000"/>
                      </a:solidFill>
                      <a:miter lim="800000"/>
                      <a:headEnd/>
                      <a:tailEnd/>
                    </a:ln>
                    <a:effectLst/>
                  </pic:spPr>
                </pic:pic>
              </a:graphicData>
            </a:graphic>
          </wp:inline>
        </w:drawing>
      </w:r>
    </w:p>
    <w:p w14:paraId="5D3DEA57" w14:textId="77777777" w:rsidR="001212CE" w:rsidRDefault="001212CE" w:rsidP="00EB2762">
      <w:pPr>
        <w:pStyle w:val="Caption"/>
        <w:jc w:val="both"/>
      </w:pPr>
      <w:r>
        <w:t xml:space="preserve">      </w:t>
      </w:r>
      <w:bookmarkStart w:id="49" w:name="_Ref446609384"/>
      <w:r>
        <w:t xml:space="preserve">Figure </w:t>
      </w:r>
      <w:r w:rsidR="008D1D54">
        <w:fldChar w:fldCharType="begin"/>
      </w:r>
      <w:r w:rsidR="008D1D54">
        <w:instrText xml:space="preserve"> SEQ Figure \* ARABIC </w:instrText>
      </w:r>
      <w:r w:rsidR="008D1D54">
        <w:fldChar w:fldCharType="separate"/>
      </w:r>
      <w:r w:rsidR="008D1D54">
        <w:rPr>
          <w:noProof/>
        </w:rPr>
        <w:t>12</w:t>
      </w:r>
      <w:r w:rsidR="008D1D54">
        <w:rPr>
          <w:noProof/>
        </w:rPr>
        <w:fldChar w:fldCharType="end"/>
      </w:r>
      <w:bookmarkEnd w:id="49"/>
      <w:r>
        <w:t xml:space="preserve">      Flow between parent and child grids</w:t>
      </w:r>
    </w:p>
    <w:p w14:paraId="2B53FC99" w14:textId="2ACF06C6" w:rsidR="001212CE" w:rsidRPr="00FD6688" w:rsidRDefault="001212CE" w:rsidP="001212CE">
      <w:pPr>
        <w:pStyle w:val="BodyText"/>
      </w:pPr>
      <w:r>
        <w:t xml:space="preserve">This represents the flow </w:t>
      </w:r>
      <w:r w:rsidR="00CC2989">
        <w:t xml:space="preserve">exchange </w:t>
      </w:r>
      <w:r>
        <w:t xml:space="preserve">between </w:t>
      </w:r>
      <w:proofErr w:type="gramStart"/>
      <w:r>
        <w:t>the parent</w:t>
      </w:r>
      <w:proofErr w:type="gramEnd"/>
      <w:r>
        <w:t xml:space="preserve"> and child models. </w:t>
      </w:r>
      <w:r w:rsidR="00CC2989">
        <w:t>Approximately</w:t>
      </w:r>
      <w:r>
        <w:t xml:space="preserve"> 24 m</w:t>
      </w:r>
      <w:r w:rsidRPr="00177D89">
        <w:rPr>
          <w:vertAlign w:val="superscript"/>
        </w:rPr>
        <w:t>3</w:t>
      </w:r>
      <w:r>
        <w:t xml:space="preserve"> flows from the child to the parent</w:t>
      </w:r>
      <w:r w:rsidR="00CC2989">
        <w:t>, while</w:t>
      </w:r>
      <w:r>
        <w:t xml:space="preserve"> 120 m</w:t>
      </w:r>
      <w:r w:rsidRPr="00177D89">
        <w:rPr>
          <w:vertAlign w:val="superscript"/>
        </w:rPr>
        <w:t>3</w:t>
      </w:r>
      <w:r>
        <w:t xml:space="preserve"> flows from the parent to the child.</w:t>
      </w:r>
    </w:p>
    <w:p w14:paraId="500E5020" w14:textId="77777777" w:rsidR="001212CE" w:rsidRDefault="001212CE" w:rsidP="001212CE">
      <w:pPr>
        <w:pStyle w:val="CNList"/>
        <w:numPr>
          <w:ilvl w:val="0"/>
          <w:numId w:val="3"/>
        </w:numPr>
      </w:pPr>
      <w:r>
        <w:t xml:space="preserve">Close the “lgr.out” file and return to GMS. </w:t>
      </w:r>
    </w:p>
    <w:p w14:paraId="5024AD99" w14:textId="77777777" w:rsidR="001212CE" w:rsidRDefault="001212CE" w:rsidP="001212CE">
      <w:pPr>
        <w:pStyle w:val="CNList"/>
        <w:numPr>
          <w:ilvl w:val="0"/>
          <w:numId w:val="3"/>
        </w:numPr>
      </w:pPr>
      <w:r>
        <w:t>Under “</w:t>
      </w:r>
      <w:r>
        <w:rPr>
          <w:noProof/>
        </w:rPr>
        <w:drawing>
          <wp:inline distT="0" distB="0" distL="0" distR="0" wp14:anchorId="7E0E2BDD" wp14:editId="24CFDB1E">
            <wp:extent cx="156845" cy="136525"/>
            <wp:effectExtent l="0" t="0" r="0" b="0"/>
            <wp:docPr id="147" name="Picture 14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Generic Folder Locked.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Pr="00F75392">
        <w:t>lgr_child (MODFLOW)</w:t>
      </w:r>
      <w:r>
        <w:t>”,</w:t>
      </w:r>
      <w:r w:rsidRPr="0006626F">
        <w:t xml:space="preserve"> </w:t>
      </w:r>
      <w:r>
        <w:t>double-click on the “</w:t>
      </w:r>
      <w:r>
        <w:rPr>
          <w:noProof/>
        </w:rPr>
        <w:drawing>
          <wp:inline distT="0" distB="0" distL="0" distR="0" wp14:anchorId="58C5A40D" wp14:editId="31336596">
            <wp:extent cx="129540" cy="156845"/>
            <wp:effectExtent l="0" t="0" r="3810" b="0"/>
            <wp:docPr id="146" name="Picture 146" descr="File:External Text Fi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e:External Text File Icon.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9540" cy="156845"/>
                    </a:xfrm>
                    <a:prstGeom prst="rect">
                      <a:avLst/>
                    </a:prstGeom>
                    <a:noFill/>
                    <a:ln>
                      <a:noFill/>
                    </a:ln>
                  </pic:spPr>
                </pic:pic>
              </a:graphicData>
            </a:graphic>
          </wp:inline>
        </w:drawing>
      </w:r>
      <w:r>
        <w:t xml:space="preserve"> </w:t>
      </w:r>
      <w:r w:rsidRPr="00F75392">
        <w:t>lgr_child.out</w:t>
      </w:r>
      <w:r>
        <w:t xml:space="preserve">” file to bring up the </w:t>
      </w:r>
      <w:r w:rsidRPr="000277E3">
        <w:rPr>
          <w:i/>
        </w:rPr>
        <w:t>View Data File</w:t>
      </w:r>
      <w:r>
        <w:t xml:space="preserve"> dialog. As before, this dialog may not appear. If this is the case, </w:t>
      </w:r>
      <w:proofErr w:type="gramStart"/>
      <w:r>
        <w:t>skip to</w:t>
      </w:r>
      <w:proofErr w:type="gramEnd"/>
      <w:r>
        <w:t xml:space="preserve"> step 8.</w:t>
      </w:r>
    </w:p>
    <w:p w14:paraId="2A24957C" w14:textId="77777777" w:rsidR="001212CE" w:rsidRDefault="001212CE" w:rsidP="001212CE">
      <w:pPr>
        <w:pStyle w:val="CNList"/>
        <w:numPr>
          <w:ilvl w:val="0"/>
          <w:numId w:val="3"/>
        </w:numPr>
      </w:pPr>
      <w:r>
        <w:t xml:space="preserve">Select the desired text editor from the </w:t>
      </w:r>
      <w:r w:rsidRPr="00054958">
        <w:rPr>
          <w:i/>
        </w:rPr>
        <w:t>Open with</w:t>
      </w:r>
      <w:r>
        <w:t xml:space="preserve"> drop-down and click </w:t>
      </w:r>
      <w:r w:rsidRPr="00054958">
        <w:rPr>
          <w:b/>
        </w:rPr>
        <w:t>OK</w:t>
      </w:r>
      <w:r>
        <w:t xml:space="preserve"> to open the data file and close the </w:t>
      </w:r>
      <w:r w:rsidRPr="00054958">
        <w:rPr>
          <w:i/>
        </w:rPr>
        <w:t>View Data File</w:t>
      </w:r>
      <w:r>
        <w:t xml:space="preserve"> dialog.</w:t>
      </w:r>
    </w:p>
    <w:p w14:paraId="588773C9" w14:textId="77777777" w:rsidR="001212CE" w:rsidRDefault="001212CE" w:rsidP="001212CE">
      <w:pPr>
        <w:pStyle w:val="CNList"/>
        <w:numPr>
          <w:ilvl w:val="0"/>
          <w:numId w:val="3"/>
        </w:numPr>
      </w:pPr>
      <w:r>
        <w:t>Locate the “</w:t>
      </w:r>
      <w:r w:rsidRPr="00D54C60">
        <w:t>FLUX ACROSS PARENT-CHILD INTERFACE</w:t>
      </w:r>
      <w:r>
        <w:t>” section near the bottom of the file (</w:t>
      </w:r>
      <w:r>
        <w:fldChar w:fldCharType="begin"/>
      </w:r>
      <w:r>
        <w:instrText xml:space="preserve"> REF _Ref475708571 \h </w:instrText>
      </w:r>
      <w:r>
        <w:fldChar w:fldCharType="separate"/>
      </w:r>
      <w:r w:rsidR="008D1D54">
        <w:t xml:space="preserve">Figure </w:t>
      </w:r>
      <w:r w:rsidR="008D1D54">
        <w:rPr>
          <w:noProof/>
        </w:rPr>
        <w:t>13</w:t>
      </w:r>
      <w:r>
        <w:fldChar w:fldCharType="end"/>
      </w:r>
      <w:r>
        <w:t>).</w:t>
      </w:r>
    </w:p>
    <w:p w14:paraId="5F71D9A2" w14:textId="77777777" w:rsidR="001212CE" w:rsidRDefault="001212CE" w:rsidP="001212CE">
      <w:pPr>
        <w:keepNext/>
      </w:pPr>
      <w:r>
        <w:rPr>
          <w:noProof/>
        </w:rPr>
        <w:drawing>
          <wp:inline distT="0" distB="0" distL="0" distR="0" wp14:anchorId="1BCCE8C9" wp14:editId="11C6B900">
            <wp:extent cx="4078224" cy="2743200"/>
            <wp:effectExtent l="19050" t="19050" r="17780" b="1905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8224" cy="2743200"/>
                    </a:xfrm>
                    <a:prstGeom prst="rect">
                      <a:avLst/>
                    </a:prstGeom>
                    <a:noFill/>
                    <a:ln w="6350">
                      <a:solidFill>
                        <a:schemeClr val="tx1"/>
                      </a:solidFill>
                    </a:ln>
                  </pic:spPr>
                </pic:pic>
              </a:graphicData>
            </a:graphic>
          </wp:inline>
        </w:drawing>
      </w:r>
    </w:p>
    <w:p w14:paraId="2DB7001B" w14:textId="77777777" w:rsidR="001212CE" w:rsidRDefault="001212CE" w:rsidP="001212CE">
      <w:pPr>
        <w:pStyle w:val="Caption"/>
        <w:jc w:val="both"/>
      </w:pPr>
      <w:r>
        <w:t xml:space="preserve">      </w:t>
      </w:r>
      <w:bookmarkStart w:id="50" w:name="_Ref475708571"/>
      <w:r>
        <w:t xml:space="preserve">Figure </w:t>
      </w:r>
      <w:r w:rsidR="008D1D54">
        <w:fldChar w:fldCharType="begin"/>
      </w:r>
      <w:r w:rsidR="008D1D54">
        <w:instrText xml:space="preserve"> SEQ Figure \* ARABIC </w:instrText>
      </w:r>
      <w:r w:rsidR="008D1D54">
        <w:fldChar w:fldCharType="separate"/>
      </w:r>
      <w:r w:rsidR="008D1D54">
        <w:rPr>
          <w:noProof/>
        </w:rPr>
        <w:t>13</w:t>
      </w:r>
      <w:r w:rsidR="008D1D54">
        <w:rPr>
          <w:noProof/>
        </w:rPr>
        <w:fldChar w:fldCharType="end"/>
      </w:r>
      <w:bookmarkEnd w:id="50"/>
      <w:r>
        <w:t xml:space="preserve">      Flux across parent-child interface </w:t>
      </w:r>
    </w:p>
    <w:p w14:paraId="608BE6FF" w14:textId="66CCF10A" w:rsidR="001212CE" w:rsidRPr="00D74E6A" w:rsidRDefault="00BF60B5" w:rsidP="001212CE">
      <w:pPr>
        <w:pStyle w:val="BodyText"/>
      </w:pPr>
      <w:r>
        <w:lastRenderedPageBreak/>
        <w:t>T</w:t>
      </w:r>
      <w:r w:rsidR="001212CE">
        <w:t xml:space="preserve">he flow </w:t>
      </w:r>
      <w:r w:rsidR="00781BE1">
        <w:t>into</w:t>
      </w:r>
      <w:r w:rsidR="001212CE">
        <w:t xml:space="preserve"> the child and flow out to the parent </w:t>
      </w:r>
      <w:r>
        <w:t>match the values reported</w:t>
      </w:r>
      <w:r w:rsidR="001212CE">
        <w:t xml:space="preserve"> in the “</w:t>
      </w:r>
      <w:r w:rsidR="001212CE" w:rsidRPr="00F75392">
        <w:t>lgr.out</w:t>
      </w:r>
      <w:r w:rsidR="001212CE">
        <w:t xml:space="preserve">” file. </w:t>
      </w:r>
      <w:r>
        <w:t>Note a</w:t>
      </w:r>
      <w:r w:rsidR="001212CE">
        <w:t xml:space="preserve">lso </w:t>
      </w:r>
      <w:r>
        <w:t xml:space="preserve">that </w:t>
      </w:r>
      <w:r w:rsidR="001212CE">
        <w:t>the “</w:t>
      </w:r>
      <w:r w:rsidR="001212CE" w:rsidRPr="001927D8">
        <w:t>PARENT FLUX B.C.</w:t>
      </w:r>
      <w:r w:rsidR="001212CE">
        <w:t xml:space="preserve">” entries are not </w:t>
      </w:r>
      <w:r>
        <w:t xml:space="preserve">included </w:t>
      </w:r>
      <w:r w:rsidR="001212CE">
        <w:t xml:space="preserve">in the budget summary </w:t>
      </w:r>
      <w:r>
        <w:t xml:space="preserve">of </w:t>
      </w:r>
      <w:r w:rsidR="001212CE">
        <w:t>this file.</w:t>
      </w:r>
    </w:p>
    <w:p w14:paraId="7229A0A5" w14:textId="77777777" w:rsidR="001212CE" w:rsidRDefault="001212CE" w:rsidP="001212CE">
      <w:pPr>
        <w:pStyle w:val="CNList"/>
        <w:numPr>
          <w:ilvl w:val="0"/>
          <w:numId w:val="3"/>
        </w:numPr>
      </w:pPr>
      <w:r>
        <w:t xml:space="preserve">Close the “lgr_child.out” file and return to GMS. </w:t>
      </w:r>
    </w:p>
    <w:p w14:paraId="4204DC3E" w14:textId="77777777" w:rsidR="001212CE" w:rsidRDefault="001212CE" w:rsidP="001212CE">
      <w:pPr>
        <w:pStyle w:val="CNList"/>
        <w:numPr>
          <w:ilvl w:val="0"/>
          <w:numId w:val="3"/>
        </w:numPr>
      </w:pPr>
      <w:r>
        <w:t xml:space="preserve">Select </w:t>
      </w:r>
      <w:r w:rsidRPr="00413798">
        <w:rPr>
          <w:i/>
        </w:rPr>
        <w:t xml:space="preserve">MODFLOW | </w:t>
      </w:r>
      <w:r w:rsidRPr="00F75392">
        <w:rPr>
          <w:b/>
        </w:rPr>
        <w:t>Flow Budget</w:t>
      </w:r>
      <w:r>
        <w:rPr>
          <w:b/>
        </w:rPr>
        <w:t>…</w:t>
      </w:r>
      <w:r>
        <w:t xml:space="preserve"> to bring up the </w:t>
      </w:r>
      <w:r w:rsidRPr="005F24C8">
        <w:rPr>
          <w:i/>
        </w:rPr>
        <w:t>Flow Budget – Parent</w:t>
      </w:r>
      <w:r>
        <w:t xml:space="preserve"> dialog.</w:t>
      </w:r>
    </w:p>
    <w:p w14:paraId="4F820B91" w14:textId="76DA53A8" w:rsidR="001212CE" w:rsidRDefault="00BF60B5" w:rsidP="001212CE">
      <w:pPr>
        <w:pStyle w:val="BodyText"/>
      </w:pPr>
      <w:r>
        <w:t xml:space="preserve">Under </w:t>
      </w:r>
      <w:r w:rsidR="001212CE">
        <w:t xml:space="preserve">the </w:t>
      </w:r>
      <w:r w:rsidR="001212CE" w:rsidRPr="005F24C8">
        <w:rPr>
          <w:i/>
        </w:rPr>
        <w:t>Cell</w:t>
      </w:r>
      <w:r w:rsidR="00DA7AFD">
        <w:rPr>
          <w:i/>
        </w:rPr>
        <w:t>s</w:t>
      </w:r>
      <w:r w:rsidR="001212CE">
        <w:t xml:space="preserve"> tab, note that the flow budget does </w:t>
      </w:r>
      <w:r w:rsidR="001212CE" w:rsidRPr="001927D8">
        <w:t>not</w:t>
      </w:r>
      <w:r w:rsidR="001212CE">
        <w:t xml:space="preserve"> include the “PARENT FLUX B.C.” item </w:t>
      </w:r>
      <w:r>
        <w:t xml:space="preserve">found </w:t>
      </w:r>
      <w:r w:rsidR="001212CE">
        <w:t xml:space="preserve">in the </w:t>
      </w:r>
      <w:r w:rsidR="00DA7AFD">
        <w:t>FLOW OUT</w:t>
      </w:r>
      <w:r w:rsidR="001212CE">
        <w:t xml:space="preserve"> file. </w:t>
      </w:r>
      <w:r>
        <w:t xml:space="preserve">This is because </w:t>
      </w:r>
      <w:r w:rsidR="001212CE">
        <w:t>MODFLOW does not write this information to the CCF file for either the parent or child</w:t>
      </w:r>
      <w:r>
        <w:t xml:space="preserve"> model</w:t>
      </w:r>
      <w:r w:rsidR="001212CE">
        <w:t xml:space="preserve">. </w:t>
      </w:r>
      <w:r>
        <w:t xml:space="preserve">Since </w:t>
      </w:r>
      <w:r w:rsidR="001212CE">
        <w:t xml:space="preserve">GMS </w:t>
      </w:r>
      <w:r>
        <w:t>reads</w:t>
      </w:r>
      <w:r w:rsidR="001212CE">
        <w:t xml:space="preserve"> flow budget </w:t>
      </w:r>
      <w:r>
        <w:t xml:space="preserve">data </w:t>
      </w:r>
      <w:r w:rsidR="001212CE">
        <w:t xml:space="preserve">from the CCF file, </w:t>
      </w:r>
      <w:r>
        <w:t xml:space="preserve">this item is </w:t>
      </w:r>
      <w:r w:rsidR="001212CE">
        <w:t xml:space="preserve">not </w:t>
      </w:r>
      <w:r>
        <w:t>reflected in the Cells tab budget</w:t>
      </w:r>
      <w:r w:rsidR="001212CE">
        <w:t>.</w:t>
      </w:r>
    </w:p>
    <w:p w14:paraId="4B0299BC" w14:textId="77777777" w:rsidR="001212CE" w:rsidRDefault="001212CE" w:rsidP="001212CE">
      <w:pPr>
        <w:pStyle w:val="CNList"/>
        <w:numPr>
          <w:ilvl w:val="0"/>
          <w:numId w:val="3"/>
        </w:numPr>
      </w:pPr>
      <w:r>
        <w:t xml:space="preserve">Click </w:t>
      </w:r>
      <w:r w:rsidRPr="00F75392">
        <w:rPr>
          <w:b/>
        </w:rPr>
        <w:t>OK</w:t>
      </w:r>
      <w:r>
        <w:t xml:space="preserve"> to exit the </w:t>
      </w:r>
      <w:r w:rsidRPr="00413EB5">
        <w:rPr>
          <w:i/>
        </w:rPr>
        <w:t>Flow Budget</w:t>
      </w:r>
      <w:r>
        <w:rPr>
          <w:i/>
        </w:rPr>
        <w:t xml:space="preserve"> </w:t>
      </w:r>
      <w:r w:rsidRPr="00290BB5">
        <w:rPr>
          <w:i/>
        </w:rPr>
        <w:t>–</w:t>
      </w:r>
      <w:r>
        <w:rPr>
          <w:i/>
        </w:rPr>
        <w:t xml:space="preserve"> Parent</w:t>
      </w:r>
      <w:r>
        <w:t xml:space="preserve"> dialog.</w:t>
      </w:r>
    </w:p>
    <w:p w14:paraId="3DD095E4" w14:textId="77777777" w:rsidR="001212CE" w:rsidRDefault="001212CE" w:rsidP="001212CE">
      <w:pPr>
        <w:pStyle w:val="Heading1"/>
      </w:pPr>
      <w:bookmarkStart w:id="51" w:name="_Toc80100458"/>
      <w:bookmarkStart w:id="52" w:name="_Toc109825367"/>
      <w:bookmarkStart w:id="53" w:name="_Toc351172063"/>
      <w:bookmarkStart w:id="54" w:name="_Toc361455782"/>
      <w:bookmarkStart w:id="55" w:name="_Toc112844258"/>
      <w:r>
        <w:t>BFH Package</w:t>
      </w:r>
      <w:bookmarkEnd w:id="51"/>
      <w:bookmarkEnd w:id="52"/>
    </w:p>
    <w:p w14:paraId="7B264206" w14:textId="7908122C" w:rsidR="00BF60B5" w:rsidRDefault="001212CE" w:rsidP="001212CE">
      <w:pPr>
        <w:pStyle w:val="BodyText"/>
      </w:pPr>
      <w:r>
        <w:t xml:space="preserve">The BFH package was </w:t>
      </w:r>
      <w:r w:rsidR="00BF60B5">
        <w:t xml:space="preserve">developed </w:t>
      </w:r>
      <w:r>
        <w:t xml:space="preserve">to allow parent and child models to be run independently using the coupling head </w:t>
      </w:r>
      <w:r w:rsidR="00BF60B5">
        <w:t xml:space="preserve">and flow </w:t>
      </w:r>
      <w:r>
        <w:t xml:space="preserve">boundary conditions </w:t>
      </w:r>
      <w:r w:rsidR="00BF60B5">
        <w:t xml:space="preserve">generated </w:t>
      </w:r>
      <w:r>
        <w:t xml:space="preserve">by </w:t>
      </w:r>
      <w:r w:rsidR="00BF60B5">
        <w:t>MODFLOW-</w:t>
      </w:r>
      <w:r>
        <w:t>LGR. T</w:t>
      </w:r>
      <w:r w:rsidR="00BF60B5">
        <w:t>his process involves two main steps:</w:t>
      </w:r>
    </w:p>
    <w:p w14:paraId="27A30E73" w14:textId="1171F8E0" w:rsidR="00BF60B5" w:rsidRDefault="00BF60B5" w:rsidP="00BF60B5">
      <w:pPr>
        <w:pStyle w:val="BodyText"/>
        <w:numPr>
          <w:ilvl w:val="0"/>
          <w:numId w:val="31"/>
        </w:numPr>
      </w:pPr>
      <w:r>
        <w:t>R</w:t>
      </w:r>
      <w:r w:rsidR="001212CE">
        <w:t xml:space="preserve">un </w:t>
      </w:r>
      <w:r>
        <w:t xml:space="preserve">the model in </w:t>
      </w:r>
      <w:r w:rsidR="001212CE">
        <w:t>coupled</w:t>
      </w:r>
      <w:r>
        <w:t xml:space="preserve"> mode</w:t>
      </w:r>
      <w:r w:rsidR="001212CE">
        <w:t xml:space="preserve"> using LGR to calculate and save the boundary </w:t>
      </w:r>
      <w:r>
        <w:t>head and flow data</w:t>
      </w:r>
      <w:r w:rsidR="001212CE">
        <w:t>.</w:t>
      </w:r>
    </w:p>
    <w:p w14:paraId="16D23772" w14:textId="17B87CEF" w:rsidR="005B10C3" w:rsidRDefault="00BF60B5" w:rsidP="00BF60B5">
      <w:pPr>
        <w:pStyle w:val="BodyText"/>
        <w:numPr>
          <w:ilvl w:val="0"/>
          <w:numId w:val="31"/>
        </w:numPr>
      </w:pPr>
      <w:r>
        <w:t>Run</w:t>
      </w:r>
      <w:r w:rsidR="001212CE">
        <w:t xml:space="preserve"> the parent or child model independently by </w:t>
      </w:r>
      <w:r>
        <w:t xml:space="preserve">enabling </w:t>
      </w:r>
      <w:r w:rsidR="001212CE">
        <w:t xml:space="preserve">the BFH package and </w:t>
      </w:r>
      <w:r>
        <w:t xml:space="preserve">referencing </w:t>
      </w:r>
      <w:r w:rsidR="001212CE">
        <w:t xml:space="preserve">the </w:t>
      </w:r>
      <w:r>
        <w:t xml:space="preserve">saved </w:t>
      </w:r>
      <w:r w:rsidR="001212CE">
        <w:t xml:space="preserve">coupling </w:t>
      </w:r>
      <w:r w:rsidR="005B10C3">
        <w:t>data from the initial run</w:t>
      </w:r>
      <w:r w:rsidR="001212CE">
        <w:t>.</w:t>
      </w:r>
    </w:p>
    <w:p w14:paraId="06132871" w14:textId="06E96952" w:rsidR="001212CE" w:rsidRDefault="001212CE" w:rsidP="005B10C3">
      <w:pPr>
        <w:pStyle w:val="BodyText"/>
      </w:pPr>
      <w:r>
        <w:t>To practice this</w:t>
      </w:r>
      <w:r w:rsidR="005B10C3">
        <w:t xml:space="preserve"> workflow</w:t>
      </w:r>
      <w:r>
        <w:t>, first run the child model independently</w:t>
      </w:r>
      <w:r w:rsidR="005B10C3">
        <w:t>, followed</w:t>
      </w:r>
      <w:r>
        <w:t xml:space="preserve"> </w:t>
      </w:r>
      <w:r w:rsidR="005B10C3">
        <w:t xml:space="preserve">by </w:t>
      </w:r>
      <w:r>
        <w:t>run</w:t>
      </w:r>
      <w:r w:rsidR="005B10C3">
        <w:t>ning</w:t>
      </w:r>
      <w:r>
        <w:t xml:space="preserve"> the parent model independently.</w:t>
      </w:r>
    </w:p>
    <w:p w14:paraId="28033E02" w14:textId="77777777" w:rsidR="001212CE" w:rsidRDefault="001212CE" w:rsidP="001212CE">
      <w:pPr>
        <w:pStyle w:val="Heading2"/>
      </w:pPr>
      <w:bookmarkStart w:id="56" w:name="_Toc80100459"/>
      <w:bookmarkStart w:id="57" w:name="_Toc109825368"/>
      <w:r>
        <w:t>Running the Child Model Independently</w:t>
      </w:r>
      <w:bookmarkEnd w:id="56"/>
      <w:bookmarkEnd w:id="57"/>
    </w:p>
    <w:p w14:paraId="1F6EAD18" w14:textId="77777777" w:rsidR="001212CE" w:rsidRPr="007E0517" w:rsidRDefault="001212CE" w:rsidP="001212CE">
      <w:pPr>
        <w:pStyle w:val="Heading3"/>
      </w:pPr>
      <w:r>
        <w:t>Saving</w:t>
      </w:r>
      <w:r w:rsidRPr="00174770">
        <w:t xml:space="preserve"> the </w:t>
      </w:r>
      <w:r>
        <w:t>B</w:t>
      </w:r>
      <w:r w:rsidRPr="00174770">
        <w:t xml:space="preserve">oundary </w:t>
      </w:r>
      <w:r>
        <w:t>H</w:t>
      </w:r>
      <w:r w:rsidRPr="00174770">
        <w:t xml:space="preserve">eads and </w:t>
      </w:r>
      <w:r>
        <w:t>F</w:t>
      </w:r>
      <w:r w:rsidRPr="00174770">
        <w:t>luxes</w:t>
      </w:r>
    </w:p>
    <w:p w14:paraId="73F32771" w14:textId="7FFEEF56" w:rsidR="001212CE" w:rsidRPr="00D027B3" w:rsidRDefault="005B10C3" w:rsidP="001212CE">
      <w:pPr>
        <w:pStyle w:val="BodyText"/>
      </w:pPr>
      <w:r>
        <w:t>T</w:t>
      </w:r>
      <w:r w:rsidR="001212CE">
        <w:t>o run the child model independently, the option to save the coupling heads (IUCBHSV)</w:t>
      </w:r>
      <w:r>
        <w:t xml:space="preserve"> must be enabled</w:t>
      </w:r>
      <w:r w:rsidR="001212CE">
        <w:t xml:space="preserve">. </w:t>
      </w:r>
      <w:r>
        <w:t xml:space="preserve">To </w:t>
      </w:r>
      <w:r w:rsidR="001212CE">
        <w:t>run the parent model independently, the option to save the complimentary fluxes (IUPBFSV)</w:t>
      </w:r>
      <w:r>
        <w:t xml:space="preserve"> must be enabled</w:t>
      </w:r>
      <w:r w:rsidR="001212CE">
        <w:t xml:space="preserve">. In this case, </w:t>
      </w:r>
      <w:r>
        <w:t xml:space="preserve">since </w:t>
      </w:r>
      <w:r w:rsidR="001212CE">
        <w:t>the plan is to run the parent</w:t>
      </w:r>
      <w:r>
        <w:t xml:space="preserve"> model</w:t>
      </w:r>
      <w:r w:rsidR="001212CE">
        <w:t xml:space="preserve"> independently, both options</w:t>
      </w:r>
      <w:r>
        <w:t xml:space="preserve"> must be turned on</w:t>
      </w:r>
      <w:r w:rsidR="001212CE">
        <w:t>.</w:t>
      </w:r>
    </w:p>
    <w:p w14:paraId="523CFCF5" w14:textId="77777777" w:rsidR="001212CE" w:rsidRDefault="001212CE" w:rsidP="00F22963">
      <w:pPr>
        <w:pStyle w:val="CNList"/>
        <w:numPr>
          <w:ilvl w:val="0"/>
          <w:numId w:val="22"/>
        </w:numPr>
      </w:pPr>
      <w:r>
        <w:t xml:space="preserve">Select the </w:t>
      </w:r>
      <w:r w:rsidRPr="00D74E6A">
        <w:t>parent</w:t>
      </w:r>
      <w:r>
        <w:t xml:space="preserve"> “</w:t>
      </w:r>
      <w:r>
        <w:rPr>
          <w:noProof/>
        </w:rPr>
        <w:drawing>
          <wp:inline distT="0" distB="0" distL="0" distR="0" wp14:anchorId="0B5CE546" wp14:editId="05D46103">
            <wp:extent cx="156845" cy="156845"/>
            <wp:effectExtent l="0" t="0" r="0" b="0"/>
            <wp:docPr id="144" name="Picture 144"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grid” to make it active.</w:t>
      </w:r>
    </w:p>
    <w:p w14:paraId="08C113DB" w14:textId="77777777" w:rsidR="001212CE" w:rsidRDefault="001212CE" w:rsidP="00F22963">
      <w:pPr>
        <w:pStyle w:val="CNList"/>
        <w:numPr>
          <w:ilvl w:val="0"/>
          <w:numId w:val="22"/>
        </w:numPr>
      </w:pPr>
      <w:r>
        <w:t xml:space="preserve">Select </w:t>
      </w:r>
      <w:r w:rsidRPr="00177D89">
        <w:rPr>
          <w:i/>
        </w:rPr>
        <w:t xml:space="preserve">MODFLOW | </w:t>
      </w:r>
      <w:r w:rsidRPr="00177D89">
        <w:rPr>
          <w:b/>
        </w:rPr>
        <w:t>Global Options</w:t>
      </w:r>
      <w:r>
        <w:rPr>
          <w:b/>
        </w:rPr>
        <w:t>…</w:t>
      </w:r>
      <w:r>
        <w:t xml:space="preserve"> to open the </w:t>
      </w:r>
      <w:r w:rsidRPr="00177D89">
        <w:rPr>
          <w:i/>
        </w:rPr>
        <w:t xml:space="preserve">MODFLOW Global/Basic Package – Parent </w:t>
      </w:r>
      <w:r>
        <w:t>dialog.</w:t>
      </w:r>
    </w:p>
    <w:p w14:paraId="72236BA8" w14:textId="77777777" w:rsidR="001212CE" w:rsidRDefault="001212CE" w:rsidP="001212CE">
      <w:pPr>
        <w:pStyle w:val="CNList"/>
        <w:numPr>
          <w:ilvl w:val="0"/>
          <w:numId w:val="3"/>
        </w:numPr>
      </w:pPr>
      <w:r>
        <w:t xml:space="preserve">Click </w:t>
      </w:r>
      <w:r w:rsidRPr="00F75392">
        <w:rPr>
          <w:b/>
        </w:rPr>
        <w:t>LGR Options</w:t>
      </w:r>
      <w:r>
        <w:rPr>
          <w:b/>
        </w:rPr>
        <w:t>…</w:t>
      </w:r>
      <w:r>
        <w:t xml:space="preserve"> to open the </w:t>
      </w:r>
      <w:r>
        <w:rPr>
          <w:i/>
        </w:rPr>
        <w:t xml:space="preserve">LGR Options </w:t>
      </w:r>
      <w:r>
        <w:t>dialog.</w:t>
      </w:r>
    </w:p>
    <w:p w14:paraId="53E60796" w14:textId="77777777" w:rsidR="001212CE" w:rsidRDefault="001212CE" w:rsidP="001212CE">
      <w:pPr>
        <w:pStyle w:val="CNList"/>
        <w:numPr>
          <w:ilvl w:val="0"/>
          <w:numId w:val="3"/>
        </w:numPr>
      </w:pPr>
      <w:r>
        <w:t xml:space="preserve">Turn </w:t>
      </w:r>
      <w:r w:rsidRPr="00F75392">
        <w:t>on</w:t>
      </w:r>
      <w:r>
        <w:t xml:space="preserve"> </w:t>
      </w:r>
      <w:r w:rsidRPr="000B120F">
        <w:rPr>
          <w:i/>
        </w:rPr>
        <w:t xml:space="preserve">Save </w:t>
      </w:r>
      <w:r>
        <w:rPr>
          <w:i/>
        </w:rPr>
        <w:t>boundary fluxes</w:t>
      </w:r>
      <w:r w:rsidRPr="000B120F">
        <w:rPr>
          <w:i/>
        </w:rPr>
        <w:t xml:space="preserve"> (IU</w:t>
      </w:r>
      <w:r>
        <w:rPr>
          <w:i/>
        </w:rPr>
        <w:t>P</w:t>
      </w:r>
      <w:r w:rsidRPr="000B120F">
        <w:rPr>
          <w:i/>
        </w:rPr>
        <w:t>B</w:t>
      </w:r>
      <w:r>
        <w:rPr>
          <w:i/>
        </w:rPr>
        <w:t>F</w:t>
      </w:r>
      <w:r w:rsidRPr="000B120F">
        <w:rPr>
          <w:i/>
        </w:rPr>
        <w:t>SV)</w:t>
      </w:r>
      <w:r>
        <w:t xml:space="preserve"> at the top-right.</w:t>
      </w:r>
    </w:p>
    <w:p w14:paraId="3ABDF390" w14:textId="77777777" w:rsidR="001212CE" w:rsidRDefault="001212CE" w:rsidP="001212CE">
      <w:pPr>
        <w:pStyle w:val="CNList"/>
        <w:numPr>
          <w:ilvl w:val="0"/>
          <w:numId w:val="3"/>
        </w:numPr>
      </w:pPr>
      <w:r>
        <w:t xml:space="preserve">In the </w:t>
      </w:r>
      <w:r w:rsidRPr="005F24C8">
        <w:rPr>
          <w:i/>
        </w:rPr>
        <w:t>Child grids</w:t>
      </w:r>
      <w:r>
        <w:t xml:space="preserve"> spreadsheet, turn </w:t>
      </w:r>
      <w:r w:rsidRPr="00F75392">
        <w:t>on</w:t>
      </w:r>
      <w:r>
        <w:t xml:space="preserve"> </w:t>
      </w:r>
      <w:r w:rsidRPr="000B120F">
        <w:rPr>
          <w:i/>
        </w:rPr>
        <w:t xml:space="preserve">Save BFH head </w:t>
      </w:r>
      <w:proofErr w:type="gramStart"/>
      <w:r w:rsidRPr="000B120F">
        <w:rPr>
          <w:i/>
        </w:rPr>
        <w:t>IUCBHSV</w:t>
      </w:r>
      <w:r>
        <w:rPr>
          <w:i/>
        </w:rPr>
        <w:t>,</w:t>
      </w:r>
      <w:r>
        <w:t>.</w:t>
      </w:r>
      <w:proofErr w:type="gramEnd"/>
    </w:p>
    <w:p w14:paraId="2435AEA3" w14:textId="77777777" w:rsidR="001212CE" w:rsidRDefault="001212CE" w:rsidP="001212CE">
      <w:pPr>
        <w:pStyle w:val="CNList"/>
        <w:numPr>
          <w:ilvl w:val="0"/>
          <w:numId w:val="3"/>
        </w:numPr>
      </w:pPr>
      <w:r>
        <w:t xml:space="preserve">Click </w:t>
      </w:r>
      <w:r w:rsidRPr="00F75392">
        <w:rPr>
          <w:b/>
        </w:rPr>
        <w:t>OK</w:t>
      </w:r>
      <w:r>
        <w:t xml:space="preserve"> to exit the </w:t>
      </w:r>
      <w:r>
        <w:rPr>
          <w:i/>
        </w:rPr>
        <w:t xml:space="preserve">LGR Options </w:t>
      </w:r>
      <w:r>
        <w:t>dialog.</w:t>
      </w:r>
    </w:p>
    <w:p w14:paraId="3A795618" w14:textId="77777777" w:rsidR="001212CE" w:rsidRDefault="001212CE" w:rsidP="001212CE">
      <w:pPr>
        <w:pStyle w:val="CNList"/>
        <w:numPr>
          <w:ilvl w:val="0"/>
          <w:numId w:val="3"/>
        </w:numPr>
      </w:pPr>
      <w:r>
        <w:t xml:space="preserve">Click </w:t>
      </w:r>
      <w:r>
        <w:rPr>
          <w:b/>
        </w:rPr>
        <w:t xml:space="preserve">OK </w:t>
      </w:r>
      <w:r>
        <w:t xml:space="preserve">to exit the </w:t>
      </w:r>
      <w:r>
        <w:rPr>
          <w:i/>
        </w:rPr>
        <w:t xml:space="preserve">MODFLOW Global/Basic Package – Parent </w:t>
      </w:r>
      <w:r>
        <w:t>dialog.</w:t>
      </w:r>
    </w:p>
    <w:p w14:paraId="5BE89701" w14:textId="77777777" w:rsidR="001212CE" w:rsidRPr="00393926" w:rsidRDefault="001212CE" w:rsidP="001212CE">
      <w:pPr>
        <w:pStyle w:val="BodyText"/>
      </w:pPr>
      <w:r>
        <w:t>Now save the project with a new name so the solutions can be compared.</w:t>
      </w:r>
    </w:p>
    <w:p w14:paraId="04F5FBBA" w14:textId="77777777" w:rsidR="001212CE" w:rsidRDefault="001212CE" w:rsidP="001212CE">
      <w:pPr>
        <w:pStyle w:val="CNList"/>
        <w:numPr>
          <w:ilvl w:val="0"/>
          <w:numId w:val="3"/>
        </w:numPr>
      </w:pPr>
      <w:r>
        <w:t xml:space="preserve">Select </w:t>
      </w:r>
      <w:r w:rsidRPr="009D6D5E">
        <w:rPr>
          <w:i/>
        </w:rPr>
        <w:t xml:space="preserve">File | </w:t>
      </w:r>
      <w:r w:rsidRPr="00F75392">
        <w:rPr>
          <w:b/>
        </w:rPr>
        <w:t>Save As</w:t>
      </w:r>
      <w:r>
        <w:rPr>
          <w:b/>
        </w:rPr>
        <w:t>…</w:t>
      </w:r>
      <w:r>
        <w:t xml:space="preserve"> to bring up the </w:t>
      </w:r>
      <w:r w:rsidRPr="005F24C8">
        <w:rPr>
          <w:i/>
        </w:rPr>
        <w:t>Save As</w:t>
      </w:r>
      <w:r>
        <w:t xml:space="preserve"> dialog.</w:t>
      </w:r>
    </w:p>
    <w:p w14:paraId="6BC6B36F" w14:textId="77777777" w:rsidR="001212CE" w:rsidRDefault="001212CE" w:rsidP="001212CE">
      <w:pPr>
        <w:pStyle w:val="CNList"/>
        <w:numPr>
          <w:ilvl w:val="0"/>
          <w:numId w:val="3"/>
        </w:numPr>
      </w:pPr>
      <w:r>
        <w:t xml:space="preserve">Select “Project Files (*.gpr)” from the </w:t>
      </w:r>
      <w:r w:rsidRPr="005F24C8">
        <w:rPr>
          <w:i/>
        </w:rPr>
        <w:t>Save as type</w:t>
      </w:r>
      <w:r>
        <w:t xml:space="preserve"> drop-down.</w:t>
      </w:r>
    </w:p>
    <w:p w14:paraId="40DE9140" w14:textId="77777777" w:rsidR="001212CE" w:rsidRDefault="001212CE" w:rsidP="001212CE">
      <w:pPr>
        <w:pStyle w:val="CNList"/>
        <w:numPr>
          <w:ilvl w:val="0"/>
          <w:numId w:val="3"/>
        </w:numPr>
      </w:pPr>
      <w:r>
        <w:t>Enter “</w:t>
      </w:r>
      <w:r w:rsidRPr="00F75392">
        <w:t>lgr2.gpr</w:t>
      </w:r>
      <w:r>
        <w:t xml:space="preserve">” as the </w:t>
      </w:r>
      <w:r w:rsidRPr="005F24C8">
        <w:rPr>
          <w:i/>
        </w:rPr>
        <w:t>File name</w:t>
      </w:r>
      <w:r>
        <w:t>.</w:t>
      </w:r>
    </w:p>
    <w:p w14:paraId="35771BB1" w14:textId="77777777" w:rsidR="001212CE" w:rsidRDefault="001212CE" w:rsidP="001212CE">
      <w:pPr>
        <w:pStyle w:val="CNList"/>
        <w:numPr>
          <w:ilvl w:val="0"/>
          <w:numId w:val="3"/>
        </w:numPr>
      </w:pPr>
      <w:r>
        <w:lastRenderedPageBreak/>
        <w:t xml:space="preserve">Click </w:t>
      </w:r>
      <w:r>
        <w:rPr>
          <w:b/>
        </w:rPr>
        <w:t xml:space="preserve">Save </w:t>
      </w:r>
      <w:r>
        <w:t xml:space="preserve">to save the project under the new name and close the </w:t>
      </w:r>
      <w:r w:rsidRPr="005F24C8">
        <w:rPr>
          <w:i/>
        </w:rPr>
        <w:t>Save As</w:t>
      </w:r>
      <w:r>
        <w:t xml:space="preserve"> dialog. </w:t>
      </w:r>
    </w:p>
    <w:p w14:paraId="356E2E2B" w14:textId="77777777" w:rsidR="001212CE" w:rsidRDefault="001212CE" w:rsidP="001212CE">
      <w:pPr>
        <w:pStyle w:val="BodyText"/>
      </w:pPr>
      <w:r>
        <w:t xml:space="preserve">This causes the following line to be written to the name file of the child model: </w:t>
      </w:r>
    </w:p>
    <w:p w14:paraId="5EEDEB6E" w14:textId="77777777" w:rsidR="001212CE" w:rsidRPr="000B120F" w:rsidRDefault="001212CE" w:rsidP="001212CE">
      <w:pPr>
        <w:pStyle w:val="FileFormat"/>
        <w:pBdr>
          <w:left w:val="single" w:sz="6" w:space="0" w:color="auto"/>
        </w:pBdr>
      </w:pPr>
      <w:r>
        <w:t xml:space="preserve"> </w:t>
      </w:r>
      <w:r w:rsidRPr="000B120F">
        <w:t>DATA         1787 "</w:t>
      </w:r>
      <w:r>
        <w:t>lgr2</w:t>
      </w:r>
      <w:r w:rsidRPr="000B120F">
        <w:t>_child.bfh_hed"</w:t>
      </w:r>
    </w:p>
    <w:p w14:paraId="686DC38F" w14:textId="77777777" w:rsidR="001212CE" w:rsidRDefault="001212CE" w:rsidP="001212CE">
      <w:pPr>
        <w:pStyle w:val="BodyText"/>
      </w:pPr>
      <w:r>
        <w:t>When the model is run, the boundary heads will be saved to this “</w:t>
      </w:r>
      <w:r w:rsidRPr="00F75392">
        <w:t>lgr2_child.bfh_hed</w:t>
      </w:r>
      <w:r>
        <w:t xml:space="preserve">” file. As nothing has </w:t>
      </w:r>
      <w:proofErr w:type="gramStart"/>
      <w:r>
        <w:t>been changed</w:t>
      </w:r>
      <w:proofErr w:type="gramEnd"/>
      <w:r>
        <w:t>, the solution will not change.</w:t>
      </w:r>
    </w:p>
    <w:p w14:paraId="55F434AB" w14:textId="77777777" w:rsidR="001212CE" w:rsidRPr="00174770" w:rsidRDefault="001212CE" w:rsidP="001212CE">
      <w:pPr>
        <w:pStyle w:val="Heading3"/>
      </w:pPr>
      <w:r w:rsidRPr="00174770">
        <w:t>Run</w:t>
      </w:r>
      <w:r>
        <w:t>ning</w:t>
      </w:r>
      <w:r w:rsidRPr="00174770">
        <w:t xml:space="preserve"> MODFLOW</w:t>
      </w:r>
    </w:p>
    <w:p w14:paraId="1495574B" w14:textId="77777777" w:rsidR="001212CE" w:rsidRPr="00393926" w:rsidRDefault="001212CE" w:rsidP="001212CE">
      <w:pPr>
        <w:pStyle w:val="BodyText"/>
      </w:pPr>
      <w:r>
        <w:t>Now it is necessary to run MODFLOW in coupled mode.</w:t>
      </w:r>
    </w:p>
    <w:p w14:paraId="4042A38D" w14:textId="3F51823D" w:rsidR="001212CE" w:rsidRDefault="001212CE" w:rsidP="00F22963">
      <w:pPr>
        <w:pStyle w:val="CNList"/>
        <w:numPr>
          <w:ilvl w:val="0"/>
          <w:numId w:val="23"/>
        </w:numPr>
      </w:pPr>
      <w:r>
        <w:t>Click</w:t>
      </w:r>
      <w:r w:rsidR="00ED6459">
        <w:t xml:space="preserve"> the</w:t>
      </w:r>
      <w:r>
        <w:t xml:space="preserve"> </w:t>
      </w:r>
      <w:r w:rsidRPr="00177D89">
        <w:rPr>
          <w:b/>
        </w:rPr>
        <w:t>Run MODFLOW</w:t>
      </w:r>
      <w:r>
        <w:t xml:space="preserve">  </w:t>
      </w:r>
      <w:r>
        <w:rPr>
          <w:noProof/>
        </w:rPr>
        <w:drawing>
          <wp:inline distT="0" distB="0" distL="0" distR="0" wp14:anchorId="3F9A5481" wp14:editId="1EA8BD58">
            <wp:extent cx="156845" cy="136525"/>
            <wp:effectExtent l="0" t="0" r="0" b="0"/>
            <wp:docPr id="143" name="Picture 143"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le:Run MODFLO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00ED6459">
        <w:t xml:space="preserve">macro </w:t>
      </w:r>
      <w:r>
        <w:t xml:space="preserve">to bring up the </w:t>
      </w:r>
      <w:r w:rsidRPr="005F24C8">
        <w:rPr>
          <w:i/>
        </w:rPr>
        <w:t>MODFLOW</w:t>
      </w:r>
      <w:r>
        <w:t xml:space="preserve"> model wrapper dialog.</w:t>
      </w:r>
    </w:p>
    <w:p w14:paraId="578920C1" w14:textId="77777777" w:rsidR="001212CE" w:rsidRDefault="001212CE" w:rsidP="001212CE">
      <w:pPr>
        <w:pStyle w:val="CNList"/>
        <w:numPr>
          <w:ilvl w:val="0"/>
          <w:numId w:val="3"/>
        </w:numPr>
      </w:pPr>
      <w:r>
        <w:t xml:space="preserve">When the model finishes, turn on </w:t>
      </w:r>
      <w:r w:rsidRPr="005F24C8">
        <w:rPr>
          <w:i/>
        </w:rPr>
        <w:t>Read solution on exit</w:t>
      </w:r>
      <w:r>
        <w:t xml:space="preserve"> and </w:t>
      </w:r>
      <w:proofErr w:type="gramStart"/>
      <w:r w:rsidRPr="005F24C8">
        <w:rPr>
          <w:i/>
        </w:rPr>
        <w:t>Turn</w:t>
      </w:r>
      <w:proofErr w:type="gramEnd"/>
      <w:r w:rsidRPr="005F24C8">
        <w:rPr>
          <w:i/>
        </w:rPr>
        <w:t xml:space="preserve"> on contours (if not on already)</w:t>
      </w:r>
      <w:r>
        <w:t>.</w:t>
      </w:r>
    </w:p>
    <w:p w14:paraId="42BA5F5C" w14:textId="77777777" w:rsidR="001212CE" w:rsidRDefault="001212CE" w:rsidP="001212CE">
      <w:pPr>
        <w:pStyle w:val="CNList"/>
        <w:numPr>
          <w:ilvl w:val="0"/>
          <w:numId w:val="3"/>
        </w:numPr>
      </w:pPr>
      <w:r>
        <w:t xml:space="preserve">Click </w:t>
      </w:r>
      <w:r w:rsidRPr="00F75392">
        <w:rPr>
          <w:b/>
        </w:rPr>
        <w:t>Close</w:t>
      </w:r>
      <w:r>
        <w:t xml:space="preserve"> to import the solution and close the </w:t>
      </w:r>
      <w:r w:rsidRPr="005F24C8">
        <w:rPr>
          <w:i/>
        </w:rPr>
        <w:t>MODFLOW</w:t>
      </w:r>
      <w:r>
        <w:t xml:space="preserve"> model wrapper dialog.</w:t>
      </w:r>
    </w:p>
    <w:p w14:paraId="02E91EB2" w14:textId="77777777" w:rsidR="001212CE" w:rsidRPr="00174770" w:rsidRDefault="001212CE" w:rsidP="001212CE">
      <w:pPr>
        <w:pStyle w:val="Heading3"/>
      </w:pPr>
      <w:r w:rsidRPr="00174770">
        <w:t>Turn</w:t>
      </w:r>
      <w:r>
        <w:t>ing</w:t>
      </w:r>
      <w:r w:rsidRPr="00174770">
        <w:t xml:space="preserve"> on BFH </w:t>
      </w:r>
      <w:r>
        <w:t>P</w:t>
      </w:r>
      <w:r w:rsidRPr="00174770">
        <w:t>ackage</w:t>
      </w:r>
    </w:p>
    <w:p w14:paraId="444B5713" w14:textId="4F5916F3" w:rsidR="001212CE" w:rsidRDefault="001212CE" w:rsidP="001212CE">
      <w:pPr>
        <w:pStyle w:val="BodyText"/>
      </w:pPr>
      <w:r>
        <w:t>Now use the boundary heads saved in the “</w:t>
      </w:r>
      <w:r w:rsidRPr="00F75392">
        <w:t>lgr2_child.bfh_hed</w:t>
      </w:r>
      <w:r>
        <w:t xml:space="preserve">” file to run the child model independently. These </w:t>
      </w:r>
      <w:r w:rsidR="00ED6459">
        <w:t xml:space="preserve">boundary </w:t>
      </w:r>
      <w:r>
        <w:t xml:space="preserve">heads </w:t>
      </w:r>
      <w:r w:rsidR="00ED6459">
        <w:t xml:space="preserve">will be </w:t>
      </w:r>
      <w:r>
        <w:t xml:space="preserve">applied </w:t>
      </w:r>
      <w:r w:rsidR="00ED6459">
        <w:t>along the edges</w:t>
      </w:r>
      <w:r>
        <w:t xml:space="preserve"> of the child model</w:t>
      </w:r>
      <w:r w:rsidR="00ED6459">
        <w:t xml:space="preserve"> to define the boundary conditions during the standalone run</w:t>
      </w:r>
      <w:r>
        <w:t>.</w:t>
      </w:r>
    </w:p>
    <w:p w14:paraId="19584787" w14:textId="77777777" w:rsidR="001212CE" w:rsidRDefault="001212CE" w:rsidP="00F22963">
      <w:pPr>
        <w:pStyle w:val="CNList"/>
        <w:numPr>
          <w:ilvl w:val="0"/>
          <w:numId w:val="24"/>
        </w:numPr>
      </w:pPr>
      <w:r>
        <w:t>Under the “</w:t>
      </w:r>
      <w:r>
        <w:rPr>
          <w:noProof/>
        </w:rPr>
        <w:drawing>
          <wp:inline distT="0" distB="0" distL="0" distR="0" wp14:anchorId="4A74A2B3" wp14:editId="7A478540">
            <wp:extent cx="156845" cy="156845"/>
            <wp:effectExtent l="0" t="0" r="0" b="0"/>
            <wp:docPr id="142" name="Picture 142" descr="File:3D Grid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3D Grid In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child” grid in the </w:t>
      </w:r>
      <w:r w:rsidRPr="00F75392">
        <w:t>Project Explorer</w:t>
      </w:r>
      <w:r w:rsidRPr="00A37649">
        <w:t>,</w:t>
      </w:r>
      <w:r>
        <w:t xml:space="preserve"> right-click on “</w:t>
      </w:r>
      <w:r>
        <w:rPr>
          <w:noProof/>
        </w:rPr>
        <w:drawing>
          <wp:inline distT="0" distB="0" distL="0" distR="0" wp14:anchorId="49C5D5E9" wp14:editId="54FC9E08">
            <wp:extent cx="156845" cy="136525"/>
            <wp:effectExtent l="0" t="0" r="0" b="0"/>
            <wp:docPr id="141" name="Picture 141" descr="File:MODFLOW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le:MODFLOW In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and select </w:t>
      </w:r>
      <w:r w:rsidRPr="00C71CE5">
        <w:rPr>
          <w:b/>
        </w:rPr>
        <w:t>Global Options</w:t>
      </w:r>
      <w:r>
        <w:rPr>
          <w:b/>
        </w:rPr>
        <w:t>…</w:t>
      </w:r>
      <w:r>
        <w:t xml:space="preserve"> to open the </w:t>
      </w:r>
      <w:r w:rsidRPr="00C71CE5">
        <w:rPr>
          <w:i/>
        </w:rPr>
        <w:t xml:space="preserve">MODFLOW Global/Basic Package – </w:t>
      </w:r>
      <w:r>
        <w:rPr>
          <w:i/>
        </w:rPr>
        <w:t>c</w:t>
      </w:r>
      <w:r w:rsidRPr="00C71CE5">
        <w:rPr>
          <w:i/>
        </w:rPr>
        <w:t xml:space="preserve">hild </w:t>
      </w:r>
      <w:r>
        <w:t>dialog.</w:t>
      </w:r>
    </w:p>
    <w:p w14:paraId="6ABCC56E" w14:textId="77777777" w:rsidR="001212CE" w:rsidRDefault="001212CE" w:rsidP="001212CE">
      <w:pPr>
        <w:pStyle w:val="CNList"/>
        <w:numPr>
          <w:ilvl w:val="0"/>
          <w:numId w:val="3"/>
        </w:numPr>
      </w:pPr>
      <w:r>
        <w:t xml:space="preserve">Click </w:t>
      </w:r>
      <w:r w:rsidRPr="00F75392">
        <w:rPr>
          <w:b/>
        </w:rPr>
        <w:t>Packages</w:t>
      </w:r>
      <w:r>
        <w:rPr>
          <w:b/>
        </w:rPr>
        <w:t>…</w:t>
      </w:r>
      <w:r>
        <w:t xml:space="preserve"> to open the </w:t>
      </w:r>
      <w:r>
        <w:rPr>
          <w:i/>
        </w:rPr>
        <w:t xml:space="preserve">MODFLOW Packages / Processes – child </w:t>
      </w:r>
      <w:r>
        <w:t>dialog.</w:t>
      </w:r>
    </w:p>
    <w:p w14:paraId="66EF006C" w14:textId="77777777" w:rsidR="001212CE" w:rsidRDefault="001212CE" w:rsidP="001212CE">
      <w:pPr>
        <w:pStyle w:val="CNList"/>
        <w:numPr>
          <w:ilvl w:val="0"/>
          <w:numId w:val="3"/>
        </w:numPr>
      </w:pPr>
      <w:r>
        <w:t xml:space="preserve">In the </w:t>
      </w:r>
      <w:r w:rsidRPr="005F24C8">
        <w:rPr>
          <w:i/>
        </w:rPr>
        <w:t>Optional packages</w:t>
      </w:r>
      <w:r>
        <w:rPr>
          <w:i/>
        </w:rPr>
        <w:t xml:space="preserve"> </w:t>
      </w:r>
      <w:r w:rsidRPr="005F24C8">
        <w:rPr>
          <w:i/>
        </w:rPr>
        <w:t>/</w:t>
      </w:r>
      <w:r>
        <w:rPr>
          <w:i/>
        </w:rPr>
        <w:t xml:space="preserve"> </w:t>
      </w:r>
      <w:r w:rsidRPr="005F24C8">
        <w:rPr>
          <w:i/>
        </w:rPr>
        <w:t>processes</w:t>
      </w:r>
      <w:r>
        <w:t xml:space="preserve"> section, turn </w:t>
      </w:r>
      <w:r w:rsidRPr="00F75392">
        <w:t>on</w:t>
      </w:r>
      <w:r>
        <w:t xml:space="preserve"> </w:t>
      </w:r>
      <w:r w:rsidRPr="00EA09FB">
        <w:rPr>
          <w:i/>
        </w:rPr>
        <w:t>BFH – Boundary Flow and Head</w:t>
      </w:r>
      <w:r>
        <w:t>.</w:t>
      </w:r>
    </w:p>
    <w:p w14:paraId="79F02BE9" w14:textId="77777777" w:rsidR="001212CE" w:rsidRDefault="001212CE" w:rsidP="001212CE">
      <w:pPr>
        <w:pStyle w:val="CNList"/>
        <w:numPr>
          <w:ilvl w:val="0"/>
          <w:numId w:val="3"/>
        </w:numPr>
      </w:pPr>
      <w:r>
        <w:t xml:space="preserve">Click </w:t>
      </w:r>
      <w:r w:rsidRPr="00F75392">
        <w:rPr>
          <w:b/>
        </w:rPr>
        <w:t>OK</w:t>
      </w:r>
      <w:r>
        <w:t xml:space="preserve"> to exit the </w:t>
      </w:r>
      <w:r>
        <w:rPr>
          <w:i/>
        </w:rPr>
        <w:t xml:space="preserve">MODFLOW Packages / Processes – child </w:t>
      </w:r>
      <w:r>
        <w:t>dialog.</w:t>
      </w:r>
    </w:p>
    <w:p w14:paraId="0DD19371" w14:textId="77777777" w:rsidR="001212CE" w:rsidRDefault="001212CE" w:rsidP="001212CE">
      <w:pPr>
        <w:pStyle w:val="CNList"/>
        <w:numPr>
          <w:ilvl w:val="0"/>
          <w:numId w:val="3"/>
        </w:numPr>
      </w:pPr>
      <w:r>
        <w:t xml:space="preserve">Click </w:t>
      </w:r>
      <w:r>
        <w:rPr>
          <w:b/>
        </w:rPr>
        <w:t xml:space="preserve">OK </w:t>
      </w:r>
      <w:r>
        <w:t xml:space="preserve">to exit the </w:t>
      </w:r>
      <w:r>
        <w:rPr>
          <w:i/>
        </w:rPr>
        <w:t xml:space="preserve">MODFLOW Global/Basic Package – child </w:t>
      </w:r>
      <w:r>
        <w:t>dialog.</w:t>
      </w:r>
    </w:p>
    <w:p w14:paraId="3C120B07" w14:textId="77777777" w:rsidR="001212CE" w:rsidRDefault="001212CE" w:rsidP="001212CE">
      <w:pPr>
        <w:pStyle w:val="BodyText"/>
      </w:pPr>
      <w:r>
        <w:t>Now that it has been turned on, look at the options in the BFH Package.</w:t>
      </w:r>
    </w:p>
    <w:p w14:paraId="1B3DCF22" w14:textId="77777777" w:rsidR="001212CE" w:rsidRDefault="001212CE" w:rsidP="001212CE">
      <w:pPr>
        <w:pStyle w:val="CNList"/>
        <w:numPr>
          <w:ilvl w:val="0"/>
          <w:numId w:val="3"/>
        </w:numPr>
      </w:pPr>
      <w:r>
        <w:t>Select the “</w:t>
      </w:r>
      <w:r>
        <w:rPr>
          <w:noProof/>
        </w:rPr>
        <w:drawing>
          <wp:inline distT="0" distB="0" distL="0" distR="0" wp14:anchorId="75DC7219" wp14:editId="27391C3A">
            <wp:extent cx="156845" cy="156845"/>
            <wp:effectExtent l="0" t="0" r="0" b="0"/>
            <wp:docPr id="140" name="Picture 140" descr="File:3D Grid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3D Grid In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child” grid in the </w:t>
      </w:r>
      <w:r w:rsidRPr="00F75392">
        <w:t>Project Explorer</w:t>
      </w:r>
      <w:r>
        <w:t xml:space="preserve"> to make it active</w:t>
      </w:r>
      <w:r w:rsidR="00CB087D">
        <w:t>.</w:t>
      </w:r>
    </w:p>
    <w:p w14:paraId="2D3FF8AF" w14:textId="77777777" w:rsidR="001212CE" w:rsidRDefault="001212CE" w:rsidP="001212CE">
      <w:pPr>
        <w:pStyle w:val="CNList"/>
        <w:numPr>
          <w:ilvl w:val="0"/>
          <w:numId w:val="3"/>
        </w:numPr>
      </w:pPr>
      <w:r>
        <w:t>Under the “</w:t>
      </w:r>
      <w:r>
        <w:rPr>
          <w:noProof/>
        </w:rPr>
        <w:drawing>
          <wp:inline distT="0" distB="0" distL="0" distR="0" wp14:anchorId="4436EDBC" wp14:editId="0A4B0D88">
            <wp:extent cx="156845" cy="156845"/>
            <wp:effectExtent l="0" t="0" r="0" b="0"/>
            <wp:docPr id="139" name="Picture 139"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w:t>
      </w:r>
      <w:r w:rsidRPr="00F75392">
        <w:t>child</w:t>
      </w:r>
      <w:r>
        <w:t>” grid, right-click on “</w:t>
      </w:r>
      <w:r>
        <w:rPr>
          <w:noProof/>
        </w:rPr>
        <w:drawing>
          <wp:inline distT="0" distB="0" distL="0" distR="0" wp14:anchorId="7C52D1C6" wp14:editId="1046A20D">
            <wp:extent cx="156845" cy="136525"/>
            <wp:effectExtent l="0" t="0" r="0" b="0"/>
            <wp:docPr id="138" name="Picture 138"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MODFLOW Folder.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and select </w:t>
      </w:r>
      <w:r w:rsidRPr="00C71CE5">
        <w:rPr>
          <w:i/>
        </w:rPr>
        <w:t xml:space="preserve">Optional Packages | </w:t>
      </w:r>
      <w:r w:rsidRPr="00C71CE5">
        <w:rPr>
          <w:b/>
        </w:rPr>
        <w:t>BFH – Boundary Flow and Head</w:t>
      </w:r>
      <w:r>
        <w:t xml:space="preserve"> to open the </w:t>
      </w:r>
      <w:r w:rsidRPr="00C71CE5">
        <w:rPr>
          <w:i/>
        </w:rPr>
        <w:t xml:space="preserve">BFH Package </w:t>
      </w:r>
      <w:r>
        <w:t>dialog (</w:t>
      </w:r>
      <w:r>
        <w:fldChar w:fldCharType="begin"/>
      </w:r>
      <w:r>
        <w:instrText xml:space="preserve"> REF _Ref446612464 \h </w:instrText>
      </w:r>
      <w:r>
        <w:fldChar w:fldCharType="separate"/>
      </w:r>
      <w:r w:rsidR="008D1D54">
        <w:t xml:space="preserve">Figure </w:t>
      </w:r>
      <w:r w:rsidR="008D1D54">
        <w:rPr>
          <w:noProof/>
        </w:rPr>
        <w:t>14</w:t>
      </w:r>
      <w:r>
        <w:fldChar w:fldCharType="end"/>
      </w:r>
      <w:r>
        <w:t xml:space="preserve">). </w:t>
      </w:r>
    </w:p>
    <w:p w14:paraId="0A34274C" w14:textId="77777777" w:rsidR="001212CE" w:rsidRDefault="001212CE" w:rsidP="001212CE">
      <w:pPr>
        <w:pStyle w:val="BodyText"/>
      </w:pPr>
      <w:r>
        <w:t xml:space="preserve">The </w:t>
      </w:r>
      <w:r w:rsidRPr="005F24C8">
        <w:rPr>
          <w:i/>
        </w:rPr>
        <w:t>Head file</w:t>
      </w:r>
      <w:r>
        <w:t xml:space="preserve"> path will vary depending on the location where the project was saved.</w:t>
      </w:r>
    </w:p>
    <w:p w14:paraId="0DD43A4C" w14:textId="77777777" w:rsidR="001212CE" w:rsidRDefault="001212CE" w:rsidP="001212CE">
      <w:r>
        <w:rPr>
          <w:noProof/>
        </w:rPr>
        <w:lastRenderedPageBreak/>
        <w:drawing>
          <wp:inline distT="0" distB="0" distL="0" distR="0" wp14:anchorId="00C38FCA" wp14:editId="0000776C">
            <wp:extent cx="4572000" cy="1618488"/>
            <wp:effectExtent l="19050" t="19050" r="19050" b="203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0" cy="1618488"/>
                    </a:xfrm>
                    <a:prstGeom prst="rect">
                      <a:avLst/>
                    </a:prstGeom>
                    <a:noFill/>
                    <a:ln w="6350">
                      <a:solidFill>
                        <a:schemeClr val="tx1"/>
                      </a:solidFill>
                    </a:ln>
                  </pic:spPr>
                </pic:pic>
              </a:graphicData>
            </a:graphic>
          </wp:inline>
        </w:drawing>
      </w:r>
    </w:p>
    <w:p w14:paraId="21CD251E" w14:textId="77777777" w:rsidR="001212CE" w:rsidRDefault="001212CE" w:rsidP="001212CE">
      <w:pPr>
        <w:pStyle w:val="Caption"/>
      </w:pPr>
      <w:bookmarkStart w:id="58" w:name="_Ref357697485"/>
      <w:r>
        <w:t xml:space="preserve">      </w:t>
      </w:r>
      <w:bookmarkStart w:id="59" w:name="_Ref446612464"/>
      <w:r>
        <w:t xml:space="preserve">Figure </w:t>
      </w:r>
      <w:r w:rsidR="008D1D54">
        <w:fldChar w:fldCharType="begin"/>
      </w:r>
      <w:r w:rsidR="008D1D54">
        <w:instrText xml:space="preserve"> SEQ Figure \* ARABIC </w:instrText>
      </w:r>
      <w:r w:rsidR="008D1D54">
        <w:fldChar w:fldCharType="separate"/>
      </w:r>
      <w:r w:rsidR="008D1D54">
        <w:rPr>
          <w:noProof/>
        </w:rPr>
        <w:t>14</w:t>
      </w:r>
      <w:r w:rsidR="008D1D54">
        <w:rPr>
          <w:noProof/>
        </w:rPr>
        <w:fldChar w:fldCharType="end"/>
      </w:r>
      <w:bookmarkEnd w:id="58"/>
      <w:bookmarkEnd w:id="59"/>
      <w:r>
        <w:t xml:space="preserve">      BFH Package dialog</w:t>
      </w:r>
    </w:p>
    <w:p w14:paraId="5615A984" w14:textId="35F0DE14" w:rsidR="001212CE" w:rsidRDefault="001212CE" w:rsidP="001212CE">
      <w:pPr>
        <w:pStyle w:val="BodyText"/>
      </w:pPr>
      <w:r>
        <w:t>By default, the “</w:t>
      </w:r>
      <w:r w:rsidRPr="00F75392">
        <w:t>lgr2_child.bfh_hed</w:t>
      </w:r>
      <w:r>
        <w:t xml:space="preserve">” file </w:t>
      </w:r>
      <w:r w:rsidR="00810B37">
        <w:t xml:space="preserve">created by </w:t>
      </w:r>
      <w:r>
        <w:t xml:space="preserve">MODFLOW is </w:t>
      </w:r>
      <w:r w:rsidR="00810B37">
        <w:t xml:space="preserve">automatically </w:t>
      </w:r>
      <w:r>
        <w:t xml:space="preserve">listed in the </w:t>
      </w:r>
      <w:r w:rsidRPr="008E05DF">
        <w:rPr>
          <w:i/>
        </w:rPr>
        <w:t>Head file</w:t>
      </w:r>
      <w:r>
        <w:t xml:space="preserve"> field. This file</w:t>
      </w:r>
      <w:r w:rsidR="00810B37">
        <w:t>, along with</w:t>
      </w:r>
      <w:r>
        <w:t xml:space="preserve"> the</w:t>
      </w:r>
      <w:r w:rsidR="00810B37">
        <w:t xml:space="preserve"> corresponding</w:t>
      </w:r>
      <w:r>
        <w:t xml:space="preserve"> </w:t>
      </w:r>
      <w:r w:rsidRPr="008E05DF">
        <w:rPr>
          <w:i/>
        </w:rPr>
        <w:t>Head unit #</w:t>
      </w:r>
      <w:r w:rsidR="00810B37" w:rsidRPr="00EB2762">
        <w:rPr>
          <w:iCs/>
        </w:rPr>
        <w:t>,</w:t>
      </w:r>
      <w:r>
        <w:t xml:space="preserve"> will be written </w:t>
      </w:r>
      <w:proofErr w:type="gramStart"/>
      <w:r w:rsidR="00810B37">
        <w:t>to</w:t>
      </w:r>
      <w:proofErr w:type="gramEnd"/>
      <w:r w:rsidR="00810B37">
        <w:t xml:space="preserve"> </w:t>
      </w:r>
      <w:r>
        <w:t>the MODFLOW name file. When MODFLOW runs, it will read the</w:t>
      </w:r>
      <w:r w:rsidR="00810B37">
        <w:t xml:space="preserve"> boundary</w:t>
      </w:r>
      <w:r>
        <w:t xml:space="preserve"> heads from this file and apply them to the </w:t>
      </w:r>
      <w:r w:rsidR="00810B37">
        <w:t xml:space="preserve">edges </w:t>
      </w:r>
      <w:r>
        <w:t xml:space="preserve">of the child model. </w:t>
      </w:r>
      <w:r w:rsidR="00810B37">
        <w:t>No additional</w:t>
      </w:r>
      <w:r>
        <w:t xml:space="preserve"> change</w:t>
      </w:r>
      <w:r w:rsidR="00810B37">
        <w:t>s are necessary, as</w:t>
      </w:r>
      <w:r>
        <w:t xml:space="preserve"> GMS has </w:t>
      </w:r>
      <w:r w:rsidR="00810B37">
        <w:t xml:space="preserve">already set the required options by </w:t>
      </w:r>
      <w:r>
        <w:t>default.</w:t>
      </w:r>
    </w:p>
    <w:p w14:paraId="181520F2" w14:textId="77777777" w:rsidR="001212CE" w:rsidRDefault="001212CE" w:rsidP="001212CE">
      <w:pPr>
        <w:pStyle w:val="CNList"/>
        <w:numPr>
          <w:ilvl w:val="0"/>
          <w:numId w:val="3"/>
        </w:numPr>
      </w:pPr>
      <w:r>
        <w:t xml:space="preserve">Click </w:t>
      </w:r>
      <w:r w:rsidRPr="00F75392">
        <w:rPr>
          <w:b/>
        </w:rPr>
        <w:t>OK</w:t>
      </w:r>
      <w:r>
        <w:t xml:space="preserve"> to exit the </w:t>
      </w:r>
      <w:r w:rsidRPr="000D66E2">
        <w:rPr>
          <w:i/>
        </w:rPr>
        <w:t>BFH Package</w:t>
      </w:r>
      <w:r>
        <w:t xml:space="preserve"> dialog.</w:t>
      </w:r>
    </w:p>
    <w:p w14:paraId="7D9D9E48" w14:textId="77777777" w:rsidR="001212CE" w:rsidRDefault="001212CE" w:rsidP="001212CE">
      <w:pPr>
        <w:pStyle w:val="Heading3"/>
      </w:pPr>
      <w:r>
        <w:t>Saving and Running MODFLOW</w:t>
      </w:r>
    </w:p>
    <w:p w14:paraId="22CE1D1B" w14:textId="77777777" w:rsidR="001212CE" w:rsidRDefault="001212CE" w:rsidP="001212CE">
      <w:pPr>
        <w:pStyle w:val="BodyText"/>
      </w:pPr>
      <w:r>
        <w:t>Now it is possible to run the child model independently.</w:t>
      </w:r>
    </w:p>
    <w:p w14:paraId="583F4C7B" w14:textId="77777777" w:rsidR="001212CE" w:rsidRDefault="001212CE" w:rsidP="00F22963">
      <w:pPr>
        <w:pStyle w:val="CNList"/>
        <w:numPr>
          <w:ilvl w:val="0"/>
          <w:numId w:val="25"/>
        </w:numPr>
      </w:pPr>
      <w:r w:rsidRPr="00177D89">
        <w:rPr>
          <w:b/>
        </w:rPr>
        <w:t>Save</w:t>
      </w:r>
      <w:r>
        <w:t xml:space="preserve"> </w:t>
      </w:r>
      <w:r>
        <w:rPr>
          <w:noProof/>
        </w:rPr>
        <w:drawing>
          <wp:inline distT="0" distB="0" distL="0" distR="0" wp14:anchorId="033CE52E" wp14:editId="5230CA3C">
            <wp:extent cx="143510" cy="143510"/>
            <wp:effectExtent l="0" t="0" r="8890" b="8890"/>
            <wp:docPr id="136" name="Picture 136"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Pr>
          <w:noProof/>
        </w:rPr>
        <w:t xml:space="preserve"> </w:t>
      </w:r>
      <w:r>
        <w:t>the project</w:t>
      </w:r>
      <w:r>
        <w:rPr>
          <w:noProof/>
        </w:rPr>
        <w:t>.</w:t>
      </w:r>
    </w:p>
    <w:p w14:paraId="0F65E2F4" w14:textId="1A7A3B92" w:rsidR="001212CE" w:rsidRDefault="001212CE" w:rsidP="001212CE">
      <w:pPr>
        <w:pStyle w:val="CNList"/>
        <w:numPr>
          <w:ilvl w:val="0"/>
          <w:numId w:val="3"/>
        </w:numPr>
      </w:pPr>
      <w:r>
        <w:t>Under “</w:t>
      </w:r>
      <w:r>
        <w:rPr>
          <w:noProof/>
        </w:rPr>
        <w:drawing>
          <wp:inline distT="0" distB="0" distL="0" distR="0" wp14:anchorId="34CB464D" wp14:editId="7554D508">
            <wp:extent cx="156845" cy="156845"/>
            <wp:effectExtent l="0" t="0" r="0" b="0"/>
            <wp:docPr id="135" name="Picture 135"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child” in the </w:t>
      </w:r>
      <w:r w:rsidRPr="00F75392">
        <w:t>Project Explorer</w:t>
      </w:r>
      <w:r>
        <w:t>, right-click on “</w:t>
      </w:r>
      <w:r>
        <w:rPr>
          <w:noProof/>
        </w:rPr>
        <w:drawing>
          <wp:inline distT="0" distB="0" distL="0" distR="0" wp14:anchorId="527D84AC" wp14:editId="3457A290">
            <wp:extent cx="156845" cy="136525"/>
            <wp:effectExtent l="0" t="0" r="0" b="0"/>
            <wp:docPr id="134" name="Picture 134"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le:MODFLOW Folder.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MODFLOW” and select </w:t>
      </w:r>
      <w:r w:rsidRPr="00C71CE5">
        <w:rPr>
          <w:b/>
        </w:rPr>
        <w:t xml:space="preserve">Run MODFLOW Uncoupled </w:t>
      </w:r>
      <w:proofErr w:type="gramStart"/>
      <w:r w:rsidRPr="00C71CE5">
        <w:rPr>
          <w:b/>
        </w:rPr>
        <w:t>On</w:t>
      </w:r>
      <w:proofErr w:type="gramEnd"/>
      <w:r w:rsidRPr="00C71CE5">
        <w:rPr>
          <w:b/>
        </w:rPr>
        <w:t xml:space="preserve"> Just This Model</w:t>
      </w:r>
      <w:r>
        <w:t xml:space="preserve"> to bring up the </w:t>
      </w:r>
      <w:r w:rsidRPr="005F24C8">
        <w:rPr>
          <w:i/>
        </w:rPr>
        <w:t>MODFLOW – child</w:t>
      </w:r>
      <w:r>
        <w:t xml:space="preserve"> model wrapper dialog.</w:t>
      </w:r>
    </w:p>
    <w:p w14:paraId="52C05D11" w14:textId="07E56373" w:rsidR="001212CE" w:rsidRPr="00E0666E" w:rsidRDefault="001212CE" w:rsidP="001212CE">
      <w:pPr>
        <w:pStyle w:val="BodyText"/>
      </w:pPr>
      <w:r>
        <w:t>This command launch</w:t>
      </w:r>
      <w:r w:rsidR="00810B37">
        <w:t>es</w:t>
      </w:r>
      <w:r>
        <w:t xml:space="preserve"> MODFLOW on the child model</w:t>
      </w:r>
      <w:r w:rsidR="00810B37">
        <w:t xml:space="preserve"> only</w:t>
      </w:r>
      <w:r>
        <w:t xml:space="preserve">. </w:t>
      </w:r>
      <w:r w:rsidR="00810B37">
        <w:t xml:space="preserve">While </w:t>
      </w:r>
      <w:r>
        <w:t>MODFLOW-LGR is still used</w:t>
      </w:r>
      <w:r w:rsidR="00810B37">
        <w:t xml:space="preserve">, </w:t>
      </w:r>
      <w:r w:rsidR="00810B37" w:rsidRPr="00810B37">
        <w:t>it operates in an uncoupled mode, running the child model independently from the parent</w:t>
      </w:r>
      <w:r>
        <w:t>.</w:t>
      </w:r>
    </w:p>
    <w:p w14:paraId="38BF3862" w14:textId="77777777" w:rsidR="001212CE" w:rsidRDefault="001212CE" w:rsidP="001212CE">
      <w:pPr>
        <w:pStyle w:val="CNList"/>
        <w:numPr>
          <w:ilvl w:val="0"/>
          <w:numId w:val="3"/>
        </w:numPr>
      </w:pPr>
      <w:r>
        <w:t xml:space="preserve">When the model has finished, turn on </w:t>
      </w:r>
      <w:r w:rsidRPr="005F24C8">
        <w:rPr>
          <w:i/>
        </w:rPr>
        <w:t>Read solution on exit</w:t>
      </w:r>
      <w:r>
        <w:t xml:space="preserve"> and </w:t>
      </w:r>
      <w:proofErr w:type="gramStart"/>
      <w:r w:rsidRPr="005F24C8">
        <w:rPr>
          <w:i/>
        </w:rPr>
        <w:t>Turn</w:t>
      </w:r>
      <w:proofErr w:type="gramEnd"/>
      <w:r w:rsidRPr="005F24C8">
        <w:rPr>
          <w:i/>
        </w:rPr>
        <w:t xml:space="preserve"> on contours (if not on already)</w:t>
      </w:r>
      <w:r>
        <w:t>.</w:t>
      </w:r>
    </w:p>
    <w:p w14:paraId="1AE2CDF6" w14:textId="77777777" w:rsidR="001212CE" w:rsidRDefault="001212CE" w:rsidP="001212CE">
      <w:pPr>
        <w:pStyle w:val="CNList"/>
        <w:numPr>
          <w:ilvl w:val="0"/>
          <w:numId w:val="3"/>
        </w:numPr>
      </w:pPr>
      <w:r>
        <w:t xml:space="preserve">Click </w:t>
      </w:r>
      <w:r w:rsidRPr="00F75392">
        <w:rPr>
          <w:b/>
        </w:rPr>
        <w:t>Close</w:t>
      </w:r>
      <w:r>
        <w:t xml:space="preserve"> to import the solution and exit the </w:t>
      </w:r>
      <w:r w:rsidRPr="005F24C8">
        <w:rPr>
          <w:i/>
        </w:rPr>
        <w:t>MODFLOW – child</w:t>
      </w:r>
      <w:r>
        <w:t xml:space="preserve"> model wrapper dialog.</w:t>
      </w:r>
    </w:p>
    <w:p w14:paraId="39CC8FC3" w14:textId="6E6EC532" w:rsidR="00810B37" w:rsidRPr="00810B37" w:rsidRDefault="00810B37" w:rsidP="00EB2762">
      <w:r w:rsidRPr="00810B37">
        <w:rPr>
          <w:rFonts w:ascii="Arial" w:hAnsi="Arial"/>
          <w:sz w:val="20"/>
        </w:rPr>
        <w:t>The contours remain unchanged from the coupled run, confirming that the results are consistent. Note that the BFH package cannot be used when running MODFLOW-LGR in coupled mode. To rerun the models in coupled mode, the BFH package must be turned off in the child model.</w:t>
      </w:r>
    </w:p>
    <w:p w14:paraId="5B337006" w14:textId="77777777" w:rsidR="001212CE" w:rsidRDefault="001212CE" w:rsidP="001212CE">
      <w:pPr>
        <w:pStyle w:val="Heading2"/>
      </w:pPr>
      <w:bookmarkStart w:id="60" w:name="_Toc80100460"/>
      <w:bookmarkStart w:id="61" w:name="_Toc109825369"/>
      <w:r>
        <w:t>Running the Parent Independently</w:t>
      </w:r>
      <w:bookmarkEnd w:id="60"/>
      <w:bookmarkEnd w:id="61"/>
    </w:p>
    <w:p w14:paraId="5F5D7616" w14:textId="02494426" w:rsidR="001212CE" w:rsidRPr="00D027B3" w:rsidRDefault="001212CE" w:rsidP="001212CE">
      <w:pPr>
        <w:pStyle w:val="BodyText"/>
      </w:pPr>
      <w:r>
        <w:t xml:space="preserve">This </w:t>
      </w:r>
      <w:r w:rsidR="00810B37">
        <w:t xml:space="preserve">section of the </w:t>
      </w:r>
      <w:r>
        <w:t>tutorial demonstrate</w:t>
      </w:r>
      <w:r w:rsidR="00810B37">
        <w:t>s</w:t>
      </w:r>
      <w:r>
        <w:t xml:space="preserve"> how </w:t>
      </w:r>
      <w:r w:rsidR="00810B37">
        <w:t xml:space="preserve">to use </w:t>
      </w:r>
      <w:r>
        <w:t xml:space="preserve">the BFH package to run the parent </w:t>
      </w:r>
      <w:r w:rsidR="00810B37">
        <w:t xml:space="preserve">model </w:t>
      </w:r>
      <w:r>
        <w:t xml:space="preserve">independently. The option to save </w:t>
      </w:r>
      <w:proofErr w:type="gramStart"/>
      <w:r>
        <w:t>the complimentary</w:t>
      </w:r>
      <w:proofErr w:type="gramEnd"/>
      <w:r>
        <w:t xml:space="preserve"> fluxes (IUPBFSV) has already been </w:t>
      </w:r>
      <w:r w:rsidR="00810B37">
        <w:t>enabled. To proceed</w:t>
      </w:r>
      <w:r>
        <w:t xml:space="preserve">, </w:t>
      </w:r>
      <w:r w:rsidR="00810B37">
        <w:t xml:space="preserve">simply activate </w:t>
      </w:r>
      <w:r>
        <w:t>the BFH package in the parent model.</w:t>
      </w:r>
    </w:p>
    <w:p w14:paraId="1F881704" w14:textId="77777777" w:rsidR="001212CE" w:rsidRDefault="001212CE" w:rsidP="001212CE">
      <w:pPr>
        <w:pStyle w:val="Heading3"/>
      </w:pPr>
      <w:r>
        <w:t>Turning on BFH Package</w:t>
      </w:r>
    </w:p>
    <w:p w14:paraId="42E7B2F2" w14:textId="43D3D78F" w:rsidR="001212CE" w:rsidRDefault="00810B37" w:rsidP="00810B37">
      <w:pPr>
        <w:pStyle w:val="BodyText"/>
      </w:pPr>
      <w:r>
        <w:t>To run the parent model independently, i</w:t>
      </w:r>
      <w:r w:rsidR="001212CE">
        <w:t>t is necessary to use the boundary flows saved in the “</w:t>
      </w:r>
      <w:r w:rsidR="001212CE" w:rsidRPr="00F75392">
        <w:t>lgr2.bfh_flw</w:t>
      </w:r>
      <w:r w:rsidR="001212CE">
        <w:t>” file</w:t>
      </w:r>
      <w:r>
        <w:t>. These flows are applied</w:t>
      </w:r>
      <w:r w:rsidR="001212CE">
        <w:t xml:space="preserve"> </w:t>
      </w:r>
      <w:r>
        <w:t xml:space="preserve">along the portion </w:t>
      </w:r>
      <w:r w:rsidR="001212CE">
        <w:t xml:space="preserve">of the parent model </w:t>
      </w:r>
      <w:r>
        <w:t xml:space="preserve">boundary that interfaces with </w:t>
      </w:r>
      <w:r w:rsidR="001212CE">
        <w:t>the child model</w:t>
      </w:r>
      <w:r>
        <w:t>, allowing MODFLOW to simulate the parent model without the child grid</w:t>
      </w:r>
      <w:r w:rsidR="001212CE">
        <w:t>.</w:t>
      </w:r>
    </w:p>
    <w:p w14:paraId="4DC8B41F" w14:textId="77777777" w:rsidR="001212CE" w:rsidRDefault="001212CE" w:rsidP="00F22963">
      <w:pPr>
        <w:pStyle w:val="CNList"/>
        <w:numPr>
          <w:ilvl w:val="0"/>
          <w:numId w:val="26"/>
        </w:numPr>
      </w:pPr>
      <w:r>
        <w:lastRenderedPageBreak/>
        <w:t>Under “</w:t>
      </w:r>
      <w:r>
        <w:rPr>
          <w:noProof/>
        </w:rPr>
        <w:drawing>
          <wp:inline distT="0" distB="0" distL="0" distR="0" wp14:anchorId="5ED07FBF" wp14:editId="2C251F93">
            <wp:extent cx="156845" cy="156845"/>
            <wp:effectExtent l="0" t="0" r="0" b="0"/>
            <wp:docPr id="132" name="Picture 132" descr="File:3D Grid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le:3D Grid In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grid” in the </w:t>
      </w:r>
      <w:r w:rsidRPr="00F75392">
        <w:t>Project Explorer</w:t>
      </w:r>
      <w:r>
        <w:t xml:space="preserve">, right-click on the </w:t>
      </w:r>
      <w:r w:rsidRPr="00F75392">
        <w:t>parent</w:t>
      </w:r>
      <w:r>
        <w:t xml:space="preserve"> “</w:t>
      </w:r>
      <w:r>
        <w:rPr>
          <w:noProof/>
        </w:rPr>
        <w:drawing>
          <wp:inline distT="0" distB="0" distL="0" distR="0" wp14:anchorId="42ACE212" wp14:editId="54FDEACA">
            <wp:extent cx="156845" cy="136525"/>
            <wp:effectExtent l="0" t="0" r="0" b="0"/>
            <wp:docPr id="131" name="Picture 131" descr="File:MODFLOW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MODFLOW In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Pr="00F75392">
        <w:t>MODFLOW</w:t>
      </w:r>
      <w:r>
        <w:t xml:space="preserve">” model and select </w:t>
      </w:r>
      <w:r w:rsidRPr="00C71CE5">
        <w:rPr>
          <w:b/>
        </w:rPr>
        <w:t>Global Options</w:t>
      </w:r>
      <w:r>
        <w:rPr>
          <w:b/>
        </w:rPr>
        <w:t>…</w:t>
      </w:r>
      <w:r>
        <w:t xml:space="preserve"> to open the </w:t>
      </w:r>
      <w:r w:rsidRPr="00C71CE5">
        <w:rPr>
          <w:i/>
        </w:rPr>
        <w:t xml:space="preserve">MODFLOW Global/Basic Package – Parent </w:t>
      </w:r>
      <w:r>
        <w:t>dialog.</w:t>
      </w:r>
    </w:p>
    <w:p w14:paraId="27B2EAAC" w14:textId="77777777" w:rsidR="001212CE" w:rsidRDefault="001212CE" w:rsidP="001212CE">
      <w:pPr>
        <w:pStyle w:val="CNList"/>
        <w:numPr>
          <w:ilvl w:val="0"/>
          <w:numId w:val="3"/>
        </w:numPr>
      </w:pPr>
      <w:r>
        <w:t xml:space="preserve">Click </w:t>
      </w:r>
      <w:r w:rsidRPr="00F75392">
        <w:rPr>
          <w:b/>
        </w:rPr>
        <w:t>Packages</w:t>
      </w:r>
      <w:r>
        <w:rPr>
          <w:b/>
        </w:rPr>
        <w:t>…</w:t>
      </w:r>
      <w:r>
        <w:t xml:space="preserve"> to open the </w:t>
      </w:r>
      <w:r>
        <w:rPr>
          <w:i/>
        </w:rPr>
        <w:t xml:space="preserve">MODFLOW Packages / Processes – Parent </w:t>
      </w:r>
      <w:r>
        <w:t>dialog.</w:t>
      </w:r>
    </w:p>
    <w:p w14:paraId="15E1810F" w14:textId="77777777" w:rsidR="001212CE" w:rsidRDefault="001212CE" w:rsidP="001212CE">
      <w:pPr>
        <w:pStyle w:val="CNList"/>
        <w:numPr>
          <w:ilvl w:val="0"/>
          <w:numId w:val="3"/>
        </w:numPr>
      </w:pPr>
      <w:r>
        <w:t xml:space="preserve">In the </w:t>
      </w:r>
      <w:r w:rsidRPr="005F24C8">
        <w:rPr>
          <w:i/>
        </w:rPr>
        <w:t>Optional packages</w:t>
      </w:r>
      <w:r>
        <w:rPr>
          <w:i/>
        </w:rPr>
        <w:t xml:space="preserve"> </w:t>
      </w:r>
      <w:r w:rsidRPr="005F24C8">
        <w:rPr>
          <w:i/>
        </w:rPr>
        <w:t>/</w:t>
      </w:r>
      <w:r>
        <w:rPr>
          <w:i/>
        </w:rPr>
        <w:t xml:space="preserve"> </w:t>
      </w:r>
      <w:r w:rsidRPr="005F24C8">
        <w:rPr>
          <w:i/>
        </w:rPr>
        <w:t>processes</w:t>
      </w:r>
      <w:r>
        <w:t xml:space="preserve"> section, turn </w:t>
      </w:r>
      <w:r w:rsidRPr="00F75392">
        <w:t>on</w:t>
      </w:r>
      <w:r>
        <w:t xml:space="preserve"> </w:t>
      </w:r>
      <w:r w:rsidRPr="00EA09FB">
        <w:rPr>
          <w:i/>
        </w:rPr>
        <w:t>BFH – Boundary Flow and Head</w:t>
      </w:r>
      <w:r>
        <w:t>.</w:t>
      </w:r>
    </w:p>
    <w:p w14:paraId="0720D540" w14:textId="77777777" w:rsidR="001212CE" w:rsidRDefault="001212CE" w:rsidP="001212CE">
      <w:pPr>
        <w:pStyle w:val="CNList"/>
        <w:numPr>
          <w:ilvl w:val="0"/>
          <w:numId w:val="3"/>
        </w:numPr>
      </w:pPr>
      <w:r>
        <w:t xml:space="preserve">Click </w:t>
      </w:r>
      <w:r w:rsidRPr="00F75392">
        <w:rPr>
          <w:b/>
        </w:rPr>
        <w:t>OK</w:t>
      </w:r>
      <w:r>
        <w:t xml:space="preserve"> to exit the </w:t>
      </w:r>
      <w:r>
        <w:rPr>
          <w:i/>
        </w:rPr>
        <w:t xml:space="preserve">MODFLOW Packages / Processes – Parent </w:t>
      </w:r>
      <w:r>
        <w:t>dialog.</w:t>
      </w:r>
    </w:p>
    <w:p w14:paraId="11A19F97" w14:textId="77777777" w:rsidR="001212CE" w:rsidRDefault="001212CE" w:rsidP="001212CE">
      <w:pPr>
        <w:pStyle w:val="CNList"/>
        <w:numPr>
          <w:ilvl w:val="0"/>
          <w:numId w:val="3"/>
        </w:numPr>
      </w:pPr>
      <w:r>
        <w:t xml:space="preserve">Click </w:t>
      </w:r>
      <w:r w:rsidRPr="009E638C">
        <w:rPr>
          <w:b/>
        </w:rPr>
        <w:t>OK</w:t>
      </w:r>
      <w:r>
        <w:t xml:space="preserve"> to exit the </w:t>
      </w:r>
      <w:r>
        <w:rPr>
          <w:i/>
        </w:rPr>
        <w:t xml:space="preserve">MODFLOW Global/Basic Package – Parent </w:t>
      </w:r>
      <w:r>
        <w:t>dialog.</w:t>
      </w:r>
    </w:p>
    <w:p w14:paraId="00742532" w14:textId="04E67E60" w:rsidR="001212CE" w:rsidRDefault="001212CE" w:rsidP="001212CE">
      <w:pPr>
        <w:pStyle w:val="BodyText"/>
      </w:pPr>
      <w:r>
        <w:t xml:space="preserve">At this point, the </w:t>
      </w:r>
      <w:r w:rsidRPr="00EB2762">
        <w:rPr>
          <w:i/>
          <w:iCs/>
        </w:rPr>
        <w:t>BFH Package</w:t>
      </w:r>
      <w:r>
        <w:t xml:space="preserve"> dialog for the parent model </w:t>
      </w:r>
      <w:r w:rsidR="00205404">
        <w:t>c</w:t>
      </w:r>
      <w:r>
        <w:t xml:space="preserve">ould be opened to </w:t>
      </w:r>
      <w:r w:rsidR="00205404">
        <w:t>review</w:t>
      </w:r>
      <w:r>
        <w:t xml:space="preserve"> the options. However, GMS has </w:t>
      </w:r>
      <w:r w:rsidR="00205404" w:rsidRPr="00205404">
        <w:t>already set all options to the appropriate defaults, so it is not necessary to make any changes. Simply proceed to run the parent model independently.</w:t>
      </w:r>
    </w:p>
    <w:p w14:paraId="02C3B1A1" w14:textId="77777777" w:rsidR="001212CE" w:rsidRDefault="001212CE" w:rsidP="001212CE">
      <w:pPr>
        <w:pStyle w:val="Heading3"/>
      </w:pPr>
      <w:r>
        <w:t>Save and Run MODFLOW</w:t>
      </w:r>
    </w:p>
    <w:p w14:paraId="28822563" w14:textId="77777777" w:rsidR="001212CE" w:rsidRDefault="001212CE" w:rsidP="001212CE">
      <w:pPr>
        <w:pStyle w:val="BodyText"/>
      </w:pPr>
      <w:r>
        <w:t>Now it is possible to run the parent model independently.</w:t>
      </w:r>
    </w:p>
    <w:p w14:paraId="23E11946" w14:textId="77777777" w:rsidR="001212CE" w:rsidRDefault="001212CE" w:rsidP="00F22963">
      <w:pPr>
        <w:pStyle w:val="CNList"/>
        <w:numPr>
          <w:ilvl w:val="0"/>
          <w:numId w:val="27"/>
        </w:numPr>
      </w:pPr>
      <w:r w:rsidRPr="00177D89">
        <w:rPr>
          <w:b/>
        </w:rPr>
        <w:t>Save</w:t>
      </w:r>
      <w:r>
        <w:t xml:space="preserve"> </w:t>
      </w:r>
      <w:r>
        <w:rPr>
          <w:noProof/>
        </w:rPr>
        <w:drawing>
          <wp:inline distT="0" distB="0" distL="0" distR="0" wp14:anchorId="56074C9A" wp14:editId="7112A25C">
            <wp:extent cx="143510" cy="143510"/>
            <wp:effectExtent l="0" t="0" r="8890" b="8890"/>
            <wp:docPr id="130" name="Picture 13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Save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Pr>
          <w:noProof/>
        </w:rPr>
        <w:t xml:space="preserve"> </w:t>
      </w:r>
      <w:r>
        <w:t>the project</w:t>
      </w:r>
      <w:r>
        <w:rPr>
          <w:noProof/>
        </w:rPr>
        <w:t>.</w:t>
      </w:r>
    </w:p>
    <w:p w14:paraId="0D935681" w14:textId="00E646D8" w:rsidR="001212CE" w:rsidRDefault="001212CE" w:rsidP="001212CE">
      <w:pPr>
        <w:pStyle w:val="CNList"/>
        <w:numPr>
          <w:ilvl w:val="0"/>
          <w:numId w:val="3"/>
        </w:numPr>
      </w:pPr>
      <w:r>
        <w:t>Under “</w:t>
      </w:r>
      <w:r>
        <w:rPr>
          <w:noProof/>
        </w:rPr>
        <w:drawing>
          <wp:inline distT="0" distB="0" distL="0" distR="0" wp14:anchorId="72EB8B45" wp14:editId="312AE0C6">
            <wp:extent cx="156845" cy="156845"/>
            <wp:effectExtent l="0" t="0" r="0" b="0"/>
            <wp:docPr id="129" name="Picture 129" descr="File:3D Grid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le:3D Grid In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t xml:space="preserve"> grid”, right-click on the </w:t>
      </w:r>
      <w:r w:rsidRPr="00F75392">
        <w:t>parent</w:t>
      </w:r>
      <w:r>
        <w:t xml:space="preserve"> “</w:t>
      </w:r>
      <w:r>
        <w:rPr>
          <w:noProof/>
        </w:rPr>
        <w:drawing>
          <wp:inline distT="0" distB="0" distL="0" distR="0" wp14:anchorId="3DA676DA" wp14:editId="589D9A07">
            <wp:extent cx="156845" cy="136525"/>
            <wp:effectExtent l="0" t="0" r="0" b="0"/>
            <wp:docPr id="128" name="Picture 128" descr="File:MODFLOW In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le:MODFLOW In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t xml:space="preserve"> </w:t>
      </w:r>
      <w:r w:rsidRPr="00F75392">
        <w:t>MODFLOW</w:t>
      </w:r>
      <w:r>
        <w:t xml:space="preserve">” model and select </w:t>
      </w:r>
      <w:r w:rsidRPr="005F24C8">
        <w:rPr>
          <w:b/>
        </w:rPr>
        <w:t>Run</w:t>
      </w:r>
      <w:r>
        <w:t xml:space="preserve"> </w:t>
      </w:r>
      <w:r w:rsidRPr="00C71CE5">
        <w:rPr>
          <w:b/>
        </w:rPr>
        <w:t xml:space="preserve">MODFLOW Uncoupled </w:t>
      </w:r>
      <w:proofErr w:type="gramStart"/>
      <w:r w:rsidRPr="00C71CE5">
        <w:rPr>
          <w:b/>
        </w:rPr>
        <w:t>On</w:t>
      </w:r>
      <w:proofErr w:type="gramEnd"/>
      <w:r w:rsidRPr="00C71CE5">
        <w:rPr>
          <w:b/>
        </w:rPr>
        <w:t xml:space="preserve"> Just This Model</w:t>
      </w:r>
      <w:r>
        <w:t xml:space="preserve"> to bring up the </w:t>
      </w:r>
      <w:r w:rsidRPr="005F24C8">
        <w:rPr>
          <w:i/>
        </w:rPr>
        <w:t>MODFLOW – Parent</w:t>
      </w:r>
      <w:r>
        <w:t xml:space="preserve"> model wrapper dialog.</w:t>
      </w:r>
    </w:p>
    <w:p w14:paraId="686A5A4E" w14:textId="6A797E64" w:rsidR="001212CE" w:rsidRPr="00E0666E" w:rsidRDefault="001212CE" w:rsidP="001212CE">
      <w:pPr>
        <w:pStyle w:val="BodyText"/>
      </w:pPr>
      <w:r>
        <w:t>This command launch</w:t>
      </w:r>
      <w:r w:rsidR="00205404">
        <w:t>es</w:t>
      </w:r>
      <w:r>
        <w:t xml:space="preserve"> MODFLOW on the parent model</w:t>
      </w:r>
      <w:r w:rsidR="00205404">
        <w:t xml:space="preserve"> only</w:t>
      </w:r>
      <w:r>
        <w:t xml:space="preserve">. </w:t>
      </w:r>
      <w:r w:rsidR="00205404">
        <w:t xml:space="preserve">While </w:t>
      </w:r>
      <w:r>
        <w:t xml:space="preserve">MODFLOW-LGR is still used, </w:t>
      </w:r>
      <w:r w:rsidR="00205404" w:rsidRPr="00205404">
        <w:t>it operates in an uncoupled mode, running the parent model independently from the child</w:t>
      </w:r>
      <w:r>
        <w:t>.</w:t>
      </w:r>
    </w:p>
    <w:p w14:paraId="531756D0" w14:textId="77777777" w:rsidR="001212CE" w:rsidRDefault="001212CE" w:rsidP="001212CE">
      <w:pPr>
        <w:pStyle w:val="CNList"/>
        <w:numPr>
          <w:ilvl w:val="0"/>
          <w:numId w:val="3"/>
        </w:numPr>
      </w:pPr>
      <w:r>
        <w:t xml:space="preserve">When the model finishes, turn on </w:t>
      </w:r>
      <w:r w:rsidRPr="00F935B8">
        <w:rPr>
          <w:i/>
        </w:rPr>
        <w:t xml:space="preserve">Read solution on exit </w:t>
      </w:r>
      <w:r>
        <w:t xml:space="preserve">and </w:t>
      </w:r>
      <w:r w:rsidRPr="00F935B8">
        <w:rPr>
          <w:i/>
        </w:rPr>
        <w:t>Turn on contours (if not on already)</w:t>
      </w:r>
      <w:r>
        <w:t>.</w:t>
      </w:r>
    </w:p>
    <w:p w14:paraId="416A3E15" w14:textId="77777777" w:rsidR="001212CE" w:rsidRDefault="001212CE" w:rsidP="001212CE">
      <w:pPr>
        <w:pStyle w:val="CNList"/>
        <w:numPr>
          <w:ilvl w:val="0"/>
          <w:numId w:val="3"/>
        </w:numPr>
      </w:pPr>
      <w:r>
        <w:t xml:space="preserve">Click </w:t>
      </w:r>
      <w:r w:rsidRPr="00F75392">
        <w:rPr>
          <w:b/>
        </w:rPr>
        <w:t>Close</w:t>
      </w:r>
      <w:r>
        <w:t xml:space="preserve"> to import the solution and close the </w:t>
      </w:r>
      <w:r w:rsidRPr="005F24C8">
        <w:rPr>
          <w:i/>
        </w:rPr>
        <w:t>MODFLOW</w:t>
      </w:r>
      <w:r>
        <w:rPr>
          <w:i/>
        </w:rPr>
        <w:t xml:space="preserve"> </w:t>
      </w:r>
      <w:r w:rsidRPr="005F24C8">
        <w:rPr>
          <w:i/>
        </w:rPr>
        <w:t>– Parent</w:t>
      </w:r>
      <w:r>
        <w:t xml:space="preserve"> model wrapper dialog.</w:t>
      </w:r>
    </w:p>
    <w:p w14:paraId="23DC8146" w14:textId="68A3829C" w:rsidR="001212CE" w:rsidRDefault="001212CE" w:rsidP="001212CE">
      <w:pPr>
        <w:pStyle w:val="BodyText"/>
      </w:pPr>
      <w:r>
        <w:t xml:space="preserve">GMS reads the solution and </w:t>
      </w:r>
      <w:r w:rsidR="00205404">
        <w:t xml:space="preserve">updates </w:t>
      </w:r>
      <w:r>
        <w:t>the contours</w:t>
      </w:r>
      <w:r w:rsidR="00205404">
        <w:t xml:space="preserve"> display</w:t>
      </w:r>
      <w:r>
        <w:t xml:space="preserve">. </w:t>
      </w:r>
      <w:r w:rsidR="00205404">
        <w:t>C</w:t>
      </w:r>
      <w:r>
        <w:t>ompared to the coupled solution</w:t>
      </w:r>
      <w:r w:rsidR="00205404">
        <w:t>, there is a small difference in the contours</w:t>
      </w:r>
      <w:r>
        <w:t xml:space="preserve"> (</w:t>
      </w:r>
      <w:r>
        <w:fldChar w:fldCharType="begin"/>
      </w:r>
      <w:r>
        <w:instrText xml:space="preserve"> REF _Ref446672689 \h </w:instrText>
      </w:r>
      <w:r>
        <w:fldChar w:fldCharType="separate"/>
      </w:r>
      <w:r w:rsidR="008D1D54">
        <w:t xml:space="preserve">Figure </w:t>
      </w:r>
      <w:r w:rsidR="008D1D54">
        <w:rPr>
          <w:noProof/>
        </w:rPr>
        <w:t>15</w:t>
      </w:r>
      <w:r>
        <w:fldChar w:fldCharType="end"/>
      </w:r>
      <w:r>
        <w:t>).</w:t>
      </w:r>
    </w:p>
    <w:p w14:paraId="5D582582" w14:textId="77777777" w:rsidR="001212CE" w:rsidRDefault="001212CE" w:rsidP="001212CE">
      <w:pPr>
        <w:keepNext/>
      </w:pPr>
      <w:r>
        <w:rPr>
          <w:noProof/>
        </w:rPr>
        <w:drawing>
          <wp:inline distT="0" distB="0" distL="0" distR="0" wp14:anchorId="31FD6DDB" wp14:editId="50F080E5">
            <wp:extent cx="4572000" cy="2560320"/>
            <wp:effectExtent l="19050" t="19050" r="19050" b="1143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4572000" cy="2560320"/>
                    </a:xfrm>
                    <a:prstGeom prst="rect">
                      <a:avLst/>
                    </a:prstGeom>
                    <a:noFill/>
                    <a:ln w="6350" cmpd="sng">
                      <a:solidFill>
                        <a:srgbClr val="000000"/>
                      </a:solidFill>
                      <a:miter lim="800000"/>
                      <a:headEnd/>
                      <a:tailEnd/>
                    </a:ln>
                    <a:effectLst/>
                  </pic:spPr>
                </pic:pic>
              </a:graphicData>
            </a:graphic>
          </wp:inline>
        </w:drawing>
      </w:r>
    </w:p>
    <w:p w14:paraId="19A3C638" w14:textId="77777777" w:rsidR="001212CE" w:rsidRDefault="001212CE" w:rsidP="001212CE">
      <w:pPr>
        <w:pStyle w:val="Caption"/>
        <w:jc w:val="both"/>
      </w:pPr>
      <w:r>
        <w:t xml:space="preserve">      </w:t>
      </w:r>
      <w:bookmarkStart w:id="62" w:name="_Ref446672689"/>
      <w:r>
        <w:t xml:space="preserve">Figure </w:t>
      </w:r>
      <w:r w:rsidR="008D1D54">
        <w:fldChar w:fldCharType="begin"/>
      </w:r>
      <w:r w:rsidR="008D1D54">
        <w:instrText xml:space="preserve"> SEQ Figure \* ARABIC </w:instrText>
      </w:r>
      <w:r w:rsidR="008D1D54">
        <w:fldChar w:fldCharType="separate"/>
      </w:r>
      <w:r w:rsidR="008D1D54">
        <w:rPr>
          <w:noProof/>
        </w:rPr>
        <w:t>15</w:t>
      </w:r>
      <w:r w:rsidR="008D1D54">
        <w:rPr>
          <w:noProof/>
        </w:rPr>
        <w:fldChar w:fldCharType="end"/>
      </w:r>
      <w:bookmarkEnd w:id="62"/>
      <w:r>
        <w:t xml:space="preserve">      Final view after parent run independently</w:t>
      </w:r>
    </w:p>
    <w:p w14:paraId="3AF80B97" w14:textId="77777777" w:rsidR="001212CE" w:rsidRDefault="001212CE" w:rsidP="001212CE">
      <w:pPr>
        <w:pStyle w:val="Heading1"/>
      </w:pPr>
      <w:bookmarkStart w:id="63" w:name="_Toc80100461"/>
      <w:r>
        <w:br w:type="page"/>
      </w:r>
      <w:bookmarkStart w:id="64" w:name="_Toc109825370"/>
      <w:r>
        <w:lastRenderedPageBreak/>
        <w:t>Conclusion</w:t>
      </w:r>
      <w:bookmarkEnd w:id="53"/>
      <w:bookmarkEnd w:id="54"/>
      <w:bookmarkEnd w:id="55"/>
      <w:bookmarkEnd w:id="63"/>
      <w:bookmarkEnd w:id="64"/>
    </w:p>
    <w:p w14:paraId="58E17100" w14:textId="77777777" w:rsidR="001212CE" w:rsidRDefault="001212CE" w:rsidP="001212CE">
      <w:pPr>
        <w:pStyle w:val="BodyText"/>
      </w:pPr>
      <w:r w:rsidRPr="00FC67A9">
        <w:t>This concludes the “</w:t>
      </w:r>
      <w:r w:rsidRPr="005F24C8">
        <w:t>MODFLOW – LGR</w:t>
      </w:r>
      <w:r w:rsidRPr="00FC67A9">
        <w:t>” tutorial.  This tutorial demonstrate</w:t>
      </w:r>
      <w:r>
        <w:t>d</w:t>
      </w:r>
      <w:r w:rsidRPr="00FC67A9">
        <w:t xml:space="preserve"> and discuss</w:t>
      </w:r>
      <w:r>
        <w:t>ed:</w:t>
      </w:r>
    </w:p>
    <w:p w14:paraId="5BB90256" w14:textId="3857CBD2" w:rsidR="001212CE" w:rsidRDefault="001212CE" w:rsidP="00F22963">
      <w:pPr>
        <w:pStyle w:val="BodyText"/>
        <w:numPr>
          <w:ilvl w:val="0"/>
          <w:numId w:val="29"/>
        </w:numPr>
      </w:pPr>
      <w:r>
        <w:t>I</w:t>
      </w:r>
      <w:r w:rsidRPr="00FC67A9">
        <w:t>mpo</w:t>
      </w:r>
      <w:r>
        <w:t>rting an existing MODFLOW model</w:t>
      </w:r>
    </w:p>
    <w:p w14:paraId="639B8850" w14:textId="0F2B076D" w:rsidR="001212CE" w:rsidRDefault="001212CE" w:rsidP="00F22963">
      <w:pPr>
        <w:pStyle w:val="BodyText"/>
        <w:numPr>
          <w:ilvl w:val="0"/>
          <w:numId w:val="29"/>
        </w:numPr>
      </w:pPr>
      <w:r>
        <w:t>S</w:t>
      </w:r>
      <w:r w:rsidRPr="00FC67A9">
        <w:t>witching the mode</w:t>
      </w:r>
      <w:r>
        <w:t>l to MODFLOW-LGR and running it</w:t>
      </w:r>
    </w:p>
    <w:p w14:paraId="60C9548E" w14:textId="294A358F" w:rsidR="001212CE" w:rsidRDefault="001212CE" w:rsidP="00F22963">
      <w:pPr>
        <w:pStyle w:val="BodyText"/>
        <w:numPr>
          <w:ilvl w:val="0"/>
          <w:numId w:val="29"/>
        </w:numPr>
      </w:pPr>
      <w:r>
        <w:t>Adding a child grid</w:t>
      </w:r>
    </w:p>
    <w:p w14:paraId="26BDB037" w14:textId="4B571886" w:rsidR="001212CE" w:rsidRDefault="001212CE" w:rsidP="00F22963">
      <w:pPr>
        <w:pStyle w:val="BodyText"/>
        <w:numPr>
          <w:ilvl w:val="0"/>
          <w:numId w:val="29"/>
        </w:numPr>
      </w:pPr>
      <w:r>
        <w:t>R</w:t>
      </w:r>
      <w:r w:rsidRPr="00FC67A9">
        <w:t>unni</w:t>
      </w:r>
      <w:r>
        <w:t>ng the parent and child coupled</w:t>
      </w:r>
    </w:p>
    <w:p w14:paraId="561E05A5" w14:textId="355B5FE7" w:rsidR="001212CE" w:rsidRDefault="001212CE" w:rsidP="00F22963">
      <w:pPr>
        <w:pStyle w:val="BodyText"/>
        <w:numPr>
          <w:ilvl w:val="0"/>
          <w:numId w:val="29"/>
        </w:numPr>
      </w:pPr>
      <w:r>
        <w:t>Saving the boundary heads</w:t>
      </w:r>
    </w:p>
    <w:p w14:paraId="58CB78B6" w14:textId="3FDC0E34" w:rsidR="001212CE" w:rsidRDefault="001212CE" w:rsidP="00F22963">
      <w:pPr>
        <w:pStyle w:val="BodyText"/>
        <w:numPr>
          <w:ilvl w:val="0"/>
          <w:numId w:val="29"/>
        </w:numPr>
      </w:pPr>
      <w:r>
        <w:t>Turning on the BFH package</w:t>
      </w:r>
    </w:p>
    <w:p w14:paraId="10E2BBEE" w14:textId="7819B987" w:rsidR="00F01B80" w:rsidRPr="00655AB4" w:rsidRDefault="001212CE" w:rsidP="00F22963">
      <w:pPr>
        <w:pStyle w:val="BodyText"/>
        <w:numPr>
          <w:ilvl w:val="0"/>
          <w:numId w:val="29"/>
        </w:numPr>
      </w:pPr>
      <w:r>
        <w:t>R</w:t>
      </w:r>
      <w:r w:rsidRPr="00FC67A9">
        <w:t>unning the child model independentl</w:t>
      </w:r>
      <w:r>
        <w:t>y using the boundary heads</w:t>
      </w: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AFAF1" w14:textId="77777777" w:rsidR="00B2594D" w:rsidRDefault="00B2594D">
      <w:r>
        <w:separator/>
      </w:r>
    </w:p>
  </w:endnote>
  <w:endnote w:type="continuationSeparator" w:id="0">
    <w:p w14:paraId="0F219082" w14:textId="77777777" w:rsidR="00B2594D" w:rsidRDefault="00B2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1DE36" w14:textId="0B4B7033" w:rsidR="000A07B7" w:rsidRDefault="000A07B7"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25191">
      <w:rPr>
        <w:rFonts w:cs="Arial"/>
        <w:noProof/>
        <w:color w:val="807F7D"/>
      </w:rPr>
      <w:t>18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25191">
      <w:rPr>
        <w:rFonts w:cs="Arial"/>
        <w:noProof/>
        <w:color w:val="807F7D"/>
      </w:rPr>
      <w:t>19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B2762">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CAE64" w14:textId="1E0ECE40" w:rsidR="000A07B7" w:rsidRDefault="000A07B7"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25191">
      <w:rPr>
        <w:rFonts w:cs="Arial"/>
        <w:noProof/>
        <w:color w:val="807F7D"/>
      </w:rPr>
      <w:t>19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25191">
      <w:rPr>
        <w:rFonts w:cs="Arial"/>
        <w:noProof/>
        <w:color w:val="807F7D"/>
      </w:rPr>
      <w:t>19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B2762">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DF57F" w14:textId="4C2CA019" w:rsidR="000A07B7" w:rsidRPr="00655AB4" w:rsidRDefault="000A07B7"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25191">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25191">
      <w:rPr>
        <w:rFonts w:cs="Arial"/>
        <w:noProof/>
        <w:color w:val="807F7D"/>
      </w:rPr>
      <w:t>19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EB2762">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1F8AB" w14:textId="77777777" w:rsidR="00B2594D" w:rsidRDefault="00B2594D">
      <w:r>
        <w:separator/>
      </w:r>
    </w:p>
  </w:footnote>
  <w:footnote w:type="continuationSeparator" w:id="0">
    <w:p w14:paraId="7B5FE2C3" w14:textId="77777777" w:rsidR="00B2594D" w:rsidRDefault="00B2594D">
      <w:r>
        <w:continuationSeparator/>
      </w:r>
    </w:p>
  </w:footnote>
  <w:footnote w:id="1">
    <w:p w14:paraId="2E79D8A6" w14:textId="77777777" w:rsidR="000A07B7" w:rsidRPr="00D57FF5" w:rsidRDefault="000A07B7" w:rsidP="001212CE">
      <w:pPr>
        <w:pStyle w:val="FootnoteText"/>
        <w:rPr>
          <w:rFonts w:ascii="Arial" w:hAnsi="Arial" w:cs="Arial"/>
          <w:sz w:val="18"/>
          <w:szCs w:val="18"/>
        </w:rPr>
      </w:pPr>
      <w:r w:rsidRPr="00D57FF5">
        <w:rPr>
          <w:rStyle w:val="FootnoteReference"/>
          <w:rFonts w:ascii="Arial" w:hAnsi="Arial" w:cs="Arial"/>
          <w:sz w:val="18"/>
          <w:szCs w:val="18"/>
        </w:rPr>
        <w:footnoteRef/>
      </w:r>
      <w:r w:rsidRPr="00D57FF5">
        <w:rPr>
          <w:rFonts w:ascii="Arial" w:hAnsi="Arial" w:cs="Arial"/>
          <w:sz w:val="18"/>
          <w:szCs w:val="18"/>
        </w:rPr>
        <w:t xml:space="preserve"> Mehl, Steffen W. and Hill, Mary C. (2007). “MODFLOW-2005, The U.S. Geological Survey Modular Ground-Water Model—Documentation of Shared Node Local Grid Refinement (LGR) and the Boundary Flow and Head (BFH) Package” in </w:t>
      </w:r>
      <w:r w:rsidRPr="00D57FF5">
        <w:rPr>
          <w:rFonts w:ascii="Arial" w:hAnsi="Arial" w:cs="Arial"/>
          <w:i/>
          <w:sz w:val="18"/>
          <w:szCs w:val="18"/>
        </w:rPr>
        <w:t>U.S. Geological Survey Techniques and Methods 6-A12</w:t>
      </w:r>
      <w:r w:rsidRPr="00D57FF5">
        <w:rPr>
          <w:rFonts w:ascii="Arial" w:hAnsi="Arial" w:cs="Arial"/>
          <w:sz w:val="18"/>
          <w:szCs w:val="18"/>
        </w:rPr>
        <w:t xml:space="preserve">, p.43. </w:t>
      </w:r>
      <w:hyperlink r:id="rId1" w:history="1">
        <w:r w:rsidRPr="00D57FF5">
          <w:rPr>
            <w:rStyle w:val="Hyperlink"/>
            <w:rFonts w:ascii="Arial" w:hAnsi="Arial" w:cs="Arial"/>
            <w:color w:val="000000"/>
            <w:sz w:val="18"/>
            <w:szCs w:val="18"/>
            <w:u w:val="none"/>
          </w:rPr>
          <w:t>http://pubs.usgs.gov/tm/2006/tm6a12/pdf/TM6-A12.pdf</w:t>
        </w:r>
      </w:hyperlink>
      <w:r w:rsidRPr="00D57FF5">
        <w:rPr>
          <w:rFonts w:ascii="Arial" w:hAnsi="Arial" w:cs="Arial"/>
          <w:sz w:val="18"/>
          <w:szCs w:val="18"/>
        </w:rPr>
        <w:t xml:space="preserve"> </w:t>
      </w:r>
    </w:p>
  </w:footnote>
  <w:footnote w:id="2">
    <w:p w14:paraId="13792F26" w14:textId="77777777" w:rsidR="000A07B7" w:rsidRPr="00D57FF5" w:rsidRDefault="000A07B7" w:rsidP="001212CE">
      <w:pPr>
        <w:pStyle w:val="FootnoteText"/>
        <w:rPr>
          <w:rFonts w:ascii="Arial" w:hAnsi="Arial" w:cs="Arial"/>
          <w:sz w:val="18"/>
          <w:szCs w:val="18"/>
        </w:rPr>
      </w:pPr>
      <w:r w:rsidRPr="00D57FF5">
        <w:rPr>
          <w:rStyle w:val="FootnoteReference"/>
          <w:rFonts w:ascii="Arial" w:hAnsi="Arial" w:cs="Arial"/>
          <w:sz w:val="18"/>
          <w:szCs w:val="18"/>
        </w:rPr>
        <w:footnoteRef/>
      </w:r>
      <w:r w:rsidRPr="00D57FF5">
        <w:rPr>
          <w:rFonts w:ascii="Arial" w:hAnsi="Arial" w:cs="Arial"/>
          <w:sz w:val="18"/>
          <w:szCs w:val="18"/>
        </w:rPr>
        <w:t xml:space="preserve"> Mehl, p.13. </w:t>
      </w:r>
      <w:hyperlink r:id="rId2" w:history="1">
        <w:r w:rsidRPr="00D57FF5">
          <w:rPr>
            <w:rStyle w:val="Hyperlink"/>
            <w:rFonts w:ascii="Arial" w:hAnsi="Arial" w:cs="Arial"/>
            <w:color w:val="000000"/>
            <w:sz w:val="18"/>
            <w:szCs w:val="18"/>
            <w:u w:val="none"/>
          </w:rPr>
          <w:t>http://pubs.usgs.gov/tm/2006/tm6a12/pdf/TM6-A12.pdf</w:t>
        </w:r>
      </w:hyperlink>
      <w:r w:rsidRPr="00D57FF5">
        <w:rPr>
          <w:rFonts w:ascii="Arial" w:hAnsi="Arial" w:cs="Arial"/>
          <w:sz w:val="18"/>
          <w:szCs w:val="18"/>
        </w:rPr>
        <w:t xml:space="preserve"> </w:t>
      </w:r>
    </w:p>
  </w:footnote>
  <w:footnote w:id="3">
    <w:p w14:paraId="2B128C4A" w14:textId="77777777" w:rsidR="000A07B7" w:rsidRDefault="000A07B7" w:rsidP="001212CE">
      <w:pPr>
        <w:pStyle w:val="FootnoteText"/>
      </w:pPr>
      <w:r w:rsidRPr="00D57FF5">
        <w:rPr>
          <w:rStyle w:val="FootnoteReference"/>
          <w:rFonts w:ascii="Arial" w:hAnsi="Arial" w:cs="Arial"/>
          <w:sz w:val="18"/>
          <w:szCs w:val="18"/>
        </w:rPr>
        <w:footnoteRef/>
      </w:r>
      <w:r w:rsidRPr="00D57FF5">
        <w:rPr>
          <w:rFonts w:ascii="Arial" w:hAnsi="Arial" w:cs="Arial"/>
          <w:sz w:val="18"/>
          <w:szCs w:val="18"/>
        </w:rP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C87B1" w14:textId="77777777" w:rsidR="000A07B7" w:rsidRPr="00655AB4" w:rsidRDefault="000A07B7"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MODFLOW-LGR</w:t>
    </w:r>
  </w:p>
  <w:p w14:paraId="00CE5F75" w14:textId="77777777" w:rsidR="000A07B7" w:rsidRPr="00AC1FAC" w:rsidRDefault="000A07B7"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3B932" w14:textId="77777777" w:rsidR="000A07B7" w:rsidRPr="00655AB4" w:rsidRDefault="000A07B7"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MODFLOW-LGR</w:t>
    </w:r>
  </w:p>
  <w:p w14:paraId="1A149F2D" w14:textId="77777777" w:rsidR="000A07B7" w:rsidRPr="00506A05" w:rsidRDefault="000A07B7"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F817E" w14:textId="77777777" w:rsidR="000A07B7" w:rsidRPr="00655AB4" w:rsidRDefault="000A07B7"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MODFLOW-LGR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0D1701A"/>
    <w:multiLevelType w:val="hybridMultilevel"/>
    <w:tmpl w:val="DEB67DD4"/>
    <w:lvl w:ilvl="0" w:tplc="8FC881B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7"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9" w15:restartNumberingAfterBreak="0">
    <w:nsid w:val="2C7E2A0A"/>
    <w:multiLevelType w:val="hybridMultilevel"/>
    <w:tmpl w:val="101C7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4C78AA"/>
    <w:multiLevelType w:val="hybridMultilevel"/>
    <w:tmpl w:val="4824F340"/>
    <w:lvl w:ilvl="0" w:tplc="F8F0A1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94E0AD4"/>
    <w:multiLevelType w:val="hybridMultilevel"/>
    <w:tmpl w:val="42C26F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CE4778A"/>
    <w:multiLevelType w:val="hybridMultilevel"/>
    <w:tmpl w:val="99C82E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18239816">
    <w:abstractNumId w:val="6"/>
  </w:num>
  <w:num w:numId="2" w16cid:durableId="627206469">
    <w:abstractNumId w:val="1"/>
  </w:num>
  <w:num w:numId="3" w16cid:durableId="1933927974">
    <w:abstractNumId w:val="0"/>
  </w:num>
  <w:num w:numId="4" w16cid:durableId="977881123">
    <w:abstractNumId w:val="7"/>
  </w:num>
  <w:num w:numId="5" w16cid:durableId="927539064">
    <w:abstractNumId w:val="0"/>
  </w:num>
  <w:num w:numId="6" w16cid:durableId="745418905">
    <w:abstractNumId w:val="8"/>
  </w:num>
  <w:num w:numId="7" w16cid:durableId="87586375">
    <w:abstractNumId w:val="14"/>
  </w:num>
  <w:num w:numId="8" w16cid:durableId="730274072">
    <w:abstractNumId w:val="12"/>
  </w:num>
  <w:num w:numId="9" w16cid:durableId="352995286">
    <w:abstractNumId w:val="0"/>
    <w:lvlOverride w:ilvl="0">
      <w:startOverride w:val="1"/>
    </w:lvlOverride>
  </w:num>
  <w:num w:numId="10" w16cid:durableId="732968412">
    <w:abstractNumId w:val="0"/>
    <w:lvlOverride w:ilvl="0">
      <w:startOverride w:val="1"/>
    </w:lvlOverride>
  </w:num>
  <w:num w:numId="11" w16cid:durableId="1026105615">
    <w:abstractNumId w:val="0"/>
    <w:lvlOverride w:ilvl="0">
      <w:startOverride w:val="1"/>
    </w:lvlOverride>
  </w:num>
  <w:num w:numId="12" w16cid:durableId="2047561674">
    <w:abstractNumId w:val="0"/>
    <w:lvlOverride w:ilvl="0">
      <w:startOverride w:val="1"/>
    </w:lvlOverride>
  </w:num>
  <w:num w:numId="13" w16cid:durableId="1886480885">
    <w:abstractNumId w:val="0"/>
    <w:lvlOverride w:ilvl="0">
      <w:startOverride w:val="1"/>
    </w:lvlOverride>
  </w:num>
  <w:num w:numId="14" w16cid:durableId="1510949531">
    <w:abstractNumId w:val="11"/>
  </w:num>
  <w:num w:numId="15" w16cid:durableId="733046646">
    <w:abstractNumId w:val="0"/>
    <w:lvlOverride w:ilvl="0">
      <w:startOverride w:val="1"/>
    </w:lvlOverride>
  </w:num>
  <w:num w:numId="16" w16cid:durableId="726337425">
    <w:abstractNumId w:val="0"/>
    <w:lvlOverride w:ilvl="0">
      <w:startOverride w:val="1"/>
    </w:lvlOverride>
  </w:num>
  <w:num w:numId="17" w16cid:durableId="811871237">
    <w:abstractNumId w:val="0"/>
    <w:lvlOverride w:ilvl="0">
      <w:startOverride w:val="1"/>
    </w:lvlOverride>
  </w:num>
  <w:num w:numId="18" w16cid:durableId="1356542157">
    <w:abstractNumId w:val="0"/>
    <w:lvlOverride w:ilvl="0">
      <w:startOverride w:val="1"/>
    </w:lvlOverride>
  </w:num>
  <w:num w:numId="19" w16cid:durableId="1538741535">
    <w:abstractNumId w:val="0"/>
    <w:lvlOverride w:ilvl="0">
      <w:startOverride w:val="1"/>
    </w:lvlOverride>
  </w:num>
  <w:num w:numId="20" w16cid:durableId="928462016">
    <w:abstractNumId w:val="0"/>
    <w:lvlOverride w:ilvl="0">
      <w:startOverride w:val="1"/>
    </w:lvlOverride>
  </w:num>
  <w:num w:numId="21" w16cid:durableId="1873103475">
    <w:abstractNumId w:val="0"/>
    <w:lvlOverride w:ilvl="0">
      <w:startOverride w:val="1"/>
    </w:lvlOverride>
  </w:num>
  <w:num w:numId="22" w16cid:durableId="167867304">
    <w:abstractNumId w:val="0"/>
    <w:lvlOverride w:ilvl="0">
      <w:startOverride w:val="1"/>
    </w:lvlOverride>
  </w:num>
  <w:num w:numId="23" w16cid:durableId="2001613520">
    <w:abstractNumId w:val="0"/>
    <w:lvlOverride w:ilvl="0">
      <w:startOverride w:val="1"/>
    </w:lvlOverride>
  </w:num>
  <w:num w:numId="24" w16cid:durableId="1009142813">
    <w:abstractNumId w:val="0"/>
    <w:lvlOverride w:ilvl="0">
      <w:startOverride w:val="1"/>
    </w:lvlOverride>
  </w:num>
  <w:num w:numId="25" w16cid:durableId="968558680">
    <w:abstractNumId w:val="0"/>
    <w:lvlOverride w:ilvl="0">
      <w:startOverride w:val="1"/>
    </w:lvlOverride>
  </w:num>
  <w:num w:numId="26" w16cid:durableId="1385181819">
    <w:abstractNumId w:val="0"/>
    <w:lvlOverride w:ilvl="0">
      <w:startOverride w:val="1"/>
    </w:lvlOverride>
  </w:num>
  <w:num w:numId="27" w16cid:durableId="1263762468">
    <w:abstractNumId w:val="0"/>
    <w:lvlOverride w:ilvl="0">
      <w:startOverride w:val="1"/>
    </w:lvlOverride>
  </w:num>
  <w:num w:numId="28" w16cid:durableId="1664431696">
    <w:abstractNumId w:val="9"/>
  </w:num>
  <w:num w:numId="29" w16cid:durableId="838345130">
    <w:abstractNumId w:val="13"/>
  </w:num>
  <w:num w:numId="30" w16cid:durableId="420181381">
    <w:abstractNumId w:val="5"/>
  </w:num>
  <w:num w:numId="31" w16cid:durableId="39136371">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hideSpellingErrors/>
  <w:hideGrammaticalError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08F6"/>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7B7"/>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5CD1"/>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2CE"/>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404"/>
    <w:rsid w:val="00205793"/>
    <w:rsid w:val="002059C5"/>
    <w:rsid w:val="00205D7B"/>
    <w:rsid w:val="002105AE"/>
    <w:rsid w:val="00211C0A"/>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525E"/>
    <w:rsid w:val="002356EF"/>
    <w:rsid w:val="00236026"/>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0B8E"/>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1541"/>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279D"/>
    <w:rsid w:val="002F390F"/>
    <w:rsid w:val="002F3CE0"/>
    <w:rsid w:val="002F4B1C"/>
    <w:rsid w:val="002F4FDE"/>
    <w:rsid w:val="002F54E4"/>
    <w:rsid w:val="002F6534"/>
    <w:rsid w:val="002F68FE"/>
    <w:rsid w:val="002F6908"/>
    <w:rsid w:val="002F70F6"/>
    <w:rsid w:val="00301729"/>
    <w:rsid w:val="003018C6"/>
    <w:rsid w:val="00301F0D"/>
    <w:rsid w:val="00302A94"/>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5520"/>
    <w:rsid w:val="003A59DB"/>
    <w:rsid w:val="003A70C8"/>
    <w:rsid w:val="003A7C3A"/>
    <w:rsid w:val="003B0745"/>
    <w:rsid w:val="003B08DC"/>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2C6"/>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09B"/>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248D"/>
    <w:rsid w:val="00543098"/>
    <w:rsid w:val="00543FFD"/>
    <w:rsid w:val="00544C9A"/>
    <w:rsid w:val="00545452"/>
    <w:rsid w:val="0054734C"/>
    <w:rsid w:val="005516FF"/>
    <w:rsid w:val="00551F61"/>
    <w:rsid w:val="00552943"/>
    <w:rsid w:val="00553FAC"/>
    <w:rsid w:val="00555C5E"/>
    <w:rsid w:val="00557833"/>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2C89"/>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B058F"/>
    <w:rsid w:val="005B06C4"/>
    <w:rsid w:val="005B10C3"/>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191"/>
    <w:rsid w:val="00625274"/>
    <w:rsid w:val="0062579D"/>
    <w:rsid w:val="0062621D"/>
    <w:rsid w:val="00626B06"/>
    <w:rsid w:val="006313EF"/>
    <w:rsid w:val="00632898"/>
    <w:rsid w:val="00633BEB"/>
    <w:rsid w:val="00634FA3"/>
    <w:rsid w:val="0063617D"/>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409D"/>
    <w:rsid w:val="00684E3B"/>
    <w:rsid w:val="00686101"/>
    <w:rsid w:val="00687E22"/>
    <w:rsid w:val="00690976"/>
    <w:rsid w:val="00691579"/>
    <w:rsid w:val="0069235A"/>
    <w:rsid w:val="006934E1"/>
    <w:rsid w:val="0069590E"/>
    <w:rsid w:val="0069596E"/>
    <w:rsid w:val="00695CC0"/>
    <w:rsid w:val="00696073"/>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E783E"/>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1EC2"/>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1BE1"/>
    <w:rsid w:val="0078314B"/>
    <w:rsid w:val="00783E3F"/>
    <w:rsid w:val="0078490B"/>
    <w:rsid w:val="00785285"/>
    <w:rsid w:val="007853F4"/>
    <w:rsid w:val="00786A82"/>
    <w:rsid w:val="007870B4"/>
    <w:rsid w:val="00791053"/>
    <w:rsid w:val="0079165E"/>
    <w:rsid w:val="0079266D"/>
    <w:rsid w:val="007929DD"/>
    <w:rsid w:val="00793128"/>
    <w:rsid w:val="00793C12"/>
    <w:rsid w:val="00794024"/>
    <w:rsid w:val="007948C3"/>
    <w:rsid w:val="00794D6A"/>
    <w:rsid w:val="007956BC"/>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342"/>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C9A"/>
    <w:rsid w:val="00805A2C"/>
    <w:rsid w:val="00805F63"/>
    <w:rsid w:val="0080655B"/>
    <w:rsid w:val="00807266"/>
    <w:rsid w:val="00807F12"/>
    <w:rsid w:val="00810B37"/>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1D54"/>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FF5"/>
    <w:rsid w:val="009255CE"/>
    <w:rsid w:val="00925981"/>
    <w:rsid w:val="00926570"/>
    <w:rsid w:val="0092764B"/>
    <w:rsid w:val="00930838"/>
    <w:rsid w:val="00930998"/>
    <w:rsid w:val="00930BFB"/>
    <w:rsid w:val="00933453"/>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019"/>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4E0F"/>
    <w:rsid w:val="009C54B0"/>
    <w:rsid w:val="009C661A"/>
    <w:rsid w:val="009C66C8"/>
    <w:rsid w:val="009C7817"/>
    <w:rsid w:val="009D0D25"/>
    <w:rsid w:val="009D1FFD"/>
    <w:rsid w:val="009D2D8E"/>
    <w:rsid w:val="009D54CB"/>
    <w:rsid w:val="009D6181"/>
    <w:rsid w:val="009D652F"/>
    <w:rsid w:val="009D6C0D"/>
    <w:rsid w:val="009D7B7A"/>
    <w:rsid w:val="009E06EE"/>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C46"/>
    <w:rsid w:val="00AA4E5E"/>
    <w:rsid w:val="00AA6CF7"/>
    <w:rsid w:val="00AA6FF1"/>
    <w:rsid w:val="00AA74C5"/>
    <w:rsid w:val="00AA7AF4"/>
    <w:rsid w:val="00AA7C7C"/>
    <w:rsid w:val="00AB0FED"/>
    <w:rsid w:val="00AB1C20"/>
    <w:rsid w:val="00AB1C85"/>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3675"/>
    <w:rsid w:val="00B13C24"/>
    <w:rsid w:val="00B16E7B"/>
    <w:rsid w:val="00B20022"/>
    <w:rsid w:val="00B22243"/>
    <w:rsid w:val="00B2374B"/>
    <w:rsid w:val="00B2521A"/>
    <w:rsid w:val="00B2594D"/>
    <w:rsid w:val="00B30006"/>
    <w:rsid w:val="00B35C9D"/>
    <w:rsid w:val="00B35D7F"/>
    <w:rsid w:val="00B371A8"/>
    <w:rsid w:val="00B37285"/>
    <w:rsid w:val="00B41ECF"/>
    <w:rsid w:val="00B42009"/>
    <w:rsid w:val="00B435EB"/>
    <w:rsid w:val="00B43B88"/>
    <w:rsid w:val="00B45B70"/>
    <w:rsid w:val="00B45C7A"/>
    <w:rsid w:val="00B46F08"/>
    <w:rsid w:val="00B47409"/>
    <w:rsid w:val="00B5024D"/>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60B5"/>
    <w:rsid w:val="00BF7728"/>
    <w:rsid w:val="00C01874"/>
    <w:rsid w:val="00C03350"/>
    <w:rsid w:val="00C046EA"/>
    <w:rsid w:val="00C04D12"/>
    <w:rsid w:val="00C05890"/>
    <w:rsid w:val="00C07590"/>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E17"/>
    <w:rsid w:val="00C725FC"/>
    <w:rsid w:val="00C72ECA"/>
    <w:rsid w:val="00C736C6"/>
    <w:rsid w:val="00C74AD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07D"/>
    <w:rsid w:val="00C96793"/>
    <w:rsid w:val="00C96D55"/>
    <w:rsid w:val="00CA0AB4"/>
    <w:rsid w:val="00CA0CFE"/>
    <w:rsid w:val="00CA375F"/>
    <w:rsid w:val="00CA4784"/>
    <w:rsid w:val="00CA4D0D"/>
    <w:rsid w:val="00CA55DE"/>
    <w:rsid w:val="00CA707C"/>
    <w:rsid w:val="00CB087D"/>
    <w:rsid w:val="00CB3BBF"/>
    <w:rsid w:val="00CB5987"/>
    <w:rsid w:val="00CB646F"/>
    <w:rsid w:val="00CB6606"/>
    <w:rsid w:val="00CB6CC9"/>
    <w:rsid w:val="00CB7215"/>
    <w:rsid w:val="00CC0543"/>
    <w:rsid w:val="00CC0EAF"/>
    <w:rsid w:val="00CC23C4"/>
    <w:rsid w:val="00CC27E6"/>
    <w:rsid w:val="00CC2989"/>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CA9"/>
    <w:rsid w:val="00CE481B"/>
    <w:rsid w:val="00CE6325"/>
    <w:rsid w:val="00CE75E2"/>
    <w:rsid w:val="00CF0260"/>
    <w:rsid w:val="00CF0A16"/>
    <w:rsid w:val="00CF16CD"/>
    <w:rsid w:val="00CF31A4"/>
    <w:rsid w:val="00CF55F7"/>
    <w:rsid w:val="00CF6484"/>
    <w:rsid w:val="00CF64EF"/>
    <w:rsid w:val="00CF76B1"/>
    <w:rsid w:val="00CF77C8"/>
    <w:rsid w:val="00D0062C"/>
    <w:rsid w:val="00D00835"/>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426BA"/>
    <w:rsid w:val="00D42740"/>
    <w:rsid w:val="00D44E35"/>
    <w:rsid w:val="00D45807"/>
    <w:rsid w:val="00D47286"/>
    <w:rsid w:val="00D541F8"/>
    <w:rsid w:val="00D5430E"/>
    <w:rsid w:val="00D544B6"/>
    <w:rsid w:val="00D568EA"/>
    <w:rsid w:val="00D56B71"/>
    <w:rsid w:val="00D5726B"/>
    <w:rsid w:val="00D57FF5"/>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2E11"/>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A7AFD"/>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33A"/>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427F"/>
    <w:rsid w:val="00E17812"/>
    <w:rsid w:val="00E17DEE"/>
    <w:rsid w:val="00E2216B"/>
    <w:rsid w:val="00E227C6"/>
    <w:rsid w:val="00E24821"/>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369"/>
    <w:rsid w:val="00EB2762"/>
    <w:rsid w:val="00EB27D7"/>
    <w:rsid w:val="00EB27DD"/>
    <w:rsid w:val="00EB2F88"/>
    <w:rsid w:val="00EB32EA"/>
    <w:rsid w:val="00EB4286"/>
    <w:rsid w:val="00EB47C4"/>
    <w:rsid w:val="00EB6126"/>
    <w:rsid w:val="00EB67DE"/>
    <w:rsid w:val="00EC034E"/>
    <w:rsid w:val="00EC038E"/>
    <w:rsid w:val="00EC09C5"/>
    <w:rsid w:val="00EC1395"/>
    <w:rsid w:val="00EC14D4"/>
    <w:rsid w:val="00EC29A2"/>
    <w:rsid w:val="00EC316E"/>
    <w:rsid w:val="00EC464E"/>
    <w:rsid w:val="00EC6411"/>
    <w:rsid w:val="00EC6912"/>
    <w:rsid w:val="00ED3B71"/>
    <w:rsid w:val="00ED3DE5"/>
    <w:rsid w:val="00ED5C0D"/>
    <w:rsid w:val="00ED6356"/>
    <w:rsid w:val="00ED6459"/>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2D07"/>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891"/>
    <w:rsid w:val="00F21DEB"/>
    <w:rsid w:val="00F2200F"/>
    <w:rsid w:val="00F22516"/>
    <w:rsid w:val="00F22963"/>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0F98"/>
    <w:rsid w:val="00FE23B2"/>
    <w:rsid w:val="00FE351E"/>
    <w:rsid w:val="00FE3FB9"/>
    <w:rsid w:val="00FE63AC"/>
    <w:rsid w:val="00FE6748"/>
    <w:rsid w:val="00FF1BE3"/>
    <w:rsid w:val="00FF1EDC"/>
    <w:rsid w:val="00FF20C5"/>
    <w:rsid w:val="00FF36BB"/>
    <w:rsid w:val="00FF4568"/>
    <w:rsid w:val="00FF6676"/>
    <w:rsid w:val="00FF7116"/>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5A0C1"/>
  <w15:docId w15:val="{AB18F620-9556-460C-928D-88472CA9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1F5F"/>
    <w:pPr>
      <w:spacing w:before="120" w:after="60"/>
      <w:ind w:left="1440"/>
    </w:pPr>
    <w:rPr>
      <w:sz w:val="22"/>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1212CE"/>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rFonts w:ascii="Arial" w:hAnsi="Arial"/>
      <w:bCs/>
      <w:szCs w:val="28"/>
    </w:rPr>
  </w:style>
  <w:style w:type="paragraph" w:styleId="Heading5">
    <w:name w:val="heading 5"/>
    <w:basedOn w:val="Normal"/>
    <w:next w:val="Normal"/>
    <w:qFormat/>
    <w:rsid w:val="00C17192"/>
    <w:pPr>
      <w:numPr>
        <w:ilvl w:val="4"/>
        <w:numId w:val="1"/>
      </w:numPr>
      <w:spacing w:after="0"/>
      <w:outlineLvl w:val="4"/>
    </w:pPr>
    <w:rPr>
      <w:rFonts w:ascii="Arial" w:hAnsi="Arial"/>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rFonts w:ascii="Arial" w:hAnsi="Arial"/>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rFonts w:ascii="Arial" w:hAnsi="Arial"/>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ascii="Arial" w:hAnsi="Arial" w:cs="Arial"/>
      <w:sz w:val="20"/>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rPr>
      <w:sz w:val="20"/>
    </w:rPr>
  </w:style>
  <w:style w:type="paragraph" w:styleId="Index2">
    <w:name w:val="index 2"/>
    <w:basedOn w:val="Normal"/>
    <w:next w:val="Normal"/>
    <w:semiHidden/>
    <w:rsid w:val="00C17192"/>
    <w:pPr>
      <w:tabs>
        <w:tab w:val="right" w:leader="dot" w:pos="8640"/>
      </w:tabs>
      <w:spacing w:before="0"/>
      <w:ind w:left="720" w:hanging="360"/>
    </w:pPr>
    <w:rPr>
      <w:sz w:val="20"/>
    </w:rPr>
  </w:style>
  <w:style w:type="paragraph" w:styleId="Index3">
    <w:name w:val="index 3"/>
    <w:basedOn w:val="Normal"/>
    <w:next w:val="Normal"/>
    <w:semiHidden/>
    <w:rsid w:val="00C17192"/>
    <w:pPr>
      <w:tabs>
        <w:tab w:val="right" w:leader="dot" w:pos="8640"/>
      </w:tabs>
      <w:spacing w:before="0"/>
      <w:ind w:left="1080" w:hanging="360"/>
    </w:pPr>
    <w:rPr>
      <w:sz w:val="20"/>
    </w:r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ascii="Arial" w:hAnsi="Arial" w:cs="Arial"/>
      <w:sz w:val="20"/>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rFonts w:ascii="Arial" w:hAnsi="Arial"/>
      <w:sz w:val="16"/>
    </w:rPr>
  </w:style>
  <w:style w:type="paragraph" w:styleId="TOC1">
    <w:name w:val="toc 1"/>
    <w:basedOn w:val="Normal"/>
    <w:next w:val="Normal"/>
    <w:uiPriority w:val="39"/>
    <w:rsid w:val="00C17192"/>
    <w:pPr>
      <w:tabs>
        <w:tab w:val="left" w:pos="432"/>
        <w:tab w:val="right" w:leader="dot" w:pos="7747"/>
      </w:tabs>
      <w:spacing w:before="0" w:after="0"/>
      <w:ind w:left="0"/>
    </w:pPr>
    <w:rPr>
      <w:b/>
      <w:sz w:val="20"/>
    </w:rPr>
  </w:style>
  <w:style w:type="paragraph" w:styleId="TOC2">
    <w:name w:val="toc 2"/>
    <w:basedOn w:val="Normal"/>
    <w:next w:val="Normal"/>
    <w:uiPriority w:val="39"/>
    <w:rsid w:val="00C17192"/>
    <w:pPr>
      <w:tabs>
        <w:tab w:val="right" w:leader="dot" w:pos="7747"/>
      </w:tabs>
      <w:spacing w:before="0" w:after="0"/>
      <w:ind w:left="220"/>
    </w:pPr>
    <w:rPr>
      <w:sz w:val="20"/>
    </w:rPr>
  </w:style>
  <w:style w:type="paragraph" w:styleId="TOC3">
    <w:name w:val="toc 3"/>
    <w:basedOn w:val="Normal"/>
    <w:next w:val="Normal"/>
    <w:semiHidden/>
    <w:rsid w:val="00C17192"/>
    <w:pPr>
      <w:tabs>
        <w:tab w:val="right" w:leader="dot" w:pos="9000"/>
      </w:tabs>
      <w:spacing w:before="0" w:after="0"/>
      <w:ind w:left="440"/>
    </w:pPr>
    <w:rPr>
      <w:i/>
      <w:sz w:val="20"/>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rPr>
      <w:sz w:val="20"/>
    </w:rPr>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rFonts w:ascii="Arial" w:hAnsi="Arial"/>
      <w:b/>
      <w:sz w:val="48"/>
    </w:rPr>
  </w:style>
  <w:style w:type="paragraph" w:styleId="Index4">
    <w:name w:val="index 4"/>
    <w:basedOn w:val="Normal"/>
    <w:next w:val="Normal"/>
    <w:autoRedefine/>
    <w:semiHidden/>
    <w:rsid w:val="00C17192"/>
    <w:pPr>
      <w:tabs>
        <w:tab w:val="right" w:leader="dot" w:pos="4140"/>
      </w:tabs>
      <w:spacing w:before="0" w:after="0"/>
      <w:ind w:left="880" w:hanging="220"/>
    </w:pPr>
    <w:rPr>
      <w:sz w:val="20"/>
    </w:rPr>
  </w:style>
  <w:style w:type="paragraph" w:styleId="Index5">
    <w:name w:val="index 5"/>
    <w:basedOn w:val="Normal"/>
    <w:next w:val="Normal"/>
    <w:autoRedefine/>
    <w:semiHidden/>
    <w:rsid w:val="00C17192"/>
    <w:pPr>
      <w:tabs>
        <w:tab w:val="right" w:leader="dot" w:pos="4140"/>
      </w:tabs>
      <w:spacing w:before="0" w:after="0"/>
      <w:ind w:left="1100" w:hanging="220"/>
    </w:pPr>
    <w:rPr>
      <w:sz w:val="20"/>
    </w:rPr>
  </w:style>
  <w:style w:type="paragraph" w:styleId="Index6">
    <w:name w:val="index 6"/>
    <w:basedOn w:val="Normal"/>
    <w:next w:val="Normal"/>
    <w:autoRedefine/>
    <w:semiHidden/>
    <w:rsid w:val="00C17192"/>
    <w:pPr>
      <w:tabs>
        <w:tab w:val="right" w:leader="dot" w:pos="4140"/>
      </w:tabs>
      <w:spacing w:before="0" w:after="0"/>
      <w:ind w:left="1320" w:hanging="220"/>
    </w:pPr>
    <w:rPr>
      <w:sz w:val="20"/>
    </w:rPr>
  </w:style>
  <w:style w:type="paragraph" w:styleId="Index7">
    <w:name w:val="index 7"/>
    <w:basedOn w:val="Normal"/>
    <w:next w:val="Normal"/>
    <w:autoRedefine/>
    <w:semiHidden/>
    <w:rsid w:val="00C17192"/>
    <w:pPr>
      <w:tabs>
        <w:tab w:val="right" w:leader="dot" w:pos="4140"/>
      </w:tabs>
      <w:spacing w:before="0" w:after="0"/>
      <w:ind w:left="1540" w:hanging="220"/>
    </w:pPr>
    <w:rPr>
      <w:sz w:val="20"/>
    </w:rPr>
  </w:style>
  <w:style w:type="paragraph" w:styleId="Index8">
    <w:name w:val="index 8"/>
    <w:basedOn w:val="Normal"/>
    <w:next w:val="Normal"/>
    <w:autoRedefine/>
    <w:semiHidden/>
    <w:rsid w:val="00C17192"/>
    <w:pPr>
      <w:tabs>
        <w:tab w:val="right" w:leader="dot" w:pos="4140"/>
      </w:tabs>
      <w:spacing w:before="0" w:after="0"/>
      <w:ind w:left="1760" w:hanging="220"/>
    </w:pPr>
    <w:rPr>
      <w:sz w:val="20"/>
    </w:rPr>
  </w:style>
  <w:style w:type="paragraph" w:styleId="Index9">
    <w:name w:val="index 9"/>
    <w:basedOn w:val="Normal"/>
    <w:next w:val="Normal"/>
    <w:autoRedefine/>
    <w:semiHidden/>
    <w:rsid w:val="00C17192"/>
    <w:pPr>
      <w:tabs>
        <w:tab w:val="right" w:leader="dot" w:pos="4140"/>
      </w:tabs>
      <w:spacing w:before="0" w:after="0"/>
      <w:ind w:hanging="220"/>
    </w:pPr>
    <w:rPr>
      <w:sz w:val="20"/>
    </w:rPr>
  </w:style>
  <w:style w:type="paragraph" w:styleId="CommentText">
    <w:name w:val="annotation text"/>
    <w:basedOn w:val="Normal"/>
    <w:semiHidden/>
    <w:rsid w:val="00C17192"/>
    <w:rPr>
      <w:sz w:val="20"/>
    </w:rPr>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rPr>
      <w:sz w:val="20"/>
    </w:rPr>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ascii="Arial" w:hAnsi="Arial"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rFonts w:ascii="Arial" w:hAnsi="Arial"/>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sz w:val="22"/>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ascii="Arial" w:eastAsia="Cambria" w:hAnsi="Arial"/>
      <w:i/>
      <w:sz w:val="34"/>
    </w:rPr>
  </w:style>
  <w:style w:type="paragraph" w:customStyle="1" w:styleId="TutorialName">
    <w:name w:val="Tutorial Name"/>
    <w:basedOn w:val="Normal"/>
    <w:rsid w:val="00C17192"/>
    <w:pPr>
      <w:spacing w:before="0" w:after="0"/>
      <w:ind w:left="0"/>
    </w:pPr>
    <w:rPr>
      <w:rFonts w:ascii="Arial" w:eastAsia="Cambria" w:hAnsi="Arial"/>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ascii="Arial" w:eastAsia="Cambria" w:hAnsi="Arial"/>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506A05"/>
    <w:rPr>
      <w:rFonts w:ascii="Arial" w:hAnsi="Arial" w:cs="Arial"/>
      <w:sz w:val="20"/>
      <w:szCs w:val="20"/>
    </w:rPr>
  </w:style>
  <w:style w:type="paragraph" w:customStyle="1" w:styleId="CNList">
    <w:name w:val="CN List"/>
    <w:basedOn w:val="ListNumber"/>
    <w:link w:val="CNListChar"/>
    <w:qFormat/>
    <w:rsid w:val="00974019"/>
    <w:rPr>
      <w:rFonts w:ascii="Arial" w:hAnsi="Arial"/>
      <w:sz w:val="20"/>
    </w:rPr>
  </w:style>
  <w:style w:type="character" w:customStyle="1" w:styleId="BodyTextChar">
    <w:name w:val="BodyText Char"/>
    <w:link w:val="BodyText"/>
    <w:rsid w:val="00506A05"/>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974019"/>
    <w:rPr>
      <w:rFonts w:ascii="Arial" w:hAnsi="Arial"/>
      <w:sz w:val="22"/>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 w:val="22"/>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rPr>
      <w:rFonts w:ascii="Arial" w:hAnsi="Arial"/>
      <w:sz w:val="20"/>
    </w:r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rPr>
      <w:rFonts w:ascii="Arial" w:hAnsi="Arial"/>
      <w:sz w:val="20"/>
    </w:rPr>
  </w:style>
  <w:style w:type="character" w:customStyle="1" w:styleId="ListBulletChar">
    <w:name w:val="List Bullet Char"/>
    <w:link w:val="ListBullet"/>
    <w:rsid w:val="00506A05"/>
    <w:rPr>
      <w:sz w:val="22"/>
      <w:szCs w:val="24"/>
    </w:rPr>
  </w:style>
  <w:style w:type="character" w:customStyle="1" w:styleId="ListBulletIndentChar">
    <w:name w:val="List Bullet Indent Char"/>
    <w:basedOn w:val="ListBulletChar"/>
    <w:link w:val="ListBulletIndent"/>
    <w:rsid w:val="00506A05"/>
    <w:rPr>
      <w:sz w:val="22"/>
      <w:szCs w:val="24"/>
    </w:rPr>
  </w:style>
  <w:style w:type="character" w:customStyle="1" w:styleId="ListBulletIndentTightChar">
    <w:name w:val="List Bullet Indent Tight Char"/>
    <w:basedOn w:val="ListBulletIndentChar"/>
    <w:link w:val="ListBulletIndentTight"/>
    <w:rsid w:val="00506A05"/>
    <w:rPr>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sz w:val="22"/>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819708">
      <w:bodyDiv w:val="1"/>
      <w:marLeft w:val="0"/>
      <w:marRight w:val="0"/>
      <w:marTop w:val="0"/>
      <w:marBottom w:val="0"/>
      <w:divBdr>
        <w:top w:val="none" w:sz="0" w:space="0" w:color="auto"/>
        <w:left w:val="none" w:sz="0" w:space="0" w:color="auto"/>
        <w:bottom w:val="none" w:sz="0" w:space="0" w:color="auto"/>
        <w:right w:val="none" w:sz="0" w:space="0" w:color="auto"/>
      </w:divBdr>
    </w:div>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132214969">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pubs.usgs.gov/tm/2006/tm6a12/pdf/TM6-A12.pdf" TargetMode="External"/><Relationship Id="rId1" Type="http://schemas.openxmlformats.org/officeDocument/2006/relationships/hyperlink" Target="http://pubs.usgs.gov/tm/2006/tm6a12/pdf/TM6-A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83669-ECB7-426A-A481-B381731A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7</TotalTime>
  <Pages>19</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25721</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Thatiana Gibbs</dc:creator>
  <cp:lastModifiedBy>Jeff Creer</cp:lastModifiedBy>
  <cp:revision>2</cp:revision>
  <cp:lastPrinted>2023-09-27T19:16:00Z</cp:lastPrinted>
  <dcterms:created xsi:type="dcterms:W3CDTF">2025-07-29T23:14:00Z</dcterms:created>
  <dcterms:modified xsi:type="dcterms:W3CDTF">2025-07-29T23:14:00Z</dcterms:modified>
</cp:coreProperties>
</file>