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0A7" w:rsidRDefault="00D930A7" w:rsidP="00D930A7">
      <w:r>
        <w:rPr>
          <w:noProof/>
        </w:rPr>
        <mc:AlternateContent>
          <mc:Choice Requires="wpc">
            <w:drawing>
              <wp:anchor distT="0" distB="0" distL="114300" distR="114300" simplePos="0" relativeHeight="251669504" behindDoc="0" locked="0" layoutInCell="1" allowOverlap="1" wp14:anchorId="60FB28E5" wp14:editId="1E5CD1D4">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855564" y="54591"/>
                            <a:ext cx="4247619" cy="28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8555;top:545;width:42476;height:2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HXEfBAAAA2gAAAA8AAABkcnMvZG93bnJldi54bWxET01rAjEQvRf8D2GEXopmK7TIahQtCB4K&#10;26499DhsxmR1M1k2WV3/vREKPQ2P9znL9eAacaEu1J4VvE4zEMSV1zUbBT+H3WQOIkRkjY1nUnCj&#10;AOvV6GmJufZX/qZLGY1IIRxyVGBjbHMpQ2XJYZj6ljhxR985jAl2RuoOryncNXKWZe/SYc2pwWJL&#10;H5aqc9k7BdtfXZxPb0X5+VL0/e5rbsg2Rqnn8bBZgIg0xH/xn3uv03x4vPK4cnU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UHXEfBAAAA2gAAAA8AAAAAAAAAAAAAAAAAnwIA&#10;AGRycy9kb3ducmV2LnhtbFBLBQYAAAAABAAEAPcAAACN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69EA766C" wp14:editId="62CE0737">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4F7BE19" wp14:editId="7F4474E2">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31EE" w:rsidRDefault="00E431EE" w:rsidP="00D930A7">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E431EE" w:rsidRDefault="00E431EE" w:rsidP="00D930A7">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0044FDF6" wp14:editId="71CF8395">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0F7D454" wp14:editId="7E9983A3">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E431EE" w:rsidRPr="00B01DD5" w:rsidRDefault="00E431EE" w:rsidP="00D930A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52283E">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E431EE" w:rsidRPr="00B01DD5" w:rsidRDefault="00E431EE" w:rsidP="00D930A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52283E">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625BFE59" wp14:editId="7E39792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DEA427B" wp14:editId="1F055D33">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1EE" w:rsidRPr="004534B3" w:rsidRDefault="00E431EE" w:rsidP="00D930A7">
                            <w:pPr>
                              <w:pStyle w:val="TutorialHeading"/>
                              <w:rPr>
                                <w:rFonts w:ascii="Arial Narrow" w:hAnsi="Arial Narrow" w:cs="Arial"/>
                                <w:iCs/>
                                <w:sz w:val="26"/>
                                <w:szCs w:val="26"/>
                              </w:rPr>
                            </w:pPr>
                            <w:r w:rsidRPr="004534B3">
                              <w:rPr>
                                <w:rFonts w:ascii="Arial Narrow" w:hAnsi="Arial Narrow" w:cs="Arial"/>
                                <w:iCs/>
                                <w:sz w:val="26"/>
                                <w:szCs w:val="26"/>
                              </w:rPr>
                              <w:t>GMS 10.</w:t>
                            </w:r>
                            <w:r w:rsidR="0052283E">
                              <w:rPr>
                                <w:rFonts w:ascii="Arial Narrow" w:hAnsi="Arial Narrow" w:cs="Arial"/>
                                <w:iCs/>
                                <w:sz w:val="26"/>
                                <w:szCs w:val="26"/>
                              </w:rPr>
                              <w:t>9</w:t>
                            </w:r>
                            <w:r w:rsidRPr="004534B3">
                              <w:rPr>
                                <w:rFonts w:ascii="Arial Narrow" w:hAnsi="Arial Narrow" w:cs="Arial"/>
                                <w:iCs/>
                                <w:sz w:val="26"/>
                                <w:szCs w:val="26"/>
                              </w:rPr>
                              <w:t xml:space="preserve"> Tutorial</w:t>
                            </w:r>
                          </w:p>
                          <w:p w:rsidR="00E431EE" w:rsidRPr="009D54CB" w:rsidRDefault="00E431EE" w:rsidP="00D930A7">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D930A7">
                              <w:rPr>
                                <w:rFonts w:ascii="Arial" w:hAnsi="Arial" w:cs="Arial"/>
                                <w:b/>
                                <w:i/>
                                <w:color w:val="000000" w:themeColor="text1"/>
                                <w:sz w:val="34"/>
                                <w:szCs w:val="34"/>
                              </w:rPr>
                              <w:t>–</w:t>
                            </w:r>
                            <w:r>
                              <w:rPr>
                                <w:rFonts w:ascii="Arial" w:hAnsi="Arial" w:cs="Arial"/>
                                <w:b/>
                                <w:i/>
                                <w:color w:val="000000" w:themeColor="text1"/>
                                <w:sz w:val="34"/>
                                <w:szCs w:val="34"/>
                              </w:rPr>
                              <w:t xml:space="preserve"> Recharge</w:t>
                            </w:r>
                          </w:p>
                          <w:p w:rsidR="00E431EE" w:rsidRPr="009D54CB" w:rsidRDefault="00E431EE" w:rsidP="00D930A7">
                            <w:pPr>
                              <w:pStyle w:val="TutorialDescription"/>
                              <w:rPr>
                                <w:rFonts w:ascii="Arial" w:hAnsi="Arial" w:cs="Arial"/>
                                <w:color w:val="807F7D"/>
                                <w:szCs w:val="30"/>
                              </w:rPr>
                            </w:pPr>
                            <w:r>
                              <w:rPr>
                                <w:rFonts w:ascii="Arial" w:hAnsi="Arial" w:cs="Arial"/>
                                <w:color w:val="807F7D"/>
                                <w:szCs w:val="30"/>
                              </w:rPr>
                              <w:t>Recharge pack</w:t>
                            </w:r>
                            <w:bookmarkStart w:id="0" w:name="_GoBack"/>
                            <w:bookmarkEnd w:id="0"/>
                            <w:r>
                              <w:rPr>
                                <w:rFonts w:ascii="Arial" w:hAnsi="Arial" w:cs="Arial"/>
                                <w:color w:val="807F7D"/>
                                <w:szCs w:val="30"/>
                              </w:rPr>
                              <w:t>age in MODFLOW</w:t>
                            </w:r>
                          </w:p>
                          <w:p w:rsidR="00E431EE" w:rsidRPr="004534B3" w:rsidRDefault="00E431EE" w:rsidP="00D930A7">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E431EE" w:rsidRPr="004534B3" w:rsidRDefault="00E431EE" w:rsidP="00D930A7">
                      <w:pPr>
                        <w:pStyle w:val="TutorialHeading"/>
                        <w:rPr>
                          <w:rFonts w:ascii="Arial Narrow" w:hAnsi="Arial Narrow" w:cs="Arial"/>
                          <w:iCs/>
                          <w:sz w:val="26"/>
                          <w:szCs w:val="26"/>
                        </w:rPr>
                      </w:pPr>
                      <w:r w:rsidRPr="004534B3">
                        <w:rPr>
                          <w:rFonts w:ascii="Arial Narrow" w:hAnsi="Arial Narrow" w:cs="Arial"/>
                          <w:iCs/>
                          <w:sz w:val="26"/>
                          <w:szCs w:val="26"/>
                        </w:rPr>
                        <w:t>GMS 10.</w:t>
                      </w:r>
                      <w:r w:rsidR="0052283E">
                        <w:rPr>
                          <w:rFonts w:ascii="Arial Narrow" w:hAnsi="Arial Narrow" w:cs="Arial"/>
                          <w:iCs/>
                          <w:sz w:val="26"/>
                          <w:szCs w:val="26"/>
                        </w:rPr>
                        <w:t>9</w:t>
                      </w:r>
                      <w:r w:rsidRPr="004534B3">
                        <w:rPr>
                          <w:rFonts w:ascii="Arial Narrow" w:hAnsi="Arial Narrow" w:cs="Arial"/>
                          <w:iCs/>
                          <w:sz w:val="26"/>
                          <w:szCs w:val="26"/>
                        </w:rPr>
                        <w:t xml:space="preserve"> Tutorial</w:t>
                      </w:r>
                    </w:p>
                    <w:p w:rsidR="00E431EE" w:rsidRPr="009D54CB" w:rsidRDefault="00E431EE" w:rsidP="00D930A7">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D930A7">
                        <w:rPr>
                          <w:rFonts w:ascii="Arial" w:hAnsi="Arial" w:cs="Arial"/>
                          <w:b/>
                          <w:i/>
                          <w:color w:val="000000" w:themeColor="text1"/>
                          <w:sz w:val="34"/>
                          <w:szCs w:val="34"/>
                        </w:rPr>
                        <w:t>–</w:t>
                      </w:r>
                      <w:r>
                        <w:rPr>
                          <w:rFonts w:ascii="Arial" w:hAnsi="Arial" w:cs="Arial"/>
                          <w:b/>
                          <w:i/>
                          <w:color w:val="000000" w:themeColor="text1"/>
                          <w:sz w:val="34"/>
                          <w:szCs w:val="34"/>
                        </w:rPr>
                        <w:t xml:space="preserve"> Recharge</w:t>
                      </w:r>
                    </w:p>
                    <w:p w:rsidR="00E431EE" w:rsidRPr="009D54CB" w:rsidRDefault="00E431EE" w:rsidP="00D930A7">
                      <w:pPr>
                        <w:pStyle w:val="TutorialDescription"/>
                        <w:rPr>
                          <w:rFonts w:ascii="Arial" w:hAnsi="Arial" w:cs="Arial"/>
                          <w:color w:val="807F7D"/>
                          <w:szCs w:val="30"/>
                        </w:rPr>
                      </w:pPr>
                      <w:r>
                        <w:rPr>
                          <w:rFonts w:ascii="Arial" w:hAnsi="Arial" w:cs="Arial"/>
                          <w:color w:val="807F7D"/>
                          <w:szCs w:val="30"/>
                        </w:rPr>
                        <w:t>Recharge pack</w:t>
                      </w:r>
                      <w:bookmarkStart w:id="1" w:name="_GoBack"/>
                      <w:bookmarkEnd w:id="1"/>
                      <w:r>
                        <w:rPr>
                          <w:rFonts w:ascii="Arial" w:hAnsi="Arial" w:cs="Arial"/>
                          <w:color w:val="807F7D"/>
                          <w:szCs w:val="30"/>
                        </w:rPr>
                        <w:t>age in MODFLOW</w:t>
                      </w:r>
                    </w:p>
                    <w:p w:rsidR="00E431EE" w:rsidRPr="004534B3" w:rsidRDefault="00E431EE" w:rsidP="00D930A7">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BD53263" wp14:editId="2CFAD708">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1EE" w:rsidRPr="00655AB4" w:rsidRDefault="00E431EE" w:rsidP="00D930A7">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E431EE" w:rsidRPr="00D930A7" w:rsidRDefault="00E431EE" w:rsidP="00D930A7">
                            <w:pPr>
                              <w:pStyle w:val="Objectives"/>
                              <w:rPr>
                                <w:rFonts w:cs="Arial"/>
                                <w:szCs w:val="20"/>
                              </w:rPr>
                            </w:pPr>
                            <w:r w:rsidRPr="00D930A7">
                              <w:rPr>
                                <w:rFonts w:cs="Arial"/>
                                <w:szCs w:val="20"/>
                              </w:rPr>
                              <w:t>Learn about inputs to the MODFLOW Recharge package.</w:t>
                            </w:r>
                          </w:p>
                          <w:p w:rsidR="00E431EE" w:rsidRPr="00AC1FAC" w:rsidRDefault="00E431EE" w:rsidP="00D930A7">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E431EE" w:rsidRPr="00655AB4" w:rsidRDefault="00E431EE" w:rsidP="00D930A7">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E431EE" w:rsidRPr="00D930A7" w:rsidRDefault="00E431EE" w:rsidP="00D930A7">
                      <w:pPr>
                        <w:pStyle w:val="Objectives"/>
                        <w:rPr>
                          <w:rFonts w:cs="Arial"/>
                          <w:szCs w:val="20"/>
                        </w:rPr>
                      </w:pPr>
                      <w:r w:rsidRPr="00D930A7">
                        <w:rPr>
                          <w:rFonts w:cs="Arial"/>
                          <w:szCs w:val="20"/>
                        </w:rPr>
                        <w:t>Learn about inputs to the MODFLOW Recharge package.</w:t>
                      </w:r>
                    </w:p>
                    <w:p w:rsidR="00E431EE" w:rsidRPr="00AC1FAC" w:rsidRDefault="00E431EE" w:rsidP="00D930A7">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E182A4B" wp14:editId="701B57A9">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1EE" w:rsidRPr="00655AB4" w:rsidRDefault="00E431EE" w:rsidP="00D930A7">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E431EE" w:rsidRPr="00655AB4" w:rsidRDefault="00E431EE" w:rsidP="00D930A7">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E431EE" w:rsidRPr="00655AB4" w:rsidRDefault="00E431EE" w:rsidP="00D930A7">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E431EE" w:rsidRPr="00655AB4" w:rsidRDefault="00E431EE" w:rsidP="00D930A7">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E431EE" w:rsidRPr="00655AB4" w:rsidRDefault="00E431EE" w:rsidP="00D930A7">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E431EE" w:rsidRPr="00655AB4" w:rsidRDefault="00E431EE" w:rsidP="00D930A7">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63FED51F" wp14:editId="4242E14D">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1EE" w:rsidRPr="00655AB4" w:rsidRDefault="00E431EE" w:rsidP="00D930A7">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E431EE" w:rsidRPr="00655AB4" w:rsidRDefault="00E431EE" w:rsidP="00D930A7">
                            <w:pPr>
                              <w:pStyle w:val="ListRequirements"/>
                              <w:rPr>
                                <w:rFonts w:cs="Arial"/>
                                <w:szCs w:val="20"/>
                              </w:rPr>
                            </w:pPr>
                            <w:r w:rsidRPr="00655AB4">
                              <w:rPr>
                                <w:rFonts w:cs="Arial"/>
                                <w:szCs w:val="20"/>
                              </w:rPr>
                              <w:t>GMS Core</w:t>
                            </w:r>
                          </w:p>
                          <w:p w:rsidR="00E431EE" w:rsidRPr="00655AB4" w:rsidRDefault="00E431EE" w:rsidP="00D930A7">
                            <w:pPr>
                              <w:pStyle w:val="ListRequirements"/>
                              <w:rPr>
                                <w:rFonts w:cs="Arial"/>
                                <w:szCs w:val="20"/>
                              </w:rPr>
                            </w:pPr>
                            <w:r>
                              <w:rPr>
                                <w:rFonts w:cs="Arial"/>
                                <w:szCs w:val="20"/>
                              </w:rPr>
                              <w:t>MODFLOW Interface</w:t>
                            </w:r>
                          </w:p>
                          <w:p w:rsidR="00E431EE" w:rsidRPr="00655AB4" w:rsidRDefault="00E431EE" w:rsidP="00D930A7">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E431EE" w:rsidRPr="00655AB4" w:rsidRDefault="00E431EE" w:rsidP="00D930A7">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E431EE" w:rsidRPr="00655AB4" w:rsidRDefault="00E431EE" w:rsidP="00D930A7">
                      <w:pPr>
                        <w:pStyle w:val="ListRequirements"/>
                        <w:rPr>
                          <w:rFonts w:cs="Arial"/>
                          <w:szCs w:val="20"/>
                        </w:rPr>
                      </w:pPr>
                      <w:r w:rsidRPr="00655AB4">
                        <w:rPr>
                          <w:rFonts w:cs="Arial"/>
                          <w:szCs w:val="20"/>
                        </w:rPr>
                        <w:t>GMS Core</w:t>
                      </w:r>
                    </w:p>
                    <w:p w:rsidR="00E431EE" w:rsidRPr="00655AB4" w:rsidRDefault="00E431EE" w:rsidP="00D930A7">
                      <w:pPr>
                        <w:pStyle w:val="ListRequirements"/>
                        <w:rPr>
                          <w:rFonts w:cs="Arial"/>
                          <w:szCs w:val="20"/>
                        </w:rPr>
                      </w:pPr>
                      <w:r>
                        <w:rPr>
                          <w:rFonts w:cs="Arial"/>
                          <w:szCs w:val="20"/>
                        </w:rPr>
                        <w:t>MODFLOW Interface</w:t>
                      </w:r>
                    </w:p>
                    <w:p w:rsidR="00E431EE" w:rsidRPr="00655AB4" w:rsidRDefault="00E431EE" w:rsidP="00D930A7">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1ACA150D" wp14:editId="5596518A">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1EE" w:rsidRPr="00655AB4" w:rsidRDefault="00E431EE" w:rsidP="00D930A7">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E431EE" w:rsidRPr="00D930A7" w:rsidRDefault="00E431EE" w:rsidP="00D930A7">
                            <w:pPr>
                              <w:pStyle w:val="ListRequirements"/>
                              <w:rPr>
                                <w:rFonts w:cs="Arial"/>
                                <w:szCs w:val="20"/>
                              </w:rPr>
                            </w:pPr>
                            <w:r w:rsidRPr="00D930A7">
                              <w:rPr>
                                <w:rFonts w:cs="Arial"/>
                                <w:szCs w:val="20"/>
                              </w:rPr>
                              <w:t>MODFLOW – Grid Approach</w:t>
                            </w:r>
                          </w:p>
                          <w:p w:rsidR="00E431EE" w:rsidRPr="00655AB4" w:rsidRDefault="00E431EE" w:rsidP="00D930A7">
                            <w:pPr>
                              <w:pStyle w:val="ListRequirements"/>
                              <w:numPr>
                                <w:ilvl w:val="0"/>
                                <w:numId w:val="0"/>
                              </w:numPr>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E431EE" w:rsidRPr="00655AB4" w:rsidRDefault="00E431EE" w:rsidP="00D930A7">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E431EE" w:rsidRPr="00D930A7" w:rsidRDefault="00E431EE" w:rsidP="00D930A7">
                      <w:pPr>
                        <w:pStyle w:val="ListRequirements"/>
                        <w:rPr>
                          <w:rFonts w:cs="Arial"/>
                          <w:szCs w:val="20"/>
                        </w:rPr>
                      </w:pPr>
                      <w:r w:rsidRPr="00D930A7">
                        <w:rPr>
                          <w:rFonts w:cs="Arial"/>
                          <w:szCs w:val="20"/>
                        </w:rPr>
                        <w:t>MODFLOW – Grid Approach</w:t>
                      </w:r>
                    </w:p>
                    <w:p w:rsidR="00E431EE" w:rsidRPr="00655AB4" w:rsidRDefault="00E431EE" w:rsidP="00D930A7">
                      <w:pPr>
                        <w:pStyle w:val="ListRequirements"/>
                        <w:numPr>
                          <w:ilvl w:val="0"/>
                          <w:numId w:val="0"/>
                        </w:numPr>
                        <w:rPr>
                          <w:rFonts w:cs="Arial"/>
                          <w:szCs w:val="20"/>
                        </w:rPr>
                      </w:pPr>
                    </w:p>
                  </w:txbxContent>
                </v:textbox>
                <w10:wrap type="tight" anchory="margin"/>
              </v:shape>
            </w:pict>
          </mc:Fallback>
        </mc:AlternateContent>
      </w:r>
    </w:p>
    <w:p w:rsidR="00D930A7" w:rsidRPr="00E330B8" w:rsidRDefault="00D930A7" w:rsidP="00D930A7">
      <w:pPr>
        <w:rPr>
          <w:color w:val="807F7D"/>
        </w:rPr>
        <w:sectPr w:rsidR="00D930A7" w:rsidRPr="00E330B8" w:rsidSect="00D930A7">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D930A7" w:rsidTr="00E431EE">
        <w:tc>
          <w:tcPr>
            <w:tcW w:w="8118" w:type="dxa"/>
            <w:shd w:val="clear" w:color="auto" w:fill="F0EEE9"/>
          </w:tcPr>
          <w:p w:rsidR="00DD4829" w:rsidRPr="00DD4829" w:rsidRDefault="00D930A7">
            <w:pPr>
              <w:pStyle w:val="TOC1"/>
              <w:rPr>
                <w:rFonts w:asciiTheme="minorHAnsi" w:eastAsiaTheme="minorEastAsia" w:hAnsiTheme="minorHAnsi" w:cstheme="minorBidi"/>
                <w:b w:val="0"/>
                <w:noProof/>
                <w:sz w:val="18"/>
                <w:szCs w:val="18"/>
              </w:rPr>
            </w:pPr>
            <w:r w:rsidRPr="00DD4829">
              <w:rPr>
                <w:rFonts w:cs="Arial"/>
                <w:smallCaps/>
                <w:sz w:val="18"/>
                <w:szCs w:val="18"/>
              </w:rPr>
              <w:lastRenderedPageBreak/>
              <w:fldChar w:fldCharType="begin"/>
            </w:r>
            <w:r w:rsidRPr="00DD4829">
              <w:rPr>
                <w:rFonts w:cs="Arial"/>
                <w:smallCaps/>
                <w:sz w:val="18"/>
                <w:szCs w:val="18"/>
              </w:rPr>
              <w:instrText xml:space="preserve"> TOC \o "1-2" \h \z \u </w:instrText>
            </w:r>
            <w:r w:rsidRPr="00DD4829">
              <w:rPr>
                <w:rFonts w:cs="Arial"/>
                <w:smallCaps/>
                <w:sz w:val="18"/>
                <w:szCs w:val="18"/>
              </w:rPr>
              <w:fldChar w:fldCharType="separate"/>
            </w:r>
            <w:hyperlink w:anchor="_Toc110858839" w:history="1">
              <w:r w:rsidR="00DD4829" w:rsidRPr="00DD4829">
                <w:rPr>
                  <w:rStyle w:val="Hyperlink"/>
                  <w:noProof/>
                  <w:sz w:val="18"/>
                  <w:szCs w:val="18"/>
                </w:rPr>
                <w:t>1</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Introduction</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_Toc110858839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2</w:t>
              </w:r>
              <w:r w:rsidR="00DD4829" w:rsidRPr="00DD4829">
                <w:rPr>
                  <w:noProof/>
                  <w:webHidden/>
                  <w:sz w:val="18"/>
                  <w:szCs w:val="18"/>
                </w:rPr>
                <w:fldChar w:fldCharType="end"/>
              </w:r>
            </w:hyperlink>
          </w:p>
          <w:p w:rsidR="00DD4829" w:rsidRPr="00DD4829" w:rsidRDefault="0098082B">
            <w:pPr>
              <w:pStyle w:val="TOC2"/>
              <w:tabs>
                <w:tab w:val="left" w:pos="880"/>
              </w:tabs>
              <w:rPr>
                <w:rFonts w:asciiTheme="minorHAnsi" w:eastAsiaTheme="minorEastAsia" w:hAnsiTheme="minorHAnsi" w:cstheme="minorBidi"/>
                <w:noProof/>
                <w:sz w:val="18"/>
                <w:szCs w:val="18"/>
              </w:rPr>
            </w:pPr>
            <w:hyperlink w:anchor="_Toc110858840" w:history="1">
              <w:r w:rsidR="00DD4829" w:rsidRPr="00DD4829">
                <w:rPr>
                  <w:rStyle w:val="Hyperlink"/>
                  <w:noProof/>
                  <w:sz w:val="18"/>
                  <w:szCs w:val="18"/>
                </w:rPr>
                <w:t>1.1</w:t>
              </w:r>
              <w:r w:rsidR="00DD4829" w:rsidRPr="00DD4829">
                <w:rPr>
                  <w:rFonts w:asciiTheme="minorHAnsi" w:eastAsiaTheme="minorEastAsia" w:hAnsiTheme="minorHAnsi" w:cstheme="minorBidi"/>
                  <w:noProof/>
                  <w:sz w:val="18"/>
                  <w:szCs w:val="18"/>
                </w:rPr>
                <w:tab/>
              </w:r>
              <w:r w:rsidR="00DD4829" w:rsidRPr="00DD4829">
                <w:rPr>
                  <w:rStyle w:val="Hyperlink"/>
                  <w:noProof/>
                  <w:sz w:val="18"/>
                  <w:szCs w:val="18"/>
                </w:rPr>
                <w:t>Getting Started</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_Toc110858840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2</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41" w:history="1">
              <w:r w:rsidR="00DD4829" w:rsidRPr="00DD4829">
                <w:rPr>
                  <w:rStyle w:val="Hyperlink"/>
                  <w:noProof/>
                  <w:sz w:val="18"/>
                  <w:szCs w:val="18"/>
                </w:rPr>
                <w:t>2</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Importing the Project</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_Toc110858841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2</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42" w:history="1">
              <w:r w:rsidR="00DD4829" w:rsidRPr="00DD4829">
                <w:rPr>
                  <w:rStyle w:val="Hyperlink"/>
                  <w:noProof/>
                  <w:sz w:val="18"/>
                  <w:szCs w:val="18"/>
                </w:rPr>
                <w:t>3</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Recharge Package</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_Toc110858842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3</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43" w:history="1">
              <w:r w:rsidR="00DD4829" w:rsidRPr="00DD4829">
                <w:rPr>
                  <w:rStyle w:val="Hyperlink"/>
                  <w:noProof/>
                  <w:sz w:val="18"/>
                  <w:szCs w:val="18"/>
                </w:rPr>
                <w:t>4</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Contouring the Recharge Values</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_Toc110858843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4</w:t>
              </w:r>
              <w:r w:rsidR="00DD4829" w:rsidRPr="00DD4829">
                <w:rPr>
                  <w:noProof/>
                  <w:webHidden/>
                  <w:sz w:val="18"/>
                  <w:szCs w:val="18"/>
                </w:rPr>
                <w:fldChar w:fldCharType="end"/>
              </w:r>
            </w:hyperlink>
          </w:p>
          <w:p w:rsidR="00DD4829" w:rsidRPr="00DD4829" w:rsidRDefault="0098082B">
            <w:pPr>
              <w:pStyle w:val="TOC2"/>
              <w:tabs>
                <w:tab w:val="left" w:pos="880"/>
              </w:tabs>
              <w:rPr>
                <w:rFonts w:asciiTheme="minorHAnsi" w:eastAsiaTheme="minorEastAsia" w:hAnsiTheme="minorHAnsi" w:cstheme="minorBidi"/>
                <w:noProof/>
                <w:sz w:val="18"/>
                <w:szCs w:val="18"/>
              </w:rPr>
            </w:pPr>
            <w:hyperlink w:anchor="_Toc110858844" w:history="1">
              <w:r w:rsidR="00DD4829" w:rsidRPr="00DD4829">
                <w:rPr>
                  <w:rStyle w:val="Hyperlink"/>
                  <w:noProof/>
                  <w:sz w:val="18"/>
                  <w:szCs w:val="18"/>
                </w:rPr>
                <w:t>4.1</w:t>
              </w:r>
              <w:r w:rsidR="00DD4829" w:rsidRPr="00DD4829">
                <w:rPr>
                  <w:rFonts w:asciiTheme="minorHAnsi" w:eastAsiaTheme="minorEastAsia" w:hAnsiTheme="minorHAnsi" w:cstheme="minorBidi"/>
                  <w:noProof/>
                  <w:sz w:val="18"/>
                  <w:szCs w:val="18"/>
                </w:rPr>
                <w:tab/>
              </w:r>
              <w:r w:rsidR="00DD4829" w:rsidRPr="00DD4829">
                <w:rPr>
                  <w:rStyle w:val="Hyperlink"/>
                  <w:noProof/>
                  <w:sz w:val="18"/>
                  <w:szCs w:val="18"/>
                </w:rPr>
                <w:t>Effect of IBOUND</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_Toc110858844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5</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45" w:history="1">
              <w:r w:rsidR="00DD4829" w:rsidRPr="00DD4829">
                <w:rPr>
                  <w:rStyle w:val="Hyperlink"/>
                  <w:noProof/>
                  <w:sz w:val="18"/>
                  <w:szCs w:val="18"/>
                </w:rPr>
                <w:t>5</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Changing the Recharge Option (NRCHOP)</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_Toc110858845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6</w:t>
              </w:r>
              <w:r w:rsidR="00DD4829" w:rsidRPr="00DD4829">
                <w:rPr>
                  <w:noProof/>
                  <w:webHidden/>
                  <w:sz w:val="18"/>
                  <w:szCs w:val="18"/>
                </w:rPr>
                <w:fldChar w:fldCharType="end"/>
              </w:r>
            </w:hyperlink>
          </w:p>
          <w:p w:rsidR="00DD4829" w:rsidRPr="00DD4829" w:rsidRDefault="0098082B">
            <w:pPr>
              <w:pStyle w:val="TOC2"/>
              <w:tabs>
                <w:tab w:val="left" w:pos="880"/>
              </w:tabs>
              <w:rPr>
                <w:rFonts w:asciiTheme="minorHAnsi" w:eastAsiaTheme="minorEastAsia" w:hAnsiTheme="minorHAnsi" w:cstheme="minorBidi"/>
                <w:noProof/>
                <w:sz w:val="18"/>
                <w:szCs w:val="18"/>
              </w:rPr>
            </w:pPr>
            <w:hyperlink w:anchor="_Toc110858846" w:history="1">
              <w:r w:rsidR="00DD4829" w:rsidRPr="00DD4829">
                <w:rPr>
                  <w:rStyle w:val="Hyperlink"/>
                  <w:noProof/>
                  <w:sz w:val="18"/>
                  <w:szCs w:val="18"/>
                </w:rPr>
                <w:t>5.1</w:t>
              </w:r>
              <w:r w:rsidR="00DD4829" w:rsidRPr="00DD4829">
                <w:rPr>
                  <w:rFonts w:asciiTheme="minorHAnsi" w:eastAsiaTheme="minorEastAsia" w:hAnsiTheme="minorHAnsi" w:cstheme="minorBidi"/>
                  <w:noProof/>
                  <w:sz w:val="18"/>
                  <w:szCs w:val="18"/>
                </w:rPr>
                <w:tab/>
              </w:r>
              <w:r w:rsidR="00DD4829" w:rsidRPr="00DD4829">
                <w:rPr>
                  <w:rStyle w:val="Hyperlink"/>
                  <w:noProof/>
                  <w:sz w:val="18"/>
                  <w:szCs w:val="18"/>
                </w:rPr>
                <w:t>Recharge at Specified vertical cells</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_Toc110858846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7</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47" w:history="1">
              <w:r w:rsidR="00DD4829" w:rsidRPr="00DD4829">
                <w:rPr>
                  <w:rStyle w:val="Hyperlink"/>
                  <w:noProof/>
                  <w:sz w:val="18"/>
                  <w:szCs w:val="18"/>
                </w:rPr>
                <w:t>6</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Transient Model</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_Toc110858847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7</w:t>
              </w:r>
              <w:r w:rsidR="00DD4829" w:rsidRPr="00DD4829">
                <w:rPr>
                  <w:noProof/>
                  <w:webHidden/>
                  <w:sz w:val="18"/>
                  <w:szCs w:val="18"/>
                </w:rPr>
                <w:fldChar w:fldCharType="end"/>
              </w:r>
            </w:hyperlink>
          </w:p>
          <w:p w:rsidR="00DD4829" w:rsidRPr="00DD4829" w:rsidRDefault="0098082B">
            <w:pPr>
              <w:pStyle w:val="TOC2"/>
              <w:tabs>
                <w:tab w:val="left" w:pos="880"/>
              </w:tabs>
              <w:rPr>
                <w:rFonts w:asciiTheme="minorHAnsi" w:eastAsiaTheme="minorEastAsia" w:hAnsiTheme="minorHAnsi" w:cstheme="minorBidi"/>
                <w:noProof/>
                <w:sz w:val="18"/>
                <w:szCs w:val="18"/>
              </w:rPr>
            </w:pPr>
            <w:hyperlink w:anchor="_Toc110858848" w:history="1">
              <w:r w:rsidR="00DD4829" w:rsidRPr="00DD4829">
                <w:rPr>
                  <w:rStyle w:val="Hyperlink"/>
                  <w:noProof/>
                  <w:sz w:val="18"/>
                  <w:szCs w:val="18"/>
                </w:rPr>
                <w:t>6.1</w:t>
              </w:r>
              <w:r w:rsidR="00DD4829" w:rsidRPr="00DD4829">
                <w:rPr>
                  <w:rFonts w:asciiTheme="minorHAnsi" w:eastAsiaTheme="minorEastAsia" w:hAnsiTheme="minorHAnsi" w:cstheme="minorBidi"/>
                  <w:noProof/>
                  <w:sz w:val="18"/>
                  <w:szCs w:val="18"/>
                </w:rPr>
                <w:tab/>
              </w:r>
              <w:r w:rsidR="00DD4829" w:rsidRPr="00DD4829">
                <w:rPr>
                  <w:rStyle w:val="Hyperlink"/>
                  <w:noProof/>
                  <w:sz w:val="18"/>
                  <w:szCs w:val="18"/>
                </w:rPr>
                <w:t>Recharge Dataset</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_Toc110858848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8</w:t>
              </w:r>
              <w:r w:rsidR="00DD4829" w:rsidRPr="00DD4829">
                <w:rPr>
                  <w:noProof/>
                  <w:webHidden/>
                  <w:sz w:val="18"/>
                  <w:szCs w:val="18"/>
                </w:rPr>
                <w:fldChar w:fldCharType="end"/>
              </w:r>
            </w:hyperlink>
          </w:p>
          <w:p w:rsidR="00DD4829" w:rsidRPr="00DD4829" w:rsidRDefault="0098082B">
            <w:pPr>
              <w:pStyle w:val="TOC2"/>
              <w:tabs>
                <w:tab w:val="left" w:pos="880"/>
              </w:tabs>
              <w:rPr>
                <w:rFonts w:asciiTheme="minorHAnsi" w:eastAsiaTheme="minorEastAsia" w:hAnsiTheme="minorHAnsi" w:cstheme="minorBidi"/>
                <w:noProof/>
                <w:sz w:val="18"/>
                <w:szCs w:val="18"/>
              </w:rPr>
            </w:pPr>
            <w:hyperlink w:anchor="_Toc110858849" w:history="1">
              <w:r w:rsidR="00DD4829" w:rsidRPr="00DD4829">
                <w:rPr>
                  <w:rStyle w:val="Hyperlink"/>
                  <w:noProof/>
                  <w:sz w:val="18"/>
                  <w:szCs w:val="18"/>
                </w:rPr>
                <w:t>6.2</w:t>
              </w:r>
              <w:r w:rsidR="00DD4829" w:rsidRPr="00DD4829">
                <w:rPr>
                  <w:rFonts w:asciiTheme="minorHAnsi" w:eastAsiaTheme="minorEastAsia" w:hAnsiTheme="minorHAnsi" w:cstheme="minorBidi"/>
                  <w:noProof/>
                  <w:sz w:val="18"/>
                  <w:szCs w:val="18"/>
                </w:rPr>
                <w:tab/>
              </w:r>
              <w:r w:rsidR="00DD4829" w:rsidRPr="00DD4829">
                <w:rPr>
                  <w:rStyle w:val="Hyperlink"/>
                  <w:noProof/>
                  <w:sz w:val="18"/>
                  <w:szCs w:val="18"/>
                </w:rPr>
                <w:t>Cell Editing of Recharge</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_Toc110858849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9</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50" w:history="1">
              <w:r w:rsidR="00DD4829" w:rsidRPr="00DD4829">
                <w:rPr>
                  <w:rStyle w:val="Hyperlink"/>
                  <w:noProof/>
                  <w:sz w:val="18"/>
                  <w:szCs w:val="18"/>
                </w:rPr>
                <w:t>7</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Conceptual Model</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_Toc110858850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11</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51" w:history="1">
              <w:r w:rsidR="00DD4829" w:rsidRPr="00DD4829">
                <w:rPr>
                  <w:rStyle w:val="Hyperlink"/>
                  <w:noProof/>
                  <w:sz w:val="18"/>
                  <w:szCs w:val="18"/>
                </w:rPr>
                <w:t>8</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Model with Parameters</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_Toc110858851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14</w:t>
              </w:r>
              <w:r w:rsidR="00DD4829" w:rsidRPr="00DD4829">
                <w:rPr>
                  <w:noProof/>
                  <w:webHidden/>
                  <w:sz w:val="18"/>
                  <w:szCs w:val="18"/>
                </w:rPr>
                <w:fldChar w:fldCharType="end"/>
              </w:r>
            </w:hyperlink>
          </w:p>
          <w:p w:rsidR="00DD4829" w:rsidRPr="00DD4829" w:rsidRDefault="0098082B">
            <w:pPr>
              <w:pStyle w:val="TOC1"/>
              <w:rPr>
                <w:rFonts w:asciiTheme="minorHAnsi" w:eastAsiaTheme="minorEastAsia" w:hAnsiTheme="minorHAnsi" w:cstheme="minorBidi"/>
                <w:b w:val="0"/>
                <w:noProof/>
                <w:sz w:val="18"/>
                <w:szCs w:val="18"/>
              </w:rPr>
            </w:pPr>
            <w:hyperlink w:anchor="_Toc110858852" w:history="1">
              <w:r w:rsidR="00DD4829" w:rsidRPr="00DD4829">
                <w:rPr>
                  <w:rStyle w:val="Hyperlink"/>
                  <w:noProof/>
                  <w:sz w:val="18"/>
                  <w:szCs w:val="18"/>
                </w:rPr>
                <w:t>9</w:t>
              </w:r>
              <w:r w:rsidR="00DD4829" w:rsidRPr="00DD4829">
                <w:rPr>
                  <w:rFonts w:asciiTheme="minorHAnsi" w:eastAsiaTheme="minorEastAsia" w:hAnsiTheme="minorHAnsi" w:cstheme="minorBidi"/>
                  <w:b w:val="0"/>
                  <w:noProof/>
                  <w:sz w:val="18"/>
                  <w:szCs w:val="18"/>
                </w:rPr>
                <w:tab/>
              </w:r>
              <w:r w:rsidR="00DD4829" w:rsidRPr="00DD4829">
                <w:rPr>
                  <w:rStyle w:val="Hyperlink"/>
                  <w:noProof/>
                  <w:sz w:val="18"/>
                  <w:szCs w:val="18"/>
                </w:rPr>
                <w:t>Conclusion</w:t>
              </w:r>
              <w:r w:rsidR="00DD4829" w:rsidRPr="00DD4829">
                <w:rPr>
                  <w:noProof/>
                  <w:webHidden/>
                  <w:sz w:val="18"/>
                  <w:szCs w:val="18"/>
                </w:rPr>
                <w:tab/>
              </w:r>
              <w:r w:rsidR="00DD4829" w:rsidRPr="00DD4829">
                <w:rPr>
                  <w:noProof/>
                  <w:webHidden/>
                  <w:sz w:val="18"/>
                  <w:szCs w:val="18"/>
                </w:rPr>
                <w:fldChar w:fldCharType="begin"/>
              </w:r>
              <w:r w:rsidR="00DD4829" w:rsidRPr="00DD4829">
                <w:rPr>
                  <w:noProof/>
                  <w:webHidden/>
                  <w:sz w:val="18"/>
                  <w:szCs w:val="18"/>
                </w:rPr>
                <w:instrText xml:space="preserve"> PAGEREF _Toc110858852 \h </w:instrText>
              </w:r>
              <w:r w:rsidR="00DD4829" w:rsidRPr="00DD4829">
                <w:rPr>
                  <w:noProof/>
                  <w:webHidden/>
                  <w:sz w:val="18"/>
                  <w:szCs w:val="18"/>
                </w:rPr>
              </w:r>
              <w:r w:rsidR="00DD4829" w:rsidRPr="00DD4829">
                <w:rPr>
                  <w:noProof/>
                  <w:webHidden/>
                  <w:sz w:val="18"/>
                  <w:szCs w:val="18"/>
                </w:rPr>
                <w:fldChar w:fldCharType="separate"/>
              </w:r>
              <w:r w:rsidR="00977D64">
                <w:rPr>
                  <w:noProof/>
                  <w:webHidden/>
                  <w:sz w:val="18"/>
                  <w:szCs w:val="18"/>
                </w:rPr>
                <w:t>16</w:t>
              </w:r>
              <w:r w:rsidR="00DD4829" w:rsidRPr="00DD4829">
                <w:rPr>
                  <w:noProof/>
                  <w:webHidden/>
                  <w:sz w:val="18"/>
                  <w:szCs w:val="18"/>
                </w:rPr>
                <w:fldChar w:fldCharType="end"/>
              </w:r>
            </w:hyperlink>
          </w:p>
          <w:p w:rsidR="00D930A7" w:rsidRPr="005B5313" w:rsidRDefault="00D930A7" w:rsidP="00D930A7">
            <w:pPr>
              <w:spacing w:before="0" w:after="0"/>
              <w:ind w:left="0"/>
              <w:rPr>
                <w:sz w:val="6"/>
                <w:szCs w:val="6"/>
              </w:rPr>
            </w:pPr>
            <w:r w:rsidRPr="00DD4829">
              <w:rPr>
                <w:rFonts w:cs="Arial"/>
                <w:smallCaps/>
                <w:sz w:val="18"/>
                <w:szCs w:val="18"/>
              </w:rPr>
              <w:fldChar w:fldCharType="end"/>
            </w:r>
          </w:p>
        </w:tc>
      </w:tr>
    </w:tbl>
    <w:p w:rsidR="00D930A7" w:rsidRDefault="00D930A7" w:rsidP="00D930A7">
      <w:pPr>
        <w:pStyle w:val="Heading1"/>
      </w:pPr>
      <w:bookmarkStart w:id="2" w:name="_Toc110858839"/>
      <w:bookmarkStart w:id="3" w:name="_Toc85634501"/>
      <w:bookmarkStart w:id="4" w:name="_Toc109222484"/>
      <w:bookmarkStart w:id="5" w:name="_Toc117573605"/>
      <w:r>
        <w:t>Introduction</w:t>
      </w:r>
      <w:bookmarkEnd w:id="2"/>
      <w:r>
        <w:t xml:space="preserve"> </w:t>
      </w:r>
      <w:bookmarkEnd w:id="3"/>
      <w:bookmarkEnd w:id="4"/>
    </w:p>
    <w:p w:rsidR="00D930A7" w:rsidRDefault="00D930A7" w:rsidP="00D930A7">
      <w:pPr>
        <w:pStyle w:val="BodyText"/>
      </w:pPr>
      <w:bookmarkStart w:id="6" w:name="_Toc85634502"/>
      <w:bookmarkStart w:id="7" w:name="_Toc109222485"/>
      <w:bookmarkEnd w:id="5"/>
      <w:r>
        <w:t xml:space="preserve">The Recharge Package (RCH) is used by MODFLOW to simulate the deep percolation of water that reaches an aquifer. The purpose of this tutorial is to demonstrate how recharge can be entered, edited, and visualized in GMS. The example will use a very simplistic model to illustrate the various ways that recharge can be specified. </w:t>
      </w:r>
    </w:p>
    <w:p w:rsidR="00D930A7" w:rsidRDefault="00D930A7" w:rsidP="00D930A7">
      <w:pPr>
        <w:pStyle w:val="BodyText"/>
      </w:pPr>
      <w:r>
        <w:t>This tutorial is recommended for users who want to explore in depth all of the options available in the recharge package. This tutorial is not meant to demonstrate common workflows for implementing recharge in a typical groundwater model.</w:t>
      </w:r>
    </w:p>
    <w:p w:rsidR="00D930A7" w:rsidRDefault="00D930A7" w:rsidP="00D930A7">
      <w:pPr>
        <w:pStyle w:val="Heading2"/>
      </w:pPr>
      <w:bookmarkStart w:id="8" w:name="_Toc110858840"/>
      <w:bookmarkEnd w:id="6"/>
      <w:bookmarkEnd w:id="7"/>
      <w:r>
        <w:t>Getting Started</w:t>
      </w:r>
      <w:bookmarkEnd w:id="8"/>
    </w:p>
    <w:p w:rsidR="00D930A7" w:rsidRDefault="00D930A7" w:rsidP="00D930A7">
      <w:pPr>
        <w:pStyle w:val="BodyText"/>
      </w:pPr>
      <w:r>
        <w:t>Do the following to get started:</w:t>
      </w:r>
      <w:r w:rsidRPr="00656AC0">
        <w:rPr>
          <w:noProof/>
        </w:rPr>
        <w:t xml:space="preserve"> </w:t>
      </w:r>
    </w:p>
    <w:p w:rsidR="00D930A7" w:rsidRDefault="00D930A7" w:rsidP="00D930A7">
      <w:pPr>
        <w:numPr>
          <w:ilvl w:val="0"/>
          <w:numId w:val="25"/>
        </w:numPr>
      </w:pPr>
      <w:r>
        <w:t xml:space="preserve">If necessary, launch GMS. </w:t>
      </w:r>
    </w:p>
    <w:p w:rsidR="00D930A7" w:rsidRDefault="00D930A7" w:rsidP="00D930A7">
      <w:pPr>
        <w:numPr>
          <w:ilvl w:val="0"/>
          <w:numId w:val="25"/>
        </w:numPr>
      </w:pPr>
      <w:r>
        <w:t xml:space="preserve">If GMS is already running, select </w:t>
      </w:r>
      <w:r w:rsidRPr="00E623C5">
        <w:rPr>
          <w:i/>
        </w:rPr>
        <w:t xml:space="preserve">File | </w:t>
      </w:r>
      <w:r w:rsidRPr="00BE39A9">
        <w:rPr>
          <w:b/>
        </w:rPr>
        <w:t>New</w:t>
      </w:r>
      <w:r>
        <w:t xml:space="preserve"> to ensure that the program settings are restored to their default state.</w:t>
      </w:r>
    </w:p>
    <w:p w:rsidR="00D930A7" w:rsidRDefault="00D930A7" w:rsidP="00D930A7">
      <w:pPr>
        <w:pStyle w:val="Heading1"/>
      </w:pPr>
      <w:bookmarkStart w:id="9" w:name="_Toc110858841"/>
      <w:r>
        <w:t>Importing the Project</w:t>
      </w:r>
      <w:bookmarkEnd w:id="9"/>
    </w:p>
    <w:p w:rsidR="00D930A7" w:rsidRPr="00D930A7" w:rsidRDefault="00D930A7" w:rsidP="00D930A7">
      <w:pPr>
        <w:pStyle w:val="BodyText"/>
      </w:pPr>
      <w:r w:rsidRPr="00D930A7">
        <w:t>First, import the modeling project:</w:t>
      </w:r>
    </w:p>
    <w:p w:rsidR="00D930A7" w:rsidRPr="00D930A7" w:rsidRDefault="00D930A7" w:rsidP="00D930A7">
      <w:pPr>
        <w:numPr>
          <w:ilvl w:val="0"/>
          <w:numId w:val="26"/>
        </w:numPr>
        <w:rPr>
          <w:rFonts w:cs="Arial"/>
          <w:szCs w:val="20"/>
        </w:rPr>
      </w:pPr>
      <w:r w:rsidRPr="00D930A7">
        <w:rPr>
          <w:rFonts w:cs="Arial"/>
          <w:szCs w:val="20"/>
        </w:rPr>
        <w:t xml:space="preserve">Click </w:t>
      </w:r>
      <w:r w:rsidRPr="00D930A7">
        <w:rPr>
          <w:rFonts w:cs="Arial"/>
          <w:b/>
          <w:szCs w:val="20"/>
        </w:rPr>
        <w:t>Open</w:t>
      </w:r>
      <w:r w:rsidRPr="00D930A7">
        <w:rPr>
          <w:rFonts w:cs="Arial"/>
          <w:szCs w:val="20"/>
        </w:rPr>
        <w:t xml:space="preserve"> </w:t>
      </w:r>
      <w:r w:rsidRPr="00D930A7">
        <w:rPr>
          <w:rFonts w:cs="Arial"/>
          <w:noProof/>
          <w:szCs w:val="20"/>
        </w:rPr>
        <w:drawing>
          <wp:inline distT="0" distB="0" distL="0" distR="0" wp14:anchorId="0267371D" wp14:editId="4CBA1300">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930A7">
        <w:rPr>
          <w:rFonts w:cs="Arial"/>
          <w:szCs w:val="20"/>
        </w:rPr>
        <w:t xml:space="preserve"> to bring up the </w:t>
      </w:r>
      <w:r w:rsidRPr="00D930A7">
        <w:rPr>
          <w:rFonts w:cs="Arial"/>
          <w:i/>
          <w:szCs w:val="20"/>
        </w:rPr>
        <w:t>Open</w:t>
      </w:r>
      <w:r w:rsidRPr="00D930A7">
        <w:rPr>
          <w:rFonts w:cs="Arial"/>
          <w:szCs w:val="20"/>
        </w:rPr>
        <w:t xml:space="preserve"> dialog.</w:t>
      </w:r>
    </w:p>
    <w:p w:rsidR="00D930A7" w:rsidRPr="00D930A7" w:rsidRDefault="00D930A7" w:rsidP="00D930A7">
      <w:pPr>
        <w:numPr>
          <w:ilvl w:val="0"/>
          <w:numId w:val="26"/>
        </w:numPr>
        <w:rPr>
          <w:rFonts w:cs="Arial"/>
          <w:szCs w:val="20"/>
        </w:rPr>
      </w:pPr>
      <w:r w:rsidRPr="00D930A7">
        <w:rPr>
          <w:rFonts w:cs="Arial"/>
          <w:szCs w:val="20"/>
        </w:rPr>
        <w:t>Select “Project Files (*.</w:t>
      </w:r>
      <w:proofErr w:type="spellStart"/>
      <w:r w:rsidRPr="00D930A7">
        <w:rPr>
          <w:rFonts w:cs="Arial"/>
          <w:szCs w:val="20"/>
        </w:rPr>
        <w:t>gpr</w:t>
      </w:r>
      <w:proofErr w:type="spellEnd"/>
      <w:r w:rsidRPr="00D930A7">
        <w:rPr>
          <w:rFonts w:cs="Arial"/>
          <w:szCs w:val="20"/>
        </w:rPr>
        <w:t xml:space="preserve">)” from the </w:t>
      </w:r>
      <w:r w:rsidRPr="00D930A7">
        <w:rPr>
          <w:rFonts w:cs="Arial"/>
          <w:i/>
          <w:szCs w:val="20"/>
        </w:rPr>
        <w:t>Files of type</w:t>
      </w:r>
      <w:r w:rsidRPr="00D930A7">
        <w:rPr>
          <w:rFonts w:cs="Arial"/>
          <w:szCs w:val="20"/>
        </w:rPr>
        <w:t xml:space="preserve"> drop-down.</w:t>
      </w:r>
    </w:p>
    <w:p w:rsidR="00D930A7" w:rsidRPr="00D930A7" w:rsidRDefault="00D930A7" w:rsidP="00D930A7">
      <w:pPr>
        <w:numPr>
          <w:ilvl w:val="0"/>
          <w:numId w:val="26"/>
        </w:numPr>
        <w:rPr>
          <w:rFonts w:cs="Arial"/>
          <w:szCs w:val="20"/>
        </w:rPr>
      </w:pPr>
      <w:r w:rsidRPr="00D930A7">
        <w:rPr>
          <w:rFonts w:cs="Arial"/>
          <w:szCs w:val="20"/>
        </w:rPr>
        <w:t xml:space="preserve">Browse to the </w:t>
      </w:r>
      <w:r w:rsidRPr="00D930A7">
        <w:rPr>
          <w:rFonts w:cs="Arial"/>
          <w:i/>
          <w:szCs w:val="20"/>
        </w:rPr>
        <w:t>recharge</w:t>
      </w:r>
      <w:r w:rsidRPr="00D930A7">
        <w:rPr>
          <w:rFonts w:cs="Arial"/>
          <w:szCs w:val="20"/>
        </w:rPr>
        <w:t xml:space="preserve"> directory for this tutorial and select “mf2k_recharge.gpr”.</w:t>
      </w:r>
    </w:p>
    <w:p w:rsidR="00D930A7" w:rsidRPr="00D930A7" w:rsidRDefault="00D930A7" w:rsidP="00D930A7">
      <w:pPr>
        <w:numPr>
          <w:ilvl w:val="0"/>
          <w:numId w:val="26"/>
        </w:numPr>
        <w:rPr>
          <w:rFonts w:cs="Arial"/>
          <w:szCs w:val="20"/>
        </w:rPr>
      </w:pPr>
      <w:r w:rsidRPr="00D930A7">
        <w:rPr>
          <w:rFonts w:cs="Arial"/>
          <w:szCs w:val="20"/>
        </w:rPr>
        <w:t xml:space="preserve">Click </w:t>
      </w:r>
      <w:r w:rsidRPr="00D930A7">
        <w:rPr>
          <w:rFonts w:cs="Arial"/>
          <w:b/>
          <w:szCs w:val="20"/>
        </w:rPr>
        <w:t>Open</w:t>
      </w:r>
      <w:r w:rsidRPr="00D930A7">
        <w:rPr>
          <w:rFonts w:cs="Arial"/>
          <w:szCs w:val="20"/>
        </w:rPr>
        <w:t xml:space="preserve"> to import the project and close the </w:t>
      </w:r>
      <w:r w:rsidRPr="00D930A7">
        <w:rPr>
          <w:rFonts w:cs="Arial"/>
          <w:i/>
          <w:szCs w:val="20"/>
        </w:rPr>
        <w:t>Open</w:t>
      </w:r>
      <w:r w:rsidRPr="00D930A7">
        <w:rPr>
          <w:rFonts w:cs="Arial"/>
          <w:szCs w:val="20"/>
        </w:rPr>
        <w:t xml:space="preserve"> dialog. </w:t>
      </w:r>
    </w:p>
    <w:p w:rsidR="00D930A7" w:rsidRPr="00D930A7" w:rsidRDefault="00D930A7" w:rsidP="00D930A7">
      <w:pPr>
        <w:pStyle w:val="BodyText"/>
      </w:pPr>
      <w:r w:rsidRPr="00D930A7">
        <w:t xml:space="preserve">The imported project should appear similar to </w:t>
      </w:r>
      <w:r w:rsidRPr="00D930A7">
        <w:fldChar w:fldCharType="begin"/>
      </w:r>
      <w:r w:rsidRPr="00D930A7">
        <w:instrText xml:space="preserve"> REF _Ref477773115 \h  \* MERGEFORMAT </w:instrText>
      </w:r>
      <w:r w:rsidRPr="00D930A7">
        <w:fldChar w:fldCharType="separate"/>
      </w:r>
      <w:r w:rsidR="003A2413">
        <w:t xml:space="preserve">Figure </w:t>
      </w:r>
      <w:r w:rsidR="003A2413">
        <w:rPr>
          <w:noProof/>
        </w:rPr>
        <w:t>1</w:t>
      </w:r>
      <w:r w:rsidRPr="00D930A7">
        <w:fldChar w:fldCharType="end"/>
      </w:r>
      <w:r w:rsidRPr="00D930A7">
        <w:t>.</w:t>
      </w:r>
    </w:p>
    <w:p w:rsidR="00D930A7" w:rsidRDefault="00D930A7" w:rsidP="00D930A7">
      <w:pPr>
        <w:keepNext/>
      </w:pPr>
      <w:r>
        <w:rPr>
          <w:noProof/>
        </w:rPr>
        <w:lastRenderedPageBreak/>
        <w:drawing>
          <wp:inline distT="0" distB="0" distL="0" distR="0" wp14:anchorId="1977BB13" wp14:editId="21508ABE">
            <wp:extent cx="3180080" cy="2545080"/>
            <wp:effectExtent l="19050" t="19050" r="2032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080" cy="2545080"/>
                    </a:xfrm>
                    <a:prstGeom prst="rect">
                      <a:avLst/>
                    </a:prstGeom>
                    <a:noFill/>
                    <a:ln w="6350" cmpd="sng">
                      <a:solidFill>
                        <a:srgbClr val="000000"/>
                      </a:solidFill>
                      <a:miter lim="800000"/>
                      <a:headEnd/>
                      <a:tailEnd/>
                    </a:ln>
                    <a:effectLst/>
                  </pic:spPr>
                </pic:pic>
              </a:graphicData>
            </a:graphic>
          </wp:inline>
        </w:drawing>
      </w:r>
    </w:p>
    <w:p w:rsidR="00D930A7" w:rsidRDefault="00D930A7" w:rsidP="00D930A7">
      <w:pPr>
        <w:pStyle w:val="Caption"/>
      </w:pPr>
      <w:bookmarkStart w:id="10" w:name="_Ref448152096"/>
      <w:bookmarkStart w:id="11" w:name="_Ref477773115"/>
      <w:r>
        <w:t xml:space="preserve">Figure </w:t>
      </w:r>
      <w:r w:rsidR="0098082B">
        <w:fldChar w:fldCharType="begin"/>
      </w:r>
      <w:r w:rsidR="0098082B">
        <w:instrText xml:space="preserve"> SEQ Figure \* ARABIC </w:instrText>
      </w:r>
      <w:r w:rsidR="0098082B">
        <w:fldChar w:fldCharType="separate"/>
      </w:r>
      <w:r w:rsidR="003A2413">
        <w:rPr>
          <w:noProof/>
        </w:rPr>
        <w:t>1</w:t>
      </w:r>
      <w:r w:rsidR="0098082B">
        <w:rPr>
          <w:noProof/>
        </w:rPr>
        <w:fldChar w:fldCharType="end"/>
      </w:r>
      <w:bookmarkEnd w:id="10"/>
      <w:bookmarkEnd w:id="11"/>
      <w:r>
        <w:t xml:space="preserve">      Initial screen after importing the project</w:t>
      </w:r>
    </w:p>
    <w:p w:rsidR="00D930A7" w:rsidRDefault="00D930A7" w:rsidP="00D930A7">
      <w:pPr>
        <w:pStyle w:val="BodyText"/>
      </w:pPr>
      <w:r>
        <w:t>This is a three layer steady-state MODFLOW model with nine cells in each layer. The model has one specified head cell and recharge. The recharge is specified to be applied to layer 1.</w:t>
      </w:r>
    </w:p>
    <w:p w:rsidR="00D930A7" w:rsidRDefault="00D930A7" w:rsidP="00D930A7">
      <w:pPr>
        <w:pStyle w:val="Heading1"/>
      </w:pPr>
      <w:bookmarkStart w:id="12" w:name="_Toc110858842"/>
      <w:r>
        <w:t>Recharge Package</w:t>
      </w:r>
      <w:bookmarkEnd w:id="12"/>
    </w:p>
    <w:p w:rsidR="00D930A7" w:rsidRPr="00D930A7" w:rsidRDefault="00D930A7" w:rsidP="00D930A7">
      <w:pPr>
        <w:pStyle w:val="BodyText"/>
      </w:pPr>
      <w:bookmarkStart w:id="13" w:name="_Toc85634510"/>
      <w:bookmarkStart w:id="14" w:name="_Toc109222493"/>
      <w:bookmarkStart w:id="15" w:name="_Ref116464580"/>
      <w:bookmarkStart w:id="16" w:name="_Toc117573631"/>
      <w:r w:rsidRPr="00D930A7">
        <w:t>First, look at the inputs in the recharge package.</w:t>
      </w:r>
    </w:p>
    <w:p w:rsidR="00D930A7" w:rsidRPr="00D930A7" w:rsidRDefault="00455FBE" w:rsidP="00D930A7">
      <w:pPr>
        <w:numPr>
          <w:ilvl w:val="0"/>
          <w:numId w:val="27"/>
        </w:numPr>
        <w:rPr>
          <w:rFonts w:cs="Arial"/>
          <w:szCs w:val="20"/>
        </w:rPr>
      </w:pPr>
      <w:r>
        <w:rPr>
          <w:rFonts w:cs="Arial"/>
          <w:szCs w:val="20"/>
        </w:rPr>
        <w:t>I</w:t>
      </w:r>
      <w:r w:rsidRPr="00D930A7">
        <w:rPr>
          <w:rFonts w:cs="Arial"/>
          <w:szCs w:val="20"/>
        </w:rPr>
        <w:t>n the Project Explorer</w:t>
      </w:r>
      <w:r>
        <w:rPr>
          <w:rFonts w:cs="Arial"/>
          <w:szCs w:val="20"/>
        </w:rPr>
        <w:t>,</w:t>
      </w:r>
      <w:r w:rsidRPr="00D930A7">
        <w:rPr>
          <w:rFonts w:cs="Arial"/>
          <w:szCs w:val="20"/>
        </w:rPr>
        <w:t xml:space="preserve"> </w:t>
      </w:r>
      <w:r>
        <w:rPr>
          <w:rFonts w:cs="Arial"/>
          <w:szCs w:val="20"/>
        </w:rPr>
        <w:t>d</w:t>
      </w:r>
      <w:r w:rsidR="00D930A7" w:rsidRPr="00D930A7">
        <w:rPr>
          <w:rFonts w:cs="Arial"/>
          <w:szCs w:val="20"/>
        </w:rPr>
        <w:t>ouble-click on “</w:t>
      </w:r>
      <w:r w:rsidR="00D930A7" w:rsidRPr="00D930A7">
        <w:rPr>
          <w:rFonts w:cs="Arial"/>
          <w:noProof/>
          <w:szCs w:val="20"/>
        </w:rPr>
        <w:drawing>
          <wp:inline distT="0" distB="0" distL="0" distR="0" wp14:anchorId="5A9296C0" wp14:editId="44AE226C">
            <wp:extent cx="156845" cy="156845"/>
            <wp:effectExtent l="0" t="0" r="0" b="0"/>
            <wp:docPr id="126" name="Picture 126"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930A7" w:rsidRPr="00D930A7">
        <w:rPr>
          <w:rFonts w:cs="Arial"/>
          <w:noProof/>
          <w:szCs w:val="20"/>
        </w:rPr>
        <w:t xml:space="preserve"> </w:t>
      </w:r>
      <w:r w:rsidR="00D930A7" w:rsidRPr="00D930A7">
        <w:rPr>
          <w:rFonts w:cs="Arial"/>
          <w:szCs w:val="20"/>
        </w:rPr>
        <w:t xml:space="preserve">RCH” to bring up the </w:t>
      </w:r>
      <w:r w:rsidR="00D930A7" w:rsidRPr="00D930A7">
        <w:rPr>
          <w:rFonts w:cs="Arial"/>
          <w:i/>
          <w:szCs w:val="20"/>
        </w:rPr>
        <w:t>MODFLOW Recharge Package</w:t>
      </w:r>
      <w:r w:rsidR="00D930A7" w:rsidRPr="00D930A7">
        <w:rPr>
          <w:rFonts w:cs="Arial"/>
          <w:szCs w:val="20"/>
        </w:rPr>
        <w:t xml:space="preserve"> dialog.</w:t>
      </w:r>
    </w:p>
    <w:p w:rsidR="00D930A7" w:rsidRPr="00D930A7" w:rsidRDefault="00D930A7" w:rsidP="00D930A7">
      <w:pPr>
        <w:pStyle w:val="BodyText"/>
      </w:pPr>
      <w:r w:rsidRPr="00D930A7">
        <w:t xml:space="preserve">The top of the dialog has the </w:t>
      </w:r>
      <w:r w:rsidRPr="00D930A7">
        <w:rPr>
          <w:i/>
        </w:rPr>
        <w:t xml:space="preserve">Recharge option (NRCHOP) </w:t>
      </w:r>
      <w:r w:rsidRPr="00D930A7">
        <w:t xml:space="preserve">section. This variable controls where the recharge is specified in the model. The current option, “(1) Recharge only at top layer”, means that recharge will only be applied to cells in layer 1. There are two other options: </w:t>
      </w:r>
      <w:proofErr w:type="gramStart"/>
      <w:r w:rsidRPr="00D930A7">
        <w:t>“(2) Recharge at specified vertical cells”,</w:t>
      </w:r>
      <w:proofErr w:type="gramEnd"/>
      <w:r w:rsidRPr="00D930A7">
        <w:t xml:space="preserve"> and “(3) Recharge at highest active cell”. Each of these items will be explained in greater detail later.</w:t>
      </w:r>
    </w:p>
    <w:p w:rsidR="00D930A7" w:rsidRPr="00D930A7" w:rsidRDefault="00D930A7" w:rsidP="00D930A7">
      <w:pPr>
        <w:pStyle w:val="BodyText"/>
      </w:pPr>
      <w:r w:rsidRPr="00D930A7">
        <w:t xml:space="preserve">The </w:t>
      </w:r>
      <w:r w:rsidRPr="00D930A7">
        <w:rPr>
          <w:i/>
        </w:rPr>
        <w:t>Stress period</w:t>
      </w:r>
      <w:r w:rsidRPr="00D930A7">
        <w:t xml:space="preserve"> section is where the current stress period is selected. Changing the stress period will change the contents in the spreadsheet at the bottom of the dialog and the value of the multiplier.</w:t>
      </w:r>
    </w:p>
    <w:p w:rsidR="00D930A7" w:rsidRPr="00D930A7" w:rsidRDefault="00D930A7" w:rsidP="00D930A7">
      <w:pPr>
        <w:pStyle w:val="BodyText"/>
      </w:pPr>
      <w:r w:rsidRPr="00D930A7">
        <w:t xml:space="preserve">The spreadsheet at the bottom of the dialog shows values in the different recharge arrays, with “RECH. </w:t>
      </w:r>
      <w:proofErr w:type="gramStart"/>
      <w:r w:rsidRPr="00D930A7">
        <w:t>Flux” currently shown.</w:t>
      </w:r>
      <w:proofErr w:type="gramEnd"/>
      <w:r w:rsidRPr="00D930A7">
        <w:t xml:space="preserve"> This value has units of length/time and is specified for each cell in layer 1. The amount of water that will enter the MODFLOW cell from recharge will be this value multiplied by the area of the cell.</w:t>
      </w:r>
    </w:p>
    <w:p w:rsidR="00D930A7" w:rsidRPr="00D930A7" w:rsidRDefault="00D930A7" w:rsidP="00D930A7">
      <w:pPr>
        <w:pStyle w:val="BodyText"/>
      </w:pPr>
      <w:r w:rsidRPr="00D930A7">
        <w:t xml:space="preserve">There are five buttons on the upper right side of the dialog. The </w:t>
      </w:r>
      <w:r w:rsidRPr="00D930A7">
        <w:rPr>
          <w:b/>
        </w:rPr>
        <w:t>Edit All Use previous/Multipliers…</w:t>
      </w:r>
      <w:r w:rsidRPr="00D930A7">
        <w:t xml:space="preserve"> will be explained later. The </w:t>
      </w:r>
      <w:r w:rsidRPr="00D930A7">
        <w:rPr>
          <w:b/>
        </w:rPr>
        <w:t>2D Dataset → Array</w:t>
      </w:r>
      <w:r w:rsidRPr="00D930A7">
        <w:t xml:space="preserve"> button is used to select a dataset from a matching 2D grid and apply that dataset to the recharge array. The </w:t>
      </w:r>
      <w:r w:rsidRPr="00D930A7">
        <w:rPr>
          <w:b/>
        </w:rPr>
        <w:t>Array → 2D Dataset</w:t>
      </w:r>
      <w:r w:rsidRPr="00D930A7">
        <w:t xml:space="preserve"> creates a dataset on a matching 2D grid from the recharge data. The </w:t>
      </w:r>
      <w:r w:rsidRPr="00D930A7">
        <w:rPr>
          <w:b/>
        </w:rPr>
        <w:t>Constant →Array</w:t>
      </w:r>
      <w:r w:rsidRPr="00D930A7">
        <w:t xml:space="preserve"> button assigns a constant value to the recharge array. The </w:t>
      </w:r>
      <w:proofErr w:type="spellStart"/>
      <w:r w:rsidRPr="00D930A7">
        <w:rPr>
          <w:b/>
        </w:rPr>
        <w:t>Rasters</w:t>
      </w:r>
      <w:proofErr w:type="spellEnd"/>
      <w:r w:rsidRPr="00D930A7">
        <w:rPr>
          <w:b/>
        </w:rPr>
        <w:t xml:space="preserve"> → Array…</w:t>
      </w:r>
      <w:r w:rsidRPr="00D930A7">
        <w:t xml:space="preserve"> button takes elevation values from a raster and places them in the array.</w:t>
      </w:r>
    </w:p>
    <w:p w:rsidR="00D930A7" w:rsidRPr="00D930A7" w:rsidRDefault="00D930A7" w:rsidP="00D930A7">
      <w:pPr>
        <w:numPr>
          <w:ilvl w:val="0"/>
          <w:numId w:val="27"/>
        </w:numPr>
        <w:rPr>
          <w:rFonts w:cs="Arial"/>
          <w:szCs w:val="20"/>
        </w:rPr>
      </w:pPr>
      <w:r w:rsidRPr="00D930A7">
        <w:rPr>
          <w:rFonts w:cs="Arial"/>
          <w:szCs w:val="20"/>
        </w:rPr>
        <w:t xml:space="preserve">Click </w:t>
      </w:r>
      <w:r w:rsidRPr="00D930A7">
        <w:rPr>
          <w:rFonts w:cs="Arial"/>
          <w:b/>
          <w:szCs w:val="20"/>
        </w:rPr>
        <w:t>OK</w:t>
      </w:r>
      <w:r w:rsidRPr="00D930A7">
        <w:rPr>
          <w:rFonts w:cs="Arial"/>
          <w:szCs w:val="20"/>
        </w:rPr>
        <w:t xml:space="preserve"> to close the </w:t>
      </w:r>
      <w:r w:rsidRPr="00D930A7">
        <w:rPr>
          <w:rFonts w:cs="Arial"/>
          <w:i/>
          <w:szCs w:val="20"/>
        </w:rPr>
        <w:t>MODFLOW Recharge Package</w:t>
      </w:r>
      <w:r w:rsidRPr="00D930A7">
        <w:rPr>
          <w:rFonts w:cs="Arial"/>
          <w:szCs w:val="20"/>
        </w:rPr>
        <w:t xml:space="preserve"> dialog.</w:t>
      </w:r>
    </w:p>
    <w:p w:rsidR="00D930A7" w:rsidRDefault="00D930A7" w:rsidP="00D930A7">
      <w:pPr>
        <w:pStyle w:val="Heading1"/>
      </w:pPr>
      <w:bookmarkStart w:id="17" w:name="_Toc110858843"/>
      <w:bookmarkEnd w:id="13"/>
      <w:bookmarkEnd w:id="14"/>
      <w:r>
        <w:lastRenderedPageBreak/>
        <w:t>Contouring the Recharge Values</w:t>
      </w:r>
      <w:bookmarkEnd w:id="17"/>
    </w:p>
    <w:p w:rsidR="00D930A7" w:rsidRPr="00D930A7" w:rsidRDefault="00D930A7" w:rsidP="00D930A7">
      <w:pPr>
        <w:pStyle w:val="BodyText"/>
      </w:pPr>
      <w:bookmarkStart w:id="18" w:name="_Toc434243747"/>
      <w:bookmarkStart w:id="19" w:name="_Toc434243748"/>
      <w:bookmarkStart w:id="20" w:name="_Toc85634511"/>
      <w:bookmarkStart w:id="21" w:name="_Toc109222494"/>
      <w:bookmarkEnd w:id="18"/>
      <w:bookmarkEnd w:id="19"/>
      <w:r w:rsidRPr="00D930A7">
        <w:t>The recharge values can be visualized by making the “</w:t>
      </w:r>
      <w:r w:rsidRPr="00D930A7">
        <w:rPr>
          <w:noProof/>
        </w:rPr>
        <w:drawing>
          <wp:inline distT="0" distB="0" distL="0" distR="0" wp14:anchorId="676B6325" wp14:editId="1DC78173">
            <wp:extent cx="156845" cy="156845"/>
            <wp:effectExtent l="0" t="0" r="0" b="0"/>
            <wp:docPr id="132" name="Picture 13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930A7">
        <w:rPr>
          <w:noProof/>
        </w:rPr>
        <w:t xml:space="preserve"> </w:t>
      </w:r>
      <w:r w:rsidRPr="00D930A7">
        <w:t>RCH Rate” item the active dataset in the Project Explorer.</w:t>
      </w:r>
    </w:p>
    <w:p w:rsidR="00D930A7" w:rsidRPr="00D930A7" w:rsidRDefault="00455FBE" w:rsidP="00D930A7">
      <w:pPr>
        <w:numPr>
          <w:ilvl w:val="0"/>
          <w:numId w:val="28"/>
        </w:numPr>
        <w:rPr>
          <w:rFonts w:cs="Arial"/>
          <w:szCs w:val="20"/>
        </w:rPr>
      </w:pPr>
      <w:r>
        <w:rPr>
          <w:rFonts w:cs="Arial"/>
          <w:szCs w:val="20"/>
        </w:rPr>
        <w:t>I</w:t>
      </w:r>
      <w:r w:rsidRPr="00D930A7">
        <w:rPr>
          <w:rFonts w:cs="Arial"/>
          <w:szCs w:val="20"/>
        </w:rPr>
        <w:t>n the Project Explorer</w:t>
      </w:r>
      <w:r>
        <w:rPr>
          <w:rFonts w:cs="Arial"/>
          <w:szCs w:val="20"/>
        </w:rPr>
        <w:t>,</w:t>
      </w:r>
      <w:r w:rsidRPr="00D930A7">
        <w:rPr>
          <w:rFonts w:cs="Arial"/>
          <w:szCs w:val="20"/>
        </w:rPr>
        <w:t xml:space="preserve"> </w:t>
      </w:r>
      <w:r>
        <w:rPr>
          <w:rFonts w:cs="Arial"/>
          <w:szCs w:val="20"/>
        </w:rPr>
        <w:t>s</w:t>
      </w:r>
      <w:r w:rsidR="00D930A7" w:rsidRPr="00D930A7">
        <w:rPr>
          <w:rFonts w:cs="Arial"/>
          <w:szCs w:val="20"/>
        </w:rPr>
        <w:t>elect “</w:t>
      </w:r>
      <w:r w:rsidR="00D930A7" w:rsidRPr="00D930A7">
        <w:rPr>
          <w:rFonts w:cs="Arial"/>
          <w:noProof/>
          <w:szCs w:val="20"/>
        </w:rPr>
        <w:drawing>
          <wp:inline distT="0" distB="0" distL="0" distR="0" wp14:anchorId="09BDC7B0" wp14:editId="50A2532C">
            <wp:extent cx="156845" cy="156845"/>
            <wp:effectExtent l="0" t="0" r="0" b="0"/>
            <wp:docPr id="131" name="Picture 13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930A7" w:rsidRPr="00D930A7">
        <w:rPr>
          <w:rFonts w:cs="Arial"/>
          <w:noProof/>
          <w:szCs w:val="20"/>
        </w:rPr>
        <w:t xml:space="preserve"> </w:t>
      </w:r>
      <w:r w:rsidR="00D930A7" w:rsidRPr="00D930A7">
        <w:rPr>
          <w:rFonts w:cs="Arial"/>
          <w:szCs w:val="20"/>
        </w:rPr>
        <w:t>RCH Rate”.</w:t>
      </w:r>
    </w:p>
    <w:p w:rsidR="00D930A7" w:rsidRPr="00D930A7" w:rsidRDefault="00D930A7" w:rsidP="00D930A7">
      <w:pPr>
        <w:pStyle w:val="BodyText"/>
      </w:pPr>
      <w:r w:rsidRPr="00D930A7">
        <w:t xml:space="preserve">The view will look like </w:t>
      </w:r>
      <w:r w:rsidRPr="00D930A7">
        <w:fldChar w:fldCharType="begin"/>
      </w:r>
      <w:r w:rsidRPr="00D930A7">
        <w:instrText xml:space="preserve"> REF _Ref477780816 \h  \* MERGEFORMAT </w:instrText>
      </w:r>
      <w:r w:rsidRPr="00D930A7">
        <w:fldChar w:fldCharType="separate"/>
      </w:r>
      <w:r w:rsidR="003A2413">
        <w:t xml:space="preserve">Figure </w:t>
      </w:r>
      <w:r w:rsidR="003A2413">
        <w:rPr>
          <w:noProof/>
        </w:rPr>
        <w:t>2</w:t>
      </w:r>
      <w:r w:rsidRPr="00D930A7">
        <w:fldChar w:fldCharType="end"/>
      </w:r>
      <w:r w:rsidRPr="00D930A7">
        <w:t xml:space="preserve"> below.</w:t>
      </w:r>
    </w:p>
    <w:p w:rsidR="00D930A7" w:rsidRDefault="00D930A7" w:rsidP="00D930A7">
      <w:r>
        <w:rPr>
          <w:noProof/>
        </w:rPr>
        <w:drawing>
          <wp:inline distT="0" distB="0" distL="0" distR="0" wp14:anchorId="7E5DAD93" wp14:editId="6AD8E480">
            <wp:extent cx="3261995" cy="1828800"/>
            <wp:effectExtent l="19050" t="19050" r="1460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995" cy="1828800"/>
                    </a:xfrm>
                    <a:prstGeom prst="rect">
                      <a:avLst/>
                    </a:prstGeom>
                    <a:noFill/>
                    <a:ln w="6350" cmpd="sng">
                      <a:solidFill>
                        <a:srgbClr val="000000"/>
                      </a:solidFill>
                      <a:miter lim="800000"/>
                      <a:headEnd/>
                      <a:tailEnd/>
                    </a:ln>
                    <a:effectLst/>
                  </pic:spPr>
                </pic:pic>
              </a:graphicData>
            </a:graphic>
          </wp:inline>
        </w:drawing>
      </w:r>
    </w:p>
    <w:p w:rsidR="00D930A7" w:rsidRDefault="00D930A7" w:rsidP="00D930A7">
      <w:pPr>
        <w:pStyle w:val="Caption"/>
      </w:pPr>
      <w:bookmarkStart w:id="22" w:name="_Ref477780816"/>
      <w:r>
        <w:t xml:space="preserve">Figure </w:t>
      </w:r>
      <w:r w:rsidR="0098082B">
        <w:fldChar w:fldCharType="begin"/>
      </w:r>
      <w:r w:rsidR="0098082B">
        <w:instrText xml:space="preserve"> SEQ Figure \* ARABIC </w:instrText>
      </w:r>
      <w:r w:rsidR="0098082B">
        <w:fldChar w:fldCharType="separate"/>
      </w:r>
      <w:r w:rsidR="003A2413">
        <w:rPr>
          <w:noProof/>
        </w:rPr>
        <w:t>2</w:t>
      </w:r>
      <w:r w:rsidR="0098082B">
        <w:rPr>
          <w:noProof/>
        </w:rPr>
        <w:fldChar w:fldCharType="end"/>
      </w:r>
      <w:bookmarkEnd w:id="22"/>
      <w:r>
        <w:t xml:space="preserve">       RCH rate contours</w:t>
      </w:r>
    </w:p>
    <w:p w:rsidR="00D930A7" w:rsidRPr="00D930A7" w:rsidRDefault="00D930A7" w:rsidP="00D930A7">
      <w:pPr>
        <w:pStyle w:val="BodyText"/>
      </w:pPr>
      <w:r w:rsidRPr="00D930A7">
        <w:t xml:space="preserve">Only the top layer of the grid is visible because recharge is only applied to the top of the grid. The color is the same in each cell because the recharge values are constant. The recharge values can be edited in the </w:t>
      </w:r>
      <w:r w:rsidRPr="00D930A7">
        <w:rPr>
          <w:i/>
        </w:rPr>
        <w:t>MODFLOW</w:t>
      </w:r>
      <w:r w:rsidRPr="00D930A7">
        <w:t xml:space="preserve"> </w:t>
      </w:r>
      <w:r w:rsidRPr="00D930A7">
        <w:rPr>
          <w:i/>
        </w:rPr>
        <w:t>Recharge Package</w:t>
      </w:r>
      <w:r w:rsidRPr="00D930A7">
        <w:t xml:space="preserve"> dialog and they can be edited by selecting a cell.</w:t>
      </w:r>
    </w:p>
    <w:p w:rsidR="00D930A7" w:rsidRPr="00D930A7" w:rsidRDefault="00D930A7" w:rsidP="00D930A7">
      <w:pPr>
        <w:numPr>
          <w:ilvl w:val="0"/>
          <w:numId w:val="28"/>
        </w:numPr>
        <w:rPr>
          <w:rFonts w:cs="Arial"/>
          <w:szCs w:val="20"/>
        </w:rPr>
      </w:pPr>
      <w:r w:rsidRPr="00D930A7">
        <w:rPr>
          <w:rFonts w:cs="Arial"/>
          <w:szCs w:val="20"/>
        </w:rPr>
        <w:t xml:space="preserve">Using the </w:t>
      </w:r>
      <w:r w:rsidRPr="00D930A7">
        <w:rPr>
          <w:rStyle w:val="Highlight"/>
          <w:rFonts w:cs="Arial"/>
          <w:b/>
          <w:i w:val="0"/>
          <w:szCs w:val="20"/>
        </w:rPr>
        <w:t>Select Cells</w:t>
      </w:r>
      <w:r w:rsidRPr="00D930A7">
        <w:rPr>
          <w:rFonts w:cs="Arial"/>
          <w:szCs w:val="20"/>
        </w:rPr>
        <w:t xml:space="preserve"> </w:t>
      </w:r>
      <w:r w:rsidRPr="00D930A7">
        <w:rPr>
          <w:rFonts w:cs="Arial"/>
          <w:noProof/>
          <w:szCs w:val="20"/>
        </w:rPr>
        <w:drawing>
          <wp:inline distT="0" distB="0" distL="0" distR="0" wp14:anchorId="1DC2E555" wp14:editId="58E4B7D5">
            <wp:extent cx="143510" cy="163830"/>
            <wp:effectExtent l="0" t="0" r="8890" b="7620"/>
            <wp:docPr id="129" name="Picture 12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D930A7">
        <w:rPr>
          <w:rFonts w:cs="Arial"/>
          <w:noProof/>
          <w:szCs w:val="20"/>
        </w:rPr>
        <w:t xml:space="preserve"> </w:t>
      </w:r>
      <w:r w:rsidRPr="00D930A7">
        <w:rPr>
          <w:rFonts w:cs="Arial"/>
          <w:szCs w:val="20"/>
        </w:rPr>
        <w:t xml:space="preserve">tool, select the cell shown in </w:t>
      </w:r>
      <w:r w:rsidRPr="00D930A7">
        <w:rPr>
          <w:rFonts w:cs="Arial"/>
          <w:szCs w:val="20"/>
        </w:rPr>
        <w:fldChar w:fldCharType="begin"/>
      </w:r>
      <w:r w:rsidRPr="00D930A7">
        <w:rPr>
          <w:rFonts w:cs="Arial"/>
          <w:szCs w:val="20"/>
        </w:rPr>
        <w:instrText xml:space="preserve"> REF _Ref477782021 \h  \* MERGEFORMAT </w:instrText>
      </w:r>
      <w:r w:rsidRPr="00D930A7">
        <w:rPr>
          <w:rFonts w:cs="Arial"/>
          <w:szCs w:val="20"/>
        </w:rPr>
      </w:r>
      <w:r w:rsidRPr="00D930A7">
        <w:rPr>
          <w:rFonts w:cs="Arial"/>
          <w:szCs w:val="20"/>
        </w:rPr>
        <w:fldChar w:fldCharType="separate"/>
      </w:r>
      <w:r w:rsidR="003A2413" w:rsidRPr="003A2413">
        <w:rPr>
          <w:rFonts w:cs="Arial"/>
          <w:szCs w:val="20"/>
        </w:rPr>
        <w:t xml:space="preserve">Figure </w:t>
      </w:r>
      <w:r w:rsidR="003A2413" w:rsidRPr="003A2413">
        <w:rPr>
          <w:rFonts w:cs="Arial"/>
          <w:noProof/>
          <w:szCs w:val="20"/>
        </w:rPr>
        <w:t>3</w:t>
      </w:r>
      <w:r w:rsidRPr="00D930A7">
        <w:rPr>
          <w:rFonts w:cs="Arial"/>
          <w:szCs w:val="20"/>
        </w:rPr>
        <w:fldChar w:fldCharType="end"/>
      </w:r>
      <w:r w:rsidRPr="00D930A7">
        <w:rPr>
          <w:rFonts w:cs="Arial"/>
          <w:szCs w:val="20"/>
        </w:rPr>
        <w:t>.</w:t>
      </w:r>
    </w:p>
    <w:p w:rsidR="00D930A7" w:rsidRDefault="00D930A7" w:rsidP="00D930A7">
      <w:r w:rsidRPr="002C08A1">
        <w:rPr>
          <w:noProof/>
        </w:rPr>
        <w:t xml:space="preserve"> </w:t>
      </w:r>
      <w:r>
        <w:rPr>
          <w:noProof/>
        </w:rPr>
        <w:drawing>
          <wp:inline distT="0" distB="0" distL="0" distR="0" wp14:anchorId="596D4AEE" wp14:editId="50E08385">
            <wp:extent cx="3248025" cy="1828800"/>
            <wp:effectExtent l="19050" t="19050" r="28575"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w="6350" cmpd="sng">
                      <a:solidFill>
                        <a:srgbClr val="000000"/>
                      </a:solidFill>
                      <a:miter lim="800000"/>
                      <a:headEnd/>
                      <a:tailEnd/>
                    </a:ln>
                    <a:effectLst/>
                  </pic:spPr>
                </pic:pic>
              </a:graphicData>
            </a:graphic>
          </wp:inline>
        </w:drawing>
      </w:r>
    </w:p>
    <w:p w:rsidR="00D930A7" w:rsidRDefault="00D930A7" w:rsidP="00D930A7">
      <w:pPr>
        <w:pStyle w:val="Caption"/>
      </w:pPr>
      <w:bookmarkStart w:id="23" w:name="_Ref477782021"/>
      <w:r>
        <w:t xml:space="preserve">Figure </w:t>
      </w:r>
      <w:r w:rsidR="0098082B">
        <w:fldChar w:fldCharType="begin"/>
      </w:r>
      <w:r w:rsidR="0098082B">
        <w:instrText xml:space="preserve"> SEQ Figure \* ARABIC </w:instrText>
      </w:r>
      <w:r w:rsidR="0098082B">
        <w:fldChar w:fldCharType="separate"/>
      </w:r>
      <w:r w:rsidR="003A2413">
        <w:rPr>
          <w:noProof/>
        </w:rPr>
        <w:t>3</w:t>
      </w:r>
      <w:r w:rsidR="0098082B">
        <w:rPr>
          <w:noProof/>
        </w:rPr>
        <w:fldChar w:fldCharType="end"/>
      </w:r>
      <w:bookmarkEnd w:id="23"/>
      <w:r>
        <w:t xml:space="preserve">      Select the cell indicated by the arrow (IJK: 1</w:t>
      </w:r>
      <w:proofErr w:type="gramStart"/>
      <w:r>
        <w:t>,1,1</w:t>
      </w:r>
      <w:proofErr w:type="gramEnd"/>
      <w:r>
        <w:t>)</w:t>
      </w:r>
    </w:p>
    <w:p w:rsidR="00D930A7" w:rsidRPr="00D930A7" w:rsidRDefault="00D930A7" w:rsidP="00D930A7">
      <w:pPr>
        <w:numPr>
          <w:ilvl w:val="0"/>
          <w:numId w:val="28"/>
        </w:numPr>
        <w:rPr>
          <w:rFonts w:cs="Arial"/>
          <w:szCs w:val="20"/>
        </w:rPr>
      </w:pPr>
      <w:r w:rsidRPr="00D930A7">
        <w:rPr>
          <w:rFonts w:cs="Arial"/>
          <w:szCs w:val="20"/>
        </w:rPr>
        <w:t xml:space="preserve">Right-click on the selected cell and choose </w:t>
      </w:r>
      <w:r w:rsidRPr="00D930A7">
        <w:rPr>
          <w:rFonts w:cs="Arial"/>
          <w:b/>
          <w:szCs w:val="20"/>
        </w:rPr>
        <w:t>Sources/Sinks</w:t>
      </w:r>
      <w:r w:rsidR="00455FBE">
        <w:rPr>
          <w:rFonts w:cs="Arial"/>
          <w:b/>
          <w:szCs w:val="20"/>
        </w:rPr>
        <w:t>…</w:t>
      </w:r>
      <w:r w:rsidRPr="00D930A7">
        <w:rPr>
          <w:rFonts w:cs="Arial"/>
          <w:szCs w:val="20"/>
        </w:rPr>
        <w:t xml:space="preserve"> to open the </w:t>
      </w:r>
      <w:r w:rsidRPr="00D930A7">
        <w:rPr>
          <w:rFonts w:cs="Arial"/>
          <w:i/>
          <w:szCs w:val="20"/>
        </w:rPr>
        <w:t>MODFLOW Sources/Sinks</w:t>
      </w:r>
      <w:r w:rsidRPr="00D930A7">
        <w:rPr>
          <w:rFonts w:cs="Arial"/>
          <w:szCs w:val="20"/>
        </w:rPr>
        <w:t xml:space="preserve"> dialog.</w:t>
      </w:r>
    </w:p>
    <w:p w:rsidR="00D930A7" w:rsidRPr="00D930A7" w:rsidRDefault="00455FBE" w:rsidP="00D930A7">
      <w:pPr>
        <w:numPr>
          <w:ilvl w:val="0"/>
          <w:numId w:val="28"/>
        </w:numPr>
        <w:rPr>
          <w:rFonts w:cs="Arial"/>
          <w:szCs w:val="20"/>
        </w:rPr>
      </w:pPr>
      <w:r>
        <w:rPr>
          <w:rFonts w:cs="Arial"/>
          <w:szCs w:val="20"/>
        </w:rPr>
        <w:t>F</w:t>
      </w:r>
      <w:r w:rsidRPr="00D930A7">
        <w:rPr>
          <w:rFonts w:cs="Arial"/>
          <w:szCs w:val="20"/>
        </w:rPr>
        <w:t>rom the list on the left side</w:t>
      </w:r>
      <w:r>
        <w:rPr>
          <w:rFonts w:cs="Arial"/>
          <w:szCs w:val="20"/>
        </w:rPr>
        <w:t>,</w:t>
      </w:r>
      <w:r w:rsidRPr="00D930A7">
        <w:rPr>
          <w:rFonts w:cs="Arial"/>
          <w:szCs w:val="20"/>
        </w:rPr>
        <w:t xml:space="preserve"> </w:t>
      </w:r>
      <w:r>
        <w:rPr>
          <w:rFonts w:cs="Arial"/>
          <w:szCs w:val="20"/>
        </w:rPr>
        <w:t>s</w:t>
      </w:r>
      <w:r w:rsidR="00D930A7" w:rsidRPr="00D930A7">
        <w:rPr>
          <w:rFonts w:cs="Arial"/>
          <w:szCs w:val="20"/>
        </w:rPr>
        <w:t>elect “Recharge (RCH)”.</w:t>
      </w:r>
    </w:p>
    <w:p w:rsidR="00D930A7" w:rsidRPr="00D930A7" w:rsidRDefault="00455FBE" w:rsidP="00D930A7">
      <w:pPr>
        <w:numPr>
          <w:ilvl w:val="0"/>
          <w:numId w:val="28"/>
        </w:numPr>
        <w:rPr>
          <w:rFonts w:cs="Arial"/>
          <w:szCs w:val="20"/>
        </w:rPr>
      </w:pPr>
      <w:r>
        <w:rPr>
          <w:rFonts w:cs="Arial"/>
          <w:szCs w:val="20"/>
        </w:rPr>
        <w:t>I</w:t>
      </w:r>
      <w:r w:rsidRPr="00D930A7">
        <w:rPr>
          <w:rFonts w:cs="Arial"/>
          <w:szCs w:val="20"/>
        </w:rPr>
        <w:t>n the spreadsheet</w:t>
      </w:r>
      <w:r>
        <w:rPr>
          <w:rFonts w:cs="Arial"/>
          <w:szCs w:val="20"/>
        </w:rPr>
        <w:t>, f</w:t>
      </w:r>
      <w:r w:rsidRPr="00D930A7">
        <w:rPr>
          <w:rFonts w:cs="Arial"/>
          <w:szCs w:val="20"/>
        </w:rPr>
        <w:t xml:space="preserve">or </w:t>
      </w:r>
      <w:r w:rsidRPr="00D930A7">
        <w:rPr>
          <w:rFonts w:cs="Arial"/>
          <w:i/>
          <w:szCs w:val="20"/>
        </w:rPr>
        <w:t>Flux (</w:t>
      </w:r>
      <w:proofErr w:type="spellStart"/>
      <w:r w:rsidRPr="00D930A7">
        <w:rPr>
          <w:rFonts w:cs="Arial"/>
          <w:i/>
          <w:szCs w:val="20"/>
        </w:rPr>
        <w:t>ft</w:t>
      </w:r>
      <w:proofErr w:type="spellEnd"/>
      <w:r w:rsidRPr="00D930A7">
        <w:rPr>
          <w:rFonts w:cs="Arial"/>
          <w:i/>
          <w:szCs w:val="20"/>
        </w:rPr>
        <w:t>/d)</w:t>
      </w:r>
      <w:r>
        <w:rPr>
          <w:rFonts w:cs="Arial"/>
          <w:i/>
          <w:szCs w:val="20"/>
        </w:rPr>
        <w:t xml:space="preserve">, </w:t>
      </w:r>
      <w:r>
        <w:rPr>
          <w:rFonts w:cs="Arial"/>
          <w:szCs w:val="20"/>
        </w:rPr>
        <w:t>en</w:t>
      </w:r>
      <w:r w:rsidR="00D930A7" w:rsidRPr="00D930A7">
        <w:rPr>
          <w:rFonts w:cs="Arial"/>
          <w:szCs w:val="20"/>
        </w:rPr>
        <w:t>ter “0.0002”.</w:t>
      </w:r>
    </w:p>
    <w:p w:rsidR="00D930A7" w:rsidRPr="00D930A7" w:rsidRDefault="00D930A7" w:rsidP="00D930A7">
      <w:pPr>
        <w:numPr>
          <w:ilvl w:val="0"/>
          <w:numId w:val="28"/>
        </w:numPr>
        <w:rPr>
          <w:rFonts w:cs="Arial"/>
          <w:szCs w:val="20"/>
        </w:rPr>
      </w:pPr>
      <w:r w:rsidRPr="00D930A7">
        <w:rPr>
          <w:rFonts w:cs="Arial"/>
          <w:szCs w:val="20"/>
        </w:rPr>
        <w:t xml:space="preserve">Select </w:t>
      </w:r>
      <w:r w:rsidRPr="00D930A7">
        <w:rPr>
          <w:rFonts w:cs="Arial"/>
          <w:b/>
          <w:szCs w:val="20"/>
        </w:rPr>
        <w:t>OK</w:t>
      </w:r>
      <w:r w:rsidRPr="00D930A7">
        <w:rPr>
          <w:rFonts w:cs="Arial"/>
          <w:szCs w:val="20"/>
        </w:rPr>
        <w:t xml:space="preserve"> to exit the </w:t>
      </w:r>
      <w:r w:rsidRPr="00D930A7">
        <w:rPr>
          <w:rFonts w:cs="Arial"/>
          <w:i/>
          <w:szCs w:val="20"/>
        </w:rPr>
        <w:t>MODFLOW Sources/Sinks</w:t>
      </w:r>
      <w:r w:rsidRPr="00D930A7">
        <w:rPr>
          <w:rFonts w:cs="Arial"/>
          <w:szCs w:val="20"/>
        </w:rPr>
        <w:t xml:space="preserve"> dialog.</w:t>
      </w:r>
    </w:p>
    <w:p w:rsidR="00D930A7" w:rsidRPr="00D930A7" w:rsidRDefault="00D930A7" w:rsidP="00D930A7">
      <w:pPr>
        <w:pStyle w:val="BodyText"/>
      </w:pPr>
      <w:r w:rsidRPr="00D930A7">
        <w:t>The view will update and appear like</w:t>
      </w:r>
      <w:r w:rsidR="00455FBE">
        <w:t xml:space="preserve"> Figure 4</w:t>
      </w:r>
      <w:r w:rsidRPr="00D930A7">
        <w:t>.</w:t>
      </w:r>
    </w:p>
    <w:p w:rsidR="00D930A7" w:rsidRDefault="00D930A7" w:rsidP="00D930A7">
      <w:r>
        <w:rPr>
          <w:noProof/>
        </w:rPr>
        <w:lastRenderedPageBreak/>
        <w:drawing>
          <wp:inline distT="0" distB="0" distL="0" distR="0" wp14:anchorId="50227735" wp14:editId="554409B0">
            <wp:extent cx="3657600" cy="2074545"/>
            <wp:effectExtent l="19050" t="19050" r="19050" b="2095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074545"/>
                    </a:xfrm>
                    <a:prstGeom prst="rect">
                      <a:avLst/>
                    </a:prstGeom>
                    <a:noFill/>
                    <a:ln w="6350" cmpd="sng">
                      <a:solidFill>
                        <a:srgbClr val="000000"/>
                      </a:solidFill>
                      <a:miter lim="800000"/>
                      <a:headEnd/>
                      <a:tailEnd/>
                    </a:ln>
                    <a:effectLst/>
                  </pic:spPr>
                </pic:pic>
              </a:graphicData>
            </a:graphic>
          </wp:inline>
        </w:drawing>
      </w:r>
    </w:p>
    <w:p w:rsidR="00D930A7" w:rsidRPr="00006F56" w:rsidRDefault="00D930A7" w:rsidP="0052283E">
      <w:pPr>
        <w:pStyle w:val="Caption"/>
      </w:pPr>
      <w:r>
        <w:t xml:space="preserve">Figure </w:t>
      </w:r>
      <w:r w:rsidR="0098082B">
        <w:fldChar w:fldCharType="begin"/>
      </w:r>
      <w:r w:rsidR="0098082B">
        <w:instrText xml:space="preserve"> SEQ Figure \* ARABIC </w:instrText>
      </w:r>
      <w:r w:rsidR="0098082B">
        <w:fldChar w:fldCharType="separate"/>
      </w:r>
      <w:r w:rsidR="003A2413">
        <w:rPr>
          <w:noProof/>
        </w:rPr>
        <w:t>4</w:t>
      </w:r>
      <w:r w:rsidR="0098082B">
        <w:rPr>
          <w:noProof/>
        </w:rPr>
        <w:fldChar w:fldCharType="end"/>
      </w:r>
      <w:r>
        <w:t xml:space="preserve">      RCH rate contours</w:t>
      </w:r>
    </w:p>
    <w:p w:rsidR="00D930A7" w:rsidRDefault="00D930A7" w:rsidP="00D930A7">
      <w:pPr>
        <w:pStyle w:val="Heading2"/>
      </w:pPr>
      <w:bookmarkStart w:id="24" w:name="_Toc110858844"/>
      <w:r>
        <w:t>Effect of IBOUND</w:t>
      </w:r>
      <w:bookmarkEnd w:id="24"/>
    </w:p>
    <w:p w:rsidR="00D930A7" w:rsidRPr="00D930A7" w:rsidRDefault="00D930A7" w:rsidP="00D930A7">
      <w:pPr>
        <w:pStyle w:val="BodyText"/>
      </w:pPr>
      <w:r w:rsidRPr="00D930A7">
        <w:t>The IBOUND can affect recharge.</w:t>
      </w:r>
    </w:p>
    <w:p w:rsidR="00D930A7" w:rsidRPr="00D930A7" w:rsidRDefault="00D930A7" w:rsidP="00D930A7">
      <w:pPr>
        <w:numPr>
          <w:ilvl w:val="0"/>
          <w:numId w:val="29"/>
        </w:numPr>
        <w:rPr>
          <w:rFonts w:cs="Arial"/>
          <w:szCs w:val="20"/>
        </w:rPr>
      </w:pPr>
      <w:r w:rsidRPr="00D930A7">
        <w:rPr>
          <w:rFonts w:cs="Arial"/>
          <w:szCs w:val="20"/>
        </w:rPr>
        <w:t xml:space="preserve">Double-click on the same cell </w:t>
      </w:r>
      <w:r w:rsidR="00122F9B">
        <w:rPr>
          <w:rFonts w:cs="Arial"/>
          <w:szCs w:val="20"/>
        </w:rPr>
        <w:t>from section 4, step 2</w:t>
      </w:r>
      <w:r w:rsidR="00E431EE">
        <w:rPr>
          <w:rFonts w:cs="Arial"/>
          <w:szCs w:val="20"/>
        </w:rPr>
        <w:t xml:space="preserve"> to open</w:t>
      </w:r>
      <w:r w:rsidRPr="00D930A7">
        <w:rPr>
          <w:rFonts w:cs="Arial"/>
          <w:szCs w:val="20"/>
        </w:rPr>
        <w:t xml:space="preserve"> </w:t>
      </w:r>
      <w:r w:rsidR="00E431EE">
        <w:rPr>
          <w:rFonts w:cs="Arial"/>
          <w:szCs w:val="20"/>
        </w:rPr>
        <w:t>t</w:t>
      </w:r>
      <w:r w:rsidRPr="00D930A7">
        <w:rPr>
          <w:rFonts w:cs="Arial"/>
          <w:szCs w:val="20"/>
        </w:rPr>
        <w:t xml:space="preserve">he </w:t>
      </w:r>
      <w:r w:rsidRPr="00D930A7">
        <w:rPr>
          <w:rFonts w:cs="Arial"/>
          <w:i/>
          <w:szCs w:val="20"/>
        </w:rPr>
        <w:t>3D Grid Cell Properties</w:t>
      </w:r>
      <w:r w:rsidRPr="00D930A7">
        <w:rPr>
          <w:rFonts w:cs="Arial"/>
          <w:szCs w:val="20"/>
        </w:rPr>
        <w:t xml:space="preserve"> dialog with the </w:t>
      </w:r>
      <w:r w:rsidRPr="00D930A7">
        <w:rPr>
          <w:rFonts w:cs="Arial"/>
          <w:i/>
          <w:szCs w:val="20"/>
        </w:rPr>
        <w:t>MODFLOW</w:t>
      </w:r>
      <w:r w:rsidRPr="00D930A7">
        <w:rPr>
          <w:rFonts w:cs="Arial"/>
          <w:szCs w:val="20"/>
        </w:rPr>
        <w:t xml:space="preserve"> tab active.</w:t>
      </w:r>
    </w:p>
    <w:p w:rsidR="00D930A7" w:rsidRPr="00D930A7" w:rsidRDefault="00E431EE" w:rsidP="00D930A7">
      <w:pPr>
        <w:numPr>
          <w:ilvl w:val="0"/>
          <w:numId w:val="29"/>
        </w:numPr>
        <w:rPr>
          <w:rFonts w:cs="Arial"/>
          <w:szCs w:val="20"/>
        </w:rPr>
      </w:pPr>
      <w:r>
        <w:rPr>
          <w:rFonts w:cs="Arial"/>
          <w:szCs w:val="20"/>
        </w:rPr>
        <w:t>For</w:t>
      </w:r>
      <w:r w:rsidR="00D930A7" w:rsidRPr="00D930A7">
        <w:rPr>
          <w:rFonts w:cs="Arial"/>
          <w:szCs w:val="20"/>
        </w:rPr>
        <w:t xml:space="preserve"> </w:t>
      </w:r>
      <w:r w:rsidR="00D930A7" w:rsidRPr="00D930A7">
        <w:rPr>
          <w:rFonts w:cs="Arial"/>
          <w:i/>
          <w:szCs w:val="20"/>
        </w:rPr>
        <w:t>IBOUND</w:t>
      </w:r>
      <w:r>
        <w:rPr>
          <w:rFonts w:cs="Arial"/>
          <w:szCs w:val="20"/>
        </w:rPr>
        <w:t xml:space="preserve">, </w:t>
      </w:r>
      <w:r w:rsidR="00816C76">
        <w:rPr>
          <w:rFonts w:cs="Arial"/>
          <w:szCs w:val="20"/>
        </w:rPr>
        <w:t>use the drop-down and select</w:t>
      </w:r>
      <w:r w:rsidR="00D930A7" w:rsidRPr="00D930A7">
        <w:rPr>
          <w:rFonts w:cs="Arial"/>
          <w:szCs w:val="20"/>
        </w:rPr>
        <w:t xml:space="preserve"> “Inactive”.</w:t>
      </w:r>
    </w:p>
    <w:p w:rsidR="00D930A7" w:rsidRPr="00D930A7" w:rsidRDefault="00D930A7" w:rsidP="00D930A7">
      <w:pPr>
        <w:numPr>
          <w:ilvl w:val="0"/>
          <w:numId w:val="29"/>
        </w:numPr>
        <w:rPr>
          <w:rFonts w:cs="Arial"/>
          <w:szCs w:val="20"/>
        </w:rPr>
      </w:pPr>
      <w:r w:rsidRPr="00D930A7">
        <w:rPr>
          <w:rFonts w:cs="Arial"/>
          <w:szCs w:val="20"/>
        </w:rPr>
        <w:t xml:space="preserve">Click </w:t>
      </w:r>
      <w:r w:rsidRPr="00D930A7">
        <w:rPr>
          <w:rFonts w:cs="Arial"/>
          <w:b/>
          <w:szCs w:val="20"/>
        </w:rPr>
        <w:t>OK</w:t>
      </w:r>
      <w:r w:rsidRPr="00D930A7">
        <w:rPr>
          <w:rFonts w:cs="Arial"/>
          <w:szCs w:val="20"/>
        </w:rPr>
        <w:t xml:space="preserve"> to exit the </w:t>
      </w:r>
      <w:r w:rsidRPr="00D930A7">
        <w:rPr>
          <w:rFonts w:cs="Arial"/>
          <w:i/>
          <w:szCs w:val="20"/>
        </w:rPr>
        <w:t>3D Grid Cell Properties</w:t>
      </w:r>
      <w:r w:rsidRPr="00D930A7">
        <w:rPr>
          <w:rFonts w:cs="Arial"/>
          <w:szCs w:val="20"/>
        </w:rPr>
        <w:t xml:space="preserve"> dialog.</w:t>
      </w:r>
    </w:p>
    <w:p w:rsidR="00D930A7" w:rsidRPr="00D930A7" w:rsidRDefault="00D930A7" w:rsidP="00D930A7">
      <w:pPr>
        <w:pStyle w:val="BodyText"/>
      </w:pPr>
      <w:r w:rsidRPr="00D930A7">
        <w:t xml:space="preserve">The cell is no longer visible because the IBOUND value is inactive (0) as shown in </w:t>
      </w:r>
      <w:r w:rsidRPr="00D930A7">
        <w:fldChar w:fldCharType="begin"/>
      </w:r>
      <w:r w:rsidRPr="00D930A7">
        <w:instrText xml:space="preserve"> REF _Ref477783018 \h  \* MERGEFORMAT </w:instrText>
      </w:r>
      <w:r w:rsidRPr="00D930A7">
        <w:fldChar w:fldCharType="separate"/>
      </w:r>
      <w:r w:rsidR="003A2413">
        <w:t xml:space="preserve">Figure </w:t>
      </w:r>
      <w:r w:rsidR="003A2413">
        <w:rPr>
          <w:noProof/>
        </w:rPr>
        <w:t>5</w:t>
      </w:r>
      <w:r w:rsidRPr="00D930A7">
        <w:fldChar w:fldCharType="end"/>
      </w:r>
      <w:r w:rsidRPr="00D930A7">
        <w:t>.</w:t>
      </w:r>
    </w:p>
    <w:p w:rsidR="00D930A7" w:rsidRDefault="00D930A7" w:rsidP="00D930A7">
      <w:r>
        <w:rPr>
          <w:noProof/>
        </w:rPr>
        <w:drawing>
          <wp:inline distT="0" distB="0" distL="0" distR="0" wp14:anchorId="2E34922F" wp14:editId="31D8E878">
            <wp:extent cx="3650615" cy="2067560"/>
            <wp:effectExtent l="19050" t="19050" r="26035" b="2794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0615" cy="2067560"/>
                    </a:xfrm>
                    <a:prstGeom prst="rect">
                      <a:avLst/>
                    </a:prstGeom>
                    <a:noFill/>
                    <a:ln w="6350" cmpd="sng">
                      <a:solidFill>
                        <a:srgbClr val="000000"/>
                      </a:solidFill>
                      <a:miter lim="800000"/>
                      <a:headEnd/>
                      <a:tailEnd/>
                    </a:ln>
                    <a:effectLst/>
                  </pic:spPr>
                </pic:pic>
              </a:graphicData>
            </a:graphic>
          </wp:inline>
        </w:drawing>
      </w:r>
    </w:p>
    <w:p w:rsidR="00D930A7" w:rsidRDefault="00D930A7" w:rsidP="0052283E">
      <w:pPr>
        <w:pStyle w:val="Caption"/>
      </w:pPr>
      <w:bookmarkStart w:id="25" w:name="_Ref477783018"/>
      <w:r w:rsidRPr="00DC0825">
        <w:t>Figure</w:t>
      </w:r>
      <w:r>
        <w:t xml:space="preserve"> </w:t>
      </w:r>
      <w:r w:rsidR="0098082B">
        <w:fldChar w:fldCharType="begin"/>
      </w:r>
      <w:r w:rsidR="0098082B">
        <w:instrText xml:space="preserve"> SEQ Figure \* ARABIC </w:instrText>
      </w:r>
      <w:r w:rsidR="0098082B">
        <w:fldChar w:fldCharType="separate"/>
      </w:r>
      <w:r w:rsidR="003A2413">
        <w:rPr>
          <w:noProof/>
        </w:rPr>
        <w:t>5</w:t>
      </w:r>
      <w:r w:rsidR="0098082B">
        <w:rPr>
          <w:noProof/>
        </w:rPr>
        <w:fldChar w:fldCharType="end"/>
      </w:r>
      <w:bookmarkEnd w:id="25"/>
      <w:r>
        <w:t xml:space="preserve">     The inactive cell is no longer visible</w:t>
      </w:r>
    </w:p>
    <w:p w:rsidR="00D930A7" w:rsidRPr="00D930A7" w:rsidRDefault="00D930A7" w:rsidP="00D930A7">
      <w:pPr>
        <w:pStyle w:val="BodyText"/>
      </w:pPr>
      <w:r w:rsidRPr="00D930A7">
        <w:t>This cell will not be included in MODFLOW’s computations. The recharge value assigned to that cell will be ignored.</w:t>
      </w:r>
    </w:p>
    <w:p w:rsidR="00D930A7" w:rsidRPr="00D930A7" w:rsidRDefault="00E431EE" w:rsidP="00D930A7">
      <w:pPr>
        <w:numPr>
          <w:ilvl w:val="0"/>
          <w:numId w:val="29"/>
        </w:numPr>
        <w:rPr>
          <w:rFonts w:cs="Arial"/>
          <w:szCs w:val="20"/>
        </w:rPr>
      </w:pPr>
      <w:r>
        <w:rPr>
          <w:rFonts w:cs="Arial"/>
          <w:szCs w:val="20"/>
        </w:rPr>
        <w:t>I</w:t>
      </w:r>
      <w:r w:rsidRPr="00D930A7">
        <w:rPr>
          <w:rFonts w:cs="Arial"/>
          <w:szCs w:val="20"/>
        </w:rPr>
        <w:t>n the Project Explorer</w:t>
      </w:r>
      <w:r>
        <w:rPr>
          <w:rFonts w:cs="Arial"/>
          <w:szCs w:val="20"/>
        </w:rPr>
        <w:t>,</w:t>
      </w:r>
      <w:r w:rsidRPr="00D930A7">
        <w:rPr>
          <w:rFonts w:cs="Arial"/>
          <w:szCs w:val="20"/>
        </w:rPr>
        <w:t xml:space="preserve"> </w:t>
      </w:r>
      <w:r>
        <w:rPr>
          <w:rFonts w:cs="Arial"/>
          <w:szCs w:val="20"/>
        </w:rPr>
        <w:t>d</w:t>
      </w:r>
      <w:r w:rsidR="00D930A7" w:rsidRPr="00D930A7">
        <w:rPr>
          <w:rFonts w:cs="Arial"/>
          <w:szCs w:val="20"/>
        </w:rPr>
        <w:t>ouble-click on “</w:t>
      </w:r>
      <w:r w:rsidR="00D930A7" w:rsidRPr="00D930A7">
        <w:rPr>
          <w:rFonts w:cs="Arial"/>
          <w:noProof/>
          <w:szCs w:val="20"/>
        </w:rPr>
        <w:drawing>
          <wp:inline distT="0" distB="0" distL="0" distR="0" wp14:anchorId="695B23CD" wp14:editId="68795200">
            <wp:extent cx="156845" cy="156845"/>
            <wp:effectExtent l="0" t="0" r="0" b="0"/>
            <wp:docPr id="133" name="Picture 133"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930A7" w:rsidRPr="00D930A7">
        <w:rPr>
          <w:rFonts w:cs="Arial"/>
          <w:noProof/>
          <w:szCs w:val="20"/>
        </w:rPr>
        <w:t xml:space="preserve"> </w:t>
      </w:r>
      <w:r w:rsidR="00D930A7" w:rsidRPr="00D930A7">
        <w:rPr>
          <w:rFonts w:cs="Arial"/>
          <w:szCs w:val="20"/>
        </w:rPr>
        <w:t xml:space="preserve">RCH” to bring up the </w:t>
      </w:r>
      <w:r w:rsidR="00D930A7" w:rsidRPr="00D930A7">
        <w:rPr>
          <w:rFonts w:cs="Arial"/>
          <w:i/>
          <w:szCs w:val="20"/>
        </w:rPr>
        <w:t>MODFLOW Recharge Package</w:t>
      </w:r>
      <w:r w:rsidR="00D930A7" w:rsidRPr="00D930A7">
        <w:rPr>
          <w:rFonts w:cs="Arial"/>
          <w:szCs w:val="20"/>
        </w:rPr>
        <w:t xml:space="preserve"> dialog.</w:t>
      </w:r>
    </w:p>
    <w:p w:rsidR="00D930A7" w:rsidRPr="00D930A7" w:rsidRDefault="00D930A7" w:rsidP="00D930A7">
      <w:pPr>
        <w:rPr>
          <w:rFonts w:cs="Arial"/>
          <w:szCs w:val="20"/>
        </w:rPr>
      </w:pPr>
      <w:r w:rsidRPr="00D930A7">
        <w:rPr>
          <w:rFonts w:cs="Arial"/>
          <w:szCs w:val="20"/>
        </w:rPr>
        <w:t>Notice in the spreadsheet that the first cell is not editable. Again, this is because the recharge to that cell will be ignored by MODFLOW.</w:t>
      </w:r>
    </w:p>
    <w:p w:rsidR="00D930A7" w:rsidRDefault="009A503C" w:rsidP="00D930A7">
      <w:pPr>
        <w:pStyle w:val="Heading1"/>
      </w:pPr>
      <w:bookmarkStart w:id="26" w:name="_Toc110858845"/>
      <w:bookmarkEnd w:id="20"/>
      <w:bookmarkEnd w:id="21"/>
      <w:r>
        <w:lastRenderedPageBreak/>
        <w:t>Changing the Recharge Option (NRCHOP)</w:t>
      </w:r>
      <w:bookmarkEnd w:id="26"/>
    </w:p>
    <w:p w:rsidR="009A503C" w:rsidRPr="009A503C" w:rsidRDefault="009A503C" w:rsidP="009A503C">
      <w:pPr>
        <w:pStyle w:val="BodyText"/>
      </w:pPr>
      <w:r w:rsidRPr="009A503C">
        <w:t xml:space="preserve">Often it is useful for the recharge that would have been applied to a cell in layer 1 to be applied to a cell in a lower layer below the original cell. If for some reason the cell in layer 1 became dry during a simulation, the recharge applied to that cell would be ignored by MODFLOW. However, it is generally desired that the recharge value would be applied to a lower cell. This can be accomplished by changing the </w:t>
      </w:r>
      <w:r w:rsidRPr="009A503C">
        <w:rPr>
          <w:i/>
        </w:rPr>
        <w:t>Recharge option</w:t>
      </w:r>
      <w:r w:rsidRPr="009A503C">
        <w:t>.</w:t>
      </w:r>
    </w:p>
    <w:p w:rsidR="009A503C" w:rsidRPr="009A503C" w:rsidRDefault="009A503C" w:rsidP="009A503C">
      <w:pPr>
        <w:numPr>
          <w:ilvl w:val="0"/>
          <w:numId w:val="30"/>
        </w:numPr>
        <w:rPr>
          <w:rFonts w:cs="Arial"/>
          <w:szCs w:val="20"/>
        </w:rPr>
      </w:pPr>
      <w:r w:rsidRPr="009A503C">
        <w:rPr>
          <w:rFonts w:cs="Arial"/>
          <w:szCs w:val="20"/>
        </w:rPr>
        <w:t xml:space="preserve">Change the </w:t>
      </w:r>
      <w:r w:rsidRPr="009A503C">
        <w:rPr>
          <w:rFonts w:cs="Arial"/>
          <w:i/>
          <w:szCs w:val="20"/>
        </w:rPr>
        <w:t>Recharge option (NRCHOP)</w:t>
      </w:r>
      <w:r w:rsidRPr="009A503C">
        <w:rPr>
          <w:rFonts w:cs="Arial"/>
          <w:szCs w:val="20"/>
        </w:rPr>
        <w:t xml:space="preserve"> to “(3) Recharge at highest active cell”.</w:t>
      </w:r>
    </w:p>
    <w:p w:rsidR="009A503C" w:rsidRPr="009A503C" w:rsidRDefault="009A503C" w:rsidP="009A503C">
      <w:pPr>
        <w:pStyle w:val="BodyText"/>
      </w:pPr>
      <w:r w:rsidRPr="009A503C">
        <w:t>Notice that the first item in the spreadsheet is now editable because there is an active cell below the inactive cell in layer 1.</w:t>
      </w:r>
    </w:p>
    <w:p w:rsidR="009A503C" w:rsidRPr="009A503C" w:rsidRDefault="009A503C" w:rsidP="009A503C">
      <w:pPr>
        <w:numPr>
          <w:ilvl w:val="0"/>
          <w:numId w:val="30"/>
        </w:numPr>
        <w:rPr>
          <w:rFonts w:cs="Arial"/>
          <w:szCs w:val="20"/>
        </w:rPr>
      </w:pPr>
      <w:r w:rsidRPr="009A503C">
        <w:rPr>
          <w:rFonts w:cs="Arial"/>
          <w:szCs w:val="20"/>
        </w:rPr>
        <w:t xml:space="preserve">Select </w:t>
      </w:r>
      <w:r w:rsidRPr="009A503C">
        <w:rPr>
          <w:rFonts w:cs="Arial"/>
          <w:b/>
          <w:szCs w:val="20"/>
        </w:rPr>
        <w:t>OK</w:t>
      </w:r>
      <w:r w:rsidRPr="009A503C">
        <w:rPr>
          <w:rFonts w:cs="Arial"/>
          <w:szCs w:val="20"/>
        </w:rPr>
        <w:t xml:space="preserve"> to exit the </w:t>
      </w:r>
      <w:r w:rsidRPr="009A503C">
        <w:rPr>
          <w:rFonts w:cs="Arial"/>
          <w:i/>
          <w:szCs w:val="20"/>
        </w:rPr>
        <w:t>MODFLOW Recharge Package</w:t>
      </w:r>
      <w:r w:rsidRPr="009A503C">
        <w:rPr>
          <w:rFonts w:cs="Arial"/>
          <w:szCs w:val="20"/>
        </w:rPr>
        <w:t xml:space="preserve"> dialog.</w:t>
      </w:r>
    </w:p>
    <w:p w:rsidR="009A503C" w:rsidRPr="009A503C" w:rsidRDefault="009A503C" w:rsidP="009A503C">
      <w:pPr>
        <w:pStyle w:val="BodyText"/>
      </w:pPr>
      <w:r w:rsidRPr="009A503C">
        <w:t xml:space="preserve">The recharge dataset has now updated as well. The view will look like </w:t>
      </w:r>
      <w:r w:rsidRPr="009A503C">
        <w:fldChar w:fldCharType="begin"/>
      </w:r>
      <w:r w:rsidRPr="009A503C">
        <w:instrText xml:space="preserve"> REF _Ref477784485 \h  \* MERGEFORMAT </w:instrText>
      </w:r>
      <w:r w:rsidRPr="009A503C">
        <w:fldChar w:fldCharType="separate"/>
      </w:r>
      <w:r w:rsidR="003A2413">
        <w:t xml:space="preserve">Figure </w:t>
      </w:r>
      <w:r w:rsidR="003A2413">
        <w:rPr>
          <w:noProof/>
        </w:rPr>
        <w:t>6</w:t>
      </w:r>
      <w:r w:rsidRPr="009A503C">
        <w:fldChar w:fldCharType="end"/>
      </w:r>
      <w:r w:rsidRPr="009A503C">
        <w:t>.</w:t>
      </w:r>
    </w:p>
    <w:p w:rsidR="009A503C" w:rsidRDefault="009A503C" w:rsidP="009A503C">
      <w:r>
        <w:rPr>
          <w:noProof/>
        </w:rPr>
        <w:drawing>
          <wp:inline distT="0" distB="0" distL="0" distR="0" wp14:anchorId="114BC4BC" wp14:editId="22C72801">
            <wp:extent cx="3630295" cy="2040255"/>
            <wp:effectExtent l="19050" t="19050" r="27305" b="1714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0295" cy="2040255"/>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27" w:name="_Ref477784485"/>
      <w:r>
        <w:t xml:space="preserve">Figure </w:t>
      </w:r>
      <w:r w:rsidR="0098082B">
        <w:fldChar w:fldCharType="begin"/>
      </w:r>
      <w:r w:rsidR="0098082B">
        <w:instrText xml:space="preserve"> SEQ Figure \* ARABIC </w:instrText>
      </w:r>
      <w:r w:rsidR="0098082B">
        <w:fldChar w:fldCharType="separate"/>
      </w:r>
      <w:r w:rsidR="003A2413">
        <w:rPr>
          <w:noProof/>
        </w:rPr>
        <w:t>6</w:t>
      </w:r>
      <w:r w:rsidR="0098082B">
        <w:rPr>
          <w:noProof/>
        </w:rPr>
        <w:fldChar w:fldCharType="end"/>
      </w:r>
      <w:bookmarkEnd w:id="27"/>
      <w:r>
        <w:t xml:space="preserve">      RCH rate contours</w:t>
      </w:r>
    </w:p>
    <w:p w:rsidR="009A503C" w:rsidRPr="009A503C" w:rsidRDefault="009A503C" w:rsidP="009A503C">
      <w:pPr>
        <w:pStyle w:val="BodyText"/>
      </w:pPr>
      <w:r w:rsidRPr="009A503C">
        <w:t>Now inactivate all the cells in the column below the inactive cell.</w:t>
      </w:r>
    </w:p>
    <w:p w:rsidR="009A503C" w:rsidRPr="009A503C" w:rsidRDefault="00E431EE" w:rsidP="009A503C">
      <w:pPr>
        <w:numPr>
          <w:ilvl w:val="0"/>
          <w:numId w:val="30"/>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r</w:t>
      </w:r>
      <w:r w:rsidR="009A503C" w:rsidRPr="009A503C">
        <w:rPr>
          <w:rFonts w:cs="Arial"/>
          <w:szCs w:val="20"/>
        </w:rPr>
        <w:t>ight-click on “</w:t>
      </w:r>
      <w:r w:rsidR="009A503C" w:rsidRPr="009A503C">
        <w:rPr>
          <w:rFonts w:cs="Arial"/>
          <w:noProof/>
          <w:szCs w:val="20"/>
        </w:rPr>
        <w:drawing>
          <wp:inline distT="0" distB="0" distL="0" distR="0" wp14:anchorId="4D5681AF" wp14:editId="0AB9EFD1">
            <wp:extent cx="156845" cy="156845"/>
            <wp:effectExtent l="0" t="0" r="0" b="0"/>
            <wp:docPr id="136" name="Picture 13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proofErr w:type="spellStart"/>
      <w:r w:rsidR="009A503C" w:rsidRPr="009A503C">
        <w:rPr>
          <w:rFonts w:cs="Arial"/>
          <w:szCs w:val="20"/>
        </w:rPr>
        <w:t>Ibound</w:t>
      </w:r>
      <w:proofErr w:type="spellEnd"/>
      <w:r w:rsidR="009A503C" w:rsidRPr="009A503C">
        <w:rPr>
          <w:rFonts w:cs="Arial"/>
          <w:szCs w:val="20"/>
        </w:rPr>
        <w:t xml:space="preserve">” and select </w:t>
      </w:r>
      <w:r w:rsidR="009A503C" w:rsidRPr="009A503C">
        <w:rPr>
          <w:rFonts w:cs="Arial"/>
          <w:b/>
          <w:szCs w:val="20"/>
        </w:rPr>
        <w:t>Properties…</w:t>
      </w:r>
      <w:r w:rsidR="009A503C" w:rsidRPr="009A503C">
        <w:rPr>
          <w:rFonts w:cs="Arial"/>
          <w:szCs w:val="20"/>
        </w:rPr>
        <w:t xml:space="preserve"> to open the </w:t>
      </w:r>
      <w:proofErr w:type="spellStart"/>
      <w:r w:rsidR="009A503C" w:rsidRPr="009A503C">
        <w:rPr>
          <w:rFonts w:cs="Arial"/>
          <w:i/>
          <w:szCs w:val="20"/>
        </w:rPr>
        <w:t>Ibound</w:t>
      </w:r>
      <w:proofErr w:type="spellEnd"/>
      <w:r w:rsidR="009A503C" w:rsidRPr="009A503C">
        <w:rPr>
          <w:rFonts w:cs="Arial"/>
          <w:i/>
          <w:szCs w:val="20"/>
        </w:rPr>
        <w:t xml:space="preserve"> Array</w:t>
      </w:r>
      <w:r w:rsidR="009A503C" w:rsidRPr="009A503C">
        <w:rPr>
          <w:rFonts w:cs="Arial"/>
          <w:szCs w:val="20"/>
        </w:rPr>
        <w:t xml:space="preserve"> dialog.</w:t>
      </w:r>
    </w:p>
    <w:p w:rsidR="00E431EE" w:rsidRDefault="00E431EE" w:rsidP="009A503C">
      <w:pPr>
        <w:numPr>
          <w:ilvl w:val="0"/>
          <w:numId w:val="30"/>
        </w:numPr>
        <w:rPr>
          <w:rFonts w:cs="Arial"/>
          <w:szCs w:val="20"/>
        </w:rPr>
      </w:pPr>
      <w:r>
        <w:rPr>
          <w:rFonts w:cs="Arial"/>
          <w:szCs w:val="20"/>
        </w:rPr>
        <w:t>For</w:t>
      </w:r>
      <w:r w:rsidR="009A503C" w:rsidRPr="009A503C">
        <w:rPr>
          <w:rFonts w:cs="Arial"/>
          <w:szCs w:val="20"/>
        </w:rPr>
        <w:t xml:space="preserve"> </w:t>
      </w:r>
      <w:r w:rsidR="009A503C" w:rsidRPr="009A503C">
        <w:rPr>
          <w:rFonts w:cs="Arial"/>
          <w:i/>
          <w:szCs w:val="20"/>
        </w:rPr>
        <w:t>Layer</w:t>
      </w:r>
      <w:r>
        <w:rPr>
          <w:rFonts w:cs="Arial"/>
          <w:i/>
          <w:szCs w:val="20"/>
        </w:rPr>
        <w:t xml:space="preserve">, </w:t>
      </w:r>
      <w:r>
        <w:rPr>
          <w:rFonts w:cs="Arial"/>
          <w:szCs w:val="20"/>
        </w:rPr>
        <w:t xml:space="preserve">change </w:t>
      </w:r>
      <w:r w:rsidR="009A503C" w:rsidRPr="009A503C">
        <w:rPr>
          <w:rFonts w:cs="Arial"/>
          <w:szCs w:val="20"/>
        </w:rPr>
        <w:t xml:space="preserve">to “2”. </w:t>
      </w:r>
    </w:p>
    <w:p w:rsidR="009A503C" w:rsidRPr="009A503C" w:rsidRDefault="009A503C" w:rsidP="0052283E">
      <w:pPr>
        <w:rPr>
          <w:rFonts w:cs="Arial"/>
          <w:szCs w:val="20"/>
        </w:rPr>
      </w:pPr>
      <w:r w:rsidRPr="009A503C">
        <w:rPr>
          <w:rFonts w:cs="Arial"/>
          <w:szCs w:val="20"/>
        </w:rPr>
        <w:t>The spreadsheet will update with values from layer 2.</w:t>
      </w:r>
    </w:p>
    <w:p w:rsidR="009A503C" w:rsidRPr="009A503C" w:rsidRDefault="00E431EE" w:rsidP="009A503C">
      <w:pPr>
        <w:numPr>
          <w:ilvl w:val="0"/>
          <w:numId w:val="30"/>
        </w:numPr>
        <w:rPr>
          <w:rFonts w:cs="Arial"/>
          <w:szCs w:val="20"/>
        </w:rPr>
      </w:pPr>
      <w:r>
        <w:rPr>
          <w:rFonts w:cs="Arial"/>
          <w:szCs w:val="20"/>
        </w:rPr>
        <w:t>I</w:t>
      </w:r>
      <w:r w:rsidRPr="009A503C">
        <w:rPr>
          <w:rFonts w:cs="Arial"/>
          <w:szCs w:val="20"/>
        </w:rPr>
        <w:t>n row 1 column 1</w:t>
      </w:r>
      <w:r>
        <w:rPr>
          <w:rFonts w:cs="Arial"/>
          <w:szCs w:val="20"/>
        </w:rPr>
        <w:t>, c</w:t>
      </w:r>
      <w:r w:rsidR="009A503C" w:rsidRPr="009A503C">
        <w:rPr>
          <w:rFonts w:cs="Arial"/>
          <w:szCs w:val="20"/>
        </w:rPr>
        <w:t>hange the value to “0”.</w:t>
      </w:r>
    </w:p>
    <w:p w:rsidR="009A503C" w:rsidRPr="009A503C" w:rsidRDefault="00E431EE" w:rsidP="009A503C">
      <w:pPr>
        <w:numPr>
          <w:ilvl w:val="0"/>
          <w:numId w:val="30"/>
        </w:numPr>
        <w:rPr>
          <w:rFonts w:cs="Arial"/>
          <w:szCs w:val="20"/>
        </w:rPr>
      </w:pPr>
      <w:r>
        <w:rPr>
          <w:rFonts w:cs="Arial"/>
          <w:szCs w:val="20"/>
        </w:rPr>
        <w:t>For</w:t>
      </w:r>
      <w:r w:rsidR="009A503C" w:rsidRPr="009A503C">
        <w:rPr>
          <w:rFonts w:cs="Arial"/>
          <w:szCs w:val="20"/>
        </w:rPr>
        <w:t xml:space="preserve"> </w:t>
      </w:r>
      <w:r w:rsidR="009A503C" w:rsidRPr="009A503C">
        <w:rPr>
          <w:rFonts w:cs="Arial"/>
          <w:i/>
          <w:szCs w:val="20"/>
        </w:rPr>
        <w:t>Layer</w:t>
      </w:r>
      <w:r>
        <w:rPr>
          <w:rFonts w:cs="Arial"/>
          <w:i/>
          <w:szCs w:val="20"/>
        </w:rPr>
        <w:t>,</w:t>
      </w:r>
      <w:r w:rsidR="009A503C" w:rsidRPr="009A503C">
        <w:rPr>
          <w:rFonts w:cs="Arial"/>
          <w:szCs w:val="20"/>
        </w:rPr>
        <w:t xml:space="preserve"> </w:t>
      </w:r>
      <w:r>
        <w:rPr>
          <w:rFonts w:cs="Arial"/>
          <w:szCs w:val="20"/>
        </w:rPr>
        <w:t xml:space="preserve">change </w:t>
      </w:r>
      <w:r w:rsidR="009A503C" w:rsidRPr="009A503C">
        <w:rPr>
          <w:rFonts w:cs="Arial"/>
          <w:szCs w:val="20"/>
        </w:rPr>
        <w:t>to “3”.</w:t>
      </w:r>
    </w:p>
    <w:p w:rsidR="009A503C" w:rsidRPr="009A503C" w:rsidRDefault="00E431EE" w:rsidP="009A503C">
      <w:pPr>
        <w:numPr>
          <w:ilvl w:val="0"/>
          <w:numId w:val="30"/>
        </w:numPr>
        <w:rPr>
          <w:rFonts w:cs="Arial"/>
          <w:szCs w:val="20"/>
        </w:rPr>
      </w:pPr>
      <w:r>
        <w:rPr>
          <w:rFonts w:cs="Arial"/>
          <w:szCs w:val="20"/>
        </w:rPr>
        <w:t>I</w:t>
      </w:r>
      <w:r w:rsidRPr="009A503C">
        <w:rPr>
          <w:rFonts w:cs="Arial"/>
          <w:szCs w:val="20"/>
        </w:rPr>
        <w:t>n row 1 column 1</w:t>
      </w:r>
      <w:r>
        <w:rPr>
          <w:rFonts w:cs="Arial"/>
          <w:szCs w:val="20"/>
        </w:rPr>
        <w:t>,</w:t>
      </w:r>
      <w:r w:rsidR="009A503C" w:rsidRPr="009A503C">
        <w:rPr>
          <w:rFonts w:cs="Arial"/>
          <w:szCs w:val="20"/>
        </w:rPr>
        <w:t xml:space="preserve"> </w:t>
      </w:r>
      <w:r>
        <w:rPr>
          <w:rFonts w:cs="Arial"/>
          <w:szCs w:val="20"/>
        </w:rPr>
        <w:t>c</w:t>
      </w:r>
      <w:r w:rsidR="009A503C" w:rsidRPr="009A503C">
        <w:rPr>
          <w:rFonts w:cs="Arial"/>
          <w:szCs w:val="20"/>
        </w:rPr>
        <w:t>hange the value to “0”.</w:t>
      </w:r>
    </w:p>
    <w:p w:rsidR="009A503C" w:rsidRPr="009A503C" w:rsidRDefault="009A503C" w:rsidP="009A503C">
      <w:pPr>
        <w:numPr>
          <w:ilvl w:val="0"/>
          <w:numId w:val="30"/>
        </w:numPr>
        <w:rPr>
          <w:rFonts w:cs="Arial"/>
          <w:szCs w:val="20"/>
        </w:rPr>
      </w:pPr>
      <w:r w:rsidRPr="009A503C">
        <w:rPr>
          <w:rFonts w:cs="Arial"/>
          <w:szCs w:val="20"/>
        </w:rPr>
        <w:t xml:space="preserve">Click </w:t>
      </w:r>
      <w:r w:rsidRPr="009A503C">
        <w:rPr>
          <w:rFonts w:cs="Arial"/>
          <w:b/>
          <w:szCs w:val="20"/>
        </w:rPr>
        <w:t>OK</w:t>
      </w:r>
      <w:r w:rsidRPr="009A503C">
        <w:rPr>
          <w:rFonts w:cs="Arial"/>
          <w:szCs w:val="20"/>
        </w:rPr>
        <w:t xml:space="preserve"> to exit the </w:t>
      </w:r>
      <w:proofErr w:type="spellStart"/>
      <w:r w:rsidRPr="009A503C">
        <w:rPr>
          <w:rFonts w:cs="Arial"/>
          <w:i/>
          <w:szCs w:val="20"/>
        </w:rPr>
        <w:t>Ibound</w:t>
      </w:r>
      <w:proofErr w:type="spellEnd"/>
      <w:r w:rsidRPr="009A503C">
        <w:rPr>
          <w:rFonts w:cs="Arial"/>
          <w:i/>
          <w:szCs w:val="20"/>
        </w:rPr>
        <w:t xml:space="preserve"> Array</w:t>
      </w:r>
      <w:r w:rsidRPr="009A503C">
        <w:rPr>
          <w:rFonts w:cs="Arial"/>
          <w:szCs w:val="20"/>
        </w:rPr>
        <w:t xml:space="preserve"> dialog.</w:t>
      </w:r>
    </w:p>
    <w:p w:rsidR="009A503C" w:rsidRPr="009A503C" w:rsidRDefault="009A503C" w:rsidP="009A503C">
      <w:pPr>
        <w:pStyle w:val="BodyText"/>
      </w:pPr>
      <w:r w:rsidRPr="009A503C">
        <w:t xml:space="preserve">Notice that no cells in the column below cell id 1 are visible. </w:t>
      </w:r>
    </w:p>
    <w:p w:rsidR="009A503C" w:rsidRPr="009A503C" w:rsidRDefault="00E431EE" w:rsidP="009A503C">
      <w:pPr>
        <w:numPr>
          <w:ilvl w:val="0"/>
          <w:numId w:val="30"/>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d</w:t>
      </w:r>
      <w:r w:rsidR="009A503C" w:rsidRPr="009A503C">
        <w:rPr>
          <w:rFonts w:cs="Arial"/>
          <w:szCs w:val="20"/>
        </w:rPr>
        <w:t>ouble-click on “</w:t>
      </w:r>
      <w:r w:rsidR="009A503C" w:rsidRPr="009A503C">
        <w:rPr>
          <w:rFonts w:cs="Arial"/>
          <w:noProof/>
          <w:szCs w:val="20"/>
        </w:rPr>
        <w:drawing>
          <wp:inline distT="0" distB="0" distL="0" distR="0" wp14:anchorId="1A31E538" wp14:editId="073342FB">
            <wp:extent cx="156845" cy="156845"/>
            <wp:effectExtent l="0" t="0" r="0" b="0"/>
            <wp:docPr id="135" name="Picture 135"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 xml:space="preserve">RCH” to bring up the </w:t>
      </w:r>
      <w:r w:rsidR="009A503C" w:rsidRPr="009A503C">
        <w:rPr>
          <w:rFonts w:cs="Arial"/>
          <w:i/>
          <w:szCs w:val="20"/>
        </w:rPr>
        <w:t>MODFLOW Recharge Package</w:t>
      </w:r>
      <w:r w:rsidR="009A503C" w:rsidRPr="009A503C">
        <w:rPr>
          <w:rFonts w:cs="Arial"/>
          <w:szCs w:val="20"/>
        </w:rPr>
        <w:t xml:space="preserve"> dialog.</w:t>
      </w:r>
    </w:p>
    <w:p w:rsidR="009A503C" w:rsidRDefault="009A503C" w:rsidP="009A503C">
      <w:pPr>
        <w:pStyle w:val="BodyText"/>
      </w:pPr>
      <w:r w:rsidRPr="009A503C">
        <w:t>Notice that the first item in the spreadsheet is not editable. If no cells are active in a column of the grid then the recharge value will be ignored by MODFLOW.</w:t>
      </w:r>
    </w:p>
    <w:p w:rsidR="00516D44" w:rsidRDefault="00516D44" w:rsidP="00516D44">
      <w:pPr>
        <w:pStyle w:val="Heading2"/>
      </w:pPr>
      <w:bookmarkStart w:id="28" w:name="_Toc110858846"/>
      <w:r>
        <w:lastRenderedPageBreak/>
        <w:t>Recharge at Specified vertical cells</w:t>
      </w:r>
      <w:bookmarkEnd w:id="28"/>
    </w:p>
    <w:p w:rsidR="00516D44" w:rsidRPr="00516D44" w:rsidRDefault="00516D44" w:rsidP="00516D44">
      <w:pPr>
        <w:pStyle w:val="BodyText"/>
      </w:pPr>
      <w:r w:rsidRPr="00516D44">
        <w:t>The “Recharge at specified vertical cells” option allows recharge to be assigned to a particular cell. When this option is selected, another array (IRCH) is available for editing.</w:t>
      </w:r>
    </w:p>
    <w:p w:rsidR="00516D44" w:rsidRPr="00516D44" w:rsidRDefault="00516D44" w:rsidP="00516D44">
      <w:pPr>
        <w:numPr>
          <w:ilvl w:val="0"/>
          <w:numId w:val="38"/>
        </w:numPr>
        <w:rPr>
          <w:rFonts w:cs="Arial"/>
          <w:szCs w:val="20"/>
        </w:rPr>
      </w:pPr>
      <w:r w:rsidRPr="00516D44">
        <w:rPr>
          <w:rFonts w:cs="Arial"/>
          <w:szCs w:val="20"/>
        </w:rPr>
        <w:t xml:space="preserve">Change the </w:t>
      </w:r>
      <w:r w:rsidRPr="00516D44">
        <w:rPr>
          <w:rFonts w:cs="Arial"/>
          <w:i/>
          <w:szCs w:val="20"/>
        </w:rPr>
        <w:t>Recharge option (NRCHOP)</w:t>
      </w:r>
      <w:r w:rsidRPr="00516D44">
        <w:rPr>
          <w:rFonts w:cs="Arial"/>
          <w:szCs w:val="20"/>
        </w:rPr>
        <w:t xml:space="preserve"> to “(2) Recharge at specified vertical cells”.</w:t>
      </w:r>
    </w:p>
    <w:p w:rsidR="00516D44" w:rsidRPr="00516D44" w:rsidRDefault="00516D44" w:rsidP="00516D44">
      <w:pPr>
        <w:numPr>
          <w:ilvl w:val="0"/>
          <w:numId w:val="38"/>
        </w:numPr>
        <w:rPr>
          <w:rFonts w:cs="Arial"/>
          <w:szCs w:val="20"/>
        </w:rPr>
      </w:pPr>
      <w:r w:rsidRPr="00516D44">
        <w:rPr>
          <w:rFonts w:cs="Arial"/>
          <w:szCs w:val="20"/>
        </w:rPr>
        <w:t xml:space="preserve">Change </w:t>
      </w:r>
      <w:r w:rsidRPr="00516D44">
        <w:rPr>
          <w:rFonts w:cs="Arial"/>
          <w:i/>
          <w:szCs w:val="20"/>
        </w:rPr>
        <w:t>View/Edit</w:t>
      </w:r>
      <w:r w:rsidRPr="00516D44">
        <w:rPr>
          <w:rFonts w:cs="Arial"/>
          <w:szCs w:val="20"/>
        </w:rPr>
        <w:t xml:space="preserve"> to “IRCH. Layer indicator”</w:t>
      </w:r>
      <w:r w:rsidR="00122F9B">
        <w:rPr>
          <w:rFonts w:cs="Arial"/>
          <w:szCs w:val="20"/>
        </w:rPr>
        <w:t xml:space="preserve"> using the drop-down</w:t>
      </w:r>
      <w:r w:rsidRPr="00516D44">
        <w:rPr>
          <w:rFonts w:cs="Arial"/>
          <w:szCs w:val="20"/>
        </w:rPr>
        <w:t>.</w:t>
      </w:r>
    </w:p>
    <w:p w:rsidR="00516D44" w:rsidRPr="00516D44" w:rsidRDefault="00516D44" w:rsidP="00516D44">
      <w:pPr>
        <w:pStyle w:val="BodyText"/>
      </w:pPr>
      <w:r w:rsidRPr="00516D44">
        <w:t>Notice that the first item in the spreadsheet is not editable. There are no active cells in this column.</w:t>
      </w:r>
    </w:p>
    <w:p w:rsidR="00516D44" w:rsidRPr="00516D44" w:rsidRDefault="00E431EE" w:rsidP="00516D44">
      <w:pPr>
        <w:numPr>
          <w:ilvl w:val="0"/>
          <w:numId w:val="38"/>
        </w:numPr>
        <w:rPr>
          <w:rFonts w:cs="Arial"/>
          <w:szCs w:val="20"/>
        </w:rPr>
      </w:pPr>
      <w:r>
        <w:rPr>
          <w:rFonts w:cs="Arial"/>
          <w:szCs w:val="20"/>
        </w:rPr>
        <w:t>For</w:t>
      </w:r>
      <w:r w:rsidR="00516D44" w:rsidRPr="00516D44">
        <w:rPr>
          <w:rFonts w:cs="Arial"/>
          <w:szCs w:val="20"/>
        </w:rPr>
        <w:t xml:space="preserve"> row 1 column 2</w:t>
      </w:r>
      <w:r>
        <w:rPr>
          <w:rFonts w:cs="Arial"/>
          <w:szCs w:val="20"/>
        </w:rPr>
        <w:t xml:space="preserve">, change </w:t>
      </w:r>
      <w:r w:rsidR="00516D44" w:rsidRPr="00516D44">
        <w:rPr>
          <w:rFonts w:cs="Arial"/>
          <w:szCs w:val="20"/>
        </w:rPr>
        <w:t>to “2” (for layer 2).</w:t>
      </w:r>
    </w:p>
    <w:p w:rsidR="00516D44" w:rsidRPr="00516D44" w:rsidRDefault="00E431EE" w:rsidP="00516D44">
      <w:pPr>
        <w:numPr>
          <w:ilvl w:val="0"/>
          <w:numId w:val="38"/>
        </w:numPr>
        <w:rPr>
          <w:rFonts w:cs="Arial"/>
          <w:szCs w:val="20"/>
        </w:rPr>
      </w:pPr>
      <w:r>
        <w:rPr>
          <w:rFonts w:cs="Arial"/>
          <w:szCs w:val="20"/>
        </w:rPr>
        <w:t xml:space="preserve">For </w:t>
      </w:r>
      <w:r w:rsidR="00516D44" w:rsidRPr="00516D44">
        <w:rPr>
          <w:rFonts w:cs="Arial"/>
          <w:szCs w:val="20"/>
        </w:rPr>
        <w:t>row 1 column 3</w:t>
      </w:r>
      <w:r>
        <w:rPr>
          <w:rFonts w:cs="Arial"/>
          <w:szCs w:val="20"/>
        </w:rPr>
        <w:t xml:space="preserve">, change </w:t>
      </w:r>
      <w:r w:rsidR="00516D44" w:rsidRPr="00516D44">
        <w:rPr>
          <w:rFonts w:cs="Arial"/>
          <w:szCs w:val="20"/>
        </w:rPr>
        <w:t>to “3” (for layer 3).</w:t>
      </w:r>
    </w:p>
    <w:p w:rsidR="00516D44" w:rsidRPr="00516D44" w:rsidRDefault="00516D44" w:rsidP="00516D44">
      <w:pPr>
        <w:numPr>
          <w:ilvl w:val="0"/>
          <w:numId w:val="38"/>
        </w:numPr>
        <w:rPr>
          <w:rFonts w:cs="Arial"/>
          <w:szCs w:val="20"/>
        </w:rPr>
      </w:pPr>
      <w:r w:rsidRPr="00516D44">
        <w:rPr>
          <w:rFonts w:cs="Arial"/>
          <w:szCs w:val="20"/>
        </w:rPr>
        <w:t xml:space="preserve">Click </w:t>
      </w:r>
      <w:r w:rsidRPr="00516D44">
        <w:rPr>
          <w:rFonts w:cs="Arial"/>
          <w:b/>
          <w:szCs w:val="20"/>
        </w:rPr>
        <w:t>OK</w:t>
      </w:r>
      <w:r w:rsidRPr="00516D44">
        <w:rPr>
          <w:rFonts w:cs="Arial"/>
          <w:szCs w:val="20"/>
        </w:rPr>
        <w:t xml:space="preserve"> to exit the </w:t>
      </w:r>
      <w:r w:rsidRPr="00516D44">
        <w:rPr>
          <w:rFonts w:cs="Arial"/>
          <w:i/>
          <w:szCs w:val="20"/>
        </w:rPr>
        <w:t>MODFLOW Recharge Package</w:t>
      </w:r>
      <w:r w:rsidRPr="00516D44">
        <w:rPr>
          <w:rFonts w:cs="Arial"/>
          <w:szCs w:val="20"/>
        </w:rPr>
        <w:t xml:space="preserve"> dialog.</w:t>
      </w:r>
    </w:p>
    <w:p w:rsidR="00516D44" w:rsidRPr="00516D44" w:rsidRDefault="00516D44" w:rsidP="00516D44">
      <w:pPr>
        <w:pStyle w:val="BodyText"/>
      </w:pPr>
      <w:r w:rsidRPr="00516D44">
        <w:t>The “</w:t>
      </w:r>
      <w:r w:rsidRPr="00516D44">
        <w:rPr>
          <w:noProof/>
        </w:rPr>
        <w:drawing>
          <wp:inline distT="0" distB="0" distL="0" distR="0" wp14:anchorId="549D3C0C" wp14:editId="2F158049">
            <wp:extent cx="149860" cy="149860"/>
            <wp:effectExtent l="0" t="0" r="2540" b="2540"/>
            <wp:docPr id="189" name="Picture 189" descr="dataset_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ataset_cel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516D44">
        <w:rPr>
          <w:noProof/>
        </w:rPr>
        <w:t xml:space="preserve"> </w:t>
      </w:r>
      <w:r w:rsidRPr="00516D44">
        <w:t xml:space="preserve">RCH Rate” dataset has updated and the view will look like </w:t>
      </w:r>
      <w:r w:rsidRPr="00516D44">
        <w:fldChar w:fldCharType="begin"/>
      </w:r>
      <w:r w:rsidRPr="00516D44">
        <w:instrText xml:space="preserve"> REF _Ref477785473 \h  \* MERGEFORMAT </w:instrText>
      </w:r>
      <w:r w:rsidRPr="00516D44">
        <w:fldChar w:fldCharType="separate"/>
      </w:r>
      <w:r w:rsidR="003A2413">
        <w:t xml:space="preserve">Figure </w:t>
      </w:r>
      <w:r w:rsidR="003A2413">
        <w:rPr>
          <w:noProof/>
        </w:rPr>
        <w:t>7</w:t>
      </w:r>
      <w:r w:rsidRPr="00516D44">
        <w:fldChar w:fldCharType="end"/>
      </w:r>
      <w:r w:rsidRPr="00516D44">
        <w:t>.</w:t>
      </w:r>
    </w:p>
    <w:p w:rsidR="00516D44" w:rsidRDefault="00516D44" w:rsidP="00516D44">
      <w:r>
        <w:rPr>
          <w:noProof/>
        </w:rPr>
        <w:drawing>
          <wp:inline distT="0" distB="0" distL="0" distR="0" wp14:anchorId="66E747E2" wp14:editId="51BDA15C">
            <wp:extent cx="3630295" cy="2040255"/>
            <wp:effectExtent l="19050" t="19050" r="27305" b="1714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0295" cy="2040255"/>
                    </a:xfrm>
                    <a:prstGeom prst="rect">
                      <a:avLst/>
                    </a:prstGeom>
                    <a:noFill/>
                    <a:ln w="6350" cmpd="sng">
                      <a:solidFill>
                        <a:srgbClr val="000000"/>
                      </a:solidFill>
                      <a:miter lim="800000"/>
                      <a:headEnd/>
                      <a:tailEnd/>
                    </a:ln>
                    <a:effectLst/>
                  </pic:spPr>
                </pic:pic>
              </a:graphicData>
            </a:graphic>
          </wp:inline>
        </w:drawing>
      </w:r>
    </w:p>
    <w:p w:rsidR="00516D44" w:rsidRPr="009A503C" w:rsidRDefault="00516D44" w:rsidP="0052283E">
      <w:pPr>
        <w:pStyle w:val="Caption"/>
      </w:pPr>
      <w:bookmarkStart w:id="29" w:name="_Ref477785473"/>
      <w:r>
        <w:t xml:space="preserve">Figure </w:t>
      </w:r>
      <w:r w:rsidR="0098082B">
        <w:fldChar w:fldCharType="begin"/>
      </w:r>
      <w:r w:rsidR="0098082B">
        <w:instrText xml:space="preserve"> SEQ Figure \* ARABIC </w:instrText>
      </w:r>
      <w:r w:rsidR="0098082B">
        <w:fldChar w:fldCharType="separate"/>
      </w:r>
      <w:r w:rsidR="003A2413">
        <w:rPr>
          <w:noProof/>
        </w:rPr>
        <w:t>7</w:t>
      </w:r>
      <w:r w:rsidR="0098082B">
        <w:rPr>
          <w:noProof/>
        </w:rPr>
        <w:fldChar w:fldCharType="end"/>
      </w:r>
      <w:bookmarkEnd w:id="29"/>
      <w:r>
        <w:t xml:space="preserve">     </w:t>
      </w:r>
      <w:r w:rsidRPr="0009573B">
        <w:t xml:space="preserve"> RCH </w:t>
      </w:r>
      <w:r>
        <w:t>r</w:t>
      </w:r>
      <w:r w:rsidRPr="0009573B">
        <w:t xml:space="preserve">ate </w:t>
      </w:r>
      <w:r>
        <w:t>c</w:t>
      </w:r>
      <w:r w:rsidRPr="0009573B">
        <w:t>ontours</w:t>
      </w:r>
    </w:p>
    <w:p w:rsidR="00D930A7" w:rsidRDefault="009A503C" w:rsidP="00D930A7">
      <w:pPr>
        <w:pStyle w:val="Heading1"/>
      </w:pPr>
      <w:bookmarkStart w:id="30" w:name="_Toc110858847"/>
      <w:r>
        <w:t>Transient Model</w:t>
      </w:r>
      <w:bookmarkEnd w:id="30"/>
    </w:p>
    <w:p w:rsidR="009A503C" w:rsidRDefault="009A503C" w:rsidP="009A503C">
      <w:pPr>
        <w:pStyle w:val="BodyText"/>
      </w:pPr>
      <w:r>
        <w:t>Now look at the recharge package data with a transient model.</w:t>
      </w:r>
    </w:p>
    <w:p w:rsidR="00E7152B" w:rsidRDefault="009A503C" w:rsidP="009A503C">
      <w:pPr>
        <w:pStyle w:val="CorrectNumberedList"/>
        <w:numPr>
          <w:ilvl w:val="0"/>
          <w:numId w:val="13"/>
        </w:numPr>
      </w:pPr>
      <w:r>
        <w:t xml:space="preserve">Select </w:t>
      </w:r>
      <w:r w:rsidRPr="009A503C">
        <w:rPr>
          <w:i/>
        </w:rPr>
        <w:t>File</w:t>
      </w:r>
      <w:r>
        <w:t xml:space="preserve"> | </w:t>
      </w:r>
      <w:r w:rsidRPr="009A503C">
        <w:rPr>
          <w:b/>
        </w:rPr>
        <w:t>New</w:t>
      </w:r>
      <w:r w:rsidR="00E7152B">
        <w:t xml:space="preserve"> to </w:t>
      </w:r>
      <w:r w:rsidR="007D69C1">
        <w:t>reset GMS</w:t>
      </w:r>
      <w:r w:rsidR="00E7152B">
        <w:t>.</w:t>
      </w:r>
    </w:p>
    <w:p w:rsidR="009A503C" w:rsidRDefault="00E7152B" w:rsidP="009A503C">
      <w:pPr>
        <w:pStyle w:val="CorrectNumberedList"/>
        <w:numPr>
          <w:ilvl w:val="0"/>
          <w:numId w:val="13"/>
        </w:numPr>
      </w:pPr>
      <w:r>
        <w:t>C</w:t>
      </w:r>
      <w:r w:rsidR="009A503C">
        <w:t xml:space="preserve">lick </w:t>
      </w:r>
      <w:r w:rsidR="009A503C" w:rsidRPr="009A503C">
        <w:rPr>
          <w:b/>
        </w:rPr>
        <w:t>Don’t Save</w:t>
      </w:r>
      <w:r w:rsidR="009A503C">
        <w:t xml:space="preserve"> at the prompt.</w:t>
      </w:r>
    </w:p>
    <w:p w:rsidR="009A503C" w:rsidRDefault="009A503C" w:rsidP="009A503C">
      <w:pPr>
        <w:pStyle w:val="CorrectNumberedList"/>
        <w:numPr>
          <w:ilvl w:val="0"/>
          <w:numId w:val="13"/>
        </w:numPr>
      </w:pPr>
      <w:r>
        <w:t xml:space="preserve">Click </w:t>
      </w:r>
      <w:r w:rsidRPr="009A503C">
        <w:rPr>
          <w:b/>
        </w:rPr>
        <w:t>Open</w:t>
      </w:r>
      <w:r>
        <w:t xml:space="preserve"> </w:t>
      </w:r>
      <w:r>
        <w:rPr>
          <w:noProof/>
        </w:rPr>
        <w:drawing>
          <wp:inline distT="0" distB="0" distL="0" distR="0" wp14:anchorId="72E434B7" wp14:editId="37C738B5">
            <wp:extent cx="156845" cy="136525"/>
            <wp:effectExtent l="0" t="0" r="0" b="0"/>
            <wp:docPr id="141" name="Picture 141"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to bring up the </w:t>
      </w:r>
      <w:r w:rsidRPr="009A503C">
        <w:rPr>
          <w:i/>
        </w:rPr>
        <w:t>Open</w:t>
      </w:r>
      <w:r>
        <w:t xml:space="preserve"> dialog.</w:t>
      </w:r>
    </w:p>
    <w:p w:rsidR="009A503C" w:rsidRDefault="009A503C" w:rsidP="009A503C">
      <w:pPr>
        <w:pStyle w:val="CorrectNumberedList"/>
        <w:numPr>
          <w:ilvl w:val="0"/>
          <w:numId w:val="13"/>
        </w:numPr>
      </w:pPr>
      <w:r>
        <w:t>Select “Project Files (*.</w:t>
      </w:r>
      <w:proofErr w:type="spellStart"/>
      <w:r>
        <w:t>gpr</w:t>
      </w:r>
      <w:proofErr w:type="spellEnd"/>
      <w:r>
        <w:t xml:space="preserve">)” from the </w:t>
      </w:r>
      <w:r w:rsidRPr="009A503C">
        <w:rPr>
          <w:i/>
        </w:rPr>
        <w:t>Files of type</w:t>
      </w:r>
      <w:r>
        <w:t xml:space="preserve"> drop-down.</w:t>
      </w:r>
    </w:p>
    <w:p w:rsidR="009A503C" w:rsidRDefault="009A503C" w:rsidP="009A503C">
      <w:pPr>
        <w:pStyle w:val="CorrectNumberedList"/>
        <w:numPr>
          <w:ilvl w:val="0"/>
          <w:numId w:val="13"/>
        </w:numPr>
      </w:pPr>
      <w:r>
        <w:t>Browse to the data files for this tutorial and select “mf2k_recharge_trans</w:t>
      </w:r>
      <w:r w:rsidRPr="00BE39A9">
        <w:t>.gpr</w:t>
      </w:r>
      <w:r>
        <w:t>”.</w:t>
      </w:r>
    </w:p>
    <w:p w:rsidR="009A503C" w:rsidRDefault="009A503C" w:rsidP="009A503C">
      <w:pPr>
        <w:pStyle w:val="CorrectNumberedList"/>
        <w:numPr>
          <w:ilvl w:val="0"/>
          <w:numId w:val="13"/>
        </w:numPr>
      </w:pPr>
      <w:r>
        <w:t xml:space="preserve">Click </w:t>
      </w:r>
      <w:r w:rsidRPr="009A503C">
        <w:rPr>
          <w:b/>
        </w:rPr>
        <w:t>Open</w:t>
      </w:r>
      <w:r>
        <w:t xml:space="preserve"> to import the project and close the </w:t>
      </w:r>
      <w:r w:rsidRPr="009A503C">
        <w:rPr>
          <w:i/>
        </w:rPr>
        <w:t>Open</w:t>
      </w:r>
      <w:r>
        <w:t xml:space="preserve"> dialog. </w:t>
      </w:r>
    </w:p>
    <w:p w:rsidR="009A503C" w:rsidRDefault="009A503C" w:rsidP="009A503C">
      <w:pPr>
        <w:pStyle w:val="BodyText"/>
      </w:pPr>
      <w:r>
        <w:t>This is the same MODFLOW model except that it is transient with four stress periods.</w:t>
      </w:r>
    </w:p>
    <w:p w:rsidR="009A503C" w:rsidRDefault="00E431EE" w:rsidP="009A503C">
      <w:pPr>
        <w:pStyle w:val="CorrectNumberedList"/>
        <w:numPr>
          <w:ilvl w:val="0"/>
          <w:numId w:val="13"/>
        </w:numPr>
      </w:pPr>
      <w:r>
        <w:t>I</w:t>
      </w:r>
      <w:r w:rsidRPr="009A503C">
        <w:t>n the Project Explorer</w:t>
      </w:r>
      <w:r>
        <w:t>,</w:t>
      </w:r>
      <w:r w:rsidRPr="009A503C">
        <w:t xml:space="preserve"> </w:t>
      </w:r>
      <w:r>
        <w:t>d</w:t>
      </w:r>
      <w:r w:rsidRPr="009A503C">
        <w:t>ouble-click on “</w:t>
      </w:r>
      <w:r w:rsidRPr="009A503C">
        <w:rPr>
          <w:noProof/>
        </w:rPr>
        <w:drawing>
          <wp:inline distT="0" distB="0" distL="0" distR="0" wp14:anchorId="70D744B4" wp14:editId="0D739C23">
            <wp:extent cx="156845" cy="156845"/>
            <wp:effectExtent l="0" t="0" r="0" b="0"/>
            <wp:docPr id="8" name="Picture 8"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A503C">
        <w:rPr>
          <w:noProof/>
        </w:rPr>
        <w:t xml:space="preserve"> </w:t>
      </w:r>
      <w:r w:rsidRPr="009A503C">
        <w:t xml:space="preserve">RCH” to bring up the </w:t>
      </w:r>
      <w:r w:rsidRPr="009A503C">
        <w:rPr>
          <w:i/>
        </w:rPr>
        <w:t>MODFLOW Recharge Package</w:t>
      </w:r>
      <w:r w:rsidRPr="009A503C">
        <w:t xml:space="preserve"> dialog</w:t>
      </w:r>
      <w:r w:rsidR="009A503C">
        <w:t>.</w:t>
      </w:r>
    </w:p>
    <w:p w:rsidR="009A503C" w:rsidRDefault="009A503C" w:rsidP="009A503C">
      <w:pPr>
        <w:pStyle w:val="BodyText"/>
      </w:pPr>
      <w:r>
        <w:t xml:space="preserve">This model is using the “(2) Recharge at specified vertical cells” option. </w:t>
      </w:r>
      <w:proofErr w:type="gramStart"/>
      <w:r>
        <w:t>The “RECH.</w:t>
      </w:r>
      <w:proofErr w:type="gramEnd"/>
      <w:r>
        <w:t xml:space="preserve"> </w:t>
      </w:r>
      <w:proofErr w:type="gramStart"/>
      <w:r>
        <w:t>Flux” and the “IRCH.</w:t>
      </w:r>
      <w:proofErr w:type="gramEnd"/>
      <w:r>
        <w:t xml:space="preserve"> Layer indicator” data change with the stress periods.</w:t>
      </w:r>
    </w:p>
    <w:p w:rsidR="009A503C" w:rsidRDefault="00E431EE" w:rsidP="009A503C">
      <w:pPr>
        <w:pStyle w:val="CorrectNumberedList"/>
        <w:numPr>
          <w:ilvl w:val="0"/>
          <w:numId w:val="13"/>
        </w:numPr>
      </w:pPr>
      <w:r>
        <w:lastRenderedPageBreak/>
        <w:t xml:space="preserve">In the </w:t>
      </w:r>
      <w:r>
        <w:rPr>
          <w:i/>
        </w:rPr>
        <w:t xml:space="preserve">Stress period </w:t>
      </w:r>
      <w:r>
        <w:t>section, u</w:t>
      </w:r>
      <w:r w:rsidR="009A503C">
        <w:t xml:space="preserve">se the arrow </w:t>
      </w:r>
      <w:r w:rsidR="009A503C">
        <w:rPr>
          <w:noProof/>
        </w:rPr>
        <w:drawing>
          <wp:inline distT="0" distB="0" distL="0" distR="0" wp14:anchorId="096E341C" wp14:editId="63D1CB4B">
            <wp:extent cx="116205" cy="143510"/>
            <wp:effectExtent l="0" t="0" r="0" b="8890"/>
            <wp:docPr id="139" name="Picture 139" descr="Increment up and down 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crement up and down arrow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9A503C">
        <w:t xml:space="preserve"> buttons to cycle through to see how the “RECH. Flux” data changes in each stress period.</w:t>
      </w:r>
    </w:p>
    <w:p w:rsidR="009A503C" w:rsidRDefault="009A503C" w:rsidP="009A503C">
      <w:pPr>
        <w:pStyle w:val="BodyText"/>
      </w:pPr>
      <w:r>
        <w:t xml:space="preserve">Notice that the </w:t>
      </w:r>
      <w:r w:rsidRPr="000E0A49">
        <w:rPr>
          <w:i/>
        </w:rPr>
        <w:t>Use previous</w:t>
      </w:r>
      <w:r>
        <w:t xml:space="preserve"> checkbox is checked for the third stress period. This means that the data from stress period 2 is reused in stress period 3 for the “RECH. </w:t>
      </w:r>
      <w:proofErr w:type="gramStart"/>
      <w:r>
        <w:t>Flux”.</w:t>
      </w:r>
      <w:proofErr w:type="gramEnd"/>
      <w:r>
        <w:t xml:space="preserve"> Also, notice that the </w:t>
      </w:r>
      <w:r w:rsidRPr="000E0A49">
        <w:rPr>
          <w:i/>
        </w:rPr>
        <w:t>Multiplier</w:t>
      </w:r>
      <w:r>
        <w:t xml:space="preserve"> is “2.0” in stress period 4 instead of “1.0”. This means that the values in the “RECH. Flux” array will be multiplied by 2.0 when MODFLOW runs. </w:t>
      </w:r>
    </w:p>
    <w:p w:rsidR="009A503C" w:rsidRDefault="009A503C" w:rsidP="009A503C">
      <w:pPr>
        <w:pStyle w:val="BodyText"/>
      </w:pPr>
      <w:r>
        <w:t xml:space="preserve">For transient models with many stress periods it can be difficult to edit the </w:t>
      </w:r>
      <w:r w:rsidRPr="000E0A49">
        <w:rPr>
          <w:i/>
        </w:rPr>
        <w:t>Use previous</w:t>
      </w:r>
      <w:r>
        <w:t xml:space="preserve"> and the </w:t>
      </w:r>
      <w:r w:rsidRPr="000E0A49">
        <w:rPr>
          <w:i/>
        </w:rPr>
        <w:t>Multiplier</w:t>
      </w:r>
      <w:r>
        <w:t xml:space="preserve"> by cycling through the stress periods. All of the </w:t>
      </w:r>
      <w:r w:rsidRPr="000E0A49">
        <w:rPr>
          <w:i/>
        </w:rPr>
        <w:t>Use previous</w:t>
      </w:r>
      <w:r>
        <w:t xml:space="preserve"> and </w:t>
      </w:r>
      <w:r w:rsidRPr="000E0A49">
        <w:rPr>
          <w:i/>
        </w:rPr>
        <w:t>Multiplier</w:t>
      </w:r>
      <w:r>
        <w:t xml:space="preserve"> values can be edited by selecting the </w:t>
      </w:r>
      <w:r w:rsidRPr="000E0A49">
        <w:rPr>
          <w:b/>
        </w:rPr>
        <w:t>Edit All Use previous/Multipliers</w:t>
      </w:r>
      <w:r w:rsidR="003077E0">
        <w:rPr>
          <w:b/>
        </w:rPr>
        <w:t>…</w:t>
      </w:r>
      <w:r>
        <w:t xml:space="preserve"> button.</w:t>
      </w:r>
    </w:p>
    <w:p w:rsidR="009A503C" w:rsidRDefault="009A503C" w:rsidP="009A503C">
      <w:pPr>
        <w:pStyle w:val="CorrectNumberedList"/>
        <w:numPr>
          <w:ilvl w:val="0"/>
          <w:numId w:val="13"/>
        </w:numPr>
      </w:pPr>
      <w:r>
        <w:t xml:space="preserve">Click the </w:t>
      </w:r>
      <w:r w:rsidRPr="009A503C">
        <w:rPr>
          <w:b/>
        </w:rPr>
        <w:t>Edit All Use previous/Multipliers…</w:t>
      </w:r>
      <w:r>
        <w:t xml:space="preserve"> button to bring up the </w:t>
      </w:r>
      <w:r w:rsidRPr="009A503C">
        <w:rPr>
          <w:i/>
        </w:rPr>
        <w:t>Edit All Use Previous / Multipliers</w:t>
      </w:r>
      <w:r>
        <w:t xml:space="preserve"> dialog.</w:t>
      </w:r>
    </w:p>
    <w:p w:rsidR="009A503C" w:rsidRDefault="009A503C" w:rsidP="009A503C">
      <w:pPr>
        <w:pStyle w:val="BodyText"/>
      </w:pPr>
      <w:r>
        <w:t xml:space="preserve">This dialog displays the </w:t>
      </w:r>
      <w:r w:rsidRPr="000E0A49">
        <w:rPr>
          <w:i/>
        </w:rPr>
        <w:t xml:space="preserve">Use </w:t>
      </w:r>
      <w:r>
        <w:rPr>
          <w:i/>
        </w:rPr>
        <w:t>P</w:t>
      </w:r>
      <w:r w:rsidRPr="000E0A49">
        <w:rPr>
          <w:i/>
        </w:rPr>
        <w:t>revious</w:t>
      </w:r>
      <w:r>
        <w:t xml:space="preserve"> and </w:t>
      </w:r>
      <w:r w:rsidRPr="000E0A49">
        <w:rPr>
          <w:i/>
        </w:rPr>
        <w:t>Multiplier</w:t>
      </w:r>
      <w:r>
        <w:t xml:space="preserve"> values for each stress period, allowing for quick editing of many stress periods. A value of “0” for </w:t>
      </w:r>
      <w:r w:rsidRPr="000E0A49">
        <w:rPr>
          <w:i/>
        </w:rPr>
        <w:t>Use previous</w:t>
      </w:r>
      <w:r>
        <w:t xml:space="preserve"> will leave the checkbox unchecked while a non-zero value will set the check on.</w:t>
      </w:r>
    </w:p>
    <w:p w:rsidR="009A503C" w:rsidRDefault="009A503C" w:rsidP="009A503C">
      <w:pPr>
        <w:pStyle w:val="CorrectNumberedList"/>
        <w:numPr>
          <w:ilvl w:val="0"/>
          <w:numId w:val="13"/>
        </w:numPr>
      </w:pPr>
      <w:r>
        <w:t xml:space="preserve">Click </w:t>
      </w:r>
      <w:r w:rsidRPr="009A503C">
        <w:rPr>
          <w:b/>
        </w:rPr>
        <w:t>OK</w:t>
      </w:r>
      <w:r>
        <w:t xml:space="preserve"> to close the </w:t>
      </w:r>
      <w:r w:rsidRPr="009A503C">
        <w:rPr>
          <w:i/>
        </w:rPr>
        <w:t>Edit All Use Previous / Multipliers</w:t>
      </w:r>
      <w:r>
        <w:t xml:space="preserve"> dialog.</w:t>
      </w:r>
    </w:p>
    <w:p w:rsidR="009A503C" w:rsidRDefault="009A503C" w:rsidP="009A503C">
      <w:pPr>
        <w:pStyle w:val="CorrectNumberedList"/>
        <w:numPr>
          <w:ilvl w:val="0"/>
          <w:numId w:val="13"/>
        </w:numPr>
      </w:pPr>
      <w:r>
        <w:t xml:space="preserve">Change </w:t>
      </w:r>
      <w:r w:rsidRPr="009A503C">
        <w:rPr>
          <w:i/>
        </w:rPr>
        <w:t>View/Edit</w:t>
      </w:r>
      <w:r>
        <w:t xml:space="preserve"> to “IRCH. Layer indicator”</w:t>
      </w:r>
      <w:r w:rsidR="00122F9B">
        <w:t xml:space="preserve"> using the drop-down</w:t>
      </w:r>
      <w:r>
        <w:t>.</w:t>
      </w:r>
    </w:p>
    <w:p w:rsidR="009A503C" w:rsidRDefault="003077E0" w:rsidP="009A503C">
      <w:pPr>
        <w:pStyle w:val="CorrectNumberedList"/>
        <w:numPr>
          <w:ilvl w:val="0"/>
          <w:numId w:val="13"/>
        </w:numPr>
      </w:pPr>
      <w:r>
        <w:t xml:space="preserve">In the </w:t>
      </w:r>
      <w:r>
        <w:rPr>
          <w:i/>
        </w:rPr>
        <w:t xml:space="preserve">Stress period </w:t>
      </w:r>
      <w:r>
        <w:t>section, u</w:t>
      </w:r>
      <w:r w:rsidR="009A503C">
        <w:t xml:space="preserve">se the arrow </w:t>
      </w:r>
      <w:r w:rsidR="009A503C">
        <w:rPr>
          <w:noProof/>
        </w:rPr>
        <w:drawing>
          <wp:inline distT="0" distB="0" distL="0" distR="0" wp14:anchorId="0270F423" wp14:editId="425287CE">
            <wp:extent cx="116205" cy="143510"/>
            <wp:effectExtent l="0" t="0" r="0" b="8890"/>
            <wp:docPr id="138" name="Picture 138" descr="Increment up and down 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rement up and down arrow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9A503C">
        <w:t xml:space="preserve"> buttons to cycle through to see how the “IRCH. Layer indicator” data changes in each stress period.</w:t>
      </w:r>
    </w:p>
    <w:p w:rsidR="00D930A7" w:rsidRDefault="009A503C" w:rsidP="009A503C">
      <w:pPr>
        <w:pStyle w:val="CorrectNumberedList"/>
        <w:numPr>
          <w:ilvl w:val="0"/>
          <w:numId w:val="13"/>
        </w:numPr>
      </w:pPr>
      <w:r>
        <w:t xml:space="preserve">Click </w:t>
      </w:r>
      <w:r w:rsidRPr="009A503C">
        <w:rPr>
          <w:b/>
        </w:rPr>
        <w:t>OK</w:t>
      </w:r>
      <w:r>
        <w:t xml:space="preserve"> to close the </w:t>
      </w:r>
      <w:r w:rsidRPr="009A503C">
        <w:rPr>
          <w:i/>
        </w:rPr>
        <w:t>MODFLOW Recharge Package</w:t>
      </w:r>
      <w:r>
        <w:t xml:space="preserve"> dialog.</w:t>
      </w:r>
    </w:p>
    <w:p w:rsidR="009A503C" w:rsidRDefault="009A503C" w:rsidP="009A503C">
      <w:pPr>
        <w:pStyle w:val="Heading2"/>
      </w:pPr>
      <w:bookmarkStart w:id="31" w:name="_Toc110858848"/>
      <w:r>
        <w:t>Recharge Dataset</w:t>
      </w:r>
      <w:bookmarkEnd w:id="31"/>
    </w:p>
    <w:p w:rsidR="009A503C" w:rsidRPr="009A503C" w:rsidRDefault="003077E0" w:rsidP="009A503C">
      <w:pPr>
        <w:numPr>
          <w:ilvl w:val="0"/>
          <w:numId w:val="33"/>
        </w:numPr>
        <w:rPr>
          <w:rFonts w:cs="Arial"/>
          <w:szCs w:val="20"/>
        </w:rPr>
      </w:pPr>
      <w:r>
        <w:rPr>
          <w:rFonts w:cs="Arial"/>
          <w:szCs w:val="20"/>
        </w:rPr>
        <w:t>I</w:t>
      </w:r>
      <w:r w:rsidRPr="009A503C">
        <w:rPr>
          <w:rFonts w:cs="Arial"/>
          <w:szCs w:val="20"/>
        </w:rPr>
        <w:t>n the Project Explorer</w:t>
      </w:r>
      <w:r w:rsidR="00122F9B">
        <w:rPr>
          <w:rFonts w:cs="Arial"/>
          <w:szCs w:val="20"/>
        </w:rPr>
        <w:t>,</w:t>
      </w:r>
      <w:r w:rsidRPr="009A503C">
        <w:rPr>
          <w:rFonts w:cs="Arial"/>
          <w:szCs w:val="20"/>
        </w:rPr>
        <w:t xml:space="preserve"> </w:t>
      </w:r>
      <w:r w:rsidR="00122F9B">
        <w:rPr>
          <w:rFonts w:cs="Arial"/>
          <w:szCs w:val="20"/>
        </w:rPr>
        <w:t>s</w:t>
      </w:r>
      <w:r w:rsidR="009A503C" w:rsidRPr="009A503C">
        <w:rPr>
          <w:rFonts w:cs="Arial"/>
          <w:szCs w:val="20"/>
        </w:rPr>
        <w:t>elect “</w:t>
      </w:r>
      <w:r w:rsidR="009A503C" w:rsidRPr="009A503C">
        <w:rPr>
          <w:rFonts w:cs="Arial"/>
          <w:noProof/>
          <w:szCs w:val="20"/>
        </w:rPr>
        <w:drawing>
          <wp:inline distT="0" distB="0" distL="0" distR="0" wp14:anchorId="7330C04D" wp14:editId="304E5258">
            <wp:extent cx="156845" cy="156845"/>
            <wp:effectExtent l="0" t="0" r="0" b="0"/>
            <wp:docPr id="149" name="Picture 14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RCH Rate” to change the view (</w:t>
      </w:r>
      <w:r w:rsidR="009A503C" w:rsidRPr="009A503C">
        <w:rPr>
          <w:rFonts w:cs="Arial"/>
          <w:szCs w:val="20"/>
        </w:rPr>
        <w:fldChar w:fldCharType="begin"/>
      </w:r>
      <w:r w:rsidR="009A503C" w:rsidRPr="009A503C">
        <w:rPr>
          <w:rFonts w:cs="Arial"/>
          <w:szCs w:val="20"/>
        </w:rPr>
        <w:instrText xml:space="preserve"> REF _Ref476838744 \h  \* MERGEFORMAT </w:instrText>
      </w:r>
      <w:r w:rsidR="009A503C" w:rsidRPr="009A503C">
        <w:rPr>
          <w:rFonts w:cs="Arial"/>
          <w:szCs w:val="20"/>
        </w:rPr>
      </w:r>
      <w:r w:rsidR="009A503C" w:rsidRPr="009A503C">
        <w:rPr>
          <w:rFonts w:cs="Arial"/>
          <w:szCs w:val="20"/>
        </w:rPr>
        <w:fldChar w:fldCharType="separate"/>
      </w:r>
      <w:r w:rsidR="003A2413" w:rsidRPr="003A2413">
        <w:rPr>
          <w:rFonts w:cs="Arial"/>
          <w:szCs w:val="20"/>
        </w:rPr>
        <w:t xml:space="preserve">Figure </w:t>
      </w:r>
      <w:r w:rsidR="003A2413" w:rsidRPr="003A2413">
        <w:rPr>
          <w:rFonts w:cs="Arial"/>
          <w:noProof/>
          <w:szCs w:val="20"/>
        </w:rPr>
        <w:t>8</w:t>
      </w:r>
      <w:r w:rsidR="009A503C" w:rsidRPr="009A503C">
        <w:rPr>
          <w:rFonts w:cs="Arial"/>
          <w:szCs w:val="20"/>
        </w:rPr>
        <w:fldChar w:fldCharType="end"/>
      </w:r>
      <w:r w:rsidR="009A503C" w:rsidRPr="009A503C">
        <w:rPr>
          <w:rFonts w:cs="Arial"/>
          <w:szCs w:val="20"/>
        </w:rPr>
        <w:t>).</w:t>
      </w:r>
    </w:p>
    <w:p w:rsidR="009A503C" w:rsidRDefault="009A503C" w:rsidP="0052283E">
      <w:pPr>
        <w:pStyle w:val="BodyText"/>
      </w:pPr>
      <w:r>
        <w:rPr>
          <w:noProof/>
        </w:rPr>
        <w:drawing>
          <wp:inline distT="0" distB="0" distL="0" distR="0" wp14:anchorId="47B9C3EC" wp14:editId="3C9E194A">
            <wp:extent cx="3684905" cy="2381250"/>
            <wp:effectExtent l="19050" t="19050" r="10795" b="190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4905" cy="2381250"/>
                    </a:xfrm>
                    <a:prstGeom prst="rect">
                      <a:avLst/>
                    </a:prstGeom>
                    <a:noFill/>
                    <a:ln w="6350" cmpd="sng">
                      <a:solidFill>
                        <a:srgbClr val="000000"/>
                      </a:solidFill>
                      <a:miter lim="800000"/>
                      <a:headEnd/>
                      <a:tailEnd/>
                    </a:ln>
                    <a:effectLst/>
                  </pic:spPr>
                </pic:pic>
              </a:graphicData>
            </a:graphic>
          </wp:inline>
        </w:drawing>
      </w:r>
    </w:p>
    <w:p w:rsidR="009A503C" w:rsidRDefault="009A503C" w:rsidP="0052283E">
      <w:pPr>
        <w:pStyle w:val="Caption"/>
      </w:pPr>
      <w:bookmarkStart w:id="32" w:name="_Ref476838744"/>
      <w:r w:rsidRPr="00DC0825">
        <w:t>Figure</w:t>
      </w:r>
      <w:r>
        <w:t xml:space="preserve"> </w:t>
      </w:r>
      <w:r w:rsidR="0098082B">
        <w:fldChar w:fldCharType="begin"/>
      </w:r>
      <w:r w:rsidR="0098082B">
        <w:instrText xml:space="preserve"> SEQ Figure \* ARABIC </w:instrText>
      </w:r>
      <w:r w:rsidR="0098082B">
        <w:fldChar w:fldCharType="separate"/>
      </w:r>
      <w:r w:rsidR="003A2413">
        <w:rPr>
          <w:noProof/>
        </w:rPr>
        <w:t>8</w:t>
      </w:r>
      <w:r w:rsidR="0098082B">
        <w:rPr>
          <w:noProof/>
        </w:rPr>
        <w:fldChar w:fldCharType="end"/>
      </w:r>
      <w:bookmarkEnd w:id="32"/>
      <w:r>
        <w:t xml:space="preserve">     </w:t>
      </w:r>
      <w:r w:rsidRPr="000231DA">
        <w:t xml:space="preserve"> RCH </w:t>
      </w:r>
      <w:r>
        <w:t>r</w:t>
      </w:r>
      <w:r w:rsidRPr="000231DA">
        <w:t xml:space="preserve">ate </w:t>
      </w:r>
      <w:r>
        <w:t>c</w:t>
      </w:r>
      <w:r w:rsidRPr="000231DA">
        <w:t>ontours</w:t>
      </w:r>
    </w:p>
    <w:p w:rsidR="009A503C" w:rsidRDefault="009A503C" w:rsidP="009A503C">
      <w:pPr>
        <w:pStyle w:val="BodyText"/>
      </w:pPr>
      <w:r>
        <w:t xml:space="preserve">Notice that cells in different layers are visible because of the options set in the </w:t>
      </w:r>
      <w:r w:rsidRPr="004A2DEB">
        <w:rPr>
          <w:i/>
        </w:rPr>
        <w:t>MODFL</w:t>
      </w:r>
      <w:r>
        <w:rPr>
          <w:i/>
        </w:rPr>
        <w:t>O</w:t>
      </w:r>
      <w:r w:rsidRPr="004A2DEB">
        <w:rPr>
          <w:i/>
        </w:rPr>
        <w:t>W Recharge Package</w:t>
      </w:r>
      <w:r>
        <w:t xml:space="preserve"> dialog. The </w:t>
      </w:r>
      <w:r w:rsidRPr="009D0416">
        <w:rPr>
          <w:i/>
        </w:rPr>
        <w:t>Time Step</w:t>
      </w:r>
      <w:r>
        <w:rPr>
          <w:i/>
        </w:rPr>
        <w:t>s</w:t>
      </w:r>
      <w:r w:rsidRPr="009D0416">
        <w:rPr>
          <w:i/>
        </w:rPr>
        <w:t xml:space="preserve"> </w:t>
      </w:r>
      <w:r>
        <w:t>w</w:t>
      </w:r>
      <w:r w:rsidRPr="006F48E6">
        <w:t>indow</w:t>
      </w:r>
      <w:r>
        <w:t xml:space="preserve"> (</w:t>
      </w:r>
      <w:r>
        <w:fldChar w:fldCharType="begin"/>
      </w:r>
      <w:r>
        <w:instrText xml:space="preserve"> REF _Ref477788140 \h </w:instrText>
      </w:r>
      <w:r>
        <w:fldChar w:fldCharType="separate"/>
      </w:r>
      <w:r w:rsidR="003A2413">
        <w:t xml:space="preserve">Figure </w:t>
      </w:r>
      <w:r w:rsidR="003A2413">
        <w:rPr>
          <w:noProof/>
        </w:rPr>
        <w:t>9</w:t>
      </w:r>
      <w:r>
        <w:fldChar w:fldCharType="end"/>
      </w:r>
      <w:r>
        <w:t>) is available for selecting different time steps for the “</w:t>
      </w:r>
      <w:r>
        <w:rPr>
          <w:noProof/>
        </w:rPr>
        <w:drawing>
          <wp:inline distT="0" distB="0" distL="0" distR="0" wp14:anchorId="183CFC95" wp14:editId="76B2ABA7">
            <wp:extent cx="156845" cy="156845"/>
            <wp:effectExtent l="0" t="0" r="0" b="0"/>
            <wp:docPr id="147" name="Picture 14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noProof/>
        </w:rPr>
        <w:t xml:space="preserve"> </w:t>
      </w:r>
      <w:r>
        <w:t>RCH Rate” dataset. These time steps correspond to the MODFLOW stress periods. Notice that the times that are displayed are in date/time format because a reference time has been associated with the MODFLOW model.</w:t>
      </w:r>
    </w:p>
    <w:p w:rsidR="009A503C" w:rsidRDefault="003077E0" w:rsidP="009A503C">
      <w:r>
        <w:rPr>
          <w:noProof/>
        </w:rPr>
        <w:lastRenderedPageBreak/>
        <w:drawing>
          <wp:inline distT="0" distB="0" distL="0" distR="0" wp14:anchorId="3F702978" wp14:editId="4CF3A78D">
            <wp:extent cx="2461849" cy="1905000"/>
            <wp:effectExtent l="19050" t="19050" r="152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teps_recharg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61853" cy="1905003"/>
                    </a:xfrm>
                    <a:prstGeom prst="rect">
                      <a:avLst/>
                    </a:prstGeom>
                    <a:ln>
                      <a:solidFill>
                        <a:schemeClr val="tx1"/>
                      </a:solidFill>
                    </a:ln>
                  </pic:spPr>
                </pic:pic>
              </a:graphicData>
            </a:graphic>
          </wp:inline>
        </w:drawing>
      </w:r>
    </w:p>
    <w:p w:rsidR="009A503C" w:rsidRPr="007A40E0" w:rsidRDefault="009A503C" w:rsidP="0052283E">
      <w:pPr>
        <w:pStyle w:val="Caption"/>
      </w:pPr>
      <w:bookmarkStart w:id="33" w:name="_Ref477788140"/>
      <w:r w:rsidRPr="00DC0825">
        <w:t>Figure</w:t>
      </w:r>
      <w:r>
        <w:t xml:space="preserve"> </w:t>
      </w:r>
      <w:r w:rsidR="0098082B">
        <w:fldChar w:fldCharType="begin"/>
      </w:r>
      <w:r w:rsidR="0098082B">
        <w:instrText xml:space="preserve"> SEQ Figure \* ARABIC </w:instrText>
      </w:r>
      <w:r w:rsidR="0098082B">
        <w:fldChar w:fldCharType="separate"/>
      </w:r>
      <w:r w:rsidR="003A2413">
        <w:rPr>
          <w:noProof/>
        </w:rPr>
        <w:t>9</w:t>
      </w:r>
      <w:r w:rsidR="0098082B">
        <w:rPr>
          <w:noProof/>
        </w:rPr>
        <w:fldChar w:fldCharType="end"/>
      </w:r>
      <w:bookmarkEnd w:id="33"/>
      <w:r>
        <w:t xml:space="preserve">       Time Steps window</w:t>
      </w:r>
    </w:p>
    <w:p w:rsidR="009A503C" w:rsidRPr="009A503C" w:rsidRDefault="00122F9B" w:rsidP="009A503C">
      <w:pPr>
        <w:numPr>
          <w:ilvl w:val="0"/>
          <w:numId w:val="33"/>
        </w:numPr>
        <w:rPr>
          <w:rFonts w:cs="Arial"/>
          <w:szCs w:val="20"/>
        </w:rPr>
      </w:pPr>
      <w:r>
        <w:rPr>
          <w:rFonts w:cs="Arial"/>
          <w:szCs w:val="20"/>
        </w:rPr>
        <w:t>I</w:t>
      </w:r>
      <w:r w:rsidRPr="009A503C">
        <w:rPr>
          <w:rFonts w:cs="Arial"/>
          <w:szCs w:val="20"/>
        </w:rPr>
        <w:t xml:space="preserve">n the </w:t>
      </w:r>
      <w:r w:rsidRPr="009A503C">
        <w:rPr>
          <w:rFonts w:cs="Arial"/>
          <w:i/>
          <w:szCs w:val="20"/>
        </w:rPr>
        <w:t xml:space="preserve">Time Steps </w:t>
      </w:r>
      <w:r w:rsidRPr="009A503C">
        <w:rPr>
          <w:rFonts w:cs="Arial"/>
          <w:szCs w:val="20"/>
        </w:rPr>
        <w:t>window</w:t>
      </w:r>
      <w:r>
        <w:rPr>
          <w:rFonts w:cs="Arial"/>
          <w:szCs w:val="20"/>
        </w:rPr>
        <w:t>,</w:t>
      </w:r>
      <w:r w:rsidRPr="009A503C">
        <w:rPr>
          <w:rFonts w:cs="Arial"/>
          <w:szCs w:val="20"/>
        </w:rPr>
        <w:t xml:space="preserve"> </w:t>
      </w:r>
      <w:r>
        <w:rPr>
          <w:rFonts w:cs="Arial"/>
          <w:szCs w:val="20"/>
        </w:rPr>
        <w:t>c</w:t>
      </w:r>
      <w:r w:rsidR="009A503C" w:rsidRPr="009A503C">
        <w:rPr>
          <w:rFonts w:cs="Arial"/>
          <w:szCs w:val="20"/>
        </w:rPr>
        <w:t>ycle through the times steps by selecting each one.</w:t>
      </w:r>
    </w:p>
    <w:p w:rsidR="009A503C" w:rsidRPr="009A503C" w:rsidRDefault="009A503C" w:rsidP="009A503C">
      <w:pPr>
        <w:pStyle w:val="BodyText"/>
      </w:pPr>
      <w:r w:rsidRPr="009A503C">
        <w:t>Notice that either the recharge rate or the layer assignment changes with each stress period.</w:t>
      </w:r>
    </w:p>
    <w:p w:rsidR="009A503C" w:rsidRDefault="009A503C" w:rsidP="009A503C">
      <w:pPr>
        <w:pStyle w:val="Heading2"/>
      </w:pPr>
      <w:bookmarkStart w:id="34" w:name="_Toc110858849"/>
      <w:r>
        <w:t>Cell Editing of Recharge</w:t>
      </w:r>
      <w:bookmarkEnd w:id="34"/>
    </w:p>
    <w:p w:rsidR="009A503C" w:rsidRPr="009A503C" w:rsidRDefault="009A503C" w:rsidP="009A503C">
      <w:pPr>
        <w:pStyle w:val="BodyText"/>
      </w:pPr>
      <w:r w:rsidRPr="009A503C">
        <w:t>When the “</w:t>
      </w:r>
      <w:r w:rsidRPr="009A503C">
        <w:rPr>
          <w:noProof/>
        </w:rPr>
        <w:drawing>
          <wp:inline distT="0" distB="0" distL="0" distR="0" wp14:anchorId="5EF4A4AB" wp14:editId="6A5E2B54">
            <wp:extent cx="156845" cy="156845"/>
            <wp:effectExtent l="0" t="0" r="0" b="0"/>
            <wp:docPr id="163" name="Picture 16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A503C">
        <w:rPr>
          <w:noProof/>
        </w:rPr>
        <w:t xml:space="preserve"> </w:t>
      </w:r>
      <w:r w:rsidRPr="009A503C">
        <w:t xml:space="preserve">RCH Rate” dataset is active it is clear which cells have </w:t>
      </w:r>
      <w:proofErr w:type="gramStart"/>
      <w:r w:rsidRPr="009A503C">
        <w:t>recharge</w:t>
      </w:r>
      <w:proofErr w:type="gramEnd"/>
      <w:r w:rsidRPr="009A503C">
        <w:t xml:space="preserve"> applied to them for a particular stress period. When a different dataset is active different cells may be active than those with the recharge dataset. This can cause some confusion when editing the recharge for cells. The clearest way to see which cells have </w:t>
      </w:r>
      <w:proofErr w:type="gramStart"/>
      <w:r w:rsidRPr="009A503C">
        <w:t>recharge</w:t>
      </w:r>
      <w:proofErr w:type="gramEnd"/>
      <w:r w:rsidRPr="009A503C">
        <w:t xml:space="preserve"> applied is to make the “</w:t>
      </w:r>
      <w:r w:rsidRPr="009A503C">
        <w:rPr>
          <w:noProof/>
        </w:rPr>
        <w:drawing>
          <wp:inline distT="0" distB="0" distL="0" distR="0" wp14:anchorId="39B13558" wp14:editId="5E584629">
            <wp:extent cx="156845" cy="156845"/>
            <wp:effectExtent l="0" t="0" r="0" b="0"/>
            <wp:docPr id="162" name="Picture 16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A503C">
        <w:rPr>
          <w:noProof/>
        </w:rPr>
        <w:t xml:space="preserve"> </w:t>
      </w:r>
      <w:r w:rsidRPr="009A503C">
        <w:t>RCH Rate” dataset active.</w:t>
      </w:r>
    </w:p>
    <w:p w:rsidR="009A503C" w:rsidRPr="009A503C" w:rsidRDefault="00122F9B" w:rsidP="009A503C">
      <w:pPr>
        <w:numPr>
          <w:ilvl w:val="0"/>
          <w:numId w:val="34"/>
        </w:numPr>
        <w:rPr>
          <w:rFonts w:cs="Arial"/>
          <w:szCs w:val="20"/>
        </w:rPr>
      </w:pPr>
      <w:r>
        <w:rPr>
          <w:rFonts w:cs="Arial"/>
          <w:szCs w:val="20"/>
        </w:rPr>
        <w:t>I</w:t>
      </w:r>
      <w:r w:rsidRPr="009A503C">
        <w:rPr>
          <w:rFonts w:cs="Arial"/>
          <w:szCs w:val="20"/>
        </w:rPr>
        <w:t xml:space="preserve">n the </w:t>
      </w:r>
      <w:r w:rsidRPr="009A503C">
        <w:rPr>
          <w:rFonts w:cs="Arial"/>
          <w:i/>
          <w:szCs w:val="20"/>
        </w:rPr>
        <w:t xml:space="preserve">Time Steps </w:t>
      </w:r>
      <w:r w:rsidRPr="009A503C">
        <w:rPr>
          <w:rFonts w:cs="Arial"/>
          <w:szCs w:val="20"/>
        </w:rPr>
        <w:t>window</w:t>
      </w:r>
      <w:r>
        <w:rPr>
          <w:rFonts w:cs="Arial"/>
          <w:szCs w:val="20"/>
        </w:rPr>
        <w:t>,</w:t>
      </w:r>
      <w:r w:rsidRPr="009A503C">
        <w:rPr>
          <w:rFonts w:cs="Arial"/>
          <w:szCs w:val="20"/>
        </w:rPr>
        <w:t xml:space="preserve"> </w:t>
      </w:r>
      <w:r>
        <w:rPr>
          <w:rFonts w:cs="Arial"/>
          <w:szCs w:val="20"/>
        </w:rPr>
        <w:t>s</w:t>
      </w:r>
      <w:r w:rsidR="009A503C" w:rsidRPr="009A503C">
        <w:rPr>
          <w:rFonts w:cs="Arial"/>
          <w:szCs w:val="20"/>
        </w:rPr>
        <w:t>elect the first time step for the “</w:t>
      </w:r>
      <w:r w:rsidR="009A503C" w:rsidRPr="009A503C">
        <w:rPr>
          <w:rFonts w:cs="Arial"/>
          <w:noProof/>
          <w:szCs w:val="20"/>
        </w:rPr>
        <w:drawing>
          <wp:inline distT="0" distB="0" distL="0" distR="0" wp14:anchorId="7B8880E3" wp14:editId="3EC5772E">
            <wp:extent cx="156845" cy="156845"/>
            <wp:effectExtent l="0" t="0" r="0" b="0"/>
            <wp:docPr id="161" name="Picture 16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RCH Rate” dataset.</w:t>
      </w:r>
    </w:p>
    <w:p w:rsidR="009A503C" w:rsidRPr="009A503C" w:rsidRDefault="009A503C" w:rsidP="009A503C">
      <w:pPr>
        <w:pStyle w:val="BodyText"/>
      </w:pPr>
      <w:r w:rsidRPr="009A503C">
        <w:t xml:space="preserve">The view will look like </w:t>
      </w:r>
      <w:r w:rsidRPr="009A503C">
        <w:fldChar w:fldCharType="begin"/>
      </w:r>
      <w:r w:rsidRPr="009A503C">
        <w:instrText xml:space="preserve"> REF _Ref476838744 \h  \* MERGEFORMAT </w:instrText>
      </w:r>
      <w:r w:rsidRPr="009A503C">
        <w:fldChar w:fldCharType="separate"/>
      </w:r>
      <w:r w:rsidR="003A2413">
        <w:t xml:space="preserve">Figure </w:t>
      </w:r>
      <w:r w:rsidR="003A2413">
        <w:rPr>
          <w:noProof/>
        </w:rPr>
        <w:t>8</w:t>
      </w:r>
      <w:r w:rsidRPr="009A503C">
        <w:fldChar w:fldCharType="end"/>
      </w:r>
      <w:r w:rsidRPr="009A503C">
        <w:t>.</w:t>
      </w:r>
    </w:p>
    <w:p w:rsidR="009A503C" w:rsidRPr="009A503C" w:rsidRDefault="009A503C" w:rsidP="009A503C">
      <w:pPr>
        <w:numPr>
          <w:ilvl w:val="0"/>
          <w:numId w:val="34"/>
        </w:numPr>
        <w:spacing w:before="240"/>
        <w:rPr>
          <w:rFonts w:cs="Arial"/>
          <w:szCs w:val="20"/>
        </w:rPr>
      </w:pPr>
      <w:r w:rsidRPr="009A503C">
        <w:rPr>
          <w:rFonts w:cs="Arial"/>
          <w:szCs w:val="20"/>
        </w:rPr>
        <w:t xml:space="preserve">Using the </w:t>
      </w:r>
      <w:r w:rsidRPr="009A503C">
        <w:rPr>
          <w:rStyle w:val="Highlight"/>
          <w:rFonts w:cs="Arial"/>
          <w:b/>
          <w:i w:val="0"/>
          <w:szCs w:val="20"/>
        </w:rPr>
        <w:t>Select Cells</w:t>
      </w:r>
      <w:r w:rsidRPr="009A503C">
        <w:rPr>
          <w:rFonts w:cs="Arial"/>
          <w:szCs w:val="20"/>
        </w:rPr>
        <w:t xml:space="preserve"> </w:t>
      </w:r>
      <w:r w:rsidRPr="009A503C">
        <w:rPr>
          <w:rFonts w:cs="Arial"/>
          <w:noProof/>
          <w:szCs w:val="20"/>
        </w:rPr>
        <w:drawing>
          <wp:inline distT="0" distB="0" distL="0" distR="0" wp14:anchorId="3879FD26" wp14:editId="3AF161B0">
            <wp:extent cx="143510" cy="163830"/>
            <wp:effectExtent l="0" t="0" r="8890" b="7620"/>
            <wp:docPr id="160" name="Picture 160"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9A503C">
        <w:rPr>
          <w:rFonts w:cs="Arial"/>
          <w:noProof/>
          <w:szCs w:val="20"/>
        </w:rPr>
        <w:t xml:space="preserve"> </w:t>
      </w:r>
      <w:r w:rsidRPr="009A503C">
        <w:rPr>
          <w:rFonts w:cs="Arial"/>
          <w:szCs w:val="20"/>
        </w:rPr>
        <w:t xml:space="preserve">tool, select the cell shown in </w:t>
      </w:r>
      <w:r w:rsidRPr="009A503C">
        <w:rPr>
          <w:rFonts w:cs="Arial"/>
          <w:szCs w:val="20"/>
        </w:rPr>
        <w:fldChar w:fldCharType="begin"/>
      </w:r>
      <w:r w:rsidRPr="009A503C">
        <w:rPr>
          <w:rFonts w:cs="Arial"/>
          <w:szCs w:val="20"/>
        </w:rPr>
        <w:instrText xml:space="preserve"> REF _Ref477788634 \h  \* MERGEFORMAT </w:instrText>
      </w:r>
      <w:r w:rsidRPr="009A503C">
        <w:rPr>
          <w:rFonts w:cs="Arial"/>
          <w:szCs w:val="20"/>
        </w:rPr>
      </w:r>
      <w:r w:rsidRPr="009A503C">
        <w:rPr>
          <w:rFonts w:cs="Arial"/>
          <w:szCs w:val="20"/>
        </w:rPr>
        <w:fldChar w:fldCharType="separate"/>
      </w:r>
      <w:r w:rsidR="003A2413" w:rsidRPr="003A2413">
        <w:rPr>
          <w:rFonts w:cs="Arial"/>
          <w:szCs w:val="20"/>
        </w:rPr>
        <w:t xml:space="preserve">Figure </w:t>
      </w:r>
      <w:r w:rsidR="003A2413" w:rsidRPr="003A2413">
        <w:rPr>
          <w:rFonts w:cs="Arial"/>
          <w:noProof/>
          <w:szCs w:val="20"/>
        </w:rPr>
        <w:t>10</w:t>
      </w:r>
      <w:r w:rsidRPr="009A503C">
        <w:rPr>
          <w:rFonts w:cs="Arial"/>
          <w:szCs w:val="20"/>
        </w:rPr>
        <w:fldChar w:fldCharType="end"/>
      </w:r>
      <w:r w:rsidRPr="009A503C">
        <w:rPr>
          <w:rFonts w:cs="Arial"/>
          <w:szCs w:val="20"/>
        </w:rPr>
        <w:t xml:space="preserve"> (IJK: 1</w:t>
      </w:r>
      <w:proofErr w:type="gramStart"/>
      <w:r w:rsidRPr="009A503C">
        <w:rPr>
          <w:rFonts w:cs="Arial"/>
          <w:szCs w:val="20"/>
        </w:rPr>
        <w:t>,1,2</w:t>
      </w:r>
      <w:proofErr w:type="gramEnd"/>
      <w:r w:rsidRPr="009A503C">
        <w:rPr>
          <w:rFonts w:cs="Arial"/>
          <w:szCs w:val="20"/>
        </w:rPr>
        <w:t>).</w:t>
      </w:r>
    </w:p>
    <w:p w:rsidR="009A503C" w:rsidRPr="009A503C" w:rsidRDefault="009A503C" w:rsidP="009A503C">
      <w:pPr>
        <w:numPr>
          <w:ilvl w:val="0"/>
          <w:numId w:val="34"/>
        </w:numPr>
        <w:rPr>
          <w:rFonts w:cs="Arial"/>
          <w:szCs w:val="20"/>
        </w:rPr>
      </w:pPr>
      <w:r w:rsidRPr="009A503C">
        <w:rPr>
          <w:rFonts w:cs="Arial"/>
          <w:szCs w:val="20"/>
        </w:rPr>
        <w:t xml:space="preserve">Right-click on the selected cell and select </w:t>
      </w:r>
      <w:r w:rsidRPr="009A503C">
        <w:rPr>
          <w:rFonts w:cs="Arial"/>
          <w:b/>
          <w:szCs w:val="20"/>
        </w:rPr>
        <w:t>Sources/Sinks</w:t>
      </w:r>
      <w:r w:rsidR="003077E0">
        <w:rPr>
          <w:rFonts w:cs="Arial"/>
          <w:b/>
          <w:szCs w:val="20"/>
        </w:rPr>
        <w:t>…</w:t>
      </w:r>
      <w:r w:rsidRPr="009A503C">
        <w:rPr>
          <w:rFonts w:cs="Arial"/>
          <w:szCs w:val="20"/>
        </w:rPr>
        <w:t xml:space="preserve"> to bring up the </w:t>
      </w:r>
      <w:r w:rsidRPr="009A503C">
        <w:rPr>
          <w:rFonts w:cs="Arial"/>
          <w:i/>
          <w:szCs w:val="20"/>
        </w:rPr>
        <w:t>MODFLOW Sources/Sinks</w:t>
      </w:r>
      <w:r w:rsidRPr="009A503C">
        <w:rPr>
          <w:rFonts w:cs="Arial"/>
          <w:szCs w:val="20"/>
        </w:rPr>
        <w:t xml:space="preserve"> dialog.</w:t>
      </w:r>
    </w:p>
    <w:p w:rsidR="009A503C" w:rsidRPr="009A503C" w:rsidRDefault="009A503C" w:rsidP="009A503C">
      <w:pPr>
        <w:pStyle w:val="BodyText"/>
      </w:pPr>
      <w:r w:rsidRPr="009A503C">
        <w:t xml:space="preserve">Notice that, for row </w:t>
      </w:r>
      <w:r w:rsidRPr="009A503C">
        <w:rPr>
          <w:i/>
        </w:rPr>
        <w:t>1</w:t>
      </w:r>
      <w:r w:rsidRPr="009A503C">
        <w:t xml:space="preserve"> in the </w:t>
      </w:r>
      <w:r w:rsidRPr="009A503C">
        <w:rPr>
          <w:i/>
        </w:rPr>
        <w:t>Layer</w:t>
      </w:r>
      <w:r w:rsidRPr="009A503C">
        <w:t xml:space="preserve"> column of the spreadsheet, the value is “&lt;transient&gt;”. The assigned layer varies with time. The </w:t>
      </w:r>
      <w:r w:rsidRPr="009A503C">
        <w:rPr>
          <w:noProof/>
        </w:rPr>
        <w:t>layer values for each stress period</w:t>
      </w:r>
      <w:r w:rsidRPr="009A503C">
        <w:t xml:space="preserve"> can be edited via the </w:t>
      </w:r>
      <w:r w:rsidRPr="009A503C">
        <w:rPr>
          <w:noProof/>
        </w:rPr>
        <w:drawing>
          <wp:inline distT="0" distB="0" distL="0" distR="0" wp14:anchorId="593D7055" wp14:editId="250B4D17">
            <wp:extent cx="143510" cy="67945"/>
            <wp:effectExtent l="19050" t="19050" r="27940" b="27305"/>
            <wp:docPr id="159" name="Picture 159" descr="Attribute Table dialog dot dot dot ellips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ttribute Table dialog dot dot dot ellipses 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510" cy="67945"/>
                    </a:xfrm>
                    <a:prstGeom prst="rect">
                      <a:avLst/>
                    </a:prstGeom>
                    <a:noFill/>
                    <a:ln w="6350" cmpd="sng">
                      <a:solidFill>
                        <a:srgbClr val="000000"/>
                      </a:solidFill>
                      <a:miter lim="800000"/>
                      <a:headEnd/>
                      <a:tailEnd/>
                    </a:ln>
                    <a:effectLst/>
                  </pic:spPr>
                </pic:pic>
              </a:graphicData>
            </a:graphic>
          </wp:inline>
        </w:drawing>
      </w:r>
      <w:r w:rsidRPr="009A503C">
        <w:t xml:space="preserve"> button above the drop-down arrow in the cell with the “&lt;transient&gt;” value.</w:t>
      </w:r>
    </w:p>
    <w:p w:rsidR="009A503C" w:rsidRPr="009A503C" w:rsidRDefault="003077E0" w:rsidP="009A503C">
      <w:pPr>
        <w:numPr>
          <w:ilvl w:val="0"/>
          <w:numId w:val="34"/>
        </w:numPr>
        <w:rPr>
          <w:rFonts w:cs="Arial"/>
          <w:szCs w:val="20"/>
        </w:rPr>
      </w:pPr>
      <w:r>
        <w:rPr>
          <w:rFonts w:cs="Arial"/>
          <w:noProof/>
          <w:szCs w:val="20"/>
        </w:rPr>
        <w:t>I</w:t>
      </w:r>
      <w:r w:rsidRPr="009A503C">
        <w:rPr>
          <w:rFonts w:cs="Arial"/>
          <w:noProof/>
          <w:szCs w:val="20"/>
        </w:rPr>
        <w:t xml:space="preserve">n the </w:t>
      </w:r>
      <w:r w:rsidRPr="009A503C">
        <w:rPr>
          <w:rFonts w:cs="Arial"/>
          <w:i/>
          <w:noProof/>
          <w:szCs w:val="20"/>
        </w:rPr>
        <w:t>Layer</w:t>
      </w:r>
      <w:r w:rsidRPr="009A503C">
        <w:rPr>
          <w:rFonts w:cs="Arial"/>
          <w:noProof/>
          <w:szCs w:val="20"/>
        </w:rPr>
        <w:t xml:space="preserve"> column o</w:t>
      </w:r>
      <w:r>
        <w:rPr>
          <w:rFonts w:cs="Arial"/>
          <w:noProof/>
          <w:szCs w:val="20"/>
        </w:rPr>
        <w:t>n</w:t>
      </w:r>
      <w:r w:rsidRPr="009A503C">
        <w:rPr>
          <w:rFonts w:cs="Arial"/>
          <w:noProof/>
          <w:szCs w:val="20"/>
        </w:rPr>
        <w:t xml:space="preserve"> row </w:t>
      </w:r>
      <w:r w:rsidRPr="009A503C">
        <w:rPr>
          <w:rFonts w:cs="Arial"/>
          <w:i/>
          <w:noProof/>
          <w:szCs w:val="20"/>
        </w:rPr>
        <w:t>1</w:t>
      </w:r>
      <w:r>
        <w:rPr>
          <w:rFonts w:cs="Arial"/>
          <w:i/>
          <w:noProof/>
          <w:szCs w:val="20"/>
        </w:rPr>
        <w:t>,</w:t>
      </w:r>
      <w:r w:rsidRPr="009A503C">
        <w:rPr>
          <w:rFonts w:cs="Arial"/>
          <w:noProof/>
          <w:szCs w:val="20"/>
        </w:rPr>
        <w:t xml:space="preserve"> </w:t>
      </w:r>
      <w:r>
        <w:rPr>
          <w:rFonts w:cs="Arial"/>
          <w:szCs w:val="20"/>
        </w:rPr>
        <w:t>c</w:t>
      </w:r>
      <w:r w:rsidR="009A503C" w:rsidRPr="009A503C">
        <w:rPr>
          <w:rFonts w:cs="Arial"/>
          <w:szCs w:val="20"/>
        </w:rPr>
        <w:t xml:space="preserve">lick the </w:t>
      </w:r>
      <w:r w:rsidR="009A503C" w:rsidRPr="009A503C">
        <w:rPr>
          <w:rFonts w:cs="Arial"/>
          <w:noProof/>
          <w:szCs w:val="20"/>
        </w:rPr>
        <w:drawing>
          <wp:inline distT="0" distB="0" distL="0" distR="0" wp14:anchorId="3D992786" wp14:editId="378E140D">
            <wp:extent cx="143510" cy="67945"/>
            <wp:effectExtent l="19050" t="19050" r="27940" b="27305"/>
            <wp:docPr id="158" name="Picture 158" descr="Attribute Table dialog dot dot dot ellips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ttribute Table dialog dot dot dot ellipses 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510" cy="67945"/>
                    </a:xfrm>
                    <a:prstGeom prst="rect">
                      <a:avLst/>
                    </a:prstGeom>
                    <a:noFill/>
                    <a:ln w="6350" cmpd="sng">
                      <a:solidFill>
                        <a:srgbClr val="000000"/>
                      </a:solidFill>
                      <a:miter lim="800000"/>
                      <a:headEnd/>
                      <a:tailEnd/>
                    </a:ln>
                    <a:effectLst/>
                  </pic:spPr>
                </pic:pic>
              </a:graphicData>
            </a:graphic>
          </wp:inline>
        </w:drawing>
      </w:r>
      <w:r w:rsidR="009A503C" w:rsidRPr="009A503C">
        <w:rPr>
          <w:rFonts w:cs="Arial"/>
          <w:noProof/>
          <w:szCs w:val="20"/>
        </w:rPr>
        <w:t xml:space="preserve"> </w:t>
      </w:r>
      <w:r w:rsidRPr="009A503C">
        <w:rPr>
          <w:rFonts w:cs="Arial"/>
          <w:noProof/>
          <w:szCs w:val="20"/>
        </w:rPr>
        <w:t>button</w:t>
      </w:r>
      <w:r>
        <w:rPr>
          <w:rFonts w:cs="Arial"/>
          <w:noProof/>
          <w:szCs w:val="20"/>
        </w:rPr>
        <w:t xml:space="preserve"> (</w:t>
      </w:r>
      <w:r w:rsidR="00816C76">
        <w:rPr>
          <w:rFonts w:cs="Arial"/>
          <w:noProof/>
          <w:szCs w:val="20"/>
        </w:rPr>
        <w:t>right of</w:t>
      </w:r>
      <w:r>
        <w:rPr>
          <w:rFonts w:cs="Arial"/>
          <w:noProof/>
          <w:szCs w:val="20"/>
        </w:rPr>
        <w:t xml:space="preserve"> “&lt;transient&gt;”) </w:t>
      </w:r>
      <w:r w:rsidR="009A503C" w:rsidRPr="009A503C">
        <w:rPr>
          <w:rFonts w:cs="Arial"/>
          <w:noProof/>
          <w:szCs w:val="20"/>
        </w:rPr>
        <w:t xml:space="preserve">to open the </w:t>
      </w:r>
      <w:r w:rsidR="009A503C" w:rsidRPr="009A503C">
        <w:rPr>
          <w:rFonts w:cs="Arial"/>
          <w:i/>
          <w:noProof/>
          <w:szCs w:val="20"/>
        </w:rPr>
        <w:t>XY Series Editor</w:t>
      </w:r>
      <w:r w:rsidR="009A503C" w:rsidRPr="009A503C">
        <w:rPr>
          <w:rFonts w:cs="Arial"/>
          <w:noProof/>
          <w:szCs w:val="20"/>
        </w:rPr>
        <w:t xml:space="preserve"> dialog.</w:t>
      </w:r>
    </w:p>
    <w:p w:rsidR="009A503C" w:rsidRDefault="009A503C" w:rsidP="009A503C">
      <w:r>
        <w:rPr>
          <w:noProof/>
        </w:rPr>
        <w:lastRenderedPageBreak/>
        <w:drawing>
          <wp:inline distT="0" distB="0" distL="0" distR="0" wp14:anchorId="60A3FE6D" wp14:editId="0E649549">
            <wp:extent cx="3644265" cy="2333625"/>
            <wp:effectExtent l="19050" t="19050" r="13335" b="2857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4265" cy="2333625"/>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35" w:name="_Ref477788634"/>
      <w:r>
        <w:t xml:space="preserve">Figure </w:t>
      </w:r>
      <w:r w:rsidR="0098082B">
        <w:fldChar w:fldCharType="begin"/>
      </w:r>
      <w:r w:rsidR="0098082B">
        <w:instrText xml:space="preserve"> SEQ Figure \* ARABIC </w:instrText>
      </w:r>
      <w:r w:rsidR="0098082B">
        <w:fldChar w:fldCharType="separate"/>
      </w:r>
      <w:r w:rsidR="003A2413">
        <w:rPr>
          <w:noProof/>
        </w:rPr>
        <w:t>10</w:t>
      </w:r>
      <w:r w:rsidR="0098082B">
        <w:rPr>
          <w:noProof/>
        </w:rPr>
        <w:fldChar w:fldCharType="end"/>
      </w:r>
      <w:bookmarkEnd w:id="35"/>
      <w:r>
        <w:t xml:space="preserve"> </w:t>
      </w:r>
      <w:r w:rsidRPr="00250787">
        <w:t xml:space="preserve"> </w:t>
      </w:r>
      <w:r>
        <w:t xml:space="preserve">    RCH rate cell to select</w:t>
      </w:r>
    </w:p>
    <w:p w:rsidR="009A503C" w:rsidRPr="009A503C" w:rsidRDefault="0033460F" w:rsidP="009A503C">
      <w:pPr>
        <w:numPr>
          <w:ilvl w:val="0"/>
          <w:numId w:val="34"/>
        </w:numPr>
        <w:rPr>
          <w:rFonts w:cs="Arial"/>
          <w:szCs w:val="20"/>
        </w:rPr>
      </w:pPr>
      <w:r>
        <w:rPr>
          <w:rFonts w:cs="Arial"/>
          <w:szCs w:val="20"/>
        </w:rPr>
        <w:t>I</w:t>
      </w:r>
      <w:r w:rsidRPr="009A503C">
        <w:rPr>
          <w:rFonts w:cs="Arial"/>
          <w:szCs w:val="20"/>
        </w:rPr>
        <w:t xml:space="preserve">n the </w:t>
      </w:r>
      <w:r w:rsidRPr="009A503C">
        <w:rPr>
          <w:rFonts w:cs="Arial"/>
          <w:i/>
          <w:noProof/>
          <w:szCs w:val="20"/>
        </w:rPr>
        <w:t>Layer</w:t>
      </w:r>
      <w:r w:rsidRPr="009A503C">
        <w:rPr>
          <w:rFonts w:cs="Arial"/>
          <w:noProof/>
          <w:szCs w:val="20"/>
        </w:rPr>
        <w:t xml:space="preserve"> column on the first row</w:t>
      </w:r>
      <w:r>
        <w:rPr>
          <w:rFonts w:cs="Arial"/>
          <w:noProof/>
          <w:szCs w:val="20"/>
        </w:rPr>
        <w:t xml:space="preserve"> of the spreadsheet,</w:t>
      </w:r>
      <w:r w:rsidRPr="009A503C">
        <w:rPr>
          <w:rFonts w:cs="Arial"/>
          <w:noProof/>
          <w:szCs w:val="20"/>
        </w:rPr>
        <w:t xml:space="preserve"> </w:t>
      </w:r>
      <w:r>
        <w:rPr>
          <w:rFonts w:cs="Arial"/>
          <w:szCs w:val="20"/>
        </w:rPr>
        <w:t>e</w:t>
      </w:r>
      <w:r w:rsidR="009A503C" w:rsidRPr="009A503C">
        <w:rPr>
          <w:rFonts w:cs="Arial"/>
          <w:szCs w:val="20"/>
        </w:rPr>
        <w:t>nter “1”</w:t>
      </w:r>
      <w:r w:rsidR="009A503C" w:rsidRPr="009A503C">
        <w:rPr>
          <w:rFonts w:cs="Arial"/>
          <w:noProof/>
          <w:szCs w:val="20"/>
        </w:rPr>
        <w:t>.</w:t>
      </w:r>
    </w:p>
    <w:p w:rsidR="009A503C" w:rsidRPr="009A503C" w:rsidRDefault="009A503C" w:rsidP="009A503C">
      <w:pPr>
        <w:numPr>
          <w:ilvl w:val="0"/>
          <w:numId w:val="34"/>
        </w:numPr>
        <w:rPr>
          <w:rFonts w:cs="Arial"/>
          <w:szCs w:val="20"/>
        </w:rPr>
      </w:pPr>
      <w:r w:rsidRPr="009A503C">
        <w:rPr>
          <w:rFonts w:cs="Arial"/>
          <w:szCs w:val="20"/>
        </w:rPr>
        <w:t xml:space="preserve">Click </w:t>
      </w:r>
      <w:r w:rsidRPr="009A503C">
        <w:rPr>
          <w:rFonts w:cs="Arial"/>
          <w:b/>
          <w:szCs w:val="20"/>
        </w:rPr>
        <w:t>OK</w:t>
      </w:r>
      <w:r w:rsidRPr="009A503C">
        <w:rPr>
          <w:rFonts w:cs="Arial"/>
          <w:szCs w:val="20"/>
        </w:rPr>
        <w:t xml:space="preserve"> to exit the </w:t>
      </w:r>
      <w:r w:rsidRPr="009A503C">
        <w:rPr>
          <w:rFonts w:cs="Arial"/>
          <w:i/>
          <w:szCs w:val="20"/>
        </w:rPr>
        <w:t>XY Series Editor</w:t>
      </w:r>
      <w:r w:rsidRPr="009A503C">
        <w:rPr>
          <w:rFonts w:cs="Arial"/>
          <w:szCs w:val="20"/>
        </w:rPr>
        <w:t xml:space="preserve"> dialog.</w:t>
      </w:r>
    </w:p>
    <w:p w:rsidR="009A503C" w:rsidRPr="009A503C" w:rsidRDefault="009A503C" w:rsidP="009A503C">
      <w:pPr>
        <w:numPr>
          <w:ilvl w:val="0"/>
          <w:numId w:val="34"/>
        </w:numPr>
        <w:rPr>
          <w:rFonts w:cs="Arial"/>
          <w:szCs w:val="20"/>
        </w:rPr>
      </w:pPr>
      <w:r w:rsidRPr="009A503C">
        <w:rPr>
          <w:rFonts w:cs="Arial"/>
          <w:szCs w:val="20"/>
        </w:rPr>
        <w:t xml:space="preserve">Click </w:t>
      </w:r>
      <w:r w:rsidRPr="009A503C">
        <w:rPr>
          <w:rFonts w:cs="Arial"/>
          <w:b/>
          <w:szCs w:val="20"/>
        </w:rPr>
        <w:t>OK</w:t>
      </w:r>
      <w:r w:rsidRPr="009A503C">
        <w:rPr>
          <w:rFonts w:cs="Arial"/>
          <w:szCs w:val="20"/>
        </w:rPr>
        <w:t xml:space="preserve"> to exit the </w:t>
      </w:r>
      <w:r w:rsidRPr="009A503C">
        <w:rPr>
          <w:rFonts w:cs="Arial"/>
          <w:i/>
          <w:szCs w:val="20"/>
        </w:rPr>
        <w:t>MODFLOW Sources/Sinks</w:t>
      </w:r>
      <w:r w:rsidRPr="009A503C">
        <w:rPr>
          <w:rFonts w:cs="Arial"/>
          <w:szCs w:val="20"/>
        </w:rPr>
        <w:t xml:space="preserve"> dialog.</w:t>
      </w:r>
    </w:p>
    <w:p w:rsidR="009A503C" w:rsidRPr="009A503C" w:rsidRDefault="009A503C" w:rsidP="009A503C">
      <w:pPr>
        <w:pStyle w:val="BodyText"/>
      </w:pPr>
      <w:r w:rsidRPr="009A503C">
        <w:t>The visible cells on the grid will change (</w:t>
      </w:r>
      <w:r w:rsidRPr="009A503C">
        <w:fldChar w:fldCharType="begin"/>
      </w:r>
      <w:r w:rsidRPr="009A503C">
        <w:instrText xml:space="preserve"> REF _Ref477789334 \h  \* MERGEFORMAT </w:instrText>
      </w:r>
      <w:r w:rsidRPr="009A503C">
        <w:fldChar w:fldCharType="separate"/>
      </w:r>
      <w:r w:rsidR="003A2413">
        <w:t xml:space="preserve">Figure </w:t>
      </w:r>
      <w:r w:rsidR="003A2413">
        <w:rPr>
          <w:noProof/>
        </w:rPr>
        <w:t>11</w:t>
      </w:r>
      <w:r w:rsidRPr="009A503C">
        <w:fldChar w:fldCharType="end"/>
      </w:r>
      <w:r w:rsidRPr="009A503C">
        <w:t>).</w:t>
      </w:r>
    </w:p>
    <w:p w:rsidR="009A503C" w:rsidRDefault="009A503C" w:rsidP="009A503C">
      <w:r>
        <w:rPr>
          <w:noProof/>
        </w:rPr>
        <w:drawing>
          <wp:inline distT="0" distB="0" distL="0" distR="0" wp14:anchorId="43BFC465" wp14:editId="2EDE3D58">
            <wp:extent cx="3637280" cy="2326640"/>
            <wp:effectExtent l="19050" t="19050" r="20320" b="1651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7280" cy="2326640"/>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36" w:name="_Ref477789334"/>
      <w:r>
        <w:t xml:space="preserve">Figure </w:t>
      </w:r>
      <w:r w:rsidR="0098082B">
        <w:fldChar w:fldCharType="begin"/>
      </w:r>
      <w:r w:rsidR="0098082B">
        <w:instrText xml:space="preserve"> SEQ Figure \* ARABIC </w:instrText>
      </w:r>
      <w:r w:rsidR="0098082B">
        <w:fldChar w:fldCharType="separate"/>
      </w:r>
      <w:r w:rsidR="003A2413">
        <w:rPr>
          <w:noProof/>
        </w:rPr>
        <w:t>11</w:t>
      </w:r>
      <w:r w:rsidR="0098082B">
        <w:rPr>
          <w:noProof/>
        </w:rPr>
        <w:fldChar w:fldCharType="end"/>
      </w:r>
      <w:bookmarkEnd w:id="36"/>
      <w:r>
        <w:t xml:space="preserve">      RCH rate c</w:t>
      </w:r>
      <w:r w:rsidRPr="00BD65F0">
        <w:t>ontours</w:t>
      </w:r>
    </w:p>
    <w:p w:rsidR="009A503C" w:rsidRPr="009A503C" w:rsidRDefault="009A503C" w:rsidP="009A503C">
      <w:pPr>
        <w:pStyle w:val="BodyText"/>
      </w:pPr>
      <w:r w:rsidRPr="009A503C">
        <w:t>Changing the layer updated the “</w:t>
      </w:r>
      <w:r w:rsidRPr="009A503C">
        <w:rPr>
          <w:noProof/>
        </w:rPr>
        <w:drawing>
          <wp:inline distT="0" distB="0" distL="0" distR="0" wp14:anchorId="1EE42CF7" wp14:editId="329DCAF6">
            <wp:extent cx="156845" cy="156845"/>
            <wp:effectExtent l="0" t="0" r="0" b="0"/>
            <wp:docPr id="155" name="Picture 15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A503C">
        <w:rPr>
          <w:noProof/>
        </w:rPr>
        <w:t xml:space="preserve"> </w:t>
      </w:r>
      <w:r w:rsidRPr="009A503C">
        <w:t xml:space="preserve">RCH Rate” dataset so that a different cell would be active for the first time step of the dataset. This is why the top cell is now visible. In addition, because the layer value changed for the first stress period, making it different from the layer value for the second stress period, the </w:t>
      </w:r>
      <w:r w:rsidRPr="009A503C">
        <w:rPr>
          <w:i/>
        </w:rPr>
        <w:t>Use previous</w:t>
      </w:r>
      <w:r w:rsidRPr="009A503C">
        <w:t xml:space="preserve"> option has been changed in the </w:t>
      </w:r>
      <w:r w:rsidRPr="009A503C">
        <w:rPr>
          <w:i/>
        </w:rPr>
        <w:t>MODFLOW Recharge Package</w:t>
      </w:r>
      <w:r w:rsidRPr="009A503C">
        <w:t xml:space="preserve"> dialog. </w:t>
      </w:r>
    </w:p>
    <w:p w:rsidR="009A503C" w:rsidRPr="009A503C" w:rsidRDefault="0033460F" w:rsidP="009A503C">
      <w:pPr>
        <w:numPr>
          <w:ilvl w:val="0"/>
          <w:numId w:val="34"/>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d</w:t>
      </w:r>
      <w:r w:rsidR="009A503C" w:rsidRPr="009A503C">
        <w:rPr>
          <w:rFonts w:cs="Arial"/>
          <w:szCs w:val="20"/>
        </w:rPr>
        <w:t>ouble-click on “</w:t>
      </w:r>
      <w:r w:rsidR="009A503C" w:rsidRPr="009A503C">
        <w:rPr>
          <w:rFonts w:cs="Arial"/>
          <w:noProof/>
          <w:szCs w:val="20"/>
        </w:rPr>
        <w:drawing>
          <wp:inline distT="0" distB="0" distL="0" distR="0" wp14:anchorId="6A8000ED" wp14:editId="4BB081D4">
            <wp:extent cx="156845" cy="156845"/>
            <wp:effectExtent l="0" t="0" r="0" b="0"/>
            <wp:docPr id="154" name="Picture 154"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 xml:space="preserve">RCH” to bring up the </w:t>
      </w:r>
      <w:r w:rsidR="009A503C" w:rsidRPr="009A503C">
        <w:rPr>
          <w:rFonts w:cs="Arial"/>
          <w:i/>
          <w:szCs w:val="20"/>
        </w:rPr>
        <w:t>MODFLOW Recharge Package</w:t>
      </w:r>
      <w:r w:rsidR="009A503C" w:rsidRPr="009A503C">
        <w:rPr>
          <w:rFonts w:cs="Arial"/>
          <w:szCs w:val="20"/>
        </w:rPr>
        <w:t xml:space="preserve"> dialog.</w:t>
      </w:r>
    </w:p>
    <w:p w:rsidR="009A503C" w:rsidRPr="009A503C" w:rsidRDefault="0033460F" w:rsidP="009A503C">
      <w:pPr>
        <w:numPr>
          <w:ilvl w:val="0"/>
          <w:numId w:val="34"/>
        </w:numPr>
        <w:rPr>
          <w:rFonts w:cs="Arial"/>
          <w:szCs w:val="20"/>
        </w:rPr>
      </w:pPr>
      <w:r>
        <w:rPr>
          <w:rFonts w:cs="Arial"/>
          <w:szCs w:val="20"/>
        </w:rPr>
        <w:t>I</w:t>
      </w:r>
      <w:r w:rsidRPr="009A503C">
        <w:rPr>
          <w:rFonts w:cs="Arial"/>
          <w:szCs w:val="20"/>
        </w:rPr>
        <w:t xml:space="preserve">n the </w:t>
      </w:r>
      <w:r w:rsidRPr="009A503C">
        <w:rPr>
          <w:rFonts w:cs="Arial"/>
          <w:i/>
          <w:szCs w:val="20"/>
        </w:rPr>
        <w:t>View/Edit</w:t>
      </w:r>
      <w:r w:rsidRPr="009A503C">
        <w:rPr>
          <w:rFonts w:cs="Arial"/>
          <w:szCs w:val="20"/>
        </w:rPr>
        <w:t xml:space="preserve"> drop-down</w:t>
      </w:r>
      <w:r>
        <w:rPr>
          <w:rFonts w:cs="Arial"/>
          <w:szCs w:val="20"/>
        </w:rPr>
        <w:t>,</w:t>
      </w:r>
      <w:r w:rsidRPr="009A503C">
        <w:rPr>
          <w:rFonts w:cs="Arial"/>
          <w:szCs w:val="20"/>
        </w:rPr>
        <w:t xml:space="preserve"> </w:t>
      </w:r>
      <w:r>
        <w:rPr>
          <w:rFonts w:cs="Arial"/>
          <w:szCs w:val="20"/>
        </w:rPr>
        <w:t xml:space="preserve">select </w:t>
      </w:r>
      <w:r w:rsidR="009A503C" w:rsidRPr="009A503C">
        <w:rPr>
          <w:rFonts w:cs="Arial"/>
          <w:szCs w:val="20"/>
        </w:rPr>
        <w:t>“IRCH. Layer indicator”.</w:t>
      </w:r>
    </w:p>
    <w:p w:rsidR="009A503C" w:rsidRPr="009A503C" w:rsidRDefault="009A503C" w:rsidP="009A503C">
      <w:pPr>
        <w:numPr>
          <w:ilvl w:val="0"/>
          <w:numId w:val="34"/>
        </w:numPr>
        <w:rPr>
          <w:rFonts w:cs="Arial"/>
          <w:szCs w:val="20"/>
        </w:rPr>
      </w:pPr>
      <w:r w:rsidRPr="009A503C">
        <w:rPr>
          <w:rFonts w:cs="Arial"/>
          <w:szCs w:val="20"/>
        </w:rPr>
        <w:t xml:space="preserve">Click the </w:t>
      </w:r>
      <w:r w:rsidRPr="009A503C">
        <w:rPr>
          <w:rFonts w:cs="Arial"/>
          <w:b/>
          <w:szCs w:val="20"/>
        </w:rPr>
        <w:t>Edit All Use previous/Multipliers</w:t>
      </w:r>
      <w:r w:rsidR="0033460F">
        <w:rPr>
          <w:rFonts w:cs="Arial"/>
          <w:b/>
          <w:szCs w:val="20"/>
        </w:rPr>
        <w:t>…</w:t>
      </w:r>
      <w:r w:rsidRPr="009A503C">
        <w:rPr>
          <w:rFonts w:cs="Arial"/>
          <w:szCs w:val="20"/>
        </w:rPr>
        <w:t xml:space="preserve"> button to open </w:t>
      </w:r>
      <w:r w:rsidR="00B14504">
        <w:rPr>
          <w:rFonts w:cs="Arial"/>
          <w:szCs w:val="20"/>
        </w:rPr>
        <w:t>the</w:t>
      </w:r>
      <w:r w:rsidRPr="009A503C">
        <w:rPr>
          <w:rFonts w:cs="Arial"/>
          <w:szCs w:val="20"/>
        </w:rPr>
        <w:t xml:space="preserve"> </w:t>
      </w:r>
      <w:r w:rsidRPr="009A503C">
        <w:rPr>
          <w:rFonts w:cs="Arial"/>
          <w:i/>
          <w:szCs w:val="20"/>
        </w:rPr>
        <w:t>Edit All Use Previous / Multipliers</w:t>
      </w:r>
      <w:r w:rsidRPr="009A503C">
        <w:rPr>
          <w:rFonts w:cs="Arial"/>
          <w:szCs w:val="20"/>
        </w:rPr>
        <w:t xml:space="preserve"> dialog.</w:t>
      </w:r>
    </w:p>
    <w:p w:rsidR="009A503C" w:rsidRPr="009A503C" w:rsidRDefault="009A503C" w:rsidP="009A503C">
      <w:pPr>
        <w:pStyle w:val="BodyText"/>
      </w:pPr>
      <w:r w:rsidRPr="009A503C">
        <w:lastRenderedPageBreak/>
        <w:t xml:space="preserve">Notice that the value for </w:t>
      </w:r>
      <w:r w:rsidRPr="009A503C">
        <w:rPr>
          <w:i/>
        </w:rPr>
        <w:t>Use Previous</w:t>
      </w:r>
      <w:r w:rsidRPr="009A503C">
        <w:t xml:space="preserve"> for stress period 2 (row 2) is now “0”. Prior to editing the layer for the selected cell this value was “1”.</w:t>
      </w:r>
    </w:p>
    <w:p w:rsidR="009A503C" w:rsidRPr="009A503C" w:rsidRDefault="009A503C" w:rsidP="009A503C">
      <w:pPr>
        <w:numPr>
          <w:ilvl w:val="0"/>
          <w:numId w:val="34"/>
        </w:numPr>
        <w:rPr>
          <w:rFonts w:cs="Arial"/>
          <w:szCs w:val="20"/>
        </w:rPr>
      </w:pPr>
      <w:r w:rsidRPr="009A503C">
        <w:rPr>
          <w:rFonts w:cs="Arial"/>
          <w:szCs w:val="20"/>
        </w:rPr>
        <w:t xml:space="preserve">Click </w:t>
      </w:r>
      <w:r w:rsidRPr="009A503C">
        <w:rPr>
          <w:rFonts w:cs="Arial"/>
          <w:b/>
          <w:szCs w:val="20"/>
        </w:rPr>
        <w:t>Cancel</w:t>
      </w:r>
      <w:r w:rsidRPr="009A503C">
        <w:rPr>
          <w:rFonts w:cs="Arial"/>
          <w:szCs w:val="20"/>
        </w:rPr>
        <w:t xml:space="preserve"> to close the </w:t>
      </w:r>
      <w:r w:rsidRPr="009A503C">
        <w:rPr>
          <w:rFonts w:cs="Arial"/>
          <w:i/>
          <w:szCs w:val="20"/>
        </w:rPr>
        <w:t>Edit All Use Previous / Multipliers</w:t>
      </w:r>
      <w:r w:rsidRPr="009A503C">
        <w:rPr>
          <w:rFonts w:cs="Arial"/>
          <w:szCs w:val="20"/>
        </w:rPr>
        <w:t xml:space="preserve"> dialog.</w:t>
      </w:r>
    </w:p>
    <w:p w:rsidR="009A503C" w:rsidRPr="009A503C" w:rsidRDefault="009A503C" w:rsidP="009A503C">
      <w:pPr>
        <w:numPr>
          <w:ilvl w:val="0"/>
          <w:numId w:val="34"/>
        </w:numPr>
        <w:rPr>
          <w:rFonts w:cs="Arial"/>
          <w:szCs w:val="20"/>
        </w:rPr>
      </w:pPr>
      <w:r w:rsidRPr="009A503C">
        <w:rPr>
          <w:rFonts w:cs="Arial"/>
          <w:szCs w:val="20"/>
        </w:rPr>
        <w:t xml:space="preserve">Click </w:t>
      </w:r>
      <w:r w:rsidRPr="009A503C">
        <w:rPr>
          <w:rFonts w:cs="Arial"/>
          <w:b/>
          <w:szCs w:val="20"/>
        </w:rPr>
        <w:t>Cancel</w:t>
      </w:r>
      <w:r w:rsidRPr="009A503C">
        <w:rPr>
          <w:rFonts w:cs="Arial"/>
          <w:szCs w:val="20"/>
        </w:rPr>
        <w:t xml:space="preserve"> to close the </w:t>
      </w:r>
      <w:r w:rsidRPr="009A503C">
        <w:rPr>
          <w:rFonts w:cs="Arial"/>
          <w:i/>
          <w:szCs w:val="20"/>
        </w:rPr>
        <w:t>MODFLOW Recharge Package</w:t>
      </w:r>
      <w:r w:rsidRPr="009A503C">
        <w:rPr>
          <w:rFonts w:cs="Arial"/>
          <w:szCs w:val="20"/>
        </w:rPr>
        <w:t xml:space="preserve"> dialog.</w:t>
      </w:r>
    </w:p>
    <w:p w:rsidR="009A503C" w:rsidRPr="009A503C" w:rsidRDefault="009A503C" w:rsidP="009A503C">
      <w:pPr>
        <w:pStyle w:val="BodyText"/>
      </w:pPr>
      <w:r w:rsidRPr="009A503C">
        <w:t>Recharge can be edited even if the “</w:t>
      </w:r>
      <w:r w:rsidRPr="009A503C">
        <w:rPr>
          <w:noProof/>
        </w:rPr>
        <w:drawing>
          <wp:inline distT="0" distB="0" distL="0" distR="0" wp14:anchorId="4D7173E9" wp14:editId="14789FF1">
            <wp:extent cx="156845" cy="156845"/>
            <wp:effectExtent l="0" t="0" r="0" b="0"/>
            <wp:docPr id="153" name="Picture 15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A503C">
        <w:rPr>
          <w:noProof/>
        </w:rPr>
        <w:t xml:space="preserve"> </w:t>
      </w:r>
      <w:r w:rsidRPr="009A503C">
        <w:t>RCH Rate” dataset is not the active dataset.</w:t>
      </w:r>
    </w:p>
    <w:p w:rsidR="009A503C" w:rsidRPr="009A503C" w:rsidRDefault="0033460F" w:rsidP="009A503C">
      <w:pPr>
        <w:numPr>
          <w:ilvl w:val="0"/>
          <w:numId w:val="34"/>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s</w:t>
      </w:r>
      <w:r w:rsidR="009A503C" w:rsidRPr="009A503C">
        <w:rPr>
          <w:rFonts w:cs="Arial"/>
          <w:szCs w:val="20"/>
        </w:rPr>
        <w:t>elect “</w:t>
      </w:r>
      <w:r w:rsidR="009A503C" w:rsidRPr="009A503C">
        <w:rPr>
          <w:rFonts w:cs="Arial"/>
          <w:noProof/>
          <w:szCs w:val="20"/>
        </w:rPr>
        <w:drawing>
          <wp:inline distT="0" distB="0" distL="0" distR="0" wp14:anchorId="729CA269" wp14:editId="7E0F8961">
            <wp:extent cx="156845" cy="156845"/>
            <wp:effectExtent l="0" t="0" r="0" b="0"/>
            <wp:docPr id="152" name="Picture 15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 xml:space="preserve">elevation” </w:t>
      </w:r>
      <w:r>
        <w:rPr>
          <w:rFonts w:cs="Arial"/>
          <w:szCs w:val="20"/>
        </w:rPr>
        <w:t>to make it active</w:t>
      </w:r>
      <w:r w:rsidR="009A503C" w:rsidRPr="009A503C">
        <w:rPr>
          <w:rFonts w:cs="Arial"/>
          <w:szCs w:val="20"/>
        </w:rPr>
        <w:t>.</w:t>
      </w:r>
    </w:p>
    <w:p w:rsidR="009A503C" w:rsidRPr="009A503C" w:rsidRDefault="009A503C" w:rsidP="009A503C">
      <w:pPr>
        <w:numPr>
          <w:ilvl w:val="0"/>
          <w:numId w:val="34"/>
        </w:numPr>
        <w:rPr>
          <w:rFonts w:cs="Arial"/>
          <w:szCs w:val="20"/>
        </w:rPr>
      </w:pPr>
      <w:r w:rsidRPr="009A503C">
        <w:rPr>
          <w:rFonts w:cs="Arial"/>
          <w:szCs w:val="20"/>
        </w:rPr>
        <w:t xml:space="preserve">Using the </w:t>
      </w:r>
      <w:r w:rsidRPr="009A503C">
        <w:rPr>
          <w:rStyle w:val="Highlight"/>
          <w:rFonts w:cs="Arial"/>
          <w:b/>
          <w:i w:val="0"/>
          <w:szCs w:val="20"/>
        </w:rPr>
        <w:t>Select Cells</w:t>
      </w:r>
      <w:r w:rsidRPr="009A503C">
        <w:rPr>
          <w:rFonts w:cs="Arial"/>
          <w:szCs w:val="20"/>
        </w:rPr>
        <w:t xml:space="preserve"> </w:t>
      </w:r>
      <w:r w:rsidRPr="009A503C">
        <w:rPr>
          <w:rFonts w:cs="Arial"/>
          <w:noProof/>
          <w:szCs w:val="20"/>
        </w:rPr>
        <w:drawing>
          <wp:inline distT="0" distB="0" distL="0" distR="0" wp14:anchorId="35165C87" wp14:editId="35E87E7C">
            <wp:extent cx="143510" cy="163830"/>
            <wp:effectExtent l="0" t="0" r="8890" b="7620"/>
            <wp:docPr id="151" name="Picture 15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9A503C">
        <w:rPr>
          <w:rFonts w:cs="Arial"/>
          <w:noProof/>
          <w:szCs w:val="20"/>
        </w:rPr>
        <w:t xml:space="preserve"> </w:t>
      </w:r>
      <w:r w:rsidRPr="009A503C">
        <w:rPr>
          <w:rFonts w:cs="Arial"/>
          <w:szCs w:val="20"/>
        </w:rPr>
        <w:t xml:space="preserve">tool, select the cell shown in </w:t>
      </w:r>
      <w:r w:rsidRPr="009A503C">
        <w:rPr>
          <w:rFonts w:cs="Arial"/>
          <w:szCs w:val="20"/>
        </w:rPr>
        <w:fldChar w:fldCharType="begin"/>
      </w:r>
      <w:r w:rsidRPr="009A503C">
        <w:rPr>
          <w:rFonts w:cs="Arial"/>
          <w:szCs w:val="20"/>
        </w:rPr>
        <w:instrText xml:space="preserve"> REF _Ref477791011 \h  \* MERGEFORMAT </w:instrText>
      </w:r>
      <w:r w:rsidRPr="009A503C">
        <w:rPr>
          <w:rFonts w:cs="Arial"/>
          <w:szCs w:val="20"/>
        </w:rPr>
      </w:r>
      <w:r w:rsidRPr="009A503C">
        <w:rPr>
          <w:rFonts w:cs="Arial"/>
          <w:szCs w:val="20"/>
        </w:rPr>
        <w:fldChar w:fldCharType="separate"/>
      </w:r>
      <w:r w:rsidR="003A2413" w:rsidRPr="003A2413">
        <w:rPr>
          <w:rFonts w:cs="Arial"/>
          <w:szCs w:val="20"/>
        </w:rPr>
        <w:t xml:space="preserve">Figure </w:t>
      </w:r>
      <w:r w:rsidR="003A2413" w:rsidRPr="003A2413">
        <w:rPr>
          <w:rFonts w:cs="Arial"/>
          <w:noProof/>
          <w:szCs w:val="20"/>
        </w:rPr>
        <w:t>12</w:t>
      </w:r>
      <w:r w:rsidRPr="009A503C">
        <w:rPr>
          <w:rFonts w:cs="Arial"/>
          <w:szCs w:val="20"/>
        </w:rPr>
        <w:fldChar w:fldCharType="end"/>
      </w:r>
      <w:r w:rsidRPr="009A503C">
        <w:rPr>
          <w:rFonts w:cs="Arial"/>
          <w:szCs w:val="20"/>
        </w:rPr>
        <w:t xml:space="preserve"> (IJK: 3</w:t>
      </w:r>
      <w:proofErr w:type="gramStart"/>
      <w:r w:rsidRPr="009A503C">
        <w:rPr>
          <w:rFonts w:cs="Arial"/>
          <w:szCs w:val="20"/>
        </w:rPr>
        <w:t>,3,2</w:t>
      </w:r>
      <w:proofErr w:type="gramEnd"/>
      <w:r w:rsidRPr="009A503C">
        <w:rPr>
          <w:rFonts w:cs="Arial"/>
          <w:szCs w:val="20"/>
        </w:rPr>
        <w:t>).</w:t>
      </w:r>
    </w:p>
    <w:p w:rsidR="009A503C" w:rsidRDefault="009A503C" w:rsidP="009A503C">
      <w:r w:rsidRPr="007A0CC2">
        <w:rPr>
          <w:noProof/>
        </w:rPr>
        <w:t xml:space="preserve"> </w:t>
      </w:r>
      <w:r>
        <w:rPr>
          <w:noProof/>
        </w:rPr>
        <w:drawing>
          <wp:inline distT="0" distB="0" distL="0" distR="0" wp14:anchorId="334933EA" wp14:editId="1A595BD2">
            <wp:extent cx="3596005" cy="2258695"/>
            <wp:effectExtent l="19050" t="19050" r="23495" b="2730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6005" cy="2258695"/>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37" w:name="_Ref477791011"/>
      <w:r>
        <w:t xml:space="preserve">Figure </w:t>
      </w:r>
      <w:r w:rsidR="0098082B">
        <w:fldChar w:fldCharType="begin"/>
      </w:r>
      <w:r w:rsidR="0098082B">
        <w:instrText xml:space="preserve"> SEQ Figure \* ARABIC </w:instrText>
      </w:r>
      <w:r w:rsidR="0098082B">
        <w:fldChar w:fldCharType="separate"/>
      </w:r>
      <w:r w:rsidR="003A2413">
        <w:rPr>
          <w:noProof/>
        </w:rPr>
        <w:t>12</w:t>
      </w:r>
      <w:r w:rsidR="0098082B">
        <w:rPr>
          <w:noProof/>
        </w:rPr>
        <w:fldChar w:fldCharType="end"/>
      </w:r>
      <w:bookmarkEnd w:id="37"/>
      <w:r>
        <w:t xml:space="preserve">      Elevation contours</w:t>
      </w:r>
    </w:p>
    <w:p w:rsidR="009A503C" w:rsidRPr="009A503C" w:rsidRDefault="009A503C" w:rsidP="009A503C">
      <w:pPr>
        <w:numPr>
          <w:ilvl w:val="0"/>
          <w:numId w:val="34"/>
        </w:numPr>
        <w:rPr>
          <w:rFonts w:cs="Arial"/>
          <w:szCs w:val="20"/>
        </w:rPr>
      </w:pPr>
      <w:r w:rsidRPr="009A503C">
        <w:rPr>
          <w:rFonts w:cs="Arial"/>
          <w:szCs w:val="20"/>
        </w:rPr>
        <w:t xml:space="preserve">Right-click on the selected cell and select </w:t>
      </w:r>
      <w:r w:rsidRPr="009A503C">
        <w:rPr>
          <w:rFonts w:cs="Arial"/>
          <w:b/>
          <w:szCs w:val="20"/>
        </w:rPr>
        <w:t>Sources/Sinks</w:t>
      </w:r>
      <w:r w:rsidR="0033460F">
        <w:rPr>
          <w:rFonts w:cs="Arial"/>
          <w:b/>
          <w:szCs w:val="20"/>
        </w:rPr>
        <w:t>…</w:t>
      </w:r>
      <w:r w:rsidRPr="009A503C">
        <w:rPr>
          <w:rFonts w:cs="Arial"/>
          <w:szCs w:val="20"/>
        </w:rPr>
        <w:t xml:space="preserve"> to bring up the </w:t>
      </w:r>
      <w:r w:rsidRPr="009A503C">
        <w:rPr>
          <w:rFonts w:cs="Arial"/>
          <w:i/>
          <w:szCs w:val="20"/>
        </w:rPr>
        <w:t>MODFLOW Sources/Sinks</w:t>
      </w:r>
      <w:r w:rsidRPr="009A503C">
        <w:rPr>
          <w:rFonts w:cs="Arial"/>
          <w:szCs w:val="20"/>
        </w:rPr>
        <w:t xml:space="preserve"> dialog. </w:t>
      </w:r>
    </w:p>
    <w:p w:rsidR="009A503C" w:rsidRPr="009A503C" w:rsidRDefault="009A503C" w:rsidP="009A503C">
      <w:pPr>
        <w:pStyle w:val="BodyText"/>
      </w:pPr>
      <w:r w:rsidRPr="009A503C">
        <w:t xml:space="preserve">Even though recharge is not assigned to this cell, GMS allows recharge to be edited when this cell is selected. Recharge could be assigned to the selected cell by editing the value in the </w:t>
      </w:r>
      <w:r w:rsidRPr="009A503C">
        <w:rPr>
          <w:i/>
        </w:rPr>
        <w:t>Layer</w:t>
      </w:r>
      <w:r w:rsidRPr="009A503C">
        <w:t xml:space="preserve"> column.</w:t>
      </w:r>
    </w:p>
    <w:p w:rsidR="009A503C" w:rsidRPr="009A503C" w:rsidRDefault="009A503C" w:rsidP="009A503C">
      <w:pPr>
        <w:numPr>
          <w:ilvl w:val="0"/>
          <w:numId w:val="34"/>
        </w:numPr>
        <w:rPr>
          <w:rFonts w:cs="Arial"/>
          <w:szCs w:val="20"/>
        </w:rPr>
      </w:pPr>
      <w:r w:rsidRPr="009A503C">
        <w:rPr>
          <w:rFonts w:cs="Arial"/>
          <w:szCs w:val="20"/>
        </w:rPr>
        <w:t xml:space="preserve">Click </w:t>
      </w:r>
      <w:r w:rsidRPr="009A503C">
        <w:rPr>
          <w:rFonts w:cs="Arial"/>
          <w:b/>
          <w:szCs w:val="20"/>
        </w:rPr>
        <w:t>OK</w:t>
      </w:r>
      <w:r w:rsidRPr="009A503C">
        <w:rPr>
          <w:rFonts w:cs="Arial"/>
          <w:szCs w:val="20"/>
        </w:rPr>
        <w:t xml:space="preserve"> to exit the </w:t>
      </w:r>
      <w:r w:rsidRPr="009A503C">
        <w:rPr>
          <w:rFonts w:cs="Arial"/>
          <w:i/>
          <w:szCs w:val="20"/>
        </w:rPr>
        <w:t>MODFLOW Sources/Sinks</w:t>
      </w:r>
      <w:r w:rsidRPr="009A503C">
        <w:rPr>
          <w:rFonts w:cs="Arial"/>
          <w:szCs w:val="20"/>
        </w:rPr>
        <w:t xml:space="preserve"> </w:t>
      </w:r>
      <w:r>
        <w:rPr>
          <w:rFonts w:cs="Arial"/>
          <w:szCs w:val="20"/>
        </w:rPr>
        <w:t>dialog.</w:t>
      </w:r>
    </w:p>
    <w:p w:rsidR="00D930A7" w:rsidRDefault="009A503C" w:rsidP="00D930A7">
      <w:pPr>
        <w:pStyle w:val="Heading1"/>
      </w:pPr>
      <w:bookmarkStart w:id="38" w:name="_Toc110858850"/>
      <w:r>
        <w:t>Conceptual Model</w:t>
      </w:r>
      <w:bookmarkEnd w:id="38"/>
    </w:p>
    <w:p w:rsidR="009A503C" w:rsidRPr="009A503C" w:rsidRDefault="009A503C" w:rsidP="009A503C">
      <w:pPr>
        <w:pStyle w:val="BodyText"/>
      </w:pPr>
      <w:r w:rsidRPr="009A503C">
        <w:t xml:space="preserve">Using the conceptual model to define recharge is shown in various other GMS tutorials. Here, the focus will be on how </w:t>
      </w:r>
      <w:proofErr w:type="spellStart"/>
      <w:r w:rsidRPr="009A503C">
        <w:t>Map→MODFLOW</w:t>
      </w:r>
      <w:proofErr w:type="spellEnd"/>
      <w:r w:rsidRPr="009A503C">
        <w:t xml:space="preserve"> is designed to work with recharge.</w:t>
      </w:r>
    </w:p>
    <w:p w:rsidR="00E7152B" w:rsidRDefault="009A503C" w:rsidP="009A503C">
      <w:pPr>
        <w:numPr>
          <w:ilvl w:val="0"/>
          <w:numId w:val="35"/>
        </w:numPr>
        <w:rPr>
          <w:rFonts w:cs="Arial"/>
          <w:szCs w:val="20"/>
        </w:rPr>
      </w:pPr>
      <w:r w:rsidRPr="009A503C">
        <w:rPr>
          <w:rFonts w:cs="Arial"/>
          <w:szCs w:val="20"/>
        </w:rPr>
        <w:t xml:space="preserve">Select the </w:t>
      </w:r>
      <w:r w:rsidRPr="009A503C">
        <w:rPr>
          <w:rFonts w:cs="Arial"/>
          <w:i/>
          <w:szCs w:val="20"/>
        </w:rPr>
        <w:t>File</w:t>
      </w:r>
      <w:r w:rsidRPr="009A503C">
        <w:rPr>
          <w:rFonts w:cs="Arial"/>
          <w:szCs w:val="20"/>
        </w:rPr>
        <w:t xml:space="preserve"> | </w:t>
      </w:r>
      <w:r w:rsidRPr="009A503C">
        <w:rPr>
          <w:rFonts w:cs="Arial"/>
          <w:b/>
          <w:szCs w:val="20"/>
        </w:rPr>
        <w:t>New</w:t>
      </w:r>
      <w:r w:rsidRPr="009A503C">
        <w:rPr>
          <w:rFonts w:cs="Arial"/>
          <w:szCs w:val="20"/>
        </w:rPr>
        <w:t xml:space="preserve"> </w:t>
      </w:r>
      <w:r w:rsidR="00E7152B">
        <w:rPr>
          <w:rFonts w:cs="Arial"/>
          <w:szCs w:val="20"/>
        </w:rPr>
        <w:t xml:space="preserve">to </w:t>
      </w:r>
      <w:r w:rsidR="007D69C1">
        <w:rPr>
          <w:rFonts w:cs="Arial"/>
          <w:szCs w:val="20"/>
        </w:rPr>
        <w:t>reset GMS</w:t>
      </w:r>
      <w:r w:rsidR="00E7152B">
        <w:rPr>
          <w:rFonts w:cs="Arial"/>
          <w:szCs w:val="20"/>
        </w:rPr>
        <w:t>.</w:t>
      </w:r>
    </w:p>
    <w:p w:rsidR="009A503C" w:rsidRPr="009A503C" w:rsidRDefault="00E7152B" w:rsidP="009A503C">
      <w:pPr>
        <w:numPr>
          <w:ilvl w:val="0"/>
          <w:numId w:val="35"/>
        </w:numPr>
        <w:rPr>
          <w:rFonts w:cs="Arial"/>
          <w:szCs w:val="20"/>
        </w:rPr>
      </w:pPr>
      <w:r>
        <w:rPr>
          <w:rFonts w:cs="Arial"/>
          <w:szCs w:val="20"/>
        </w:rPr>
        <w:t>Click</w:t>
      </w:r>
      <w:r w:rsidR="009A503C" w:rsidRPr="009A503C">
        <w:rPr>
          <w:rFonts w:cs="Arial"/>
          <w:szCs w:val="20"/>
        </w:rPr>
        <w:t xml:space="preserve"> </w:t>
      </w:r>
      <w:r w:rsidR="009A503C" w:rsidRPr="009A503C">
        <w:rPr>
          <w:rFonts w:cs="Arial"/>
          <w:b/>
          <w:szCs w:val="20"/>
        </w:rPr>
        <w:t>Don’t Save</w:t>
      </w:r>
      <w:r w:rsidR="009A503C" w:rsidRPr="009A503C">
        <w:rPr>
          <w:rFonts w:cs="Arial"/>
          <w:szCs w:val="20"/>
        </w:rPr>
        <w:t xml:space="preserve"> at the prompt.</w:t>
      </w:r>
    </w:p>
    <w:p w:rsidR="009A503C" w:rsidRPr="009A503C" w:rsidRDefault="009A503C" w:rsidP="009A503C">
      <w:pPr>
        <w:numPr>
          <w:ilvl w:val="0"/>
          <w:numId w:val="35"/>
        </w:numPr>
        <w:rPr>
          <w:rFonts w:cs="Arial"/>
          <w:szCs w:val="20"/>
        </w:rPr>
      </w:pPr>
      <w:r w:rsidRPr="009A503C">
        <w:rPr>
          <w:rFonts w:cs="Arial"/>
          <w:szCs w:val="20"/>
        </w:rPr>
        <w:t xml:space="preserve">Click </w:t>
      </w:r>
      <w:r w:rsidRPr="009A503C">
        <w:rPr>
          <w:rFonts w:cs="Arial"/>
          <w:b/>
          <w:szCs w:val="20"/>
        </w:rPr>
        <w:t>Open</w:t>
      </w:r>
      <w:r w:rsidRPr="009A503C">
        <w:rPr>
          <w:rFonts w:cs="Arial"/>
          <w:szCs w:val="20"/>
        </w:rPr>
        <w:t xml:space="preserve"> </w:t>
      </w:r>
      <w:r w:rsidRPr="009A503C">
        <w:rPr>
          <w:rFonts w:cs="Arial"/>
          <w:noProof/>
          <w:szCs w:val="20"/>
        </w:rPr>
        <w:drawing>
          <wp:inline distT="0" distB="0" distL="0" distR="0" wp14:anchorId="71244986" wp14:editId="18258967">
            <wp:extent cx="156845" cy="136525"/>
            <wp:effectExtent l="0" t="0" r="0" b="0"/>
            <wp:docPr id="179" name="Picture 17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9A503C">
        <w:rPr>
          <w:rFonts w:cs="Arial"/>
          <w:szCs w:val="20"/>
        </w:rPr>
        <w:t xml:space="preserve"> to bring up the </w:t>
      </w:r>
      <w:r w:rsidRPr="009A503C">
        <w:rPr>
          <w:rFonts w:cs="Arial"/>
          <w:i/>
          <w:szCs w:val="20"/>
        </w:rPr>
        <w:t>Open</w:t>
      </w:r>
      <w:r w:rsidRPr="009A503C">
        <w:rPr>
          <w:rFonts w:cs="Arial"/>
          <w:szCs w:val="20"/>
        </w:rPr>
        <w:t xml:space="preserve"> dialog.</w:t>
      </w:r>
    </w:p>
    <w:p w:rsidR="009A503C" w:rsidRPr="009A503C" w:rsidRDefault="009A503C" w:rsidP="009A503C">
      <w:pPr>
        <w:numPr>
          <w:ilvl w:val="0"/>
          <w:numId w:val="35"/>
        </w:numPr>
        <w:rPr>
          <w:rFonts w:cs="Arial"/>
          <w:szCs w:val="20"/>
        </w:rPr>
      </w:pPr>
      <w:r w:rsidRPr="009A503C">
        <w:rPr>
          <w:rFonts w:cs="Arial"/>
          <w:szCs w:val="20"/>
        </w:rPr>
        <w:t>Select “Project Files (*.</w:t>
      </w:r>
      <w:proofErr w:type="spellStart"/>
      <w:r w:rsidRPr="009A503C">
        <w:rPr>
          <w:rFonts w:cs="Arial"/>
          <w:szCs w:val="20"/>
        </w:rPr>
        <w:t>gpr</w:t>
      </w:r>
      <w:proofErr w:type="spellEnd"/>
      <w:r w:rsidRPr="009A503C">
        <w:rPr>
          <w:rFonts w:cs="Arial"/>
          <w:szCs w:val="20"/>
        </w:rPr>
        <w:t xml:space="preserve">)” from the </w:t>
      </w:r>
      <w:r w:rsidRPr="009A503C">
        <w:rPr>
          <w:rFonts w:cs="Arial"/>
          <w:i/>
          <w:szCs w:val="20"/>
        </w:rPr>
        <w:t>Files of type</w:t>
      </w:r>
      <w:r w:rsidRPr="009A503C">
        <w:rPr>
          <w:rFonts w:cs="Arial"/>
          <w:szCs w:val="20"/>
        </w:rPr>
        <w:t xml:space="preserve"> drop-down.</w:t>
      </w:r>
    </w:p>
    <w:p w:rsidR="009A503C" w:rsidRPr="009A503C" w:rsidRDefault="009A503C" w:rsidP="009A503C">
      <w:pPr>
        <w:numPr>
          <w:ilvl w:val="0"/>
          <w:numId w:val="35"/>
        </w:numPr>
        <w:rPr>
          <w:rFonts w:cs="Arial"/>
          <w:szCs w:val="20"/>
        </w:rPr>
      </w:pPr>
      <w:r w:rsidRPr="009A503C">
        <w:rPr>
          <w:rFonts w:cs="Arial"/>
          <w:szCs w:val="20"/>
        </w:rPr>
        <w:t xml:space="preserve">Browse to the </w:t>
      </w:r>
      <w:r w:rsidRPr="009A503C">
        <w:rPr>
          <w:rFonts w:cs="Arial"/>
          <w:i/>
          <w:szCs w:val="20"/>
        </w:rPr>
        <w:t>recharge</w:t>
      </w:r>
      <w:r w:rsidRPr="009A503C">
        <w:rPr>
          <w:rFonts w:cs="Arial"/>
          <w:szCs w:val="20"/>
        </w:rPr>
        <w:t xml:space="preserve"> directory and select “mf2k_recharge_con_mod.gpr”.</w:t>
      </w:r>
    </w:p>
    <w:p w:rsidR="009A503C" w:rsidRPr="009A503C" w:rsidRDefault="009A503C" w:rsidP="009A503C">
      <w:pPr>
        <w:numPr>
          <w:ilvl w:val="0"/>
          <w:numId w:val="35"/>
        </w:numPr>
        <w:rPr>
          <w:rFonts w:cs="Arial"/>
          <w:szCs w:val="20"/>
        </w:rPr>
      </w:pPr>
      <w:r w:rsidRPr="009A503C">
        <w:rPr>
          <w:rFonts w:cs="Arial"/>
          <w:szCs w:val="20"/>
        </w:rPr>
        <w:t xml:space="preserve">Click </w:t>
      </w:r>
      <w:r w:rsidRPr="009A503C">
        <w:rPr>
          <w:rFonts w:cs="Arial"/>
          <w:b/>
          <w:szCs w:val="20"/>
        </w:rPr>
        <w:t>Open</w:t>
      </w:r>
      <w:r w:rsidRPr="009A503C">
        <w:rPr>
          <w:rFonts w:cs="Arial"/>
          <w:szCs w:val="20"/>
        </w:rPr>
        <w:t xml:space="preserve"> to import the project and close the </w:t>
      </w:r>
      <w:r w:rsidRPr="009A503C">
        <w:rPr>
          <w:rFonts w:cs="Arial"/>
          <w:i/>
          <w:szCs w:val="20"/>
        </w:rPr>
        <w:t>Open</w:t>
      </w:r>
      <w:r w:rsidRPr="009A503C">
        <w:rPr>
          <w:rFonts w:cs="Arial"/>
          <w:szCs w:val="20"/>
        </w:rPr>
        <w:t xml:space="preserve"> dialog. </w:t>
      </w:r>
    </w:p>
    <w:p w:rsidR="009A503C" w:rsidRPr="009A503C" w:rsidRDefault="009A503C" w:rsidP="009A503C">
      <w:pPr>
        <w:pStyle w:val="BodyText"/>
      </w:pPr>
      <w:r w:rsidRPr="009A503C">
        <w:t xml:space="preserve">The view will look like </w:t>
      </w:r>
      <w:r w:rsidRPr="009A503C">
        <w:fldChar w:fldCharType="begin"/>
      </w:r>
      <w:r w:rsidRPr="009A503C">
        <w:instrText xml:space="preserve"> REF _Ref477791271 \h  \* MERGEFORMAT </w:instrText>
      </w:r>
      <w:r w:rsidRPr="009A503C">
        <w:fldChar w:fldCharType="separate"/>
      </w:r>
      <w:r w:rsidR="003A2413">
        <w:t xml:space="preserve">Figure </w:t>
      </w:r>
      <w:r w:rsidR="003A2413">
        <w:rPr>
          <w:noProof/>
        </w:rPr>
        <w:t>13</w:t>
      </w:r>
      <w:r w:rsidRPr="009A503C">
        <w:fldChar w:fldCharType="end"/>
      </w:r>
      <w:r w:rsidRPr="009A503C">
        <w:t>. The active coverage has a single polygon with recharge assigned to it. The MODFLOW model currently does not include the recharge package.</w:t>
      </w:r>
    </w:p>
    <w:p w:rsidR="009A503C" w:rsidRDefault="009A503C" w:rsidP="009A503C">
      <w:r>
        <w:rPr>
          <w:noProof/>
        </w:rPr>
        <w:lastRenderedPageBreak/>
        <w:drawing>
          <wp:inline distT="0" distB="0" distL="0" distR="0" wp14:anchorId="7314E14C" wp14:editId="0314193F">
            <wp:extent cx="3200400" cy="2775647"/>
            <wp:effectExtent l="19050" t="19050" r="19050" b="2476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0" cy="2775647"/>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39" w:name="_Ref477791271"/>
      <w:r>
        <w:t xml:space="preserve">Figure </w:t>
      </w:r>
      <w:r w:rsidR="0098082B">
        <w:fldChar w:fldCharType="begin"/>
      </w:r>
      <w:r w:rsidR="0098082B">
        <w:instrText xml:space="preserve"> SEQ Figure \* ARABIC </w:instrText>
      </w:r>
      <w:r w:rsidR="0098082B">
        <w:fldChar w:fldCharType="separate"/>
      </w:r>
      <w:r w:rsidR="003A2413">
        <w:rPr>
          <w:noProof/>
        </w:rPr>
        <w:t>13</w:t>
      </w:r>
      <w:r w:rsidR="0098082B">
        <w:rPr>
          <w:noProof/>
        </w:rPr>
        <w:fldChar w:fldCharType="end"/>
      </w:r>
      <w:bookmarkEnd w:id="39"/>
      <w:r>
        <w:t xml:space="preserve">      Initial view of the project</w:t>
      </w:r>
    </w:p>
    <w:p w:rsidR="009A503C" w:rsidRPr="009A503C" w:rsidRDefault="009A503C" w:rsidP="009A503C">
      <w:pPr>
        <w:numPr>
          <w:ilvl w:val="0"/>
          <w:numId w:val="35"/>
        </w:numPr>
        <w:rPr>
          <w:rFonts w:cs="Arial"/>
          <w:szCs w:val="20"/>
        </w:rPr>
      </w:pPr>
      <w:r w:rsidRPr="009A503C">
        <w:rPr>
          <w:rFonts w:cs="Arial"/>
          <w:szCs w:val="20"/>
        </w:rPr>
        <w:t>Right-click on “</w:t>
      </w:r>
      <w:r w:rsidRPr="009A503C">
        <w:rPr>
          <w:rFonts w:cs="Arial"/>
          <w:noProof/>
          <w:szCs w:val="20"/>
        </w:rPr>
        <w:drawing>
          <wp:inline distT="0" distB="0" distL="0" distR="0" wp14:anchorId="35194A72" wp14:editId="2649D8FA">
            <wp:extent cx="143510" cy="116205"/>
            <wp:effectExtent l="0" t="0" r="8890" b="0"/>
            <wp:docPr id="177" name="Picture 17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9A503C">
        <w:rPr>
          <w:rFonts w:cs="Arial"/>
          <w:szCs w:val="20"/>
        </w:rPr>
        <w:t xml:space="preserve"> recharge 1” and select </w:t>
      </w:r>
      <w:r w:rsidRPr="009A503C">
        <w:rPr>
          <w:rFonts w:cs="Arial"/>
          <w:i/>
          <w:szCs w:val="20"/>
        </w:rPr>
        <w:t>Map To</w:t>
      </w:r>
      <w:r w:rsidRPr="009A503C">
        <w:rPr>
          <w:rFonts w:cs="Arial"/>
          <w:szCs w:val="20"/>
        </w:rPr>
        <w:t xml:space="preserve"> | </w:t>
      </w:r>
      <w:r w:rsidRPr="009A503C">
        <w:rPr>
          <w:rFonts w:cs="Arial"/>
          <w:b/>
          <w:szCs w:val="20"/>
        </w:rPr>
        <w:t>MODFLOW/MODPATH</w:t>
      </w:r>
      <w:r w:rsidRPr="009A503C">
        <w:rPr>
          <w:rFonts w:cs="Arial"/>
          <w:szCs w:val="20"/>
        </w:rPr>
        <w:t>.</w:t>
      </w:r>
    </w:p>
    <w:p w:rsidR="009A503C" w:rsidRPr="009A503C" w:rsidRDefault="009A503C" w:rsidP="009A503C">
      <w:pPr>
        <w:pStyle w:val="BodyText"/>
      </w:pPr>
      <w:r w:rsidRPr="009A503C">
        <w:t>Notice in the Project Explorer that the recharge (RCH) package is now part of the MODFLOW simulation. The values from the polygon in the coverage have been transferred to the associated cells in the grid. Next, view where the values have been assigned</w:t>
      </w:r>
      <w:r w:rsidR="00B14504">
        <w:t>:</w:t>
      </w:r>
    </w:p>
    <w:p w:rsidR="009A503C" w:rsidRPr="009A503C" w:rsidRDefault="00E7152B" w:rsidP="009A503C">
      <w:pPr>
        <w:numPr>
          <w:ilvl w:val="0"/>
          <w:numId w:val="35"/>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s</w:t>
      </w:r>
      <w:r w:rsidR="009A503C" w:rsidRPr="009A503C">
        <w:rPr>
          <w:rFonts w:cs="Arial"/>
          <w:szCs w:val="20"/>
        </w:rPr>
        <w:t>elect the “</w:t>
      </w:r>
      <w:r w:rsidR="009A503C" w:rsidRPr="009A503C">
        <w:rPr>
          <w:rFonts w:cs="Arial"/>
          <w:noProof/>
          <w:szCs w:val="20"/>
        </w:rPr>
        <w:drawing>
          <wp:inline distT="0" distB="0" distL="0" distR="0" wp14:anchorId="7A15A5F7" wp14:editId="2B8CE8F2">
            <wp:extent cx="156845" cy="156845"/>
            <wp:effectExtent l="0" t="0" r="0" b="0"/>
            <wp:docPr id="176" name="Picture 17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RCH Rate” item.</w:t>
      </w:r>
    </w:p>
    <w:p w:rsidR="009A503C" w:rsidRPr="009A503C" w:rsidRDefault="009A503C" w:rsidP="009A503C">
      <w:pPr>
        <w:pStyle w:val="BodyText"/>
      </w:pPr>
      <w:r w:rsidRPr="009A503C">
        <w:t xml:space="preserve">The view will look like </w:t>
      </w:r>
      <w:r w:rsidRPr="009A503C">
        <w:fldChar w:fldCharType="begin"/>
      </w:r>
      <w:r w:rsidRPr="009A503C">
        <w:instrText xml:space="preserve"> REF _Ref476910629 \h  \* MERGEFORMAT </w:instrText>
      </w:r>
      <w:r w:rsidRPr="009A503C">
        <w:fldChar w:fldCharType="separate"/>
      </w:r>
      <w:r w:rsidR="003A2413">
        <w:t xml:space="preserve">Figure </w:t>
      </w:r>
      <w:r w:rsidR="003A2413">
        <w:rPr>
          <w:noProof/>
        </w:rPr>
        <w:t>14</w:t>
      </w:r>
      <w:r w:rsidRPr="009A503C">
        <w:fldChar w:fldCharType="end"/>
      </w:r>
      <w:r w:rsidRPr="009A503C">
        <w:t>. The blue cells have been assigned a value for recharge and the red cells have a value of zero. Notice that the cell in the center of the grid was assigned a recharge value even though it is only slightly overlapped by the polygon. Each cell is given the same recharge value even though the area of overlap with the polygon is different for each cell.</w:t>
      </w:r>
    </w:p>
    <w:p w:rsidR="009A503C" w:rsidRDefault="009A503C" w:rsidP="009A503C">
      <w:r>
        <w:rPr>
          <w:noProof/>
        </w:rPr>
        <w:drawing>
          <wp:inline distT="0" distB="0" distL="0" distR="0" wp14:anchorId="57D15B43" wp14:editId="15A700E5">
            <wp:extent cx="3125337" cy="2873197"/>
            <wp:effectExtent l="19050" t="19050" r="18415" b="2286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5605" cy="2873444"/>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40" w:name="_Ref476910629"/>
      <w:r>
        <w:t xml:space="preserve">Figure </w:t>
      </w:r>
      <w:r w:rsidR="0098082B">
        <w:fldChar w:fldCharType="begin"/>
      </w:r>
      <w:r w:rsidR="0098082B">
        <w:instrText xml:space="preserve"> SEQ Figure \* ARABIC </w:instrText>
      </w:r>
      <w:r w:rsidR="0098082B">
        <w:fldChar w:fldCharType="separate"/>
      </w:r>
      <w:r w:rsidR="003A2413">
        <w:rPr>
          <w:noProof/>
        </w:rPr>
        <w:t>14</w:t>
      </w:r>
      <w:r w:rsidR="0098082B">
        <w:rPr>
          <w:noProof/>
        </w:rPr>
        <w:fldChar w:fldCharType="end"/>
      </w:r>
      <w:bookmarkEnd w:id="40"/>
      <w:r>
        <w:t xml:space="preserve">     Spatial distribution of recharge</w:t>
      </w:r>
    </w:p>
    <w:p w:rsidR="009A503C" w:rsidRPr="009A503C" w:rsidRDefault="0033460F" w:rsidP="009A503C">
      <w:pPr>
        <w:numPr>
          <w:ilvl w:val="0"/>
          <w:numId w:val="35"/>
        </w:numPr>
        <w:rPr>
          <w:rFonts w:cs="Arial"/>
          <w:szCs w:val="20"/>
        </w:rPr>
      </w:pPr>
      <w:r>
        <w:rPr>
          <w:rFonts w:cs="Arial"/>
          <w:szCs w:val="20"/>
        </w:rPr>
        <w:lastRenderedPageBreak/>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d</w:t>
      </w:r>
      <w:r w:rsidR="009A503C" w:rsidRPr="009A503C">
        <w:rPr>
          <w:rFonts w:cs="Arial"/>
          <w:szCs w:val="20"/>
        </w:rPr>
        <w:t>ouble-click on “</w:t>
      </w:r>
      <w:r w:rsidR="009A503C" w:rsidRPr="009A503C">
        <w:rPr>
          <w:rFonts w:cs="Arial"/>
          <w:noProof/>
          <w:szCs w:val="20"/>
        </w:rPr>
        <w:drawing>
          <wp:inline distT="0" distB="0" distL="0" distR="0" wp14:anchorId="42DA05B7" wp14:editId="411A23FC">
            <wp:extent cx="156845" cy="156845"/>
            <wp:effectExtent l="0" t="0" r="0" b="0"/>
            <wp:docPr id="174" name="Picture 174"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9A503C" w:rsidRPr="009A503C">
        <w:rPr>
          <w:rFonts w:cs="Arial"/>
          <w:noProof/>
          <w:szCs w:val="20"/>
        </w:rPr>
        <w:t xml:space="preserve"> </w:t>
      </w:r>
      <w:r w:rsidR="009A503C" w:rsidRPr="009A503C">
        <w:rPr>
          <w:rFonts w:cs="Arial"/>
          <w:szCs w:val="20"/>
        </w:rPr>
        <w:t xml:space="preserve">RCH” to bring up the </w:t>
      </w:r>
      <w:r w:rsidR="009A503C" w:rsidRPr="009A503C">
        <w:rPr>
          <w:rFonts w:cs="Arial"/>
          <w:i/>
          <w:szCs w:val="20"/>
        </w:rPr>
        <w:t>MODFLOW Recharge Package</w:t>
      </w:r>
      <w:r w:rsidR="009A503C" w:rsidRPr="009A503C">
        <w:rPr>
          <w:rFonts w:cs="Arial"/>
          <w:szCs w:val="20"/>
        </w:rPr>
        <w:t xml:space="preserve"> dialog.</w:t>
      </w:r>
    </w:p>
    <w:p w:rsidR="009A503C" w:rsidRPr="009A503C" w:rsidRDefault="009A503C" w:rsidP="009A503C">
      <w:pPr>
        <w:pStyle w:val="BodyText"/>
      </w:pPr>
      <w:r w:rsidRPr="009A503C">
        <w:t xml:space="preserve">Notice that the </w:t>
      </w:r>
      <w:r w:rsidRPr="009A503C">
        <w:rPr>
          <w:i/>
        </w:rPr>
        <w:t>Recharge option (NRCHOP)</w:t>
      </w:r>
      <w:r w:rsidRPr="009A503C">
        <w:t xml:space="preserve"> is set to “(3) Recharge at highest active cell”. If recharge is not part of the MODFLOW model, and the </w:t>
      </w:r>
      <w:proofErr w:type="spellStart"/>
      <w:r w:rsidRPr="009A503C">
        <w:rPr>
          <w:b/>
        </w:rPr>
        <w:t>Map→MODFLOW</w:t>
      </w:r>
      <w:proofErr w:type="spellEnd"/>
      <w:r w:rsidRPr="009A503C">
        <w:t xml:space="preserve"> command is executed with </w:t>
      </w:r>
      <w:proofErr w:type="gramStart"/>
      <w:r w:rsidRPr="009A503C">
        <w:t>a recharge</w:t>
      </w:r>
      <w:proofErr w:type="gramEnd"/>
      <w:r w:rsidRPr="009A503C">
        <w:t xml:space="preserve"> coverage, then the recharge package will be initialized and NRCHOP will be set to (3).</w:t>
      </w:r>
    </w:p>
    <w:p w:rsidR="009A503C" w:rsidRPr="009A503C" w:rsidRDefault="009A503C" w:rsidP="009A503C">
      <w:pPr>
        <w:numPr>
          <w:ilvl w:val="0"/>
          <w:numId w:val="35"/>
        </w:numPr>
        <w:rPr>
          <w:rFonts w:cs="Arial"/>
          <w:szCs w:val="20"/>
        </w:rPr>
      </w:pPr>
      <w:r w:rsidRPr="009A503C">
        <w:rPr>
          <w:rFonts w:cs="Arial"/>
          <w:szCs w:val="20"/>
        </w:rPr>
        <w:t xml:space="preserve">Select </w:t>
      </w:r>
      <w:r w:rsidRPr="009A503C">
        <w:rPr>
          <w:rFonts w:cs="Arial"/>
          <w:b/>
          <w:szCs w:val="20"/>
        </w:rPr>
        <w:t>OK</w:t>
      </w:r>
      <w:r w:rsidRPr="009A503C">
        <w:rPr>
          <w:rFonts w:cs="Arial"/>
          <w:szCs w:val="20"/>
        </w:rPr>
        <w:t xml:space="preserve"> to exit the </w:t>
      </w:r>
      <w:r w:rsidRPr="009A503C">
        <w:rPr>
          <w:rFonts w:cs="Arial"/>
          <w:i/>
          <w:szCs w:val="20"/>
        </w:rPr>
        <w:t>MODFLOW Recharge Package</w:t>
      </w:r>
      <w:r w:rsidRPr="009A503C">
        <w:rPr>
          <w:rFonts w:cs="Arial"/>
          <w:szCs w:val="20"/>
        </w:rPr>
        <w:t xml:space="preserve"> dialog.</w:t>
      </w:r>
    </w:p>
    <w:p w:rsidR="009A503C" w:rsidRPr="009A503C" w:rsidRDefault="00E7152B" w:rsidP="009A503C">
      <w:pPr>
        <w:numPr>
          <w:ilvl w:val="0"/>
          <w:numId w:val="35"/>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s</w:t>
      </w:r>
      <w:r w:rsidR="009A503C" w:rsidRPr="009A503C">
        <w:rPr>
          <w:rFonts w:cs="Arial"/>
          <w:szCs w:val="20"/>
        </w:rPr>
        <w:t>elect “</w:t>
      </w:r>
      <w:r w:rsidR="009A503C" w:rsidRPr="009A503C">
        <w:rPr>
          <w:rFonts w:cs="Arial"/>
          <w:noProof/>
          <w:szCs w:val="20"/>
        </w:rPr>
        <w:drawing>
          <wp:inline distT="0" distB="0" distL="0" distR="0" wp14:anchorId="22E3409B" wp14:editId="03324DC8">
            <wp:extent cx="143510" cy="116205"/>
            <wp:effectExtent l="0" t="0" r="8890" b="0"/>
            <wp:docPr id="173" name="Picture 17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9A503C" w:rsidRPr="009A503C">
        <w:rPr>
          <w:rFonts w:cs="Arial"/>
          <w:szCs w:val="20"/>
        </w:rPr>
        <w:t xml:space="preserve"> recharge 2” to make it active.</w:t>
      </w:r>
    </w:p>
    <w:p w:rsidR="009A503C" w:rsidRPr="009A503C" w:rsidRDefault="009A503C" w:rsidP="009A503C">
      <w:pPr>
        <w:pStyle w:val="BodyText"/>
      </w:pPr>
      <w:r w:rsidRPr="009A503C">
        <w:t>This coverage has two polygons. Notice that both polygons overlap with the cell in the center of the grid.</w:t>
      </w:r>
    </w:p>
    <w:p w:rsidR="009A503C" w:rsidRPr="009A503C" w:rsidRDefault="009A503C" w:rsidP="009A503C">
      <w:pPr>
        <w:numPr>
          <w:ilvl w:val="0"/>
          <w:numId w:val="35"/>
        </w:numPr>
        <w:rPr>
          <w:rFonts w:cs="Arial"/>
          <w:szCs w:val="20"/>
        </w:rPr>
      </w:pPr>
      <w:r w:rsidRPr="009A503C">
        <w:rPr>
          <w:rFonts w:cs="Arial"/>
          <w:szCs w:val="20"/>
        </w:rPr>
        <w:t>Right-click on “</w:t>
      </w:r>
      <w:r w:rsidRPr="009A503C">
        <w:rPr>
          <w:rFonts w:cs="Arial"/>
          <w:noProof/>
          <w:szCs w:val="20"/>
        </w:rPr>
        <w:drawing>
          <wp:inline distT="0" distB="0" distL="0" distR="0" wp14:anchorId="3BDEB278" wp14:editId="69718401">
            <wp:extent cx="143510" cy="116205"/>
            <wp:effectExtent l="0" t="0" r="8890" b="0"/>
            <wp:docPr id="172" name="Picture 17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9A503C">
        <w:rPr>
          <w:rFonts w:cs="Arial"/>
          <w:szCs w:val="20"/>
        </w:rPr>
        <w:t xml:space="preserve"> recharge 2” and select </w:t>
      </w:r>
      <w:r w:rsidRPr="009A503C">
        <w:rPr>
          <w:rFonts w:cs="Arial"/>
          <w:i/>
          <w:szCs w:val="20"/>
        </w:rPr>
        <w:t>Map To</w:t>
      </w:r>
      <w:r w:rsidRPr="009A503C">
        <w:rPr>
          <w:rFonts w:cs="Arial"/>
          <w:szCs w:val="20"/>
        </w:rPr>
        <w:t xml:space="preserve"> | </w:t>
      </w:r>
      <w:r w:rsidRPr="009A503C">
        <w:rPr>
          <w:rFonts w:cs="Arial"/>
          <w:b/>
          <w:szCs w:val="20"/>
        </w:rPr>
        <w:t>MODFLOW/MODPATH</w:t>
      </w:r>
      <w:r w:rsidRPr="009A503C">
        <w:rPr>
          <w:rFonts w:cs="Arial"/>
          <w:szCs w:val="20"/>
        </w:rPr>
        <w:t>.</w:t>
      </w:r>
    </w:p>
    <w:p w:rsidR="009A503C" w:rsidRPr="009A503C" w:rsidRDefault="009A503C" w:rsidP="009A503C">
      <w:pPr>
        <w:pStyle w:val="BodyText"/>
      </w:pPr>
      <w:r w:rsidRPr="009A503C">
        <w:t xml:space="preserve">The view will look like </w:t>
      </w:r>
      <w:r w:rsidRPr="009A503C">
        <w:fldChar w:fldCharType="begin"/>
      </w:r>
      <w:r w:rsidRPr="009A503C">
        <w:instrText xml:space="preserve"> REF _Ref477791793 \h  \* MERGEFORMAT </w:instrText>
      </w:r>
      <w:r w:rsidRPr="009A503C">
        <w:fldChar w:fldCharType="separate"/>
      </w:r>
      <w:r w:rsidR="003A2413">
        <w:t xml:space="preserve">Figure </w:t>
      </w:r>
      <w:r w:rsidR="003A2413">
        <w:rPr>
          <w:noProof/>
        </w:rPr>
        <w:t>15</w:t>
      </w:r>
      <w:r w:rsidRPr="009A503C">
        <w:fldChar w:fldCharType="end"/>
      </w:r>
      <w:r w:rsidRPr="009A503C">
        <w:t>. The blue cells were assigned recharge from the polygon on the right and the green cells were assigned recharge from the polygon on the left. The red cells have a value of zero assigned. Notice that the center cell is blue. Because the polygon on the right has a larger overlapping area, the center cell is associated with the polygon on the right.</w:t>
      </w:r>
    </w:p>
    <w:p w:rsidR="009A503C" w:rsidRDefault="009A503C" w:rsidP="009A503C">
      <w:r>
        <w:rPr>
          <w:noProof/>
        </w:rPr>
        <w:drawing>
          <wp:inline distT="0" distB="0" distL="0" distR="0" wp14:anchorId="42E2061C" wp14:editId="741141A7">
            <wp:extent cx="3241343" cy="2979844"/>
            <wp:effectExtent l="19050" t="19050" r="16510" b="1143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41621" cy="2980100"/>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41" w:name="_Ref477791793"/>
      <w:r>
        <w:t xml:space="preserve">Figure </w:t>
      </w:r>
      <w:r w:rsidR="0098082B">
        <w:fldChar w:fldCharType="begin"/>
      </w:r>
      <w:r w:rsidR="0098082B">
        <w:instrText xml:space="preserve"> SEQ Figure \* ARABIC </w:instrText>
      </w:r>
      <w:r w:rsidR="0098082B">
        <w:fldChar w:fldCharType="separate"/>
      </w:r>
      <w:r w:rsidR="003A2413">
        <w:rPr>
          <w:noProof/>
        </w:rPr>
        <w:t>15</w:t>
      </w:r>
      <w:r w:rsidR="0098082B">
        <w:rPr>
          <w:noProof/>
        </w:rPr>
        <w:fldChar w:fldCharType="end"/>
      </w:r>
      <w:bookmarkEnd w:id="41"/>
      <w:r>
        <w:t xml:space="preserve">      RCH rate contours</w:t>
      </w:r>
    </w:p>
    <w:p w:rsidR="009A503C" w:rsidRPr="009A503C" w:rsidRDefault="009A503C" w:rsidP="009A503C">
      <w:pPr>
        <w:numPr>
          <w:ilvl w:val="0"/>
          <w:numId w:val="35"/>
        </w:numPr>
        <w:rPr>
          <w:rFonts w:cs="Arial"/>
          <w:szCs w:val="20"/>
        </w:rPr>
      </w:pPr>
      <w:r w:rsidRPr="009A503C">
        <w:rPr>
          <w:rFonts w:cs="Arial"/>
          <w:szCs w:val="20"/>
        </w:rPr>
        <w:t>Right-click on “</w:t>
      </w:r>
      <w:r w:rsidRPr="009A503C">
        <w:rPr>
          <w:rFonts w:cs="Arial"/>
          <w:noProof/>
          <w:szCs w:val="20"/>
        </w:rPr>
        <w:drawing>
          <wp:inline distT="0" distB="0" distL="0" distR="0" wp14:anchorId="55108992" wp14:editId="767A8113">
            <wp:extent cx="143510" cy="116205"/>
            <wp:effectExtent l="0" t="0" r="8890" b="0"/>
            <wp:docPr id="170" name="Picture 17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9A503C">
        <w:rPr>
          <w:rFonts w:cs="Arial"/>
          <w:szCs w:val="20"/>
        </w:rPr>
        <w:t xml:space="preserve"> recharge 1” and select </w:t>
      </w:r>
      <w:r w:rsidRPr="009A503C">
        <w:rPr>
          <w:rFonts w:cs="Arial"/>
          <w:i/>
          <w:szCs w:val="20"/>
        </w:rPr>
        <w:t>Map To</w:t>
      </w:r>
      <w:r w:rsidRPr="009A503C">
        <w:rPr>
          <w:rFonts w:cs="Arial"/>
          <w:szCs w:val="20"/>
        </w:rPr>
        <w:t xml:space="preserve"> | </w:t>
      </w:r>
      <w:r w:rsidRPr="009A503C">
        <w:rPr>
          <w:rFonts w:cs="Arial"/>
          <w:b/>
          <w:szCs w:val="20"/>
        </w:rPr>
        <w:t>MODFLOW/MODPATH</w:t>
      </w:r>
      <w:r w:rsidRPr="009A503C">
        <w:rPr>
          <w:rFonts w:cs="Arial"/>
          <w:szCs w:val="20"/>
        </w:rPr>
        <w:t>.</w:t>
      </w:r>
    </w:p>
    <w:p w:rsidR="009A503C" w:rsidRPr="009A503C" w:rsidRDefault="009A503C" w:rsidP="009A503C">
      <w:pPr>
        <w:pStyle w:val="BodyText"/>
      </w:pPr>
      <w:r w:rsidRPr="009A503C">
        <w:t xml:space="preserve">The view should look like </w:t>
      </w:r>
      <w:r w:rsidRPr="009A503C">
        <w:fldChar w:fldCharType="begin"/>
      </w:r>
      <w:r w:rsidRPr="009A503C">
        <w:instrText xml:space="preserve"> REF _Ref476910629 \h  \* MERGEFORMAT </w:instrText>
      </w:r>
      <w:r w:rsidRPr="009A503C">
        <w:fldChar w:fldCharType="separate"/>
      </w:r>
      <w:r w:rsidR="003A2413">
        <w:t xml:space="preserve">Figure </w:t>
      </w:r>
      <w:r w:rsidR="003A2413">
        <w:rPr>
          <w:noProof/>
        </w:rPr>
        <w:t>14</w:t>
      </w:r>
      <w:r w:rsidRPr="009A503C">
        <w:fldChar w:fldCharType="end"/>
      </w:r>
      <w:r w:rsidR="001B58C5">
        <w:t xml:space="preserve"> again</w:t>
      </w:r>
      <w:r w:rsidRPr="009A503C">
        <w:t>. Notice that the center cell has been assigned a value from the polygon in the “</w:t>
      </w:r>
      <w:r w:rsidRPr="009A503C">
        <w:rPr>
          <w:noProof/>
        </w:rPr>
        <w:drawing>
          <wp:inline distT="0" distB="0" distL="0" distR="0" wp14:anchorId="54B6AA57" wp14:editId="7EB1AFEE">
            <wp:extent cx="143510" cy="116205"/>
            <wp:effectExtent l="0" t="0" r="8890" b="0"/>
            <wp:docPr id="169" name="Picture 16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9A503C">
        <w:t xml:space="preserve"> recharge 1” coverage. All of the cells that don’t overlap with the “</w:t>
      </w:r>
      <w:r w:rsidRPr="009A503C">
        <w:rPr>
          <w:noProof/>
        </w:rPr>
        <w:drawing>
          <wp:inline distT="0" distB="0" distL="0" distR="0" wp14:anchorId="01B745FC" wp14:editId="6F048639">
            <wp:extent cx="149860" cy="122555"/>
            <wp:effectExtent l="0" t="0" r="2540" b="0"/>
            <wp:docPr id="168" name="Picture 16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Coverage Active Icon.sv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9860" cy="122555"/>
                    </a:xfrm>
                    <a:prstGeom prst="rect">
                      <a:avLst/>
                    </a:prstGeom>
                    <a:noFill/>
                    <a:ln>
                      <a:noFill/>
                    </a:ln>
                  </pic:spPr>
                </pic:pic>
              </a:graphicData>
            </a:graphic>
          </wp:inline>
        </w:drawing>
      </w:r>
      <w:r w:rsidRPr="009A503C">
        <w:t xml:space="preserve"> recharge 1” coverage have a value of 0.0 assigned. When the </w:t>
      </w:r>
      <w:proofErr w:type="spellStart"/>
      <w:r w:rsidRPr="009A503C">
        <w:rPr>
          <w:b/>
        </w:rPr>
        <w:t>Map→MODFLOW</w:t>
      </w:r>
      <w:proofErr w:type="spellEnd"/>
      <w:r w:rsidRPr="009A503C">
        <w:t xml:space="preserve"> command is executed with </w:t>
      </w:r>
      <w:proofErr w:type="gramStart"/>
      <w:r w:rsidRPr="009A503C">
        <w:t>a recharge</w:t>
      </w:r>
      <w:proofErr w:type="gramEnd"/>
      <w:r w:rsidRPr="009A503C">
        <w:t xml:space="preserve"> coverage, the recharge is initially set to zero and then the values from the polygons are applied.</w:t>
      </w:r>
    </w:p>
    <w:p w:rsidR="009A503C" w:rsidRPr="009A503C" w:rsidRDefault="0033460F" w:rsidP="009A503C">
      <w:pPr>
        <w:numPr>
          <w:ilvl w:val="0"/>
          <w:numId w:val="35"/>
        </w:numPr>
        <w:rPr>
          <w:rFonts w:cs="Arial"/>
          <w:szCs w:val="20"/>
        </w:rPr>
      </w:pPr>
      <w:r>
        <w:rPr>
          <w:rFonts w:cs="Arial"/>
          <w:szCs w:val="20"/>
        </w:rPr>
        <w:t>I</w:t>
      </w:r>
      <w:r w:rsidRPr="009A503C">
        <w:rPr>
          <w:rFonts w:cs="Arial"/>
          <w:szCs w:val="20"/>
        </w:rPr>
        <w:t>n the Project Explorer</w:t>
      </w:r>
      <w:r>
        <w:rPr>
          <w:rFonts w:cs="Arial"/>
          <w:szCs w:val="20"/>
        </w:rPr>
        <w:t>,</w:t>
      </w:r>
      <w:r w:rsidRPr="009A503C">
        <w:rPr>
          <w:rFonts w:cs="Arial"/>
          <w:szCs w:val="20"/>
        </w:rPr>
        <w:t xml:space="preserve"> </w:t>
      </w:r>
      <w:r>
        <w:rPr>
          <w:rFonts w:cs="Arial"/>
          <w:szCs w:val="20"/>
        </w:rPr>
        <w:t>r</w:t>
      </w:r>
      <w:r w:rsidR="009A503C" w:rsidRPr="009A503C">
        <w:rPr>
          <w:rFonts w:cs="Arial"/>
          <w:szCs w:val="20"/>
        </w:rPr>
        <w:t>ight-click on “</w:t>
      </w:r>
      <w:r w:rsidR="009A503C" w:rsidRPr="009A503C">
        <w:rPr>
          <w:rFonts w:cs="Arial"/>
          <w:noProof/>
          <w:szCs w:val="20"/>
        </w:rPr>
        <w:drawing>
          <wp:inline distT="0" distB="0" distL="0" distR="0" wp14:anchorId="1B9E22F6" wp14:editId="1CAFF14A">
            <wp:extent cx="143510" cy="156845"/>
            <wp:effectExtent l="0" t="0" r="8890" b="0"/>
            <wp:docPr id="167" name="Picture 167"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le:Conceptual Model Icon.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009A503C" w:rsidRPr="009A503C">
        <w:rPr>
          <w:rFonts w:cs="Arial"/>
          <w:szCs w:val="20"/>
        </w:rPr>
        <w:t xml:space="preserve"> Conceptual Model” and select </w:t>
      </w:r>
      <w:r w:rsidR="009A503C" w:rsidRPr="009A503C">
        <w:rPr>
          <w:rFonts w:cs="Arial"/>
          <w:i/>
          <w:szCs w:val="20"/>
        </w:rPr>
        <w:t xml:space="preserve">Map </w:t>
      </w:r>
      <w:proofErr w:type="gramStart"/>
      <w:r w:rsidR="009A503C" w:rsidRPr="009A503C">
        <w:rPr>
          <w:rFonts w:cs="Arial"/>
          <w:i/>
          <w:szCs w:val="20"/>
        </w:rPr>
        <w:t>To</w:t>
      </w:r>
      <w:proofErr w:type="gramEnd"/>
      <w:r w:rsidR="009A503C" w:rsidRPr="009A503C">
        <w:rPr>
          <w:rFonts w:cs="Arial"/>
          <w:szCs w:val="20"/>
        </w:rPr>
        <w:t xml:space="preserve"> | </w:t>
      </w:r>
      <w:r w:rsidR="009A503C" w:rsidRPr="009A503C">
        <w:rPr>
          <w:rFonts w:cs="Arial"/>
          <w:b/>
          <w:szCs w:val="20"/>
        </w:rPr>
        <w:t>MODFLOW/MODPATH</w:t>
      </w:r>
      <w:r w:rsidR="009A503C" w:rsidRPr="009A503C">
        <w:rPr>
          <w:rFonts w:cs="Arial"/>
          <w:szCs w:val="20"/>
        </w:rPr>
        <w:t xml:space="preserve"> to open the </w:t>
      </w:r>
      <w:r w:rsidR="009A503C" w:rsidRPr="009A503C">
        <w:rPr>
          <w:rFonts w:cs="Arial"/>
          <w:i/>
          <w:szCs w:val="20"/>
        </w:rPr>
        <w:t>Map → Model</w:t>
      </w:r>
      <w:r w:rsidR="009A503C" w:rsidRPr="009A503C">
        <w:rPr>
          <w:rFonts w:cs="Arial"/>
          <w:szCs w:val="20"/>
        </w:rPr>
        <w:t xml:space="preserve"> dialog.</w:t>
      </w:r>
    </w:p>
    <w:p w:rsidR="000215DA" w:rsidRPr="0052283E" w:rsidRDefault="009A503C" w:rsidP="009A503C">
      <w:pPr>
        <w:numPr>
          <w:ilvl w:val="0"/>
          <w:numId w:val="35"/>
        </w:numPr>
        <w:rPr>
          <w:rFonts w:cs="Arial"/>
          <w:szCs w:val="20"/>
        </w:rPr>
      </w:pPr>
      <w:r w:rsidRPr="009A503C">
        <w:rPr>
          <w:rFonts w:cs="Arial"/>
          <w:szCs w:val="20"/>
        </w:rPr>
        <w:t xml:space="preserve">Select </w:t>
      </w:r>
      <w:proofErr w:type="gramStart"/>
      <w:r w:rsidRPr="009A503C">
        <w:rPr>
          <w:rFonts w:cs="Arial"/>
          <w:i/>
          <w:szCs w:val="20"/>
        </w:rPr>
        <w:t>All</w:t>
      </w:r>
      <w:proofErr w:type="gramEnd"/>
      <w:r w:rsidRPr="009A503C">
        <w:rPr>
          <w:rFonts w:cs="Arial"/>
          <w:i/>
          <w:szCs w:val="20"/>
        </w:rPr>
        <w:t xml:space="preserve"> applicable coverages</w:t>
      </w:r>
      <w:r w:rsidR="000215DA">
        <w:rPr>
          <w:rFonts w:cs="Arial"/>
          <w:i/>
          <w:szCs w:val="20"/>
        </w:rPr>
        <w:t>.</w:t>
      </w:r>
    </w:p>
    <w:p w:rsidR="009A503C" w:rsidRPr="009A503C" w:rsidRDefault="000215DA" w:rsidP="009A503C">
      <w:pPr>
        <w:numPr>
          <w:ilvl w:val="0"/>
          <w:numId w:val="35"/>
        </w:numPr>
        <w:rPr>
          <w:rFonts w:cs="Arial"/>
          <w:szCs w:val="20"/>
        </w:rPr>
      </w:pPr>
      <w:r>
        <w:rPr>
          <w:rFonts w:cs="Arial"/>
          <w:szCs w:val="20"/>
        </w:rPr>
        <w:t>C</w:t>
      </w:r>
      <w:r w:rsidR="009A503C" w:rsidRPr="009A503C">
        <w:rPr>
          <w:rFonts w:cs="Arial"/>
          <w:szCs w:val="20"/>
        </w:rPr>
        <w:t xml:space="preserve">lick </w:t>
      </w:r>
      <w:r w:rsidR="009A503C" w:rsidRPr="009A503C">
        <w:rPr>
          <w:rFonts w:cs="Arial"/>
          <w:b/>
          <w:szCs w:val="20"/>
        </w:rPr>
        <w:t>OK</w:t>
      </w:r>
      <w:r w:rsidR="009A503C" w:rsidRPr="009A503C">
        <w:rPr>
          <w:rFonts w:cs="Arial"/>
          <w:szCs w:val="20"/>
        </w:rPr>
        <w:t xml:space="preserve"> to close the </w:t>
      </w:r>
      <w:r w:rsidR="009A503C" w:rsidRPr="009A503C">
        <w:rPr>
          <w:rFonts w:cs="Arial"/>
          <w:i/>
          <w:szCs w:val="20"/>
        </w:rPr>
        <w:t>Map → Model</w:t>
      </w:r>
      <w:r w:rsidR="009A503C" w:rsidRPr="009A503C">
        <w:rPr>
          <w:rFonts w:cs="Arial"/>
          <w:szCs w:val="20"/>
        </w:rPr>
        <w:t xml:space="preserve"> dialog.</w:t>
      </w:r>
    </w:p>
    <w:p w:rsidR="009A503C" w:rsidRPr="009A503C" w:rsidRDefault="009A503C" w:rsidP="009A503C">
      <w:pPr>
        <w:pStyle w:val="BodyText"/>
      </w:pPr>
      <w:r w:rsidRPr="009A503C">
        <w:lastRenderedPageBreak/>
        <w:t xml:space="preserve">The view will look like </w:t>
      </w:r>
      <w:r w:rsidRPr="009A503C">
        <w:fldChar w:fldCharType="begin"/>
      </w:r>
      <w:r w:rsidRPr="009A503C">
        <w:instrText xml:space="preserve"> REF _Ref477791967 \h  \* MERGEFORMAT </w:instrText>
      </w:r>
      <w:r w:rsidRPr="009A503C">
        <w:fldChar w:fldCharType="separate"/>
      </w:r>
      <w:r w:rsidR="003A2413">
        <w:t xml:space="preserve">Figure </w:t>
      </w:r>
      <w:r w:rsidR="003A2413">
        <w:rPr>
          <w:noProof/>
        </w:rPr>
        <w:t>16</w:t>
      </w:r>
      <w:r w:rsidRPr="009A503C">
        <w:fldChar w:fldCharType="end"/>
      </w:r>
      <w:r w:rsidRPr="009A503C">
        <w:t>. Notice that the center cell is blue and has a value of 0.0003 assigned. This is because the “</w:t>
      </w:r>
      <w:r w:rsidRPr="009A503C">
        <w:rPr>
          <w:noProof/>
        </w:rPr>
        <w:drawing>
          <wp:inline distT="0" distB="0" distL="0" distR="0" wp14:anchorId="24C86705" wp14:editId="3724FB11">
            <wp:extent cx="143510" cy="116205"/>
            <wp:effectExtent l="0" t="0" r="8890" b="0"/>
            <wp:docPr id="166" name="Picture 16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9A503C">
        <w:t xml:space="preserve"> recharge 1” coverage assigned a value of 0.0001 and the “</w:t>
      </w:r>
      <w:r w:rsidRPr="009A503C">
        <w:rPr>
          <w:noProof/>
        </w:rPr>
        <w:drawing>
          <wp:inline distT="0" distB="0" distL="0" distR="0" wp14:anchorId="20C08342" wp14:editId="14784AC7">
            <wp:extent cx="143510" cy="116205"/>
            <wp:effectExtent l="0" t="0" r="8890" b="0"/>
            <wp:docPr id="165" name="Picture 16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ile:Coverage Activ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9A503C">
        <w:t xml:space="preserve"> recharge 2” coverage added a value of 0.0002. So the final value in the cell is the sum of values </w:t>
      </w:r>
      <w:proofErr w:type="gramStart"/>
      <w:r w:rsidRPr="009A503C">
        <w:t>from each coverage</w:t>
      </w:r>
      <w:proofErr w:type="gramEnd"/>
      <w:r w:rsidRPr="009A503C">
        <w:t xml:space="preserve"> that was mapped.</w:t>
      </w:r>
    </w:p>
    <w:p w:rsidR="009A503C" w:rsidRDefault="009A503C" w:rsidP="009A503C">
      <w:r>
        <w:rPr>
          <w:noProof/>
        </w:rPr>
        <w:drawing>
          <wp:inline distT="0" distB="0" distL="0" distR="0" wp14:anchorId="65D978ED" wp14:editId="6301049F">
            <wp:extent cx="3207224" cy="2944355"/>
            <wp:effectExtent l="19050" t="19050" r="12700" b="2794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7365" cy="2944484"/>
                    </a:xfrm>
                    <a:prstGeom prst="rect">
                      <a:avLst/>
                    </a:prstGeom>
                    <a:noFill/>
                    <a:ln w="6350" cmpd="sng">
                      <a:solidFill>
                        <a:srgbClr val="000000"/>
                      </a:solidFill>
                      <a:miter lim="800000"/>
                      <a:headEnd/>
                      <a:tailEnd/>
                    </a:ln>
                    <a:effectLst/>
                  </pic:spPr>
                </pic:pic>
              </a:graphicData>
            </a:graphic>
          </wp:inline>
        </w:drawing>
      </w:r>
    </w:p>
    <w:p w:rsidR="009A503C" w:rsidRDefault="009A503C" w:rsidP="009A503C">
      <w:pPr>
        <w:pStyle w:val="Caption"/>
      </w:pPr>
      <w:bookmarkStart w:id="42" w:name="_Ref477791967"/>
      <w:r>
        <w:t xml:space="preserve">Figure </w:t>
      </w:r>
      <w:r w:rsidR="0098082B">
        <w:fldChar w:fldCharType="begin"/>
      </w:r>
      <w:r w:rsidR="0098082B">
        <w:instrText xml:space="preserve"> SEQ Figure \* ARABIC </w:instrText>
      </w:r>
      <w:r w:rsidR="0098082B">
        <w:fldChar w:fldCharType="separate"/>
      </w:r>
      <w:r w:rsidR="003A2413">
        <w:rPr>
          <w:noProof/>
        </w:rPr>
        <w:t>16</w:t>
      </w:r>
      <w:r w:rsidR="0098082B">
        <w:rPr>
          <w:noProof/>
        </w:rPr>
        <w:fldChar w:fldCharType="end"/>
      </w:r>
      <w:bookmarkEnd w:id="42"/>
      <w:r>
        <w:t xml:space="preserve">     </w:t>
      </w:r>
      <w:r w:rsidRPr="007746C0">
        <w:t xml:space="preserve"> RCH </w:t>
      </w:r>
      <w:r>
        <w:t>r</w:t>
      </w:r>
      <w:r w:rsidRPr="007746C0">
        <w:t xml:space="preserve">ate </w:t>
      </w:r>
      <w:r>
        <w:t>c</w:t>
      </w:r>
      <w:r w:rsidRPr="007746C0">
        <w:t>ontours</w:t>
      </w:r>
    </w:p>
    <w:p w:rsidR="00D930A7" w:rsidRDefault="009A503C" w:rsidP="009A503C">
      <w:pPr>
        <w:pStyle w:val="BodyText"/>
      </w:pPr>
      <w:r>
        <w:t xml:space="preserve">The specified layer is not assigned using the conceptual model. If the recharge package is initialized and the NRCHOP is set to “(2) Recharge at specified vertical cells” then GMS will not modify the layer assignments in the recharge package when the </w:t>
      </w:r>
      <w:proofErr w:type="spellStart"/>
      <w:r w:rsidRPr="00614B36">
        <w:rPr>
          <w:b/>
        </w:rPr>
        <w:t>Map→MODFLOW</w:t>
      </w:r>
      <w:proofErr w:type="spellEnd"/>
      <w:r>
        <w:t xml:space="preserve"> command is executed.</w:t>
      </w:r>
    </w:p>
    <w:p w:rsidR="00D930A7" w:rsidRDefault="009A503C" w:rsidP="00D930A7">
      <w:pPr>
        <w:pStyle w:val="Heading1"/>
      </w:pPr>
      <w:bookmarkStart w:id="43" w:name="_Toc110858851"/>
      <w:r>
        <w:t>Model with Parameters</w:t>
      </w:r>
      <w:bookmarkEnd w:id="43"/>
    </w:p>
    <w:p w:rsidR="00516D44" w:rsidRPr="00516D44" w:rsidRDefault="00516D44" w:rsidP="00516D44">
      <w:pPr>
        <w:pStyle w:val="BodyText"/>
      </w:pPr>
      <w:r w:rsidRPr="00516D44">
        <w:t>The final topic covered will be parameters in the recharge package. Information on parameters in MODFLOW models can be found in other GMS tutorials. This section focuses on how parameters affect visualization of recharge in GMS.</w:t>
      </w:r>
    </w:p>
    <w:p w:rsidR="00182AED" w:rsidRDefault="00182AED" w:rsidP="00182AED">
      <w:pPr>
        <w:numPr>
          <w:ilvl w:val="0"/>
          <w:numId w:val="36"/>
        </w:numPr>
        <w:rPr>
          <w:rFonts w:cs="Arial"/>
          <w:szCs w:val="20"/>
        </w:rPr>
      </w:pPr>
      <w:r w:rsidRPr="009A503C">
        <w:rPr>
          <w:rFonts w:cs="Arial"/>
          <w:szCs w:val="20"/>
        </w:rPr>
        <w:t xml:space="preserve">Select the </w:t>
      </w:r>
      <w:r w:rsidRPr="009A503C">
        <w:rPr>
          <w:rFonts w:cs="Arial"/>
          <w:i/>
          <w:szCs w:val="20"/>
        </w:rPr>
        <w:t>File</w:t>
      </w:r>
      <w:r w:rsidRPr="009A503C">
        <w:rPr>
          <w:rFonts w:cs="Arial"/>
          <w:szCs w:val="20"/>
        </w:rPr>
        <w:t xml:space="preserve"> | </w:t>
      </w:r>
      <w:r w:rsidRPr="009A503C">
        <w:rPr>
          <w:rFonts w:cs="Arial"/>
          <w:b/>
          <w:szCs w:val="20"/>
        </w:rPr>
        <w:t>New</w:t>
      </w:r>
      <w:r w:rsidRPr="009A503C">
        <w:rPr>
          <w:rFonts w:cs="Arial"/>
          <w:szCs w:val="20"/>
        </w:rPr>
        <w:t xml:space="preserve"> </w:t>
      </w:r>
      <w:r>
        <w:rPr>
          <w:rFonts w:cs="Arial"/>
          <w:szCs w:val="20"/>
        </w:rPr>
        <w:t xml:space="preserve">to </w:t>
      </w:r>
      <w:r w:rsidR="007D69C1">
        <w:rPr>
          <w:rFonts w:cs="Arial"/>
          <w:szCs w:val="20"/>
        </w:rPr>
        <w:t>reset GMS</w:t>
      </w:r>
      <w:r>
        <w:rPr>
          <w:rFonts w:cs="Arial"/>
          <w:szCs w:val="20"/>
        </w:rPr>
        <w:t>.</w:t>
      </w:r>
    </w:p>
    <w:p w:rsidR="00516D44" w:rsidRPr="00516D44" w:rsidRDefault="00182AED" w:rsidP="00182AED">
      <w:pPr>
        <w:numPr>
          <w:ilvl w:val="0"/>
          <w:numId w:val="36"/>
        </w:numPr>
        <w:rPr>
          <w:rFonts w:cs="Arial"/>
          <w:szCs w:val="20"/>
        </w:rPr>
      </w:pPr>
      <w:r>
        <w:rPr>
          <w:rFonts w:cs="Arial"/>
          <w:szCs w:val="20"/>
        </w:rPr>
        <w:t>Click</w:t>
      </w:r>
      <w:r w:rsidRPr="009A503C">
        <w:rPr>
          <w:rFonts w:cs="Arial"/>
          <w:szCs w:val="20"/>
        </w:rPr>
        <w:t xml:space="preserve"> </w:t>
      </w:r>
      <w:r w:rsidRPr="009A503C">
        <w:rPr>
          <w:rFonts w:cs="Arial"/>
          <w:b/>
          <w:szCs w:val="20"/>
        </w:rPr>
        <w:t>Don’t Save</w:t>
      </w:r>
      <w:r w:rsidRPr="009A503C">
        <w:rPr>
          <w:rFonts w:cs="Arial"/>
          <w:szCs w:val="20"/>
        </w:rPr>
        <w:t xml:space="preserve"> at the prompt</w:t>
      </w:r>
      <w:r w:rsidR="00516D44" w:rsidRPr="00516D44">
        <w:rPr>
          <w:rFonts w:cs="Arial"/>
          <w:szCs w:val="20"/>
        </w:rPr>
        <w:t>.</w:t>
      </w:r>
    </w:p>
    <w:p w:rsidR="00516D44" w:rsidRPr="00516D44" w:rsidRDefault="00516D44" w:rsidP="00516D44">
      <w:pPr>
        <w:numPr>
          <w:ilvl w:val="0"/>
          <w:numId w:val="36"/>
        </w:numPr>
        <w:rPr>
          <w:rFonts w:cs="Arial"/>
          <w:szCs w:val="20"/>
        </w:rPr>
      </w:pPr>
      <w:r w:rsidRPr="00516D44">
        <w:rPr>
          <w:rFonts w:cs="Arial"/>
          <w:szCs w:val="20"/>
        </w:rPr>
        <w:t xml:space="preserve">Click </w:t>
      </w:r>
      <w:r w:rsidRPr="00516D44">
        <w:rPr>
          <w:rFonts w:cs="Arial"/>
          <w:b/>
          <w:szCs w:val="20"/>
        </w:rPr>
        <w:t>Open</w:t>
      </w:r>
      <w:r w:rsidRPr="00516D44">
        <w:rPr>
          <w:rFonts w:cs="Arial"/>
          <w:szCs w:val="20"/>
        </w:rPr>
        <w:t xml:space="preserve"> </w:t>
      </w:r>
      <w:r w:rsidRPr="00516D44">
        <w:rPr>
          <w:rFonts w:cs="Arial"/>
          <w:noProof/>
          <w:szCs w:val="20"/>
        </w:rPr>
        <w:drawing>
          <wp:inline distT="0" distB="0" distL="0" distR="0" wp14:anchorId="391B3083" wp14:editId="6320E8E1">
            <wp:extent cx="156845" cy="136525"/>
            <wp:effectExtent l="0" t="0" r="0" b="0"/>
            <wp:docPr id="187" name="Picture 18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516D44">
        <w:rPr>
          <w:rFonts w:cs="Arial"/>
          <w:szCs w:val="20"/>
        </w:rPr>
        <w:t xml:space="preserve"> to bring up the </w:t>
      </w:r>
      <w:r w:rsidRPr="00516D44">
        <w:rPr>
          <w:rFonts w:cs="Arial"/>
          <w:i/>
          <w:szCs w:val="20"/>
        </w:rPr>
        <w:t>Open</w:t>
      </w:r>
      <w:r w:rsidRPr="00516D44">
        <w:rPr>
          <w:rFonts w:cs="Arial"/>
          <w:szCs w:val="20"/>
        </w:rPr>
        <w:t xml:space="preserve"> dialog.</w:t>
      </w:r>
    </w:p>
    <w:p w:rsidR="00516D44" w:rsidRPr="00516D44" w:rsidRDefault="00516D44" w:rsidP="00516D44">
      <w:pPr>
        <w:numPr>
          <w:ilvl w:val="0"/>
          <w:numId w:val="36"/>
        </w:numPr>
        <w:rPr>
          <w:rFonts w:cs="Arial"/>
          <w:szCs w:val="20"/>
        </w:rPr>
      </w:pPr>
      <w:r w:rsidRPr="00516D44">
        <w:rPr>
          <w:rFonts w:cs="Arial"/>
          <w:szCs w:val="20"/>
        </w:rPr>
        <w:t>Select “Project Files (*.</w:t>
      </w:r>
      <w:proofErr w:type="spellStart"/>
      <w:r w:rsidRPr="00516D44">
        <w:rPr>
          <w:rFonts w:cs="Arial"/>
          <w:szCs w:val="20"/>
        </w:rPr>
        <w:t>gpr</w:t>
      </w:r>
      <w:proofErr w:type="spellEnd"/>
      <w:r w:rsidRPr="00516D44">
        <w:rPr>
          <w:rFonts w:cs="Arial"/>
          <w:szCs w:val="20"/>
        </w:rPr>
        <w:t xml:space="preserve">)” from the </w:t>
      </w:r>
      <w:r w:rsidRPr="00516D44">
        <w:rPr>
          <w:rFonts w:cs="Arial"/>
          <w:i/>
          <w:szCs w:val="20"/>
        </w:rPr>
        <w:t>Files of type</w:t>
      </w:r>
      <w:r w:rsidRPr="00516D44">
        <w:rPr>
          <w:rFonts w:cs="Arial"/>
          <w:szCs w:val="20"/>
        </w:rPr>
        <w:t xml:space="preserve"> drop-down.</w:t>
      </w:r>
    </w:p>
    <w:p w:rsidR="00516D44" w:rsidRPr="00516D44" w:rsidRDefault="00516D44" w:rsidP="00516D44">
      <w:pPr>
        <w:numPr>
          <w:ilvl w:val="0"/>
          <w:numId w:val="36"/>
        </w:numPr>
        <w:rPr>
          <w:rFonts w:cs="Arial"/>
          <w:szCs w:val="20"/>
        </w:rPr>
      </w:pPr>
      <w:r w:rsidRPr="00516D44">
        <w:rPr>
          <w:rFonts w:cs="Arial"/>
          <w:szCs w:val="20"/>
        </w:rPr>
        <w:t>Browse to the data files for this tutorial and select “mf2k_recharge_param.gpr”.</w:t>
      </w:r>
    </w:p>
    <w:p w:rsidR="00516D44" w:rsidRPr="00516D44" w:rsidRDefault="00516D44" w:rsidP="00516D44">
      <w:pPr>
        <w:numPr>
          <w:ilvl w:val="0"/>
          <w:numId w:val="36"/>
        </w:numPr>
        <w:rPr>
          <w:rFonts w:cs="Arial"/>
          <w:szCs w:val="20"/>
        </w:rPr>
      </w:pPr>
      <w:r w:rsidRPr="00516D44">
        <w:rPr>
          <w:rFonts w:cs="Arial"/>
          <w:szCs w:val="20"/>
        </w:rPr>
        <w:t xml:space="preserve">Click </w:t>
      </w:r>
      <w:r w:rsidRPr="00516D44">
        <w:rPr>
          <w:rFonts w:cs="Arial"/>
          <w:b/>
          <w:szCs w:val="20"/>
        </w:rPr>
        <w:t>Open</w:t>
      </w:r>
      <w:r w:rsidRPr="00516D44">
        <w:rPr>
          <w:rFonts w:cs="Arial"/>
          <w:szCs w:val="20"/>
        </w:rPr>
        <w:t xml:space="preserve"> to import the project and close the </w:t>
      </w:r>
      <w:r w:rsidRPr="00516D44">
        <w:rPr>
          <w:rFonts w:cs="Arial"/>
          <w:i/>
          <w:szCs w:val="20"/>
        </w:rPr>
        <w:t>Open</w:t>
      </w:r>
      <w:r w:rsidRPr="00516D44">
        <w:rPr>
          <w:rFonts w:cs="Arial"/>
          <w:szCs w:val="20"/>
        </w:rPr>
        <w:t xml:space="preserve"> dialog. </w:t>
      </w:r>
    </w:p>
    <w:p w:rsidR="00516D44" w:rsidRPr="00516D44" w:rsidRDefault="00516D44" w:rsidP="00516D44">
      <w:pPr>
        <w:numPr>
          <w:ilvl w:val="0"/>
          <w:numId w:val="36"/>
        </w:numPr>
        <w:rPr>
          <w:rFonts w:cs="Arial"/>
          <w:szCs w:val="20"/>
        </w:rPr>
      </w:pPr>
      <w:r w:rsidRPr="00516D44">
        <w:rPr>
          <w:rFonts w:cs="Arial"/>
          <w:szCs w:val="20"/>
        </w:rPr>
        <w:t xml:space="preserve">Switch to </w:t>
      </w:r>
      <w:r w:rsidRPr="00516D44">
        <w:rPr>
          <w:rFonts w:cs="Arial"/>
          <w:b/>
          <w:szCs w:val="20"/>
        </w:rPr>
        <w:t xml:space="preserve">Oblique </w:t>
      </w:r>
      <w:proofErr w:type="gramStart"/>
      <w:r w:rsidRPr="00516D44">
        <w:rPr>
          <w:rFonts w:cs="Arial"/>
          <w:b/>
          <w:szCs w:val="20"/>
        </w:rPr>
        <w:t>View</w:t>
      </w:r>
      <w:r w:rsidRPr="00516D44">
        <w:rPr>
          <w:rFonts w:cs="Arial"/>
          <w:szCs w:val="20"/>
        </w:rPr>
        <w:t xml:space="preserve"> </w:t>
      </w:r>
      <w:proofErr w:type="gramEnd"/>
      <w:r w:rsidRPr="00516D44">
        <w:rPr>
          <w:rFonts w:cs="Arial"/>
          <w:noProof/>
          <w:szCs w:val="20"/>
        </w:rPr>
        <w:drawing>
          <wp:inline distT="0" distB="0" distL="0" distR="0" wp14:anchorId="0092F109" wp14:editId="20358BF6">
            <wp:extent cx="129540" cy="156845"/>
            <wp:effectExtent l="0" t="0" r="3810" b="0"/>
            <wp:docPr id="186" name="Picture 186"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ile:Oblique View Macro.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9540" cy="156845"/>
                    </a:xfrm>
                    <a:prstGeom prst="rect">
                      <a:avLst/>
                    </a:prstGeom>
                    <a:noFill/>
                    <a:ln>
                      <a:noFill/>
                    </a:ln>
                  </pic:spPr>
                </pic:pic>
              </a:graphicData>
            </a:graphic>
          </wp:inline>
        </w:drawing>
      </w:r>
      <w:r w:rsidRPr="00516D44">
        <w:rPr>
          <w:rFonts w:cs="Arial"/>
          <w:szCs w:val="20"/>
        </w:rPr>
        <w:t>.</w:t>
      </w:r>
    </w:p>
    <w:p w:rsidR="00516D44" w:rsidRPr="00516D44" w:rsidRDefault="00516D44" w:rsidP="00516D44">
      <w:pPr>
        <w:pStyle w:val="BodyText"/>
      </w:pPr>
      <w:r w:rsidRPr="00516D44">
        <w:t xml:space="preserve">The view will look like </w:t>
      </w:r>
      <w:r w:rsidRPr="00516D44">
        <w:fldChar w:fldCharType="begin"/>
      </w:r>
      <w:r w:rsidRPr="00516D44">
        <w:instrText xml:space="preserve"> REF _Ref477792594 \h  \* MERGEFORMAT </w:instrText>
      </w:r>
      <w:r w:rsidRPr="00516D44">
        <w:fldChar w:fldCharType="separate"/>
      </w:r>
      <w:r w:rsidR="003A2413">
        <w:t xml:space="preserve">Figure </w:t>
      </w:r>
      <w:r w:rsidR="003A2413">
        <w:rPr>
          <w:noProof/>
        </w:rPr>
        <w:t>17</w:t>
      </w:r>
      <w:r w:rsidRPr="00516D44">
        <w:fldChar w:fldCharType="end"/>
      </w:r>
      <w:r w:rsidRPr="00516D44">
        <w:t>. The MODFLOW model is transient and has multiple recharge parameters.</w:t>
      </w:r>
    </w:p>
    <w:p w:rsidR="00516D44" w:rsidRDefault="00516D44" w:rsidP="00516D44">
      <w:r>
        <w:rPr>
          <w:noProof/>
        </w:rPr>
        <w:lastRenderedPageBreak/>
        <w:drawing>
          <wp:inline distT="0" distB="0" distL="0" distR="0" wp14:anchorId="41471DDB" wp14:editId="60513675">
            <wp:extent cx="3637280" cy="2320290"/>
            <wp:effectExtent l="19050" t="19050" r="20320" b="2286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7280" cy="2320290"/>
                    </a:xfrm>
                    <a:prstGeom prst="rect">
                      <a:avLst/>
                    </a:prstGeom>
                    <a:noFill/>
                    <a:ln w="6350" cmpd="sng">
                      <a:solidFill>
                        <a:srgbClr val="000000"/>
                      </a:solidFill>
                      <a:miter lim="800000"/>
                      <a:headEnd/>
                      <a:tailEnd/>
                    </a:ln>
                    <a:effectLst/>
                  </pic:spPr>
                </pic:pic>
              </a:graphicData>
            </a:graphic>
          </wp:inline>
        </w:drawing>
      </w:r>
    </w:p>
    <w:p w:rsidR="00516D44" w:rsidRDefault="00516D44" w:rsidP="00516D44">
      <w:pPr>
        <w:pStyle w:val="Caption"/>
      </w:pPr>
      <w:bookmarkStart w:id="44" w:name="_Ref477792594"/>
      <w:r>
        <w:t xml:space="preserve">Figure </w:t>
      </w:r>
      <w:r w:rsidR="0098082B">
        <w:fldChar w:fldCharType="begin"/>
      </w:r>
      <w:r w:rsidR="0098082B">
        <w:instrText xml:space="preserve"> SEQ Figure \* ARABIC </w:instrText>
      </w:r>
      <w:r w:rsidR="0098082B">
        <w:fldChar w:fldCharType="separate"/>
      </w:r>
      <w:r w:rsidR="003A2413">
        <w:rPr>
          <w:noProof/>
        </w:rPr>
        <w:t>17</w:t>
      </w:r>
      <w:r w:rsidR="0098082B">
        <w:rPr>
          <w:noProof/>
        </w:rPr>
        <w:fldChar w:fldCharType="end"/>
      </w:r>
      <w:bookmarkEnd w:id="44"/>
      <w:r>
        <w:t xml:space="preserve">      Initial view of project</w:t>
      </w:r>
    </w:p>
    <w:p w:rsidR="00516D44" w:rsidRPr="00516D44" w:rsidRDefault="00182AED" w:rsidP="00516D44">
      <w:pPr>
        <w:numPr>
          <w:ilvl w:val="0"/>
          <w:numId w:val="36"/>
        </w:numPr>
        <w:rPr>
          <w:rFonts w:cs="Arial"/>
          <w:szCs w:val="20"/>
        </w:rPr>
      </w:pPr>
      <w:r>
        <w:rPr>
          <w:rFonts w:cs="Arial"/>
          <w:szCs w:val="20"/>
        </w:rPr>
        <w:t>I</w:t>
      </w:r>
      <w:r w:rsidRPr="00516D44">
        <w:rPr>
          <w:rFonts w:cs="Arial"/>
          <w:szCs w:val="20"/>
        </w:rPr>
        <w:t>n the Project Explorer</w:t>
      </w:r>
      <w:r>
        <w:rPr>
          <w:rFonts w:cs="Arial"/>
          <w:szCs w:val="20"/>
        </w:rPr>
        <w:t>,</w:t>
      </w:r>
      <w:r w:rsidRPr="00516D44">
        <w:rPr>
          <w:rFonts w:cs="Arial"/>
          <w:szCs w:val="20"/>
        </w:rPr>
        <w:t xml:space="preserve"> </w:t>
      </w:r>
      <w:r>
        <w:rPr>
          <w:rFonts w:cs="Arial"/>
          <w:szCs w:val="20"/>
        </w:rPr>
        <w:t>s</w:t>
      </w:r>
      <w:r w:rsidR="00516D44" w:rsidRPr="00516D44">
        <w:rPr>
          <w:rFonts w:cs="Arial"/>
          <w:szCs w:val="20"/>
        </w:rPr>
        <w:t>elect the “</w:t>
      </w:r>
      <w:r w:rsidR="00516D44" w:rsidRPr="00516D44">
        <w:rPr>
          <w:rFonts w:cs="Arial"/>
          <w:noProof/>
          <w:szCs w:val="20"/>
        </w:rPr>
        <w:drawing>
          <wp:inline distT="0" distB="0" distL="0" distR="0" wp14:anchorId="26A30B36" wp14:editId="57F1CEE3">
            <wp:extent cx="156845" cy="156845"/>
            <wp:effectExtent l="0" t="0" r="0" b="0"/>
            <wp:docPr id="184" name="Picture 18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516D44" w:rsidRPr="00516D44">
        <w:rPr>
          <w:rFonts w:cs="Arial"/>
          <w:noProof/>
          <w:szCs w:val="20"/>
        </w:rPr>
        <w:t xml:space="preserve"> </w:t>
      </w:r>
      <w:r w:rsidR="00516D44" w:rsidRPr="00516D44">
        <w:rPr>
          <w:rFonts w:cs="Arial"/>
          <w:szCs w:val="20"/>
        </w:rPr>
        <w:t>RCH Rate”</w:t>
      </w:r>
      <w:r w:rsidR="00516D44" w:rsidRPr="00516D44">
        <w:rPr>
          <w:rFonts w:cs="Arial"/>
          <w:noProof/>
          <w:szCs w:val="20"/>
        </w:rPr>
        <w:t xml:space="preserve"> </w:t>
      </w:r>
      <w:r w:rsidR="00516D44" w:rsidRPr="00516D44">
        <w:rPr>
          <w:rFonts w:cs="Arial"/>
          <w:szCs w:val="20"/>
        </w:rPr>
        <w:t>item.</w:t>
      </w:r>
    </w:p>
    <w:p w:rsidR="00516D44" w:rsidRPr="00516D44" w:rsidRDefault="00516D44" w:rsidP="00516D44">
      <w:pPr>
        <w:pStyle w:val="BodyText"/>
      </w:pPr>
      <w:r w:rsidRPr="00516D44">
        <w:t xml:space="preserve">The view will look like </w:t>
      </w:r>
      <w:r w:rsidRPr="00516D44">
        <w:fldChar w:fldCharType="begin"/>
      </w:r>
      <w:r w:rsidRPr="00516D44">
        <w:instrText xml:space="preserve"> REF _Ref477792798 \h  \* MERGEFORMAT </w:instrText>
      </w:r>
      <w:r w:rsidRPr="00516D44">
        <w:fldChar w:fldCharType="separate"/>
      </w:r>
      <w:r w:rsidR="003A2413">
        <w:t xml:space="preserve">Figure </w:t>
      </w:r>
      <w:r w:rsidR="003A2413">
        <w:rPr>
          <w:noProof/>
        </w:rPr>
        <w:t>18</w:t>
      </w:r>
      <w:r w:rsidRPr="00516D44">
        <w:fldChar w:fldCharType="end"/>
      </w:r>
      <w:r w:rsidRPr="00516D44">
        <w:t>. This shows the recharge values on the grid.</w:t>
      </w:r>
    </w:p>
    <w:p w:rsidR="00516D44" w:rsidRDefault="00516D44" w:rsidP="00516D44">
      <w:r>
        <w:rPr>
          <w:noProof/>
        </w:rPr>
        <w:drawing>
          <wp:inline distT="0" distB="0" distL="0" distR="0" wp14:anchorId="729AC41C" wp14:editId="36626AB9">
            <wp:extent cx="3637280" cy="2299335"/>
            <wp:effectExtent l="19050" t="19050" r="20320" b="2476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37280" cy="2299335"/>
                    </a:xfrm>
                    <a:prstGeom prst="rect">
                      <a:avLst/>
                    </a:prstGeom>
                    <a:noFill/>
                    <a:ln w="6350" cmpd="sng">
                      <a:solidFill>
                        <a:srgbClr val="000000"/>
                      </a:solidFill>
                      <a:miter lim="800000"/>
                      <a:headEnd/>
                      <a:tailEnd/>
                    </a:ln>
                    <a:effectLst/>
                  </pic:spPr>
                </pic:pic>
              </a:graphicData>
            </a:graphic>
          </wp:inline>
        </w:drawing>
      </w:r>
    </w:p>
    <w:p w:rsidR="00516D44" w:rsidRDefault="00516D44" w:rsidP="00516D44">
      <w:pPr>
        <w:pStyle w:val="Caption"/>
      </w:pPr>
      <w:bookmarkStart w:id="45" w:name="_Ref477792798"/>
      <w:r>
        <w:t xml:space="preserve">Figure </w:t>
      </w:r>
      <w:r w:rsidR="0098082B">
        <w:fldChar w:fldCharType="begin"/>
      </w:r>
      <w:r w:rsidR="0098082B">
        <w:instrText xml:space="preserve"> SEQ Figure \* ARABIC </w:instrText>
      </w:r>
      <w:r w:rsidR="0098082B">
        <w:fldChar w:fldCharType="separate"/>
      </w:r>
      <w:r w:rsidR="003A2413">
        <w:rPr>
          <w:noProof/>
        </w:rPr>
        <w:t>18</w:t>
      </w:r>
      <w:r w:rsidR="0098082B">
        <w:rPr>
          <w:noProof/>
        </w:rPr>
        <w:fldChar w:fldCharType="end"/>
      </w:r>
      <w:bookmarkEnd w:id="45"/>
      <w:r>
        <w:t xml:space="preserve">      RCH rate contours</w:t>
      </w:r>
    </w:p>
    <w:p w:rsidR="00516D44" w:rsidRPr="00516D44" w:rsidRDefault="00516D44" w:rsidP="00516D44">
      <w:pPr>
        <w:numPr>
          <w:ilvl w:val="0"/>
          <w:numId w:val="36"/>
        </w:numPr>
        <w:rPr>
          <w:rFonts w:cs="Arial"/>
          <w:szCs w:val="20"/>
        </w:rPr>
      </w:pPr>
      <w:r w:rsidRPr="00516D44">
        <w:rPr>
          <w:rFonts w:cs="Arial"/>
          <w:szCs w:val="20"/>
        </w:rPr>
        <w:t>Cycle through the time steps to view the recharge at the different time steps.</w:t>
      </w:r>
    </w:p>
    <w:p w:rsidR="00516D44" w:rsidRPr="00516D44" w:rsidRDefault="000215DA" w:rsidP="00516D44">
      <w:pPr>
        <w:numPr>
          <w:ilvl w:val="0"/>
          <w:numId w:val="36"/>
        </w:numPr>
        <w:rPr>
          <w:rFonts w:cs="Arial"/>
          <w:szCs w:val="20"/>
        </w:rPr>
      </w:pPr>
      <w:r>
        <w:rPr>
          <w:rFonts w:cs="Arial"/>
          <w:szCs w:val="20"/>
        </w:rPr>
        <w:t>I</w:t>
      </w:r>
      <w:r w:rsidRPr="00516D44">
        <w:rPr>
          <w:rFonts w:cs="Arial"/>
          <w:szCs w:val="20"/>
        </w:rPr>
        <w:t>n the Project Explorer</w:t>
      </w:r>
      <w:r>
        <w:rPr>
          <w:rFonts w:cs="Arial"/>
          <w:szCs w:val="20"/>
        </w:rPr>
        <w:t>,</w:t>
      </w:r>
      <w:r w:rsidRPr="00516D44">
        <w:rPr>
          <w:rFonts w:cs="Arial"/>
          <w:szCs w:val="20"/>
        </w:rPr>
        <w:t xml:space="preserve"> </w:t>
      </w:r>
      <w:r>
        <w:rPr>
          <w:rFonts w:cs="Arial"/>
          <w:szCs w:val="20"/>
        </w:rPr>
        <w:t>d</w:t>
      </w:r>
      <w:r w:rsidR="00516D44" w:rsidRPr="00516D44">
        <w:rPr>
          <w:rFonts w:cs="Arial"/>
          <w:szCs w:val="20"/>
        </w:rPr>
        <w:t>ouble-click on “</w:t>
      </w:r>
      <w:r w:rsidR="00516D44" w:rsidRPr="00516D44">
        <w:rPr>
          <w:rFonts w:cs="Arial"/>
          <w:noProof/>
          <w:szCs w:val="20"/>
        </w:rPr>
        <w:drawing>
          <wp:inline distT="0" distB="0" distL="0" distR="0" wp14:anchorId="78A4FB1E" wp14:editId="6C42ABC7">
            <wp:extent cx="156845" cy="156845"/>
            <wp:effectExtent l="0" t="0" r="0" b="0"/>
            <wp:docPr id="182" name="Picture 182"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ile:MODFLOW Packag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516D44" w:rsidRPr="00516D44">
        <w:rPr>
          <w:rFonts w:cs="Arial"/>
          <w:noProof/>
          <w:szCs w:val="20"/>
        </w:rPr>
        <w:t xml:space="preserve"> </w:t>
      </w:r>
      <w:r w:rsidR="00516D44" w:rsidRPr="00516D44">
        <w:rPr>
          <w:rFonts w:cs="Arial"/>
          <w:szCs w:val="20"/>
        </w:rPr>
        <w:t xml:space="preserve">RCH” to bring up the </w:t>
      </w:r>
      <w:r w:rsidR="00516D44" w:rsidRPr="00516D44">
        <w:rPr>
          <w:rFonts w:cs="Arial"/>
          <w:i/>
          <w:szCs w:val="20"/>
        </w:rPr>
        <w:t>MODFLOW Recharge Package</w:t>
      </w:r>
      <w:r w:rsidR="00516D44" w:rsidRPr="00516D44">
        <w:rPr>
          <w:rFonts w:cs="Arial"/>
          <w:szCs w:val="20"/>
        </w:rPr>
        <w:t xml:space="preserve"> dialog.</w:t>
      </w:r>
    </w:p>
    <w:p w:rsidR="00516D44" w:rsidRPr="00516D44" w:rsidRDefault="00516D44" w:rsidP="00516D44">
      <w:pPr>
        <w:pStyle w:val="BodyText"/>
      </w:pPr>
      <w:r w:rsidRPr="00516D44">
        <w:t>Notice that the values in the spreadsheet include “-3.0”, “-1.0”, “0.0”, “0.0001”. However, in the view of the grid there are values between “0.0” and “0.0004”. These values come from defined parameters.</w:t>
      </w:r>
    </w:p>
    <w:p w:rsidR="00516D44" w:rsidRPr="00516D44" w:rsidRDefault="00516D44" w:rsidP="00516D44">
      <w:pPr>
        <w:numPr>
          <w:ilvl w:val="0"/>
          <w:numId w:val="36"/>
        </w:numPr>
        <w:rPr>
          <w:rFonts w:cs="Arial"/>
          <w:szCs w:val="20"/>
        </w:rPr>
      </w:pPr>
      <w:r w:rsidRPr="00516D44">
        <w:rPr>
          <w:rFonts w:cs="Arial"/>
          <w:szCs w:val="20"/>
        </w:rPr>
        <w:t xml:space="preserve">Click </w:t>
      </w:r>
      <w:r w:rsidRPr="00516D44">
        <w:rPr>
          <w:rFonts w:cs="Arial"/>
          <w:b/>
          <w:szCs w:val="20"/>
        </w:rPr>
        <w:t>OK</w:t>
      </w:r>
      <w:r w:rsidRPr="00516D44">
        <w:rPr>
          <w:rFonts w:cs="Arial"/>
          <w:szCs w:val="20"/>
        </w:rPr>
        <w:t xml:space="preserve"> to exit the </w:t>
      </w:r>
      <w:r w:rsidRPr="00516D44">
        <w:rPr>
          <w:rFonts w:cs="Arial"/>
          <w:i/>
          <w:szCs w:val="20"/>
        </w:rPr>
        <w:t>MODFLOW Recharge Package</w:t>
      </w:r>
      <w:r w:rsidRPr="00516D44">
        <w:rPr>
          <w:rFonts w:cs="Arial"/>
          <w:szCs w:val="20"/>
        </w:rPr>
        <w:t xml:space="preserve"> dialog.</w:t>
      </w:r>
    </w:p>
    <w:p w:rsidR="00516D44" w:rsidRPr="00516D44" w:rsidRDefault="00516D44" w:rsidP="00516D44">
      <w:pPr>
        <w:numPr>
          <w:ilvl w:val="0"/>
          <w:numId w:val="36"/>
        </w:numPr>
        <w:rPr>
          <w:rFonts w:cs="Arial"/>
          <w:szCs w:val="20"/>
        </w:rPr>
      </w:pPr>
      <w:r w:rsidRPr="00516D44">
        <w:rPr>
          <w:rFonts w:cs="Arial"/>
          <w:szCs w:val="20"/>
        </w:rPr>
        <w:t xml:space="preserve">Select </w:t>
      </w:r>
      <w:r w:rsidRPr="00516D44">
        <w:rPr>
          <w:rFonts w:cs="Arial"/>
          <w:i/>
          <w:szCs w:val="20"/>
        </w:rPr>
        <w:t>MODFLOW</w:t>
      </w:r>
      <w:r w:rsidRPr="00516D44">
        <w:rPr>
          <w:rFonts w:cs="Arial"/>
          <w:szCs w:val="20"/>
        </w:rPr>
        <w:t xml:space="preserve"> | </w:t>
      </w:r>
      <w:r w:rsidRPr="00516D44">
        <w:rPr>
          <w:rFonts w:cs="Arial"/>
          <w:b/>
          <w:szCs w:val="20"/>
        </w:rPr>
        <w:t>Parameters…</w:t>
      </w:r>
      <w:r w:rsidRPr="00516D44">
        <w:rPr>
          <w:rFonts w:cs="Arial"/>
          <w:szCs w:val="20"/>
        </w:rPr>
        <w:t xml:space="preserve"> to open the </w:t>
      </w:r>
      <w:r w:rsidRPr="00516D44">
        <w:rPr>
          <w:rFonts w:cs="Arial"/>
          <w:i/>
          <w:szCs w:val="20"/>
        </w:rPr>
        <w:t>Parameters</w:t>
      </w:r>
      <w:r w:rsidRPr="00516D44">
        <w:rPr>
          <w:rFonts w:cs="Arial"/>
          <w:szCs w:val="20"/>
        </w:rPr>
        <w:t xml:space="preserve"> dialog.</w:t>
      </w:r>
    </w:p>
    <w:p w:rsidR="00516D44" w:rsidRPr="00516D44" w:rsidRDefault="00516D44" w:rsidP="00516D44">
      <w:pPr>
        <w:pStyle w:val="BodyText"/>
      </w:pPr>
      <w:r w:rsidRPr="00516D44">
        <w:t xml:space="preserve">Notice there are four recharge parameters. The values displayed on the grid come from the </w:t>
      </w:r>
      <w:r w:rsidRPr="00516D44">
        <w:rPr>
          <w:i/>
        </w:rPr>
        <w:t>Value</w:t>
      </w:r>
      <w:r w:rsidRPr="00516D44">
        <w:t xml:space="preserve"> specified in this dialog. The RCH_3 parameter uses the “&lt;Pilot points&gt;” option. This means that the values shown on the grid are interpolated from an associated scatter point set.</w:t>
      </w:r>
    </w:p>
    <w:p w:rsidR="00516D44" w:rsidRPr="00516D44" w:rsidRDefault="00516D44" w:rsidP="00516D44">
      <w:pPr>
        <w:numPr>
          <w:ilvl w:val="0"/>
          <w:numId w:val="36"/>
        </w:numPr>
        <w:rPr>
          <w:rFonts w:cs="Arial"/>
          <w:szCs w:val="20"/>
        </w:rPr>
      </w:pPr>
      <w:r w:rsidRPr="00516D44">
        <w:rPr>
          <w:rFonts w:cs="Arial"/>
          <w:szCs w:val="20"/>
        </w:rPr>
        <w:t xml:space="preserve">Click </w:t>
      </w:r>
      <w:r w:rsidRPr="00516D44">
        <w:rPr>
          <w:rFonts w:cs="Arial"/>
          <w:b/>
          <w:szCs w:val="20"/>
        </w:rPr>
        <w:t>OK</w:t>
      </w:r>
      <w:r w:rsidRPr="00516D44">
        <w:rPr>
          <w:rFonts w:cs="Arial"/>
          <w:szCs w:val="20"/>
        </w:rPr>
        <w:t xml:space="preserve"> to exit the </w:t>
      </w:r>
      <w:r w:rsidRPr="00516D44">
        <w:rPr>
          <w:rFonts w:cs="Arial"/>
          <w:i/>
          <w:szCs w:val="20"/>
        </w:rPr>
        <w:t>Parameters</w:t>
      </w:r>
      <w:r w:rsidRPr="00516D44">
        <w:rPr>
          <w:rFonts w:cs="Arial"/>
          <w:szCs w:val="20"/>
        </w:rPr>
        <w:t xml:space="preserve"> dialog.</w:t>
      </w:r>
    </w:p>
    <w:p w:rsidR="00516D44" w:rsidRPr="00516D44" w:rsidRDefault="000215DA" w:rsidP="00516D44">
      <w:pPr>
        <w:numPr>
          <w:ilvl w:val="0"/>
          <w:numId w:val="36"/>
        </w:numPr>
        <w:rPr>
          <w:rFonts w:cs="Arial"/>
          <w:szCs w:val="20"/>
        </w:rPr>
      </w:pPr>
      <w:r>
        <w:rPr>
          <w:rFonts w:cs="Arial"/>
          <w:szCs w:val="20"/>
        </w:rPr>
        <w:lastRenderedPageBreak/>
        <w:t>I</w:t>
      </w:r>
      <w:r w:rsidRPr="00516D44">
        <w:rPr>
          <w:rFonts w:cs="Arial"/>
          <w:szCs w:val="20"/>
        </w:rPr>
        <w:t>n the Project Explorer</w:t>
      </w:r>
      <w:r>
        <w:rPr>
          <w:rFonts w:cs="Arial"/>
          <w:szCs w:val="20"/>
        </w:rPr>
        <w:t>,</w:t>
      </w:r>
      <w:r w:rsidRPr="00516D44">
        <w:rPr>
          <w:rFonts w:cs="Arial"/>
          <w:szCs w:val="20"/>
        </w:rPr>
        <w:t xml:space="preserve"> </w:t>
      </w:r>
      <w:r>
        <w:rPr>
          <w:rFonts w:cs="Arial"/>
          <w:szCs w:val="20"/>
        </w:rPr>
        <w:t>r</w:t>
      </w:r>
      <w:r w:rsidR="00516D44" w:rsidRPr="00516D44">
        <w:rPr>
          <w:rFonts w:cs="Arial"/>
          <w:szCs w:val="20"/>
        </w:rPr>
        <w:t xml:space="preserve">ight-click </w:t>
      </w:r>
      <w:r>
        <w:rPr>
          <w:rFonts w:cs="Arial"/>
          <w:szCs w:val="20"/>
        </w:rPr>
        <w:t xml:space="preserve">on </w:t>
      </w:r>
      <w:r w:rsidR="00516D44" w:rsidRPr="00516D44">
        <w:rPr>
          <w:rFonts w:cs="Arial"/>
          <w:szCs w:val="20"/>
        </w:rPr>
        <w:t>“</w:t>
      </w:r>
      <w:r w:rsidR="00516D44" w:rsidRPr="00516D44">
        <w:rPr>
          <w:rFonts w:cs="Arial"/>
          <w:noProof/>
          <w:szCs w:val="20"/>
        </w:rPr>
        <w:drawing>
          <wp:inline distT="0" distB="0" distL="0" distR="0" wp14:anchorId="54C4D120" wp14:editId="1D979EC1">
            <wp:extent cx="156845" cy="156845"/>
            <wp:effectExtent l="0" t="0" r="0" b="0"/>
            <wp:docPr id="181" name="Picture 18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ile:Dataset Cells Active.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516D44" w:rsidRPr="00516D44">
        <w:rPr>
          <w:rFonts w:cs="Arial"/>
          <w:noProof/>
          <w:szCs w:val="20"/>
        </w:rPr>
        <w:t xml:space="preserve"> </w:t>
      </w:r>
      <w:r w:rsidR="00516D44" w:rsidRPr="00516D44">
        <w:rPr>
          <w:rFonts w:cs="Arial"/>
          <w:szCs w:val="20"/>
        </w:rPr>
        <w:t xml:space="preserve">RCH Rate” and select </w:t>
      </w:r>
      <w:r w:rsidR="00516D44" w:rsidRPr="00516D44">
        <w:rPr>
          <w:rFonts w:cs="Arial"/>
          <w:b/>
          <w:szCs w:val="20"/>
        </w:rPr>
        <w:t>Display Key Values</w:t>
      </w:r>
      <w:r w:rsidR="00516D44" w:rsidRPr="00516D44">
        <w:rPr>
          <w:rFonts w:cs="Arial"/>
          <w:szCs w:val="20"/>
        </w:rPr>
        <w:t>.</w:t>
      </w:r>
    </w:p>
    <w:p w:rsidR="00516D44" w:rsidRPr="00516D44" w:rsidRDefault="00516D44" w:rsidP="00516D44">
      <w:pPr>
        <w:pStyle w:val="BodyText"/>
      </w:pPr>
      <w:r w:rsidRPr="00516D44">
        <w:t xml:space="preserve">The view will change to be like </w:t>
      </w:r>
      <w:r w:rsidRPr="00516D44">
        <w:fldChar w:fldCharType="begin"/>
      </w:r>
      <w:r w:rsidRPr="00516D44">
        <w:instrText xml:space="preserve"> REF _Ref477948673 \h  \* MERGEFORMAT </w:instrText>
      </w:r>
      <w:r w:rsidRPr="00516D44">
        <w:fldChar w:fldCharType="separate"/>
      </w:r>
      <w:r w:rsidR="003A2413">
        <w:t xml:space="preserve">Figure </w:t>
      </w:r>
      <w:r w:rsidR="003A2413">
        <w:rPr>
          <w:noProof/>
        </w:rPr>
        <w:t>19</w:t>
      </w:r>
      <w:r w:rsidRPr="00516D44">
        <w:fldChar w:fldCharType="end"/>
      </w:r>
      <w:r w:rsidRPr="00516D44">
        <w:t xml:space="preserve">. Notice that the values displayed now include the negative numbers from the </w:t>
      </w:r>
      <w:r w:rsidRPr="00516D44">
        <w:rPr>
          <w:i/>
        </w:rPr>
        <w:t>MODFLOW Recharge Package</w:t>
      </w:r>
      <w:r w:rsidRPr="00516D44">
        <w:t xml:space="preserve"> dialog. </w:t>
      </w:r>
      <w:proofErr w:type="gramStart"/>
      <w:r w:rsidRPr="00516D44">
        <w:t>Cycle through the time steps to see the recharge parameter key values in different stress periods.</w:t>
      </w:r>
      <w:proofErr w:type="gramEnd"/>
    </w:p>
    <w:p w:rsidR="00516D44" w:rsidRDefault="00516D44" w:rsidP="00516D44">
      <w:r>
        <w:rPr>
          <w:noProof/>
        </w:rPr>
        <w:drawing>
          <wp:inline distT="0" distB="0" distL="0" distR="0" wp14:anchorId="5CB21BB1" wp14:editId="37DD3D61">
            <wp:extent cx="3650615" cy="2299335"/>
            <wp:effectExtent l="19050" t="19050" r="26035" b="2476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50615" cy="2299335"/>
                    </a:xfrm>
                    <a:prstGeom prst="rect">
                      <a:avLst/>
                    </a:prstGeom>
                    <a:noFill/>
                    <a:ln w="6350" cmpd="sng">
                      <a:solidFill>
                        <a:srgbClr val="000000"/>
                      </a:solidFill>
                      <a:miter lim="800000"/>
                      <a:headEnd/>
                      <a:tailEnd/>
                    </a:ln>
                    <a:effectLst/>
                  </pic:spPr>
                </pic:pic>
              </a:graphicData>
            </a:graphic>
          </wp:inline>
        </w:drawing>
      </w:r>
    </w:p>
    <w:p w:rsidR="00516D44" w:rsidRDefault="00516D44" w:rsidP="00516D44">
      <w:pPr>
        <w:pStyle w:val="Caption"/>
      </w:pPr>
      <w:bookmarkStart w:id="46" w:name="_Ref477948673"/>
      <w:r>
        <w:t xml:space="preserve">Figure </w:t>
      </w:r>
      <w:r w:rsidR="0098082B">
        <w:fldChar w:fldCharType="begin"/>
      </w:r>
      <w:r w:rsidR="0098082B">
        <w:instrText xml:space="preserve"> SEQ Figure \* ARABIC </w:instrText>
      </w:r>
      <w:r w:rsidR="0098082B">
        <w:fldChar w:fldCharType="separate"/>
      </w:r>
      <w:r w:rsidR="003A2413">
        <w:rPr>
          <w:noProof/>
        </w:rPr>
        <w:t>19</w:t>
      </w:r>
      <w:r w:rsidR="0098082B">
        <w:rPr>
          <w:noProof/>
        </w:rPr>
        <w:fldChar w:fldCharType="end"/>
      </w:r>
      <w:bookmarkEnd w:id="46"/>
      <w:r>
        <w:t xml:space="preserve">      RCH Rate Contours of parameter key values</w:t>
      </w:r>
    </w:p>
    <w:p w:rsidR="00D930A7" w:rsidRPr="007E3C03" w:rsidRDefault="00516D44" w:rsidP="00516D44">
      <w:pPr>
        <w:pStyle w:val="BodyText"/>
      </w:pPr>
      <w:r>
        <w:t>MODFLOW supports a more complicated way to define recharge parameters using clusters. This is supported in GMS but it cannot be visualized. For more information about these types of parameters see the tutorial “MODFLOW – Advanced Parameter Options”.</w:t>
      </w:r>
    </w:p>
    <w:p w:rsidR="00D930A7" w:rsidRDefault="00516D44" w:rsidP="00D930A7">
      <w:pPr>
        <w:pStyle w:val="Heading1"/>
      </w:pPr>
      <w:bookmarkStart w:id="47" w:name="_Toc110858852"/>
      <w:r>
        <w:t>Conclusion</w:t>
      </w:r>
      <w:bookmarkEnd w:id="47"/>
    </w:p>
    <w:bookmarkEnd w:id="15"/>
    <w:bookmarkEnd w:id="16"/>
    <w:p w:rsidR="00516D44" w:rsidRPr="00516D44" w:rsidRDefault="00516D44" w:rsidP="00516D44">
      <w:pPr>
        <w:pStyle w:val="BodyText"/>
      </w:pPr>
      <w:r w:rsidRPr="00516D44">
        <w:t>This concludes the “MODFLOW</w:t>
      </w:r>
      <w:r w:rsidRPr="00516D44">
        <w:rPr>
          <w:i/>
        </w:rPr>
        <w:t xml:space="preserve"> – </w:t>
      </w:r>
      <w:r w:rsidRPr="00516D44">
        <w:rPr>
          <w:rStyle w:val="Highlight"/>
          <w:i w:val="0"/>
        </w:rPr>
        <w:t>Recharge”</w:t>
      </w:r>
      <w:r w:rsidRPr="00516D44">
        <w:rPr>
          <w:rStyle w:val="Highlight"/>
        </w:rPr>
        <w:t xml:space="preserve"> </w:t>
      </w:r>
      <w:r w:rsidRPr="00516D44">
        <w:t>tutorial. The following key topics were discussed and demonstrated:</w:t>
      </w:r>
    </w:p>
    <w:p w:rsidR="00516D44" w:rsidRPr="00516D44" w:rsidRDefault="00516D44" w:rsidP="00516D44">
      <w:pPr>
        <w:numPr>
          <w:ilvl w:val="0"/>
          <w:numId w:val="37"/>
        </w:numPr>
        <w:rPr>
          <w:rFonts w:cs="Arial"/>
          <w:szCs w:val="20"/>
        </w:rPr>
      </w:pPr>
      <w:r w:rsidRPr="00516D44">
        <w:rPr>
          <w:rFonts w:cs="Arial"/>
          <w:szCs w:val="20"/>
        </w:rPr>
        <w:t>Recharge package inputs.</w:t>
      </w:r>
    </w:p>
    <w:p w:rsidR="00516D44" w:rsidRPr="00516D44" w:rsidRDefault="00516D44" w:rsidP="00516D44">
      <w:pPr>
        <w:numPr>
          <w:ilvl w:val="0"/>
          <w:numId w:val="37"/>
        </w:numPr>
        <w:rPr>
          <w:rFonts w:cs="Arial"/>
          <w:szCs w:val="20"/>
        </w:rPr>
      </w:pPr>
      <w:r w:rsidRPr="00516D44">
        <w:rPr>
          <w:rFonts w:cs="Arial"/>
          <w:szCs w:val="20"/>
        </w:rPr>
        <w:t>How to visualize the data in the Recharge Package.</w:t>
      </w:r>
    </w:p>
    <w:p w:rsidR="00516D44" w:rsidRPr="00516D44" w:rsidRDefault="00516D44" w:rsidP="00516D44">
      <w:pPr>
        <w:numPr>
          <w:ilvl w:val="0"/>
          <w:numId w:val="37"/>
        </w:numPr>
        <w:rPr>
          <w:rFonts w:cs="Arial"/>
          <w:szCs w:val="20"/>
        </w:rPr>
      </w:pPr>
      <w:r w:rsidRPr="00516D44">
        <w:rPr>
          <w:rFonts w:cs="Arial"/>
          <w:szCs w:val="20"/>
        </w:rPr>
        <w:t>The effect of IBOUND on recharge.</w:t>
      </w:r>
    </w:p>
    <w:p w:rsidR="00516D44" w:rsidRPr="00516D44" w:rsidRDefault="00516D44" w:rsidP="00516D44">
      <w:pPr>
        <w:numPr>
          <w:ilvl w:val="0"/>
          <w:numId w:val="37"/>
        </w:numPr>
        <w:rPr>
          <w:rFonts w:cs="Arial"/>
          <w:szCs w:val="20"/>
        </w:rPr>
      </w:pPr>
      <w:r w:rsidRPr="00516D44">
        <w:rPr>
          <w:rFonts w:cs="Arial"/>
          <w:szCs w:val="20"/>
        </w:rPr>
        <w:t>The effect of the specified layer option on recharge.</w:t>
      </w:r>
    </w:p>
    <w:p w:rsidR="00516D44" w:rsidRPr="00516D44" w:rsidRDefault="00516D44" w:rsidP="00516D44">
      <w:pPr>
        <w:numPr>
          <w:ilvl w:val="0"/>
          <w:numId w:val="37"/>
        </w:numPr>
        <w:rPr>
          <w:rFonts w:cs="Arial"/>
          <w:szCs w:val="20"/>
        </w:rPr>
      </w:pPr>
      <w:r w:rsidRPr="00516D44">
        <w:rPr>
          <w:rFonts w:cs="Arial"/>
          <w:szCs w:val="20"/>
        </w:rPr>
        <w:t xml:space="preserve">How the </w:t>
      </w:r>
      <w:proofErr w:type="spellStart"/>
      <w:r w:rsidRPr="00516D44">
        <w:rPr>
          <w:rFonts w:cs="Arial"/>
          <w:b/>
          <w:szCs w:val="20"/>
        </w:rPr>
        <w:t>Map→MODFLOW</w:t>
      </w:r>
      <w:proofErr w:type="spellEnd"/>
      <w:r w:rsidRPr="00516D44">
        <w:rPr>
          <w:rFonts w:cs="Arial"/>
          <w:szCs w:val="20"/>
        </w:rPr>
        <w:t xml:space="preserve"> command works with recharge.</w:t>
      </w:r>
    </w:p>
    <w:p w:rsidR="00516D44" w:rsidRPr="00516D44" w:rsidRDefault="00516D44" w:rsidP="00516D44">
      <w:pPr>
        <w:numPr>
          <w:ilvl w:val="0"/>
          <w:numId w:val="37"/>
        </w:numPr>
        <w:rPr>
          <w:rFonts w:cs="Arial"/>
          <w:szCs w:val="20"/>
        </w:rPr>
      </w:pPr>
      <w:r w:rsidRPr="00516D44">
        <w:rPr>
          <w:rFonts w:cs="Arial"/>
          <w:szCs w:val="20"/>
        </w:rPr>
        <w:t>How parameters affect the display of recharge.</w:t>
      </w:r>
    </w:p>
    <w:p w:rsidR="00E431EE" w:rsidRDefault="00E431EE" w:rsidP="00516D44">
      <w:pPr>
        <w:pStyle w:val="BodyText"/>
      </w:pPr>
    </w:p>
    <w:sectPr w:rsidR="00E431EE" w:rsidSect="00E431EE">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255" w:rsidRDefault="00D07255" w:rsidP="00516D44">
      <w:pPr>
        <w:spacing w:before="0" w:after="0"/>
      </w:pPr>
      <w:r>
        <w:separator/>
      </w:r>
    </w:p>
  </w:endnote>
  <w:endnote w:type="continuationSeparator" w:id="0">
    <w:p w:rsidR="00D07255" w:rsidRDefault="00D07255" w:rsidP="00516D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EE" w:rsidRDefault="00E431EE" w:rsidP="00E431EE">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25358">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EE" w:rsidRDefault="00E431EE" w:rsidP="00E431EE">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2283E">
      <w:rPr>
        <w:rFonts w:cs="Arial"/>
        <w:noProof/>
        <w:color w:val="807F7D"/>
      </w:rPr>
      <w:t>16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2283E">
      <w:rPr>
        <w:rFonts w:cs="Arial"/>
        <w:noProof/>
        <w:color w:val="807F7D"/>
      </w:rPr>
      <w:t>17</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25358">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EE" w:rsidRPr="00655AB4" w:rsidRDefault="00E431EE" w:rsidP="00E431EE">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2283E">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2283E">
      <w:rPr>
        <w:rFonts w:cs="Arial"/>
        <w:noProof/>
        <w:color w:val="807F7D"/>
      </w:rPr>
      <w:t>16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25358">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255" w:rsidRDefault="00D07255" w:rsidP="00516D44">
      <w:pPr>
        <w:spacing w:before="0" w:after="0"/>
      </w:pPr>
      <w:r>
        <w:separator/>
      </w:r>
    </w:p>
  </w:footnote>
  <w:footnote w:type="continuationSeparator" w:id="0">
    <w:p w:rsidR="00D07255" w:rsidRDefault="00D07255" w:rsidP="00516D4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EE" w:rsidRPr="00655AB4" w:rsidRDefault="00E431EE" w:rsidP="00E431EE">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E431EE" w:rsidRPr="00AC1FAC" w:rsidRDefault="00E431EE" w:rsidP="00E431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EE" w:rsidRPr="00655AB4" w:rsidRDefault="00E431EE" w:rsidP="00E431EE">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516D44">
      <w:rPr>
        <w:b w:val="0"/>
        <w:i w:val="0"/>
        <w:szCs w:val="20"/>
      </w:rPr>
      <w:t>MODFLOW – Recharge</w:t>
    </w:r>
  </w:p>
  <w:p w:rsidR="00E431EE" w:rsidRPr="00506A05" w:rsidRDefault="00E431EE" w:rsidP="00E431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EE" w:rsidRPr="00655AB4" w:rsidRDefault="00E431EE" w:rsidP="00E431EE">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516D44">
      <w:rPr>
        <w:b w:val="0"/>
        <w:i w:val="0"/>
        <w:szCs w:val="20"/>
      </w:rPr>
      <w:t>MODFLOW – Recharge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0E54702D"/>
    <w:multiLevelType w:val="hybridMultilevel"/>
    <w:tmpl w:val="67DE2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nsid w:val="20075259"/>
    <w:multiLevelType w:val="hybridMultilevel"/>
    <w:tmpl w:val="C6A8A9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CEC0411"/>
    <w:multiLevelType w:val="hybridMultilevel"/>
    <w:tmpl w:val="1F50A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25F27CA"/>
    <w:multiLevelType w:val="hybridMultilevel"/>
    <w:tmpl w:val="BA2805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69240F3"/>
    <w:multiLevelType w:val="hybridMultilevel"/>
    <w:tmpl w:val="E3306D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7E4621A"/>
    <w:multiLevelType w:val="hybridMultilevel"/>
    <w:tmpl w:val="997E1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B7001EE"/>
    <w:multiLevelType w:val="hybridMultilevel"/>
    <w:tmpl w:val="19F63A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2516603"/>
    <w:multiLevelType w:val="hybridMultilevel"/>
    <w:tmpl w:val="066835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82C0EB8"/>
    <w:multiLevelType w:val="hybridMultilevel"/>
    <w:tmpl w:val="2326D5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C3431D8"/>
    <w:multiLevelType w:val="hybridMultilevel"/>
    <w:tmpl w:val="F93AF1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CE35CE7"/>
    <w:multiLevelType w:val="hybridMultilevel"/>
    <w:tmpl w:val="C3A89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C5D7FC4"/>
    <w:multiLevelType w:val="hybridMultilevel"/>
    <w:tmpl w:val="D8CC9D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7AD16E40"/>
    <w:multiLevelType w:val="hybridMultilevel"/>
    <w:tmpl w:val="B694C1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20"/>
  </w:num>
  <w:num w:numId="7">
    <w:abstractNumId w:val="18"/>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6"/>
  </w:num>
  <w:num w:numId="25">
    <w:abstractNumId w:val="3"/>
  </w:num>
  <w:num w:numId="26">
    <w:abstractNumId w:val="19"/>
  </w:num>
  <w:num w:numId="27">
    <w:abstractNumId w:val="7"/>
  </w:num>
  <w:num w:numId="28">
    <w:abstractNumId w:val="17"/>
  </w:num>
  <w:num w:numId="29">
    <w:abstractNumId w:val="11"/>
  </w:num>
  <w:num w:numId="30">
    <w:abstractNumId w:val="9"/>
  </w:num>
  <w:num w:numId="31">
    <w:abstractNumId w:val="0"/>
    <w:lvlOverride w:ilvl="0">
      <w:startOverride w:val="1"/>
    </w:lvlOverride>
  </w:num>
  <w:num w:numId="32">
    <w:abstractNumId w:val="10"/>
  </w:num>
  <w:num w:numId="33">
    <w:abstractNumId w:val="8"/>
  </w:num>
  <w:num w:numId="34">
    <w:abstractNumId w:val="13"/>
  </w:num>
  <w:num w:numId="35">
    <w:abstractNumId w:val="12"/>
  </w:num>
  <w:num w:numId="36">
    <w:abstractNumId w:val="14"/>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A7"/>
    <w:rsid w:val="000215DA"/>
    <w:rsid w:val="00023893"/>
    <w:rsid w:val="00025358"/>
    <w:rsid w:val="00076259"/>
    <w:rsid w:val="00122F9B"/>
    <w:rsid w:val="00182AED"/>
    <w:rsid w:val="001B58C5"/>
    <w:rsid w:val="0024779D"/>
    <w:rsid w:val="003077E0"/>
    <w:rsid w:val="0033460F"/>
    <w:rsid w:val="00336F7A"/>
    <w:rsid w:val="003A2413"/>
    <w:rsid w:val="004060A1"/>
    <w:rsid w:val="00455FBE"/>
    <w:rsid w:val="00516D44"/>
    <w:rsid w:val="0052283E"/>
    <w:rsid w:val="005B22F2"/>
    <w:rsid w:val="006261DF"/>
    <w:rsid w:val="00640609"/>
    <w:rsid w:val="006B4D27"/>
    <w:rsid w:val="00724829"/>
    <w:rsid w:val="007B52FF"/>
    <w:rsid w:val="007D69C1"/>
    <w:rsid w:val="00816C76"/>
    <w:rsid w:val="008D01D0"/>
    <w:rsid w:val="00977D64"/>
    <w:rsid w:val="0098082B"/>
    <w:rsid w:val="009A503C"/>
    <w:rsid w:val="00B14504"/>
    <w:rsid w:val="00C44B02"/>
    <w:rsid w:val="00C90223"/>
    <w:rsid w:val="00D07255"/>
    <w:rsid w:val="00D930A7"/>
    <w:rsid w:val="00DC0825"/>
    <w:rsid w:val="00DD4829"/>
    <w:rsid w:val="00E431EE"/>
    <w:rsid w:val="00E7152B"/>
    <w:rsid w:val="00E7201D"/>
    <w:rsid w:val="00FE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29"/>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D930A7"/>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D930A7"/>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D930A7"/>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D930A7"/>
    <w:pPr>
      <w:keepNext/>
      <w:numPr>
        <w:ilvl w:val="3"/>
        <w:numId w:val="1"/>
      </w:numPr>
      <w:spacing w:after="0"/>
      <w:outlineLvl w:val="3"/>
    </w:pPr>
    <w:rPr>
      <w:bCs/>
      <w:szCs w:val="28"/>
    </w:rPr>
  </w:style>
  <w:style w:type="paragraph" w:styleId="Heading5">
    <w:name w:val="heading 5"/>
    <w:basedOn w:val="Normal"/>
    <w:next w:val="Normal"/>
    <w:link w:val="Heading5Char"/>
    <w:qFormat/>
    <w:rsid w:val="00D930A7"/>
    <w:pPr>
      <w:numPr>
        <w:ilvl w:val="4"/>
        <w:numId w:val="1"/>
      </w:numPr>
      <w:spacing w:after="0"/>
      <w:outlineLvl w:val="4"/>
    </w:pPr>
    <w:rPr>
      <w:bCs/>
      <w:i/>
      <w:iCs/>
      <w:szCs w:val="26"/>
    </w:rPr>
  </w:style>
  <w:style w:type="paragraph" w:styleId="Heading6">
    <w:name w:val="heading 6"/>
    <w:basedOn w:val="Normal"/>
    <w:next w:val="Normal"/>
    <w:link w:val="Heading6Char"/>
    <w:qFormat/>
    <w:rsid w:val="00D930A7"/>
    <w:pPr>
      <w:spacing w:before="240"/>
      <w:ind w:left="0"/>
      <w:outlineLvl w:val="5"/>
    </w:pPr>
    <w:rPr>
      <w:b/>
      <w:bCs/>
      <w:szCs w:val="22"/>
    </w:rPr>
  </w:style>
  <w:style w:type="paragraph" w:styleId="Heading7">
    <w:name w:val="heading 7"/>
    <w:basedOn w:val="Normal"/>
    <w:next w:val="Normal"/>
    <w:link w:val="Heading7Char"/>
    <w:qFormat/>
    <w:rsid w:val="00D930A7"/>
    <w:pPr>
      <w:spacing w:before="240"/>
      <w:ind w:left="0"/>
      <w:outlineLvl w:val="6"/>
    </w:pPr>
  </w:style>
  <w:style w:type="paragraph" w:styleId="Heading8">
    <w:name w:val="heading 8"/>
    <w:basedOn w:val="Normal"/>
    <w:next w:val="Normal"/>
    <w:link w:val="Heading8Char"/>
    <w:qFormat/>
    <w:rsid w:val="00D930A7"/>
    <w:pPr>
      <w:spacing w:before="240"/>
      <w:ind w:left="0"/>
      <w:outlineLvl w:val="7"/>
    </w:pPr>
    <w:rPr>
      <w:i/>
      <w:iCs/>
    </w:rPr>
  </w:style>
  <w:style w:type="paragraph" w:styleId="Heading9">
    <w:name w:val="heading 9"/>
    <w:basedOn w:val="Normal"/>
    <w:next w:val="Normal"/>
    <w:link w:val="Heading9Char"/>
    <w:qFormat/>
    <w:rsid w:val="00D930A7"/>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0A7"/>
    <w:rPr>
      <w:rFonts w:ascii="Arial" w:eastAsia="Times New Roman" w:hAnsi="Arial" w:cs="Arial"/>
      <w:kern w:val="32"/>
      <w:sz w:val="28"/>
      <w:szCs w:val="32"/>
    </w:rPr>
  </w:style>
  <w:style w:type="character" w:customStyle="1" w:styleId="Heading2Char">
    <w:name w:val="Heading 2 Char"/>
    <w:basedOn w:val="DefaultParagraphFont"/>
    <w:link w:val="Heading2"/>
    <w:rsid w:val="00D930A7"/>
    <w:rPr>
      <w:rFonts w:ascii="Arial" w:eastAsia="Times New Roman" w:hAnsi="Arial" w:cs="Arial"/>
      <w:bCs/>
      <w:iCs/>
      <w:kern w:val="32"/>
      <w:sz w:val="24"/>
      <w:szCs w:val="28"/>
    </w:rPr>
  </w:style>
  <w:style w:type="character" w:customStyle="1" w:styleId="Heading3Char">
    <w:name w:val="Heading 3 Char"/>
    <w:basedOn w:val="DefaultParagraphFont"/>
    <w:link w:val="Heading3"/>
    <w:rsid w:val="00D930A7"/>
    <w:rPr>
      <w:rFonts w:ascii="Arial" w:eastAsia="Times New Roman" w:hAnsi="Arial" w:cs="Arial"/>
      <w:iCs/>
      <w:kern w:val="32"/>
      <w:sz w:val="24"/>
      <w:szCs w:val="26"/>
    </w:rPr>
  </w:style>
  <w:style w:type="character" w:customStyle="1" w:styleId="Heading4Char">
    <w:name w:val="Heading 4 Char"/>
    <w:basedOn w:val="DefaultParagraphFont"/>
    <w:link w:val="Heading4"/>
    <w:rsid w:val="00D930A7"/>
    <w:rPr>
      <w:rFonts w:ascii="Arial" w:eastAsia="Times New Roman" w:hAnsi="Arial" w:cs="Times New Roman"/>
      <w:bCs/>
      <w:szCs w:val="28"/>
    </w:rPr>
  </w:style>
  <w:style w:type="character" w:customStyle="1" w:styleId="Heading5Char">
    <w:name w:val="Heading 5 Char"/>
    <w:basedOn w:val="DefaultParagraphFont"/>
    <w:link w:val="Heading5"/>
    <w:rsid w:val="00D930A7"/>
    <w:rPr>
      <w:rFonts w:ascii="Arial" w:eastAsia="Times New Roman" w:hAnsi="Arial" w:cs="Times New Roman"/>
      <w:bCs/>
      <w:i/>
      <w:iCs/>
      <w:szCs w:val="26"/>
    </w:rPr>
  </w:style>
  <w:style w:type="character" w:customStyle="1" w:styleId="Heading6Char">
    <w:name w:val="Heading 6 Char"/>
    <w:basedOn w:val="DefaultParagraphFont"/>
    <w:link w:val="Heading6"/>
    <w:rsid w:val="00D930A7"/>
    <w:rPr>
      <w:rFonts w:ascii="Times New Roman" w:eastAsia="Times New Roman" w:hAnsi="Times New Roman" w:cs="Times New Roman"/>
      <w:b/>
      <w:bCs/>
    </w:rPr>
  </w:style>
  <w:style w:type="character" w:customStyle="1" w:styleId="Heading7Char">
    <w:name w:val="Heading 7 Char"/>
    <w:basedOn w:val="DefaultParagraphFont"/>
    <w:link w:val="Heading7"/>
    <w:rsid w:val="00D930A7"/>
    <w:rPr>
      <w:rFonts w:ascii="Times New Roman" w:eastAsia="Times New Roman" w:hAnsi="Times New Roman" w:cs="Times New Roman"/>
      <w:szCs w:val="24"/>
    </w:rPr>
  </w:style>
  <w:style w:type="character" w:customStyle="1" w:styleId="Heading8Char">
    <w:name w:val="Heading 8 Char"/>
    <w:basedOn w:val="DefaultParagraphFont"/>
    <w:link w:val="Heading8"/>
    <w:rsid w:val="00D930A7"/>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D930A7"/>
    <w:rPr>
      <w:rFonts w:ascii="Arial" w:eastAsia="Times New Roman" w:hAnsi="Arial" w:cs="Arial"/>
    </w:rPr>
  </w:style>
  <w:style w:type="paragraph" w:customStyle="1" w:styleId="ChapterName">
    <w:name w:val="Chapter Name"/>
    <w:basedOn w:val="Normal"/>
    <w:rsid w:val="00D930A7"/>
    <w:pPr>
      <w:spacing w:before="60" w:after="1200"/>
      <w:ind w:left="0"/>
    </w:pPr>
    <w:rPr>
      <w:b/>
      <w:i/>
      <w:sz w:val="48"/>
    </w:rPr>
  </w:style>
  <w:style w:type="paragraph" w:customStyle="1" w:styleId="ChapterHeading">
    <w:name w:val="Chapter Heading"/>
    <w:basedOn w:val="Normal"/>
    <w:next w:val="ChapterName"/>
    <w:rsid w:val="00D930A7"/>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DC0825"/>
    <w:pPr>
      <w:ind w:left="3024" w:hanging="1267"/>
    </w:pPr>
    <w:rPr>
      <w:rFonts w:ascii="Helvetica" w:hAnsi="Helvetica"/>
      <w:i/>
      <w:sz w:val="18"/>
      <w:szCs w:val="20"/>
    </w:rPr>
  </w:style>
  <w:style w:type="paragraph" w:customStyle="1" w:styleId="CardField">
    <w:name w:val="Card Field"/>
    <w:rsid w:val="00D930A7"/>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D930A7"/>
    <w:pPr>
      <w:spacing w:after="0" w:line="240" w:lineRule="auto"/>
    </w:pPr>
    <w:rPr>
      <w:rFonts w:ascii="Helvetica" w:eastAsia="Times New Roman" w:hAnsi="Helvetica" w:cs="Times New Roman"/>
      <w:i/>
      <w:noProof/>
      <w:sz w:val="16"/>
      <w:szCs w:val="20"/>
    </w:rPr>
  </w:style>
  <w:style w:type="paragraph" w:customStyle="1" w:styleId="CardStyle">
    <w:name w:val="Card Style"/>
    <w:rsid w:val="00D930A7"/>
    <w:pPr>
      <w:spacing w:after="0" w:line="240" w:lineRule="auto"/>
    </w:pPr>
    <w:rPr>
      <w:rFonts w:ascii="Courier" w:eastAsia="Times New Roman" w:hAnsi="Courier" w:cs="Times New Roman"/>
      <w:noProof/>
      <w:sz w:val="16"/>
      <w:szCs w:val="20"/>
    </w:rPr>
  </w:style>
  <w:style w:type="paragraph" w:customStyle="1" w:styleId="CardTitle">
    <w:name w:val="Card Title"/>
    <w:rsid w:val="00D930A7"/>
    <w:pPr>
      <w:spacing w:after="0" w:line="240" w:lineRule="auto"/>
    </w:pPr>
    <w:rPr>
      <w:rFonts w:ascii="Helvetica" w:eastAsia="Times New Roman" w:hAnsi="Helvetica" w:cs="Times New Roman"/>
      <w:b/>
      <w:noProof/>
      <w:sz w:val="16"/>
      <w:szCs w:val="20"/>
    </w:rPr>
  </w:style>
  <w:style w:type="paragraph" w:customStyle="1" w:styleId="CardValues">
    <w:name w:val="Card Values"/>
    <w:rsid w:val="00D930A7"/>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D930A7"/>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D930A7"/>
    <w:pPr>
      <w:tabs>
        <w:tab w:val="center" w:pos="4320"/>
        <w:tab w:val="right" w:pos="8640"/>
      </w:tabs>
    </w:pPr>
  </w:style>
  <w:style w:type="character" w:customStyle="1" w:styleId="HeaderChar">
    <w:name w:val="Header Char"/>
    <w:basedOn w:val="DefaultParagraphFont"/>
    <w:link w:val="Header"/>
    <w:rsid w:val="00D930A7"/>
    <w:rPr>
      <w:rFonts w:ascii="Times New Roman" w:eastAsia="Times New Roman" w:hAnsi="Times New Roman" w:cs="Times New Roman"/>
      <w:szCs w:val="24"/>
    </w:rPr>
  </w:style>
  <w:style w:type="paragraph" w:customStyle="1" w:styleId="Figure">
    <w:name w:val="Figure"/>
    <w:basedOn w:val="Normal"/>
    <w:next w:val="Caption"/>
    <w:link w:val="FigureChar"/>
    <w:rsid w:val="00D930A7"/>
    <w:pPr>
      <w:keepNext/>
      <w:spacing w:before="240" w:after="0"/>
    </w:pPr>
  </w:style>
  <w:style w:type="character" w:customStyle="1" w:styleId="FigureChar">
    <w:name w:val="Figure Char"/>
    <w:link w:val="Figure"/>
    <w:rsid w:val="00D930A7"/>
    <w:rPr>
      <w:rFonts w:ascii="Times New Roman" w:eastAsia="Times New Roman" w:hAnsi="Times New Roman" w:cs="Times New Roman"/>
      <w:szCs w:val="24"/>
    </w:rPr>
  </w:style>
  <w:style w:type="paragraph" w:customStyle="1" w:styleId="FileFormat">
    <w:name w:val="File Format"/>
    <w:basedOn w:val="Normal"/>
    <w:rsid w:val="00D930A7"/>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D930A7"/>
    <w:rPr>
      <w:i/>
    </w:rPr>
  </w:style>
  <w:style w:type="paragraph" w:styleId="Index1">
    <w:name w:val="index 1"/>
    <w:basedOn w:val="Normal"/>
    <w:next w:val="Normal"/>
    <w:semiHidden/>
    <w:rsid w:val="00D930A7"/>
    <w:pPr>
      <w:tabs>
        <w:tab w:val="right" w:leader="dot" w:pos="8640"/>
      </w:tabs>
      <w:spacing w:before="0"/>
      <w:ind w:left="360" w:hanging="360"/>
    </w:pPr>
  </w:style>
  <w:style w:type="paragraph" w:styleId="Index2">
    <w:name w:val="index 2"/>
    <w:basedOn w:val="Normal"/>
    <w:next w:val="Normal"/>
    <w:semiHidden/>
    <w:rsid w:val="00D930A7"/>
    <w:pPr>
      <w:tabs>
        <w:tab w:val="right" w:leader="dot" w:pos="8640"/>
      </w:tabs>
      <w:spacing w:before="0"/>
      <w:ind w:left="720" w:hanging="360"/>
    </w:pPr>
  </w:style>
  <w:style w:type="paragraph" w:styleId="Index3">
    <w:name w:val="index 3"/>
    <w:basedOn w:val="Normal"/>
    <w:next w:val="Normal"/>
    <w:semiHidden/>
    <w:rsid w:val="00D930A7"/>
    <w:pPr>
      <w:tabs>
        <w:tab w:val="right" w:leader="dot" w:pos="8640"/>
      </w:tabs>
      <w:spacing w:before="0"/>
      <w:ind w:left="1080" w:hanging="360"/>
    </w:pPr>
  </w:style>
  <w:style w:type="paragraph" w:styleId="IndexHeading">
    <w:name w:val="index heading"/>
    <w:basedOn w:val="Normal"/>
    <w:next w:val="Index1"/>
    <w:semiHidden/>
    <w:rsid w:val="00D930A7"/>
    <w:pPr>
      <w:ind w:left="0"/>
    </w:pPr>
    <w:rPr>
      <w:b/>
    </w:rPr>
  </w:style>
  <w:style w:type="paragraph" w:styleId="ListBullet">
    <w:name w:val="List Bullet"/>
    <w:basedOn w:val="Normal"/>
    <w:link w:val="ListBulletChar"/>
    <w:rsid w:val="00D930A7"/>
    <w:pPr>
      <w:numPr>
        <w:numId w:val="2"/>
      </w:numPr>
    </w:pPr>
  </w:style>
  <w:style w:type="table" w:styleId="TableGrid">
    <w:name w:val="Table Grid"/>
    <w:basedOn w:val="TableNormal"/>
    <w:rsid w:val="00D930A7"/>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D930A7"/>
    <w:pPr>
      <w:numPr>
        <w:numId w:val="3"/>
      </w:numPr>
    </w:pPr>
  </w:style>
  <w:style w:type="paragraph" w:customStyle="1" w:styleId="OddHeader">
    <w:name w:val="Odd Header"/>
    <w:basedOn w:val="Header"/>
    <w:rsid w:val="00D930A7"/>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D930A7"/>
    <w:rPr>
      <w:b/>
    </w:rPr>
  </w:style>
  <w:style w:type="paragraph" w:styleId="TableofAuthorities">
    <w:name w:val="table of authorities"/>
    <w:basedOn w:val="Normal"/>
    <w:next w:val="Normal"/>
    <w:semiHidden/>
    <w:rsid w:val="00D930A7"/>
    <w:pPr>
      <w:tabs>
        <w:tab w:val="right" w:leader="dot" w:pos="9000"/>
      </w:tabs>
      <w:ind w:left="220" w:hanging="220"/>
    </w:pPr>
  </w:style>
  <w:style w:type="paragraph" w:customStyle="1" w:styleId="TableText">
    <w:name w:val="Table Text"/>
    <w:basedOn w:val="Normal"/>
    <w:rsid w:val="00D930A7"/>
    <w:pPr>
      <w:spacing w:before="40" w:after="40"/>
      <w:ind w:left="0"/>
    </w:pPr>
    <w:rPr>
      <w:sz w:val="16"/>
    </w:rPr>
  </w:style>
  <w:style w:type="paragraph" w:styleId="TOC1">
    <w:name w:val="toc 1"/>
    <w:basedOn w:val="Normal"/>
    <w:next w:val="Normal"/>
    <w:uiPriority w:val="39"/>
    <w:rsid w:val="00D930A7"/>
    <w:pPr>
      <w:tabs>
        <w:tab w:val="left" w:pos="432"/>
        <w:tab w:val="right" w:leader="dot" w:pos="7747"/>
      </w:tabs>
      <w:spacing w:before="0" w:after="0"/>
      <w:ind w:left="0"/>
    </w:pPr>
    <w:rPr>
      <w:b/>
    </w:rPr>
  </w:style>
  <w:style w:type="paragraph" w:styleId="TOC2">
    <w:name w:val="toc 2"/>
    <w:basedOn w:val="Normal"/>
    <w:next w:val="Normal"/>
    <w:uiPriority w:val="39"/>
    <w:rsid w:val="00D930A7"/>
    <w:pPr>
      <w:tabs>
        <w:tab w:val="right" w:leader="dot" w:pos="7747"/>
      </w:tabs>
      <w:spacing w:before="0" w:after="0"/>
      <w:ind w:left="220"/>
    </w:pPr>
  </w:style>
  <w:style w:type="paragraph" w:styleId="TOC3">
    <w:name w:val="toc 3"/>
    <w:basedOn w:val="Normal"/>
    <w:next w:val="Normal"/>
    <w:semiHidden/>
    <w:rsid w:val="00D930A7"/>
    <w:pPr>
      <w:tabs>
        <w:tab w:val="right" w:leader="dot" w:pos="9000"/>
      </w:tabs>
      <w:spacing w:before="0" w:after="0"/>
      <w:ind w:left="440"/>
    </w:pPr>
    <w:rPr>
      <w:i/>
    </w:rPr>
  </w:style>
  <w:style w:type="paragraph" w:styleId="TOC4">
    <w:name w:val="toc 4"/>
    <w:basedOn w:val="Normal"/>
    <w:next w:val="Normal"/>
    <w:semiHidden/>
    <w:rsid w:val="00D930A7"/>
    <w:pPr>
      <w:tabs>
        <w:tab w:val="right" w:leader="dot" w:pos="9000"/>
      </w:tabs>
      <w:spacing w:before="0" w:after="0"/>
      <w:ind w:left="660"/>
    </w:pPr>
    <w:rPr>
      <w:sz w:val="18"/>
    </w:rPr>
  </w:style>
  <w:style w:type="paragraph" w:customStyle="1" w:styleId="TOCIndexHeading">
    <w:name w:val="TOC/Index Heading"/>
    <w:basedOn w:val="ChapterName"/>
    <w:rsid w:val="00D930A7"/>
  </w:style>
  <w:style w:type="paragraph" w:styleId="Footer">
    <w:name w:val="footer"/>
    <w:basedOn w:val="Normal"/>
    <w:link w:val="FooterChar"/>
    <w:rsid w:val="00D930A7"/>
    <w:pPr>
      <w:tabs>
        <w:tab w:val="center" w:pos="4320"/>
        <w:tab w:val="right" w:pos="8640"/>
      </w:tabs>
    </w:pPr>
  </w:style>
  <w:style w:type="character" w:customStyle="1" w:styleId="FooterChar">
    <w:name w:val="Footer Char"/>
    <w:basedOn w:val="DefaultParagraphFont"/>
    <w:link w:val="Footer"/>
    <w:rsid w:val="00D930A7"/>
    <w:rPr>
      <w:rFonts w:ascii="Times New Roman" w:eastAsia="Times New Roman" w:hAnsi="Times New Roman" w:cs="Times New Roman"/>
      <w:szCs w:val="24"/>
    </w:rPr>
  </w:style>
  <w:style w:type="character" w:styleId="FootnoteReference">
    <w:name w:val="footnote reference"/>
    <w:semiHidden/>
    <w:rsid w:val="00D930A7"/>
    <w:rPr>
      <w:vertAlign w:val="superscript"/>
    </w:rPr>
  </w:style>
  <w:style w:type="paragraph" w:styleId="FootnoteText">
    <w:name w:val="footnote text"/>
    <w:basedOn w:val="Normal"/>
    <w:link w:val="FootnoteTextChar"/>
    <w:semiHidden/>
    <w:rsid w:val="00D930A7"/>
  </w:style>
  <w:style w:type="character" w:customStyle="1" w:styleId="FootnoteTextChar">
    <w:name w:val="Footnote Text Char"/>
    <w:basedOn w:val="DefaultParagraphFont"/>
    <w:link w:val="FootnoteText"/>
    <w:semiHidden/>
    <w:rsid w:val="00D930A7"/>
    <w:rPr>
      <w:rFonts w:ascii="Times New Roman" w:eastAsia="Times New Roman" w:hAnsi="Times New Roman" w:cs="Times New Roman"/>
      <w:sz w:val="20"/>
      <w:szCs w:val="24"/>
    </w:rPr>
  </w:style>
  <w:style w:type="paragraph" w:styleId="TOC5">
    <w:name w:val="toc 5"/>
    <w:basedOn w:val="Normal"/>
    <w:next w:val="Normal"/>
    <w:semiHidden/>
    <w:rsid w:val="00D930A7"/>
    <w:pPr>
      <w:tabs>
        <w:tab w:val="right" w:leader="dot" w:pos="9000"/>
      </w:tabs>
      <w:spacing w:before="0" w:after="0"/>
      <w:ind w:left="880"/>
    </w:pPr>
    <w:rPr>
      <w:sz w:val="18"/>
    </w:rPr>
  </w:style>
  <w:style w:type="paragraph" w:styleId="TOC6">
    <w:name w:val="toc 6"/>
    <w:basedOn w:val="Normal"/>
    <w:next w:val="Normal"/>
    <w:semiHidden/>
    <w:rsid w:val="00D930A7"/>
    <w:pPr>
      <w:tabs>
        <w:tab w:val="right" w:leader="dot" w:pos="9000"/>
      </w:tabs>
      <w:spacing w:before="0" w:after="0"/>
      <w:ind w:left="1100"/>
    </w:pPr>
    <w:rPr>
      <w:sz w:val="18"/>
    </w:rPr>
  </w:style>
  <w:style w:type="paragraph" w:styleId="TOC7">
    <w:name w:val="toc 7"/>
    <w:basedOn w:val="Normal"/>
    <w:next w:val="Normal"/>
    <w:semiHidden/>
    <w:rsid w:val="00D930A7"/>
    <w:pPr>
      <w:tabs>
        <w:tab w:val="right" w:leader="dot" w:pos="9000"/>
      </w:tabs>
      <w:spacing w:before="0" w:after="0"/>
      <w:ind w:left="1320"/>
    </w:pPr>
    <w:rPr>
      <w:sz w:val="18"/>
    </w:rPr>
  </w:style>
  <w:style w:type="paragraph" w:styleId="TOC8">
    <w:name w:val="toc 8"/>
    <w:basedOn w:val="Normal"/>
    <w:next w:val="Normal"/>
    <w:semiHidden/>
    <w:rsid w:val="00D930A7"/>
    <w:pPr>
      <w:tabs>
        <w:tab w:val="right" w:leader="dot" w:pos="9000"/>
      </w:tabs>
      <w:spacing w:before="0" w:after="0"/>
      <w:ind w:left="1540"/>
    </w:pPr>
    <w:rPr>
      <w:sz w:val="18"/>
    </w:rPr>
  </w:style>
  <w:style w:type="paragraph" w:styleId="TOC9">
    <w:name w:val="toc 9"/>
    <w:basedOn w:val="Normal"/>
    <w:next w:val="Normal"/>
    <w:semiHidden/>
    <w:rsid w:val="00D930A7"/>
    <w:pPr>
      <w:tabs>
        <w:tab w:val="right" w:leader="dot" w:pos="9000"/>
      </w:tabs>
      <w:spacing w:before="0" w:after="0"/>
      <w:ind w:left="1760"/>
    </w:pPr>
    <w:rPr>
      <w:sz w:val="18"/>
    </w:rPr>
  </w:style>
  <w:style w:type="paragraph" w:styleId="Title">
    <w:name w:val="Title"/>
    <w:basedOn w:val="Normal"/>
    <w:link w:val="TitleChar"/>
    <w:qFormat/>
    <w:rsid w:val="00D930A7"/>
    <w:pPr>
      <w:spacing w:line="480" w:lineRule="atLeast"/>
      <w:ind w:left="0"/>
      <w:jc w:val="center"/>
    </w:pPr>
    <w:rPr>
      <w:b/>
      <w:sz w:val="48"/>
    </w:rPr>
  </w:style>
  <w:style w:type="character" w:customStyle="1" w:styleId="TitleChar">
    <w:name w:val="Title Char"/>
    <w:basedOn w:val="DefaultParagraphFont"/>
    <w:link w:val="Title"/>
    <w:rsid w:val="00D930A7"/>
    <w:rPr>
      <w:rFonts w:ascii="Arial" w:eastAsia="Times New Roman" w:hAnsi="Arial" w:cs="Times New Roman"/>
      <w:b/>
      <w:sz w:val="48"/>
      <w:szCs w:val="24"/>
    </w:rPr>
  </w:style>
  <w:style w:type="paragraph" w:styleId="Index4">
    <w:name w:val="index 4"/>
    <w:basedOn w:val="Normal"/>
    <w:next w:val="Normal"/>
    <w:autoRedefine/>
    <w:semiHidden/>
    <w:rsid w:val="00D930A7"/>
    <w:pPr>
      <w:tabs>
        <w:tab w:val="right" w:leader="dot" w:pos="4140"/>
      </w:tabs>
      <w:spacing w:before="0" w:after="0"/>
      <w:ind w:left="880" w:hanging="220"/>
    </w:pPr>
  </w:style>
  <w:style w:type="paragraph" w:styleId="Index5">
    <w:name w:val="index 5"/>
    <w:basedOn w:val="Normal"/>
    <w:next w:val="Normal"/>
    <w:autoRedefine/>
    <w:semiHidden/>
    <w:rsid w:val="00D930A7"/>
    <w:pPr>
      <w:tabs>
        <w:tab w:val="right" w:leader="dot" w:pos="4140"/>
      </w:tabs>
      <w:spacing w:before="0" w:after="0"/>
      <w:ind w:left="1100" w:hanging="220"/>
    </w:pPr>
  </w:style>
  <w:style w:type="paragraph" w:styleId="Index6">
    <w:name w:val="index 6"/>
    <w:basedOn w:val="Normal"/>
    <w:next w:val="Normal"/>
    <w:autoRedefine/>
    <w:semiHidden/>
    <w:rsid w:val="00D930A7"/>
    <w:pPr>
      <w:tabs>
        <w:tab w:val="right" w:leader="dot" w:pos="4140"/>
      </w:tabs>
      <w:spacing w:before="0" w:after="0"/>
      <w:ind w:left="1320" w:hanging="220"/>
    </w:pPr>
  </w:style>
  <w:style w:type="paragraph" w:styleId="Index7">
    <w:name w:val="index 7"/>
    <w:basedOn w:val="Normal"/>
    <w:next w:val="Normal"/>
    <w:autoRedefine/>
    <w:semiHidden/>
    <w:rsid w:val="00D930A7"/>
    <w:pPr>
      <w:tabs>
        <w:tab w:val="right" w:leader="dot" w:pos="4140"/>
      </w:tabs>
      <w:spacing w:before="0" w:after="0"/>
      <w:ind w:left="1540" w:hanging="220"/>
    </w:pPr>
  </w:style>
  <w:style w:type="paragraph" w:styleId="Index8">
    <w:name w:val="index 8"/>
    <w:basedOn w:val="Normal"/>
    <w:next w:val="Normal"/>
    <w:autoRedefine/>
    <w:semiHidden/>
    <w:rsid w:val="00D930A7"/>
    <w:pPr>
      <w:tabs>
        <w:tab w:val="right" w:leader="dot" w:pos="4140"/>
      </w:tabs>
      <w:spacing w:before="0" w:after="0"/>
      <w:ind w:left="1760" w:hanging="220"/>
    </w:pPr>
  </w:style>
  <w:style w:type="paragraph" w:styleId="Index9">
    <w:name w:val="index 9"/>
    <w:basedOn w:val="Normal"/>
    <w:next w:val="Normal"/>
    <w:autoRedefine/>
    <w:semiHidden/>
    <w:rsid w:val="00D930A7"/>
    <w:pPr>
      <w:tabs>
        <w:tab w:val="right" w:leader="dot" w:pos="4140"/>
      </w:tabs>
      <w:spacing w:before="0" w:after="0"/>
      <w:ind w:hanging="220"/>
    </w:pPr>
  </w:style>
  <w:style w:type="paragraph" w:styleId="CommentText">
    <w:name w:val="annotation text"/>
    <w:basedOn w:val="Normal"/>
    <w:link w:val="CommentTextChar"/>
    <w:semiHidden/>
    <w:rsid w:val="00D930A7"/>
  </w:style>
  <w:style w:type="character" w:customStyle="1" w:styleId="CommentTextChar">
    <w:name w:val="Comment Text Char"/>
    <w:basedOn w:val="DefaultParagraphFont"/>
    <w:link w:val="CommentText"/>
    <w:semiHidden/>
    <w:rsid w:val="00D930A7"/>
    <w:rPr>
      <w:rFonts w:ascii="Times New Roman" w:eastAsia="Times New Roman" w:hAnsi="Times New Roman" w:cs="Times New Roman"/>
      <w:sz w:val="20"/>
      <w:szCs w:val="24"/>
    </w:rPr>
  </w:style>
  <w:style w:type="paragraph" w:styleId="DocumentMap">
    <w:name w:val="Document Map"/>
    <w:basedOn w:val="Normal"/>
    <w:link w:val="DocumentMapChar"/>
    <w:semiHidden/>
    <w:rsid w:val="00D930A7"/>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30A7"/>
    <w:rPr>
      <w:rFonts w:ascii="Tahoma" w:eastAsia="Times New Roman" w:hAnsi="Tahoma" w:cs="Tahoma"/>
      <w:szCs w:val="24"/>
      <w:shd w:val="clear" w:color="auto" w:fill="000080"/>
    </w:rPr>
  </w:style>
  <w:style w:type="paragraph" w:styleId="EndnoteText">
    <w:name w:val="endnote text"/>
    <w:basedOn w:val="Normal"/>
    <w:link w:val="EndnoteTextChar"/>
    <w:semiHidden/>
    <w:rsid w:val="00D930A7"/>
  </w:style>
  <w:style w:type="character" w:customStyle="1" w:styleId="EndnoteTextChar">
    <w:name w:val="Endnote Text Char"/>
    <w:basedOn w:val="DefaultParagraphFont"/>
    <w:link w:val="EndnoteText"/>
    <w:semiHidden/>
    <w:rsid w:val="00D930A7"/>
    <w:rPr>
      <w:rFonts w:ascii="Times New Roman" w:eastAsia="Times New Roman" w:hAnsi="Times New Roman" w:cs="Times New Roman"/>
      <w:sz w:val="20"/>
      <w:szCs w:val="24"/>
    </w:rPr>
  </w:style>
  <w:style w:type="paragraph" w:styleId="MacroText">
    <w:name w:val="macro"/>
    <w:link w:val="MacroTextChar"/>
    <w:semiHidden/>
    <w:rsid w:val="00D930A7"/>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930A7"/>
    <w:rPr>
      <w:rFonts w:ascii="Courier New" w:eastAsia="Times New Roman" w:hAnsi="Courier New" w:cs="Courier New"/>
      <w:sz w:val="20"/>
      <w:szCs w:val="20"/>
    </w:rPr>
  </w:style>
  <w:style w:type="paragraph" w:styleId="TableofFigures">
    <w:name w:val="table of figures"/>
    <w:basedOn w:val="Normal"/>
    <w:next w:val="Normal"/>
    <w:semiHidden/>
    <w:rsid w:val="00D930A7"/>
    <w:pPr>
      <w:ind w:left="440" w:hanging="440"/>
    </w:pPr>
  </w:style>
  <w:style w:type="paragraph" w:styleId="TOAHeading">
    <w:name w:val="toa heading"/>
    <w:basedOn w:val="Normal"/>
    <w:next w:val="Normal"/>
    <w:semiHidden/>
    <w:rsid w:val="00D930A7"/>
    <w:rPr>
      <w:rFonts w:cs="Arial"/>
      <w:b/>
      <w:bCs/>
      <w:sz w:val="24"/>
    </w:rPr>
  </w:style>
  <w:style w:type="character" w:styleId="CommentReference">
    <w:name w:val="annotation reference"/>
    <w:semiHidden/>
    <w:rsid w:val="00D930A7"/>
    <w:rPr>
      <w:sz w:val="16"/>
      <w:szCs w:val="16"/>
    </w:rPr>
  </w:style>
  <w:style w:type="paragraph" w:styleId="BalloonText">
    <w:name w:val="Balloon Text"/>
    <w:basedOn w:val="Normal"/>
    <w:link w:val="BalloonTextChar"/>
    <w:semiHidden/>
    <w:rsid w:val="00D930A7"/>
    <w:rPr>
      <w:rFonts w:ascii="Tahoma" w:hAnsi="Tahoma" w:cs="Tahoma"/>
      <w:sz w:val="16"/>
      <w:szCs w:val="16"/>
    </w:rPr>
  </w:style>
  <w:style w:type="character" w:customStyle="1" w:styleId="BalloonTextChar">
    <w:name w:val="Balloon Text Char"/>
    <w:basedOn w:val="DefaultParagraphFont"/>
    <w:link w:val="BalloonText"/>
    <w:semiHidden/>
    <w:rsid w:val="00D930A7"/>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D930A7"/>
    <w:rPr>
      <w:b/>
      <w:bCs/>
    </w:rPr>
  </w:style>
  <w:style w:type="character" w:customStyle="1" w:styleId="CommentSubjectChar">
    <w:name w:val="Comment Subject Char"/>
    <w:basedOn w:val="CommentTextChar"/>
    <w:link w:val="CommentSubject"/>
    <w:semiHidden/>
    <w:rsid w:val="00D930A7"/>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D930A7"/>
    <w:pPr>
      <w:spacing w:before="0" w:after="0"/>
    </w:pPr>
  </w:style>
  <w:style w:type="paragraph" w:customStyle="1" w:styleId="Topics">
    <w:name w:val="Topics"/>
    <w:basedOn w:val="Normal"/>
    <w:rsid w:val="00D930A7"/>
    <w:pPr>
      <w:tabs>
        <w:tab w:val="num" w:pos="2250"/>
      </w:tabs>
      <w:spacing w:before="0" w:after="0"/>
      <w:ind w:left="2250" w:hanging="360"/>
    </w:pPr>
    <w:rPr>
      <w:b/>
      <w:i/>
      <w:sz w:val="28"/>
    </w:rPr>
  </w:style>
  <w:style w:type="paragraph" w:customStyle="1" w:styleId="ListNumberTight">
    <w:name w:val="List Number Tight"/>
    <w:basedOn w:val="ListNumber"/>
    <w:rsid w:val="00D930A7"/>
    <w:pPr>
      <w:numPr>
        <w:numId w:val="5"/>
      </w:numPr>
      <w:tabs>
        <w:tab w:val="num" w:pos="360"/>
      </w:tabs>
      <w:spacing w:before="0" w:after="0"/>
      <w:ind w:left="2160"/>
    </w:pPr>
  </w:style>
  <w:style w:type="paragraph" w:customStyle="1" w:styleId="Equation">
    <w:name w:val="Equation"/>
    <w:basedOn w:val="Normal"/>
    <w:next w:val="Normal"/>
    <w:rsid w:val="00D930A7"/>
    <w:pPr>
      <w:tabs>
        <w:tab w:val="right" w:leader="dot" w:pos="8640"/>
      </w:tabs>
    </w:pPr>
  </w:style>
  <w:style w:type="paragraph" w:customStyle="1" w:styleId="FooterAquaveo">
    <w:name w:val="Footer Aquaveo"/>
    <w:rsid w:val="00D930A7"/>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D930A7"/>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D930A7"/>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D930A7"/>
    <w:pPr>
      <w:jc w:val="center"/>
    </w:pPr>
    <w:rPr>
      <w:sz w:val="22"/>
    </w:rPr>
  </w:style>
  <w:style w:type="character" w:styleId="PageNumber">
    <w:name w:val="page number"/>
    <w:basedOn w:val="DefaultParagraphFont"/>
    <w:rsid w:val="00D930A7"/>
  </w:style>
  <w:style w:type="paragraph" w:customStyle="1" w:styleId="EditNote">
    <w:name w:val="Edit Note"/>
    <w:basedOn w:val="Normal"/>
    <w:rsid w:val="00D930A7"/>
    <w:rPr>
      <w:color w:val="FF0000"/>
    </w:rPr>
  </w:style>
  <w:style w:type="paragraph" w:customStyle="1" w:styleId="Tactic">
    <w:name w:val="Tactic"/>
    <w:basedOn w:val="Normal"/>
    <w:rsid w:val="00D930A7"/>
    <w:pPr>
      <w:numPr>
        <w:numId w:val="4"/>
      </w:numPr>
    </w:pPr>
  </w:style>
  <w:style w:type="character" w:styleId="FollowedHyperlink">
    <w:name w:val="FollowedHyperlink"/>
    <w:rsid w:val="00D930A7"/>
    <w:rPr>
      <w:color w:val="800080"/>
      <w:u w:val="single"/>
    </w:rPr>
  </w:style>
  <w:style w:type="character" w:customStyle="1" w:styleId="ListNumberChar">
    <w:name w:val="List Number Char"/>
    <w:link w:val="ListNumber"/>
    <w:rsid w:val="00D930A7"/>
    <w:rPr>
      <w:rFonts w:ascii="Times New Roman" w:eastAsia="Times New Roman" w:hAnsi="Times New Roman" w:cs="Times New Roman"/>
      <w:szCs w:val="24"/>
    </w:rPr>
  </w:style>
  <w:style w:type="character" w:customStyle="1" w:styleId="CaptionChar">
    <w:name w:val="Caption Char"/>
    <w:link w:val="Caption"/>
    <w:rsid w:val="00DC0825"/>
    <w:rPr>
      <w:rFonts w:ascii="Helvetica" w:eastAsia="Times New Roman" w:hAnsi="Helvetica" w:cs="Times New Roman"/>
      <w:i/>
      <w:sz w:val="18"/>
      <w:szCs w:val="20"/>
    </w:rPr>
  </w:style>
  <w:style w:type="character" w:styleId="Hyperlink">
    <w:name w:val="Hyperlink"/>
    <w:uiPriority w:val="99"/>
    <w:rsid w:val="00D930A7"/>
    <w:rPr>
      <w:color w:val="0000FF"/>
      <w:u w:val="single"/>
    </w:rPr>
  </w:style>
  <w:style w:type="paragraph" w:customStyle="1" w:styleId="ListBulletIndent">
    <w:name w:val="List Bullet Indent"/>
    <w:basedOn w:val="ListBullet"/>
    <w:link w:val="ListBulletIndentChar"/>
    <w:rsid w:val="00D930A7"/>
    <w:pPr>
      <w:ind w:left="2520"/>
    </w:pPr>
  </w:style>
  <w:style w:type="paragraph" w:customStyle="1" w:styleId="Version">
    <w:name w:val="Version"/>
    <w:basedOn w:val="Normal"/>
    <w:rsid w:val="00D930A7"/>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D930A7"/>
    <w:pPr>
      <w:spacing w:before="0" w:after="0"/>
      <w:ind w:left="0"/>
    </w:pPr>
    <w:rPr>
      <w:rFonts w:eastAsia="Cambria"/>
      <w:i/>
      <w:sz w:val="34"/>
    </w:rPr>
  </w:style>
  <w:style w:type="paragraph" w:customStyle="1" w:styleId="TutorialName">
    <w:name w:val="Tutorial Name"/>
    <w:basedOn w:val="Normal"/>
    <w:rsid w:val="00D930A7"/>
    <w:pPr>
      <w:spacing w:before="0" w:after="0"/>
      <w:ind w:left="0"/>
    </w:pPr>
    <w:rPr>
      <w:rFonts w:eastAsia="Cambria"/>
      <w:b/>
      <w:i/>
      <w:sz w:val="38"/>
    </w:rPr>
  </w:style>
  <w:style w:type="paragraph" w:customStyle="1" w:styleId="TutorialDescription">
    <w:name w:val="Tutorial Description"/>
    <w:basedOn w:val="Normal"/>
    <w:rsid w:val="00D930A7"/>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D930A7"/>
    <w:pPr>
      <w:spacing w:before="0" w:after="0"/>
      <w:ind w:left="0"/>
    </w:pPr>
    <w:rPr>
      <w:rFonts w:eastAsia="Cambria"/>
      <w:color w:val="7F7F7F"/>
      <w:sz w:val="28"/>
    </w:rPr>
  </w:style>
  <w:style w:type="paragraph" w:customStyle="1" w:styleId="Objectives">
    <w:name w:val="Objectives"/>
    <w:basedOn w:val="Normal"/>
    <w:rsid w:val="00D930A7"/>
    <w:pPr>
      <w:spacing w:before="0" w:after="0"/>
      <w:ind w:left="0"/>
    </w:pPr>
    <w:rPr>
      <w:rFonts w:eastAsia="Cambria"/>
    </w:rPr>
  </w:style>
  <w:style w:type="paragraph" w:customStyle="1" w:styleId="Requirements">
    <w:name w:val="Requirements"/>
    <w:basedOn w:val="Normal"/>
    <w:rsid w:val="00D930A7"/>
    <w:pPr>
      <w:spacing w:before="0" w:after="0"/>
      <w:ind w:left="0"/>
    </w:pPr>
    <w:rPr>
      <w:rFonts w:ascii="Arial Narrow" w:eastAsia="Cambria" w:hAnsi="Arial Narrow"/>
      <w:color w:val="7F7F7F"/>
      <w:sz w:val="30"/>
    </w:rPr>
  </w:style>
  <w:style w:type="paragraph" w:customStyle="1" w:styleId="ListRequirements">
    <w:name w:val="List Requirements"/>
    <w:basedOn w:val="Normal"/>
    <w:rsid w:val="00D930A7"/>
    <w:pPr>
      <w:numPr>
        <w:numId w:val="6"/>
      </w:numPr>
      <w:spacing w:before="0" w:after="0"/>
      <w:contextualSpacing/>
    </w:pPr>
    <w:rPr>
      <w:rFonts w:eastAsia="Cambria"/>
    </w:rPr>
  </w:style>
  <w:style w:type="paragraph" w:customStyle="1" w:styleId="BodyText">
    <w:name w:val="BodyText"/>
    <w:basedOn w:val="Normal"/>
    <w:link w:val="BodyTextChar"/>
    <w:autoRedefine/>
    <w:qFormat/>
    <w:rsid w:val="00D930A7"/>
    <w:rPr>
      <w:rFonts w:cs="Arial"/>
      <w:szCs w:val="20"/>
    </w:rPr>
  </w:style>
  <w:style w:type="paragraph" w:customStyle="1" w:styleId="CNList">
    <w:name w:val="CN List"/>
    <w:basedOn w:val="ListNumber"/>
    <w:link w:val="CNListChar"/>
    <w:rsid w:val="00D930A7"/>
  </w:style>
  <w:style w:type="character" w:customStyle="1" w:styleId="BodyTextChar">
    <w:name w:val="BodyText Char"/>
    <w:link w:val="BodyText"/>
    <w:rsid w:val="00D930A7"/>
    <w:rPr>
      <w:rFonts w:ascii="Arial" w:eastAsia="Times New Roman" w:hAnsi="Arial" w:cs="Arial"/>
      <w:sz w:val="20"/>
      <w:szCs w:val="20"/>
    </w:rPr>
  </w:style>
  <w:style w:type="paragraph" w:styleId="Revision">
    <w:name w:val="Revision"/>
    <w:hidden/>
    <w:uiPriority w:val="99"/>
    <w:semiHidden/>
    <w:rsid w:val="00D930A7"/>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D930A7"/>
    <w:rPr>
      <w:rFonts w:ascii="Times New Roman" w:eastAsia="Times New Roman" w:hAnsi="Times New Roman" w:cs="Times New Roman"/>
      <w:szCs w:val="24"/>
    </w:rPr>
  </w:style>
  <w:style w:type="paragraph" w:customStyle="1" w:styleId="Table">
    <w:name w:val="Table"/>
    <w:basedOn w:val="Caption"/>
    <w:link w:val="TableChar"/>
    <w:rsid w:val="00D930A7"/>
    <w:pPr>
      <w:spacing w:before="60"/>
      <w:ind w:left="288" w:hanging="144"/>
    </w:pPr>
    <w:rPr>
      <w:i w:val="0"/>
      <w:sz w:val="20"/>
    </w:rPr>
  </w:style>
  <w:style w:type="character" w:customStyle="1" w:styleId="TableChar">
    <w:name w:val="Table Char"/>
    <w:link w:val="Table"/>
    <w:rsid w:val="00D930A7"/>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D930A7"/>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D930A7"/>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D930A7"/>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D930A7"/>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D930A7"/>
    <w:pPr>
      <w:numPr>
        <w:numId w:val="0"/>
      </w:numPr>
      <w:tabs>
        <w:tab w:val="num" w:pos="2160"/>
      </w:tabs>
      <w:spacing w:before="60" w:after="120"/>
      <w:ind w:left="2160" w:hanging="360"/>
    </w:pPr>
  </w:style>
  <w:style w:type="character" w:customStyle="1" w:styleId="ListBulletChar">
    <w:name w:val="List Bullet Char"/>
    <w:link w:val="ListBullet"/>
    <w:rsid w:val="00D930A7"/>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D930A7"/>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D930A7"/>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D930A7"/>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D930A7"/>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D930A7"/>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29"/>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D930A7"/>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D930A7"/>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D930A7"/>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D930A7"/>
    <w:pPr>
      <w:keepNext/>
      <w:numPr>
        <w:ilvl w:val="3"/>
        <w:numId w:val="1"/>
      </w:numPr>
      <w:spacing w:after="0"/>
      <w:outlineLvl w:val="3"/>
    </w:pPr>
    <w:rPr>
      <w:bCs/>
      <w:szCs w:val="28"/>
    </w:rPr>
  </w:style>
  <w:style w:type="paragraph" w:styleId="Heading5">
    <w:name w:val="heading 5"/>
    <w:basedOn w:val="Normal"/>
    <w:next w:val="Normal"/>
    <w:link w:val="Heading5Char"/>
    <w:qFormat/>
    <w:rsid w:val="00D930A7"/>
    <w:pPr>
      <w:numPr>
        <w:ilvl w:val="4"/>
        <w:numId w:val="1"/>
      </w:numPr>
      <w:spacing w:after="0"/>
      <w:outlineLvl w:val="4"/>
    </w:pPr>
    <w:rPr>
      <w:bCs/>
      <w:i/>
      <w:iCs/>
      <w:szCs w:val="26"/>
    </w:rPr>
  </w:style>
  <w:style w:type="paragraph" w:styleId="Heading6">
    <w:name w:val="heading 6"/>
    <w:basedOn w:val="Normal"/>
    <w:next w:val="Normal"/>
    <w:link w:val="Heading6Char"/>
    <w:qFormat/>
    <w:rsid w:val="00D930A7"/>
    <w:pPr>
      <w:spacing w:before="240"/>
      <w:ind w:left="0"/>
      <w:outlineLvl w:val="5"/>
    </w:pPr>
    <w:rPr>
      <w:b/>
      <w:bCs/>
      <w:szCs w:val="22"/>
    </w:rPr>
  </w:style>
  <w:style w:type="paragraph" w:styleId="Heading7">
    <w:name w:val="heading 7"/>
    <w:basedOn w:val="Normal"/>
    <w:next w:val="Normal"/>
    <w:link w:val="Heading7Char"/>
    <w:qFormat/>
    <w:rsid w:val="00D930A7"/>
    <w:pPr>
      <w:spacing w:before="240"/>
      <w:ind w:left="0"/>
      <w:outlineLvl w:val="6"/>
    </w:pPr>
  </w:style>
  <w:style w:type="paragraph" w:styleId="Heading8">
    <w:name w:val="heading 8"/>
    <w:basedOn w:val="Normal"/>
    <w:next w:val="Normal"/>
    <w:link w:val="Heading8Char"/>
    <w:qFormat/>
    <w:rsid w:val="00D930A7"/>
    <w:pPr>
      <w:spacing w:before="240"/>
      <w:ind w:left="0"/>
      <w:outlineLvl w:val="7"/>
    </w:pPr>
    <w:rPr>
      <w:i/>
      <w:iCs/>
    </w:rPr>
  </w:style>
  <w:style w:type="paragraph" w:styleId="Heading9">
    <w:name w:val="heading 9"/>
    <w:basedOn w:val="Normal"/>
    <w:next w:val="Normal"/>
    <w:link w:val="Heading9Char"/>
    <w:qFormat/>
    <w:rsid w:val="00D930A7"/>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0A7"/>
    <w:rPr>
      <w:rFonts w:ascii="Arial" w:eastAsia="Times New Roman" w:hAnsi="Arial" w:cs="Arial"/>
      <w:kern w:val="32"/>
      <w:sz w:val="28"/>
      <w:szCs w:val="32"/>
    </w:rPr>
  </w:style>
  <w:style w:type="character" w:customStyle="1" w:styleId="Heading2Char">
    <w:name w:val="Heading 2 Char"/>
    <w:basedOn w:val="DefaultParagraphFont"/>
    <w:link w:val="Heading2"/>
    <w:rsid w:val="00D930A7"/>
    <w:rPr>
      <w:rFonts w:ascii="Arial" w:eastAsia="Times New Roman" w:hAnsi="Arial" w:cs="Arial"/>
      <w:bCs/>
      <w:iCs/>
      <w:kern w:val="32"/>
      <w:sz w:val="24"/>
      <w:szCs w:val="28"/>
    </w:rPr>
  </w:style>
  <w:style w:type="character" w:customStyle="1" w:styleId="Heading3Char">
    <w:name w:val="Heading 3 Char"/>
    <w:basedOn w:val="DefaultParagraphFont"/>
    <w:link w:val="Heading3"/>
    <w:rsid w:val="00D930A7"/>
    <w:rPr>
      <w:rFonts w:ascii="Arial" w:eastAsia="Times New Roman" w:hAnsi="Arial" w:cs="Arial"/>
      <w:iCs/>
      <w:kern w:val="32"/>
      <w:sz w:val="24"/>
      <w:szCs w:val="26"/>
    </w:rPr>
  </w:style>
  <w:style w:type="character" w:customStyle="1" w:styleId="Heading4Char">
    <w:name w:val="Heading 4 Char"/>
    <w:basedOn w:val="DefaultParagraphFont"/>
    <w:link w:val="Heading4"/>
    <w:rsid w:val="00D930A7"/>
    <w:rPr>
      <w:rFonts w:ascii="Arial" w:eastAsia="Times New Roman" w:hAnsi="Arial" w:cs="Times New Roman"/>
      <w:bCs/>
      <w:szCs w:val="28"/>
    </w:rPr>
  </w:style>
  <w:style w:type="character" w:customStyle="1" w:styleId="Heading5Char">
    <w:name w:val="Heading 5 Char"/>
    <w:basedOn w:val="DefaultParagraphFont"/>
    <w:link w:val="Heading5"/>
    <w:rsid w:val="00D930A7"/>
    <w:rPr>
      <w:rFonts w:ascii="Arial" w:eastAsia="Times New Roman" w:hAnsi="Arial" w:cs="Times New Roman"/>
      <w:bCs/>
      <w:i/>
      <w:iCs/>
      <w:szCs w:val="26"/>
    </w:rPr>
  </w:style>
  <w:style w:type="character" w:customStyle="1" w:styleId="Heading6Char">
    <w:name w:val="Heading 6 Char"/>
    <w:basedOn w:val="DefaultParagraphFont"/>
    <w:link w:val="Heading6"/>
    <w:rsid w:val="00D930A7"/>
    <w:rPr>
      <w:rFonts w:ascii="Times New Roman" w:eastAsia="Times New Roman" w:hAnsi="Times New Roman" w:cs="Times New Roman"/>
      <w:b/>
      <w:bCs/>
    </w:rPr>
  </w:style>
  <w:style w:type="character" w:customStyle="1" w:styleId="Heading7Char">
    <w:name w:val="Heading 7 Char"/>
    <w:basedOn w:val="DefaultParagraphFont"/>
    <w:link w:val="Heading7"/>
    <w:rsid w:val="00D930A7"/>
    <w:rPr>
      <w:rFonts w:ascii="Times New Roman" w:eastAsia="Times New Roman" w:hAnsi="Times New Roman" w:cs="Times New Roman"/>
      <w:szCs w:val="24"/>
    </w:rPr>
  </w:style>
  <w:style w:type="character" w:customStyle="1" w:styleId="Heading8Char">
    <w:name w:val="Heading 8 Char"/>
    <w:basedOn w:val="DefaultParagraphFont"/>
    <w:link w:val="Heading8"/>
    <w:rsid w:val="00D930A7"/>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D930A7"/>
    <w:rPr>
      <w:rFonts w:ascii="Arial" w:eastAsia="Times New Roman" w:hAnsi="Arial" w:cs="Arial"/>
    </w:rPr>
  </w:style>
  <w:style w:type="paragraph" w:customStyle="1" w:styleId="ChapterName">
    <w:name w:val="Chapter Name"/>
    <w:basedOn w:val="Normal"/>
    <w:rsid w:val="00D930A7"/>
    <w:pPr>
      <w:spacing w:before="60" w:after="1200"/>
      <w:ind w:left="0"/>
    </w:pPr>
    <w:rPr>
      <w:b/>
      <w:i/>
      <w:sz w:val="48"/>
    </w:rPr>
  </w:style>
  <w:style w:type="paragraph" w:customStyle="1" w:styleId="ChapterHeading">
    <w:name w:val="Chapter Heading"/>
    <w:basedOn w:val="Normal"/>
    <w:next w:val="ChapterName"/>
    <w:rsid w:val="00D930A7"/>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DC0825"/>
    <w:pPr>
      <w:ind w:left="3024" w:hanging="1267"/>
    </w:pPr>
    <w:rPr>
      <w:rFonts w:ascii="Helvetica" w:hAnsi="Helvetica"/>
      <w:i/>
      <w:sz w:val="18"/>
      <w:szCs w:val="20"/>
    </w:rPr>
  </w:style>
  <w:style w:type="paragraph" w:customStyle="1" w:styleId="CardField">
    <w:name w:val="Card Field"/>
    <w:rsid w:val="00D930A7"/>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D930A7"/>
    <w:pPr>
      <w:spacing w:after="0" w:line="240" w:lineRule="auto"/>
    </w:pPr>
    <w:rPr>
      <w:rFonts w:ascii="Helvetica" w:eastAsia="Times New Roman" w:hAnsi="Helvetica" w:cs="Times New Roman"/>
      <w:i/>
      <w:noProof/>
      <w:sz w:val="16"/>
      <w:szCs w:val="20"/>
    </w:rPr>
  </w:style>
  <w:style w:type="paragraph" w:customStyle="1" w:styleId="CardStyle">
    <w:name w:val="Card Style"/>
    <w:rsid w:val="00D930A7"/>
    <w:pPr>
      <w:spacing w:after="0" w:line="240" w:lineRule="auto"/>
    </w:pPr>
    <w:rPr>
      <w:rFonts w:ascii="Courier" w:eastAsia="Times New Roman" w:hAnsi="Courier" w:cs="Times New Roman"/>
      <w:noProof/>
      <w:sz w:val="16"/>
      <w:szCs w:val="20"/>
    </w:rPr>
  </w:style>
  <w:style w:type="paragraph" w:customStyle="1" w:styleId="CardTitle">
    <w:name w:val="Card Title"/>
    <w:rsid w:val="00D930A7"/>
    <w:pPr>
      <w:spacing w:after="0" w:line="240" w:lineRule="auto"/>
    </w:pPr>
    <w:rPr>
      <w:rFonts w:ascii="Helvetica" w:eastAsia="Times New Roman" w:hAnsi="Helvetica" w:cs="Times New Roman"/>
      <w:b/>
      <w:noProof/>
      <w:sz w:val="16"/>
      <w:szCs w:val="20"/>
    </w:rPr>
  </w:style>
  <w:style w:type="paragraph" w:customStyle="1" w:styleId="CardValues">
    <w:name w:val="Card Values"/>
    <w:rsid w:val="00D930A7"/>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D930A7"/>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D930A7"/>
    <w:pPr>
      <w:tabs>
        <w:tab w:val="center" w:pos="4320"/>
        <w:tab w:val="right" w:pos="8640"/>
      </w:tabs>
    </w:pPr>
  </w:style>
  <w:style w:type="character" w:customStyle="1" w:styleId="HeaderChar">
    <w:name w:val="Header Char"/>
    <w:basedOn w:val="DefaultParagraphFont"/>
    <w:link w:val="Header"/>
    <w:rsid w:val="00D930A7"/>
    <w:rPr>
      <w:rFonts w:ascii="Times New Roman" w:eastAsia="Times New Roman" w:hAnsi="Times New Roman" w:cs="Times New Roman"/>
      <w:szCs w:val="24"/>
    </w:rPr>
  </w:style>
  <w:style w:type="paragraph" w:customStyle="1" w:styleId="Figure">
    <w:name w:val="Figure"/>
    <w:basedOn w:val="Normal"/>
    <w:next w:val="Caption"/>
    <w:link w:val="FigureChar"/>
    <w:rsid w:val="00D930A7"/>
    <w:pPr>
      <w:keepNext/>
      <w:spacing w:before="240" w:after="0"/>
    </w:pPr>
  </w:style>
  <w:style w:type="character" w:customStyle="1" w:styleId="FigureChar">
    <w:name w:val="Figure Char"/>
    <w:link w:val="Figure"/>
    <w:rsid w:val="00D930A7"/>
    <w:rPr>
      <w:rFonts w:ascii="Times New Roman" w:eastAsia="Times New Roman" w:hAnsi="Times New Roman" w:cs="Times New Roman"/>
      <w:szCs w:val="24"/>
    </w:rPr>
  </w:style>
  <w:style w:type="paragraph" w:customStyle="1" w:styleId="FileFormat">
    <w:name w:val="File Format"/>
    <w:basedOn w:val="Normal"/>
    <w:rsid w:val="00D930A7"/>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D930A7"/>
    <w:rPr>
      <w:i/>
    </w:rPr>
  </w:style>
  <w:style w:type="paragraph" w:styleId="Index1">
    <w:name w:val="index 1"/>
    <w:basedOn w:val="Normal"/>
    <w:next w:val="Normal"/>
    <w:semiHidden/>
    <w:rsid w:val="00D930A7"/>
    <w:pPr>
      <w:tabs>
        <w:tab w:val="right" w:leader="dot" w:pos="8640"/>
      </w:tabs>
      <w:spacing w:before="0"/>
      <w:ind w:left="360" w:hanging="360"/>
    </w:pPr>
  </w:style>
  <w:style w:type="paragraph" w:styleId="Index2">
    <w:name w:val="index 2"/>
    <w:basedOn w:val="Normal"/>
    <w:next w:val="Normal"/>
    <w:semiHidden/>
    <w:rsid w:val="00D930A7"/>
    <w:pPr>
      <w:tabs>
        <w:tab w:val="right" w:leader="dot" w:pos="8640"/>
      </w:tabs>
      <w:spacing w:before="0"/>
      <w:ind w:left="720" w:hanging="360"/>
    </w:pPr>
  </w:style>
  <w:style w:type="paragraph" w:styleId="Index3">
    <w:name w:val="index 3"/>
    <w:basedOn w:val="Normal"/>
    <w:next w:val="Normal"/>
    <w:semiHidden/>
    <w:rsid w:val="00D930A7"/>
    <w:pPr>
      <w:tabs>
        <w:tab w:val="right" w:leader="dot" w:pos="8640"/>
      </w:tabs>
      <w:spacing w:before="0"/>
      <w:ind w:left="1080" w:hanging="360"/>
    </w:pPr>
  </w:style>
  <w:style w:type="paragraph" w:styleId="IndexHeading">
    <w:name w:val="index heading"/>
    <w:basedOn w:val="Normal"/>
    <w:next w:val="Index1"/>
    <w:semiHidden/>
    <w:rsid w:val="00D930A7"/>
    <w:pPr>
      <w:ind w:left="0"/>
    </w:pPr>
    <w:rPr>
      <w:b/>
    </w:rPr>
  </w:style>
  <w:style w:type="paragraph" w:styleId="ListBullet">
    <w:name w:val="List Bullet"/>
    <w:basedOn w:val="Normal"/>
    <w:link w:val="ListBulletChar"/>
    <w:rsid w:val="00D930A7"/>
    <w:pPr>
      <w:numPr>
        <w:numId w:val="2"/>
      </w:numPr>
    </w:pPr>
  </w:style>
  <w:style w:type="table" w:styleId="TableGrid">
    <w:name w:val="Table Grid"/>
    <w:basedOn w:val="TableNormal"/>
    <w:rsid w:val="00D930A7"/>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D930A7"/>
    <w:pPr>
      <w:numPr>
        <w:numId w:val="3"/>
      </w:numPr>
    </w:pPr>
  </w:style>
  <w:style w:type="paragraph" w:customStyle="1" w:styleId="OddHeader">
    <w:name w:val="Odd Header"/>
    <w:basedOn w:val="Header"/>
    <w:rsid w:val="00D930A7"/>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D930A7"/>
    <w:rPr>
      <w:b/>
    </w:rPr>
  </w:style>
  <w:style w:type="paragraph" w:styleId="TableofAuthorities">
    <w:name w:val="table of authorities"/>
    <w:basedOn w:val="Normal"/>
    <w:next w:val="Normal"/>
    <w:semiHidden/>
    <w:rsid w:val="00D930A7"/>
    <w:pPr>
      <w:tabs>
        <w:tab w:val="right" w:leader="dot" w:pos="9000"/>
      </w:tabs>
      <w:ind w:left="220" w:hanging="220"/>
    </w:pPr>
  </w:style>
  <w:style w:type="paragraph" w:customStyle="1" w:styleId="TableText">
    <w:name w:val="Table Text"/>
    <w:basedOn w:val="Normal"/>
    <w:rsid w:val="00D930A7"/>
    <w:pPr>
      <w:spacing w:before="40" w:after="40"/>
      <w:ind w:left="0"/>
    </w:pPr>
    <w:rPr>
      <w:sz w:val="16"/>
    </w:rPr>
  </w:style>
  <w:style w:type="paragraph" w:styleId="TOC1">
    <w:name w:val="toc 1"/>
    <w:basedOn w:val="Normal"/>
    <w:next w:val="Normal"/>
    <w:uiPriority w:val="39"/>
    <w:rsid w:val="00D930A7"/>
    <w:pPr>
      <w:tabs>
        <w:tab w:val="left" w:pos="432"/>
        <w:tab w:val="right" w:leader="dot" w:pos="7747"/>
      </w:tabs>
      <w:spacing w:before="0" w:after="0"/>
      <w:ind w:left="0"/>
    </w:pPr>
    <w:rPr>
      <w:b/>
    </w:rPr>
  </w:style>
  <w:style w:type="paragraph" w:styleId="TOC2">
    <w:name w:val="toc 2"/>
    <w:basedOn w:val="Normal"/>
    <w:next w:val="Normal"/>
    <w:uiPriority w:val="39"/>
    <w:rsid w:val="00D930A7"/>
    <w:pPr>
      <w:tabs>
        <w:tab w:val="right" w:leader="dot" w:pos="7747"/>
      </w:tabs>
      <w:spacing w:before="0" w:after="0"/>
      <w:ind w:left="220"/>
    </w:pPr>
  </w:style>
  <w:style w:type="paragraph" w:styleId="TOC3">
    <w:name w:val="toc 3"/>
    <w:basedOn w:val="Normal"/>
    <w:next w:val="Normal"/>
    <w:semiHidden/>
    <w:rsid w:val="00D930A7"/>
    <w:pPr>
      <w:tabs>
        <w:tab w:val="right" w:leader="dot" w:pos="9000"/>
      </w:tabs>
      <w:spacing w:before="0" w:after="0"/>
      <w:ind w:left="440"/>
    </w:pPr>
    <w:rPr>
      <w:i/>
    </w:rPr>
  </w:style>
  <w:style w:type="paragraph" w:styleId="TOC4">
    <w:name w:val="toc 4"/>
    <w:basedOn w:val="Normal"/>
    <w:next w:val="Normal"/>
    <w:semiHidden/>
    <w:rsid w:val="00D930A7"/>
    <w:pPr>
      <w:tabs>
        <w:tab w:val="right" w:leader="dot" w:pos="9000"/>
      </w:tabs>
      <w:spacing w:before="0" w:after="0"/>
      <w:ind w:left="660"/>
    </w:pPr>
    <w:rPr>
      <w:sz w:val="18"/>
    </w:rPr>
  </w:style>
  <w:style w:type="paragraph" w:customStyle="1" w:styleId="TOCIndexHeading">
    <w:name w:val="TOC/Index Heading"/>
    <w:basedOn w:val="ChapterName"/>
    <w:rsid w:val="00D930A7"/>
  </w:style>
  <w:style w:type="paragraph" w:styleId="Footer">
    <w:name w:val="footer"/>
    <w:basedOn w:val="Normal"/>
    <w:link w:val="FooterChar"/>
    <w:rsid w:val="00D930A7"/>
    <w:pPr>
      <w:tabs>
        <w:tab w:val="center" w:pos="4320"/>
        <w:tab w:val="right" w:pos="8640"/>
      </w:tabs>
    </w:pPr>
  </w:style>
  <w:style w:type="character" w:customStyle="1" w:styleId="FooterChar">
    <w:name w:val="Footer Char"/>
    <w:basedOn w:val="DefaultParagraphFont"/>
    <w:link w:val="Footer"/>
    <w:rsid w:val="00D930A7"/>
    <w:rPr>
      <w:rFonts w:ascii="Times New Roman" w:eastAsia="Times New Roman" w:hAnsi="Times New Roman" w:cs="Times New Roman"/>
      <w:szCs w:val="24"/>
    </w:rPr>
  </w:style>
  <w:style w:type="character" w:styleId="FootnoteReference">
    <w:name w:val="footnote reference"/>
    <w:semiHidden/>
    <w:rsid w:val="00D930A7"/>
    <w:rPr>
      <w:vertAlign w:val="superscript"/>
    </w:rPr>
  </w:style>
  <w:style w:type="paragraph" w:styleId="FootnoteText">
    <w:name w:val="footnote text"/>
    <w:basedOn w:val="Normal"/>
    <w:link w:val="FootnoteTextChar"/>
    <w:semiHidden/>
    <w:rsid w:val="00D930A7"/>
  </w:style>
  <w:style w:type="character" w:customStyle="1" w:styleId="FootnoteTextChar">
    <w:name w:val="Footnote Text Char"/>
    <w:basedOn w:val="DefaultParagraphFont"/>
    <w:link w:val="FootnoteText"/>
    <w:semiHidden/>
    <w:rsid w:val="00D930A7"/>
    <w:rPr>
      <w:rFonts w:ascii="Times New Roman" w:eastAsia="Times New Roman" w:hAnsi="Times New Roman" w:cs="Times New Roman"/>
      <w:sz w:val="20"/>
      <w:szCs w:val="24"/>
    </w:rPr>
  </w:style>
  <w:style w:type="paragraph" w:styleId="TOC5">
    <w:name w:val="toc 5"/>
    <w:basedOn w:val="Normal"/>
    <w:next w:val="Normal"/>
    <w:semiHidden/>
    <w:rsid w:val="00D930A7"/>
    <w:pPr>
      <w:tabs>
        <w:tab w:val="right" w:leader="dot" w:pos="9000"/>
      </w:tabs>
      <w:spacing w:before="0" w:after="0"/>
      <w:ind w:left="880"/>
    </w:pPr>
    <w:rPr>
      <w:sz w:val="18"/>
    </w:rPr>
  </w:style>
  <w:style w:type="paragraph" w:styleId="TOC6">
    <w:name w:val="toc 6"/>
    <w:basedOn w:val="Normal"/>
    <w:next w:val="Normal"/>
    <w:semiHidden/>
    <w:rsid w:val="00D930A7"/>
    <w:pPr>
      <w:tabs>
        <w:tab w:val="right" w:leader="dot" w:pos="9000"/>
      </w:tabs>
      <w:spacing w:before="0" w:after="0"/>
      <w:ind w:left="1100"/>
    </w:pPr>
    <w:rPr>
      <w:sz w:val="18"/>
    </w:rPr>
  </w:style>
  <w:style w:type="paragraph" w:styleId="TOC7">
    <w:name w:val="toc 7"/>
    <w:basedOn w:val="Normal"/>
    <w:next w:val="Normal"/>
    <w:semiHidden/>
    <w:rsid w:val="00D930A7"/>
    <w:pPr>
      <w:tabs>
        <w:tab w:val="right" w:leader="dot" w:pos="9000"/>
      </w:tabs>
      <w:spacing w:before="0" w:after="0"/>
      <w:ind w:left="1320"/>
    </w:pPr>
    <w:rPr>
      <w:sz w:val="18"/>
    </w:rPr>
  </w:style>
  <w:style w:type="paragraph" w:styleId="TOC8">
    <w:name w:val="toc 8"/>
    <w:basedOn w:val="Normal"/>
    <w:next w:val="Normal"/>
    <w:semiHidden/>
    <w:rsid w:val="00D930A7"/>
    <w:pPr>
      <w:tabs>
        <w:tab w:val="right" w:leader="dot" w:pos="9000"/>
      </w:tabs>
      <w:spacing w:before="0" w:after="0"/>
      <w:ind w:left="1540"/>
    </w:pPr>
    <w:rPr>
      <w:sz w:val="18"/>
    </w:rPr>
  </w:style>
  <w:style w:type="paragraph" w:styleId="TOC9">
    <w:name w:val="toc 9"/>
    <w:basedOn w:val="Normal"/>
    <w:next w:val="Normal"/>
    <w:semiHidden/>
    <w:rsid w:val="00D930A7"/>
    <w:pPr>
      <w:tabs>
        <w:tab w:val="right" w:leader="dot" w:pos="9000"/>
      </w:tabs>
      <w:spacing w:before="0" w:after="0"/>
      <w:ind w:left="1760"/>
    </w:pPr>
    <w:rPr>
      <w:sz w:val="18"/>
    </w:rPr>
  </w:style>
  <w:style w:type="paragraph" w:styleId="Title">
    <w:name w:val="Title"/>
    <w:basedOn w:val="Normal"/>
    <w:link w:val="TitleChar"/>
    <w:qFormat/>
    <w:rsid w:val="00D930A7"/>
    <w:pPr>
      <w:spacing w:line="480" w:lineRule="atLeast"/>
      <w:ind w:left="0"/>
      <w:jc w:val="center"/>
    </w:pPr>
    <w:rPr>
      <w:b/>
      <w:sz w:val="48"/>
    </w:rPr>
  </w:style>
  <w:style w:type="character" w:customStyle="1" w:styleId="TitleChar">
    <w:name w:val="Title Char"/>
    <w:basedOn w:val="DefaultParagraphFont"/>
    <w:link w:val="Title"/>
    <w:rsid w:val="00D930A7"/>
    <w:rPr>
      <w:rFonts w:ascii="Arial" w:eastAsia="Times New Roman" w:hAnsi="Arial" w:cs="Times New Roman"/>
      <w:b/>
      <w:sz w:val="48"/>
      <w:szCs w:val="24"/>
    </w:rPr>
  </w:style>
  <w:style w:type="paragraph" w:styleId="Index4">
    <w:name w:val="index 4"/>
    <w:basedOn w:val="Normal"/>
    <w:next w:val="Normal"/>
    <w:autoRedefine/>
    <w:semiHidden/>
    <w:rsid w:val="00D930A7"/>
    <w:pPr>
      <w:tabs>
        <w:tab w:val="right" w:leader="dot" w:pos="4140"/>
      </w:tabs>
      <w:spacing w:before="0" w:after="0"/>
      <w:ind w:left="880" w:hanging="220"/>
    </w:pPr>
  </w:style>
  <w:style w:type="paragraph" w:styleId="Index5">
    <w:name w:val="index 5"/>
    <w:basedOn w:val="Normal"/>
    <w:next w:val="Normal"/>
    <w:autoRedefine/>
    <w:semiHidden/>
    <w:rsid w:val="00D930A7"/>
    <w:pPr>
      <w:tabs>
        <w:tab w:val="right" w:leader="dot" w:pos="4140"/>
      </w:tabs>
      <w:spacing w:before="0" w:after="0"/>
      <w:ind w:left="1100" w:hanging="220"/>
    </w:pPr>
  </w:style>
  <w:style w:type="paragraph" w:styleId="Index6">
    <w:name w:val="index 6"/>
    <w:basedOn w:val="Normal"/>
    <w:next w:val="Normal"/>
    <w:autoRedefine/>
    <w:semiHidden/>
    <w:rsid w:val="00D930A7"/>
    <w:pPr>
      <w:tabs>
        <w:tab w:val="right" w:leader="dot" w:pos="4140"/>
      </w:tabs>
      <w:spacing w:before="0" w:after="0"/>
      <w:ind w:left="1320" w:hanging="220"/>
    </w:pPr>
  </w:style>
  <w:style w:type="paragraph" w:styleId="Index7">
    <w:name w:val="index 7"/>
    <w:basedOn w:val="Normal"/>
    <w:next w:val="Normal"/>
    <w:autoRedefine/>
    <w:semiHidden/>
    <w:rsid w:val="00D930A7"/>
    <w:pPr>
      <w:tabs>
        <w:tab w:val="right" w:leader="dot" w:pos="4140"/>
      </w:tabs>
      <w:spacing w:before="0" w:after="0"/>
      <w:ind w:left="1540" w:hanging="220"/>
    </w:pPr>
  </w:style>
  <w:style w:type="paragraph" w:styleId="Index8">
    <w:name w:val="index 8"/>
    <w:basedOn w:val="Normal"/>
    <w:next w:val="Normal"/>
    <w:autoRedefine/>
    <w:semiHidden/>
    <w:rsid w:val="00D930A7"/>
    <w:pPr>
      <w:tabs>
        <w:tab w:val="right" w:leader="dot" w:pos="4140"/>
      </w:tabs>
      <w:spacing w:before="0" w:after="0"/>
      <w:ind w:left="1760" w:hanging="220"/>
    </w:pPr>
  </w:style>
  <w:style w:type="paragraph" w:styleId="Index9">
    <w:name w:val="index 9"/>
    <w:basedOn w:val="Normal"/>
    <w:next w:val="Normal"/>
    <w:autoRedefine/>
    <w:semiHidden/>
    <w:rsid w:val="00D930A7"/>
    <w:pPr>
      <w:tabs>
        <w:tab w:val="right" w:leader="dot" w:pos="4140"/>
      </w:tabs>
      <w:spacing w:before="0" w:after="0"/>
      <w:ind w:hanging="220"/>
    </w:pPr>
  </w:style>
  <w:style w:type="paragraph" w:styleId="CommentText">
    <w:name w:val="annotation text"/>
    <w:basedOn w:val="Normal"/>
    <w:link w:val="CommentTextChar"/>
    <w:semiHidden/>
    <w:rsid w:val="00D930A7"/>
  </w:style>
  <w:style w:type="character" w:customStyle="1" w:styleId="CommentTextChar">
    <w:name w:val="Comment Text Char"/>
    <w:basedOn w:val="DefaultParagraphFont"/>
    <w:link w:val="CommentText"/>
    <w:semiHidden/>
    <w:rsid w:val="00D930A7"/>
    <w:rPr>
      <w:rFonts w:ascii="Times New Roman" w:eastAsia="Times New Roman" w:hAnsi="Times New Roman" w:cs="Times New Roman"/>
      <w:sz w:val="20"/>
      <w:szCs w:val="24"/>
    </w:rPr>
  </w:style>
  <w:style w:type="paragraph" w:styleId="DocumentMap">
    <w:name w:val="Document Map"/>
    <w:basedOn w:val="Normal"/>
    <w:link w:val="DocumentMapChar"/>
    <w:semiHidden/>
    <w:rsid w:val="00D930A7"/>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30A7"/>
    <w:rPr>
      <w:rFonts w:ascii="Tahoma" w:eastAsia="Times New Roman" w:hAnsi="Tahoma" w:cs="Tahoma"/>
      <w:szCs w:val="24"/>
      <w:shd w:val="clear" w:color="auto" w:fill="000080"/>
    </w:rPr>
  </w:style>
  <w:style w:type="paragraph" w:styleId="EndnoteText">
    <w:name w:val="endnote text"/>
    <w:basedOn w:val="Normal"/>
    <w:link w:val="EndnoteTextChar"/>
    <w:semiHidden/>
    <w:rsid w:val="00D930A7"/>
  </w:style>
  <w:style w:type="character" w:customStyle="1" w:styleId="EndnoteTextChar">
    <w:name w:val="Endnote Text Char"/>
    <w:basedOn w:val="DefaultParagraphFont"/>
    <w:link w:val="EndnoteText"/>
    <w:semiHidden/>
    <w:rsid w:val="00D930A7"/>
    <w:rPr>
      <w:rFonts w:ascii="Times New Roman" w:eastAsia="Times New Roman" w:hAnsi="Times New Roman" w:cs="Times New Roman"/>
      <w:sz w:val="20"/>
      <w:szCs w:val="24"/>
    </w:rPr>
  </w:style>
  <w:style w:type="paragraph" w:styleId="MacroText">
    <w:name w:val="macro"/>
    <w:link w:val="MacroTextChar"/>
    <w:semiHidden/>
    <w:rsid w:val="00D930A7"/>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930A7"/>
    <w:rPr>
      <w:rFonts w:ascii="Courier New" w:eastAsia="Times New Roman" w:hAnsi="Courier New" w:cs="Courier New"/>
      <w:sz w:val="20"/>
      <w:szCs w:val="20"/>
    </w:rPr>
  </w:style>
  <w:style w:type="paragraph" w:styleId="TableofFigures">
    <w:name w:val="table of figures"/>
    <w:basedOn w:val="Normal"/>
    <w:next w:val="Normal"/>
    <w:semiHidden/>
    <w:rsid w:val="00D930A7"/>
    <w:pPr>
      <w:ind w:left="440" w:hanging="440"/>
    </w:pPr>
  </w:style>
  <w:style w:type="paragraph" w:styleId="TOAHeading">
    <w:name w:val="toa heading"/>
    <w:basedOn w:val="Normal"/>
    <w:next w:val="Normal"/>
    <w:semiHidden/>
    <w:rsid w:val="00D930A7"/>
    <w:rPr>
      <w:rFonts w:cs="Arial"/>
      <w:b/>
      <w:bCs/>
      <w:sz w:val="24"/>
    </w:rPr>
  </w:style>
  <w:style w:type="character" w:styleId="CommentReference">
    <w:name w:val="annotation reference"/>
    <w:semiHidden/>
    <w:rsid w:val="00D930A7"/>
    <w:rPr>
      <w:sz w:val="16"/>
      <w:szCs w:val="16"/>
    </w:rPr>
  </w:style>
  <w:style w:type="paragraph" w:styleId="BalloonText">
    <w:name w:val="Balloon Text"/>
    <w:basedOn w:val="Normal"/>
    <w:link w:val="BalloonTextChar"/>
    <w:semiHidden/>
    <w:rsid w:val="00D930A7"/>
    <w:rPr>
      <w:rFonts w:ascii="Tahoma" w:hAnsi="Tahoma" w:cs="Tahoma"/>
      <w:sz w:val="16"/>
      <w:szCs w:val="16"/>
    </w:rPr>
  </w:style>
  <w:style w:type="character" w:customStyle="1" w:styleId="BalloonTextChar">
    <w:name w:val="Balloon Text Char"/>
    <w:basedOn w:val="DefaultParagraphFont"/>
    <w:link w:val="BalloonText"/>
    <w:semiHidden/>
    <w:rsid w:val="00D930A7"/>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D930A7"/>
    <w:rPr>
      <w:b/>
      <w:bCs/>
    </w:rPr>
  </w:style>
  <w:style w:type="character" w:customStyle="1" w:styleId="CommentSubjectChar">
    <w:name w:val="Comment Subject Char"/>
    <w:basedOn w:val="CommentTextChar"/>
    <w:link w:val="CommentSubject"/>
    <w:semiHidden/>
    <w:rsid w:val="00D930A7"/>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D930A7"/>
    <w:pPr>
      <w:spacing w:before="0" w:after="0"/>
    </w:pPr>
  </w:style>
  <w:style w:type="paragraph" w:customStyle="1" w:styleId="Topics">
    <w:name w:val="Topics"/>
    <w:basedOn w:val="Normal"/>
    <w:rsid w:val="00D930A7"/>
    <w:pPr>
      <w:tabs>
        <w:tab w:val="num" w:pos="2250"/>
      </w:tabs>
      <w:spacing w:before="0" w:after="0"/>
      <w:ind w:left="2250" w:hanging="360"/>
    </w:pPr>
    <w:rPr>
      <w:b/>
      <w:i/>
      <w:sz w:val="28"/>
    </w:rPr>
  </w:style>
  <w:style w:type="paragraph" w:customStyle="1" w:styleId="ListNumberTight">
    <w:name w:val="List Number Tight"/>
    <w:basedOn w:val="ListNumber"/>
    <w:rsid w:val="00D930A7"/>
    <w:pPr>
      <w:numPr>
        <w:numId w:val="5"/>
      </w:numPr>
      <w:tabs>
        <w:tab w:val="num" w:pos="360"/>
      </w:tabs>
      <w:spacing w:before="0" w:after="0"/>
      <w:ind w:left="2160"/>
    </w:pPr>
  </w:style>
  <w:style w:type="paragraph" w:customStyle="1" w:styleId="Equation">
    <w:name w:val="Equation"/>
    <w:basedOn w:val="Normal"/>
    <w:next w:val="Normal"/>
    <w:rsid w:val="00D930A7"/>
    <w:pPr>
      <w:tabs>
        <w:tab w:val="right" w:leader="dot" w:pos="8640"/>
      </w:tabs>
    </w:pPr>
  </w:style>
  <w:style w:type="paragraph" w:customStyle="1" w:styleId="FooterAquaveo">
    <w:name w:val="Footer Aquaveo"/>
    <w:rsid w:val="00D930A7"/>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D930A7"/>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D930A7"/>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D930A7"/>
    <w:pPr>
      <w:jc w:val="center"/>
    </w:pPr>
    <w:rPr>
      <w:sz w:val="22"/>
    </w:rPr>
  </w:style>
  <w:style w:type="character" w:styleId="PageNumber">
    <w:name w:val="page number"/>
    <w:basedOn w:val="DefaultParagraphFont"/>
    <w:rsid w:val="00D930A7"/>
  </w:style>
  <w:style w:type="paragraph" w:customStyle="1" w:styleId="EditNote">
    <w:name w:val="Edit Note"/>
    <w:basedOn w:val="Normal"/>
    <w:rsid w:val="00D930A7"/>
    <w:rPr>
      <w:color w:val="FF0000"/>
    </w:rPr>
  </w:style>
  <w:style w:type="paragraph" w:customStyle="1" w:styleId="Tactic">
    <w:name w:val="Tactic"/>
    <w:basedOn w:val="Normal"/>
    <w:rsid w:val="00D930A7"/>
    <w:pPr>
      <w:numPr>
        <w:numId w:val="4"/>
      </w:numPr>
    </w:pPr>
  </w:style>
  <w:style w:type="character" w:styleId="FollowedHyperlink">
    <w:name w:val="FollowedHyperlink"/>
    <w:rsid w:val="00D930A7"/>
    <w:rPr>
      <w:color w:val="800080"/>
      <w:u w:val="single"/>
    </w:rPr>
  </w:style>
  <w:style w:type="character" w:customStyle="1" w:styleId="ListNumberChar">
    <w:name w:val="List Number Char"/>
    <w:link w:val="ListNumber"/>
    <w:rsid w:val="00D930A7"/>
    <w:rPr>
      <w:rFonts w:ascii="Times New Roman" w:eastAsia="Times New Roman" w:hAnsi="Times New Roman" w:cs="Times New Roman"/>
      <w:szCs w:val="24"/>
    </w:rPr>
  </w:style>
  <w:style w:type="character" w:customStyle="1" w:styleId="CaptionChar">
    <w:name w:val="Caption Char"/>
    <w:link w:val="Caption"/>
    <w:rsid w:val="00DC0825"/>
    <w:rPr>
      <w:rFonts w:ascii="Helvetica" w:eastAsia="Times New Roman" w:hAnsi="Helvetica" w:cs="Times New Roman"/>
      <w:i/>
      <w:sz w:val="18"/>
      <w:szCs w:val="20"/>
    </w:rPr>
  </w:style>
  <w:style w:type="character" w:styleId="Hyperlink">
    <w:name w:val="Hyperlink"/>
    <w:uiPriority w:val="99"/>
    <w:rsid w:val="00D930A7"/>
    <w:rPr>
      <w:color w:val="0000FF"/>
      <w:u w:val="single"/>
    </w:rPr>
  </w:style>
  <w:style w:type="paragraph" w:customStyle="1" w:styleId="ListBulletIndent">
    <w:name w:val="List Bullet Indent"/>
    <w:basedOn w:val="ListBullet"/>
    <w:link w:val="ListBulletIndentChar"/>
    <w:rsid w:val="00D930A7"/>
    <w:pPr>
      <w:ind w:left="2520"/>
    </w:pPr>
  </w:style>
  <w:style w:type="paragraph" w:customStyle="1" w:styleId="Version">
    <w:name w:val="Version"/>
    <w:basedOn w:val="Normal"/>
    <w:rsid w:val="00D930A7"/>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D930A7"/>
    <w:pPr>
      <w:spacing w:before="0" w:after="0"/>
      <w:ind w:left="0"/>
    </w:pPr>
    <w:rPr>
      <w:rFonts w:eastAsia="Cambria"/>
      <w:i/>
      <w:sz w:val="34"/>
    </w:rPr>
  </w:style>
  <w:style w:type="paragraph" w:customStyle="1" w:styleId="TutorialName">
    <w:name w:val="Tutorial Name"/>
    <w:basedOn w:val="Normal"/>
    <w:rsid w:val="00D930A7"/>
    <w:pPr>
      <w:spacing w:before="0" w:after="0"/>
      <w:ind w:left="0"/>
    </w:pPr>
    <w:rPr>
      <w:rFonts w:eastAsia="Cambria"/>
      <w:b/>
      <w:i/>
      <w:sz w:val="38"/>
    </w:rPr>
  </w:style>
  <w:style w:type="paragraph" w:customStyle="1" w:styleId="TutorialDescription">
    <w:name w:val="Tutorial Description"/>
    <w:basedOn w:val="Normal"/>
    <w:rsid w:val="00D930A7"/>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D930A7"/>
    <w:pPr>
      <w:spacing w:before="0" w:after="0"/>
      <w:ind w:left="0"/>
    </w:pPr>
    <w:rPr>
      <w:rFonts w:eastAsia="Cambria"/>
      <w:color w:val="7F7F7F"/>
      <w:sz w:val="28"/>
    </w:rPr>
  </w:style>
  <w:style w:type="paragraph" w:customStyle="1" w:styleId="Objectives">
    <w:name w:val="Objectives"/>
    <w:basedOn w:val="Normal"/>
    <w:rsid w:val="00D930A7"/>
    <w:pPr>
      <w:spacing w:before="0" w:after="0"/>
      <w:ind w:left="0"/>
    </w:pPr>
    <w:rPr>
      <w:rFonts w:eastAsia="Cambria"/>
    </w:rPr>
  </w:style>
  <w:style w:type="paragraph" w:customStyle="1" w:styleId="Requirements">
    <w:name w:val="Requirements"/>
    <w:basedOn w:val="Normal"/>
    <w:rsid w:val="00D930A7"/>
    <w:pPr>
      <w:spacing w:before="0" w:after="0"/>
      <w:ind w:left="0"/>
    </w:pPr>
    <w:rPr>
      <w:rFonts w:ascii="Arial Narrow" w:eastAsia="Cambria" w:hAnsi="Arial Narrow"/>
      <w:color w:val="7F7F7F"/>
      <w:sz w:val="30"/>
    </w:rPr>
  </w:style>
  <w:style w:type="paragraph" w:customStyle="1" w:styleId="ListRequirements">
    <w:name w:val="List Requirements"/>
    <w:basedOn w:val="Normal"/>
    <w:rsid w:val="00D930A7"/>
    <w:pPr>
      <w:numPr>
        <w:numId w:val="6"/>
      </w:numPr>
      <w:spacing w:before="0" w:after="0"/>
      <w:contextualSpacing/>
    </w:pPr>
    <w:rPr>
      <w:rFonts w:eastAsia="Cambria"/>
    </w:rPr>
  </w:style>
  <w:style w:type="paragraph" w:customStyle="1" w:styleId="BodyText">
    <w:name w:val="BodyText"/>
    <w:basedOn w:val="Normal"/>
    <w:link w:val="BodyTextChar"/>
    <w:autoRedefine/>
    <w:qFormat/>
    <w:rsid w:val="00D930A7"/>
    <w:rPr>
      <w:rFonts w:cs="Arial"/>
      <w:szCs w:val="20"/>
    </w:rPr>
  </w:style>
  <w:style w:type="paragraph" w:customStyle="1" w:styleId="CNList">
    <w:name w:val="CN List"/>
    <w:basedOn w:val="ListNumber"/>
    <w:link w:val="CNListChar"/>
    <w:rsid w:val="00D930A7"/>
  </w:style>
  <w:style w:type="character" w:customStyle="1" w:styleId="BodyTextChar">
    <w:name w:val="BodyText Char"/>
    <w:link w:val="BodyText"/>
    <w:rsid w:val="00D930A7"/>
    <w:rPr>
      <w:rFonts w:ascii="Arial" w:eastAsia="Times New Roman" w:hAnsi="Arial" w:cs="Arial"/>
      <w:sz w:val="20"/>
      <w:szCs w:val="20"/>
    </w:rPr>
  </w:style>
  <w:style w:type="paragraph" w:styleId="Revision">
    <w:name w:val="Revision"/>
    <w:hidden/>
    <w:uiPriority w:val="99"/>
    <w:semiHidden/>
    <w:rsid w:val="00D930A7"/>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D930A7"/>
    <w:rPr>
      <w:rFonts w:ascii="Times New Roman" w:eastAsia="Times New Roman" w:hAnsi="Times New Roman" w:cs="Times New Roman"/>
      <w:szCs w:val="24"/>
    </w:rPr>
  </w:style>
  <w:style w:type="paragraph" w:customStyle="1" w:styleId="Table">
    <w:name w:val="Table"/>
    <w:basedOn w:val="Caption"/>
    <w:link w:val="TableChar"/>
    <w:rsid w:val="00D930A7"/>
    <w:pPr>
      <w:spacing w:before="60"/>
      <w:ind w:left="288" w:hanging="144"/>
    </w:pPr>
    <w:rPr>
      <w:i w:val="0"/>
      <w:sz w:val="20"/>
    </w:rPr>
  </w:style>
  <w:style w:type="character" w:customStyle="1" w:styleId="TableChar">
    <w:name w:val="Table Char"/>
    <w:link w:val="Table"/>
    <w:rsid w:val="00D930A7"/>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D930A7"/>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D930A7"/>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D930A7"/>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D930A7"/>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D930A7"/>
    <w:pPr>
      <w:numPr>
        <w:numId w:val="0"/>
      </w:numPr>
      <w:tabs>
        <w:tab w:val="num" w:pos="2160"/>
      </w:tabs>
      <w:spacing w:before="60" w:after="120"/>
      <w:ind w:left="2160" w:hanging="360"/>
    </w:pPr>
  </w:style>
  <w:style w:type="character" w:customStyle="1" w:styleId="ListBulletChar">
    <w:name w:val="List Bullet Char"/>
    <w:link w:val="ListBullet"/>
    <w:rsid w:val="00D930A7"/>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D930A7"/>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D930A7"/>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D930A7"/>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D930A7"/>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D930A7"/>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2023-09-27T19:22:00Z</cp:lastPrinted>
  <dcterms:created xsi:type="dcterms:W3CDTF">2024-10-04T20:34:00Z</dcterms:created>
  <dcterms:modified xsi:type="dcterms:W3CDTF">2024-10-04T20:34:00Z</dcterms:modified>
</cp:coreProperties>
</file>