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1449"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43E55CB1" wp14:editId="5121C818">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05496" y="9895"/>
                            <a:ext cx="5771429" cy="2961905"/>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C4E6BC2"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054;top:98;width:57715;height:2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80619BC" wp14:editId="3D16130B">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2735D"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2E56D5B" wp14:editId="06A1062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1904F" w14:textId="77777777" w:rsidR="008F0EAF" w:rsidRDefault="008F0EAF"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56D5B"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1E61904F" w14:textId="77777777" w:rsidR="008F0EAF" w:rsidRDefault="008F0EAF"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6A764562" wp14:editId="0BD75A6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0668E82" wp14:editId="29760DFC">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68E547B5" w14:textId="1B0B2470" w:rsidR="008F0EAF" w:rsidRPr="00B01DD5" w:rsidRDefault="008F0EA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35A6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68E82"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68E547B5" w14:textId="1B0B2470" w:rsidR="008F0EAF" w:rsidRPr="00B01DD5" w:rsidRDefault="008F0EA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35A67">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310340A8" wp14:editId="64D44B24">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F538350" wp14:editId="01E168BC">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ADD90" w14:textId="2B279785" w:rsidR="008F0EAF" w:rsidRPr="004534B3" w:rsidRDefault="008F0EAF"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935A67">
                              <w:rPr>
                                <w:rFonts w:ascii="Arial Narrow" w:hAnsi="Arial Narrow" w:cs="Arial"/>
                                <w:iCs/>
                                <w:sz w:val="26"/>
                                <w:szCs w:val="26"/>
                              </w:rPr>
                              <w:t>9</w:t>
                            </w:r>
                            <w:r w:rsidRPr="004534B3">
                              <w:rPr>
                                <w:rFonts w:ascii="Arial Narrow" w:hAnsi="Arial Narrow" w:cs="Arial"/>
                                <w:iCs/>
                                <w:sz w:val="26"/>
                                <w:szCs w:val="26"/>
                              </w:rPr>
                              <w:t xml:space="preserve"> Tutorial</w:t>
                            </w:r>
                          </w:p>
                          <w:p w14:paraId="35828434" w14:textId="77777777" w:rsidR="008F0EAF" w:rsidRPr="009D54CB" w:rsidRDefault="008F0EAF"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w:t>
                            </w:r>
                            <w:r w:rsidR="008548DF">
                              <w:rPr>
                                <w:rFonts w:ascii="Arial" w:hAnsi="Arial" w:cs="Arial"/>
                                <w:b/>
                                <w:i/>
                                <w:color w:val="auto"/>
                                <w:sz w:val="34"/>
                                <w:szCs w:val="34"/>
                              </w:rPr>
                              <w:t>WAT</w:t>
                            </w:r>
                            <w:r>
                              <w:rPr>
                                <w:rFonts w:ascii="Arial" w:hAnsi="Arial" w:cs="Arial"/>
                                <w:b/>
                                <w:i/>
                                <w:color w:val="auto"/>
                                <w:sz w:val="34"/>
                                <w:szCs w:val="34"/>
                              </w:rPr>
                              <w:t xml:space="preserve"> – </w:t>
                            </w:r>
                            <w:r w:rsidR="00E07E40">
                              <w:rPr>
                                <w:rFonts w:ascii="Arial" w:hAnsi="Arial" w:cs="Arial"/>
                                <w:b/>
                                <w:i/>
                                <w:color w:val="auto"/>
                                <w:sz w:val="34"/>
                                <w:szCs w:val="34"/>
                              </w:rPr>
                              <w:t>Hele-Shaw</w:t>
                            </w:r>
                            <w:r w:rsidR="00A87AA9">
                              <w:rPr>
                                <w:rFonts w:ascii="Arial" w:hAnsi="Arial" w:cs="Arial"/>
                                <w:b/>
                                <w:i/>
                                <w:color w:val="auto"/>
                                <w:sz w:val="34"/>
                                <w:szCs w:val="34"/>
                              </w:rPr>
                              <w:t xml:space="preserve"> Experiment</w:t>
                            </w:r>
                          </w:p>
                          <w:p w14:paraId="6B167CC7" w14:textId="77777777" w:rsidR="008F0EAF" w:rsidRPr="004534B3" w:rsidRDefault="00A87AA9" w:rsidP="00AB3210">
                            <w:pPr>
                              <w:pStyle w:val="TutorialDescription"/>
                              <w:rPr>
                                <w:rFonts w:ascii="Arial" w:hAnsi="Arial" w:cs="Arial"/>
                              </w:rPr>
                            </w:pPr>
                            <w:r>
                              <w:rPr>
                                <w:rFonts w:ascii="Arial" w:hAnsi="Arial" w:cs="Arial"/>
                                <w:color w:val="807F7D"/>
                                <w:szCs w:val="30"/>
                              </w:rPr>
                              <w:t xml:space="preserve">Simulate </w:t>
                            </w:r>
                            <w:r w:rsidR="00E07E40">
                              <w:rPr>
                                <w:rFonts w:ascii="Arial" w:hAnsi="Arial" w:cs="Arial"/>
                                <w:color w:val="807F7D"/>
                                <w:szCs w:val="30"/>
                              </w:rPr>
                              <w:t>the Hele-Shaw salt lake experiment using SEAWAT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38350"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062ADD90" w14:textId="2B279785" w:rsidR="008F0EAF" w:rsidRPr="004534B3" w:rsidRDefault="008F0EAF"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935A67">
                        <w:rPr>
                          <w:rFonts w:ascii="Arial Narrow" w:hAnsi="Arial Narrow" w:cs="Arial"/>
                          <w:iCs/>
                          <w:sz w:val="26"/>
                          <w:szCs w:val="26"/>
                        </w:rPr>
                        <w:t>9</w:t>
                      </w:r>
                      <w:r w:rsidRPr="004534B3">
                        <w:rPr>
                          <w:rFonts w:ascii="Arial Narrow" w:hAnsi="Arial Narrow" w:cs="Arial"/>
                          <w:iCs/>
                          <w:sz w:val="26"/>
                          <w:szCs w:val="26"/>
                        </w:rPr>
                        <w:t xml:space="preserve"> Tutorial</w:t>
                      </w:r>
                    </w:p>
                    <w:p w14:paraId="35828434" w14:textId="77777777" w:rsidR="008F0EAF" w:rsidRPr="009D54CB" w:rsidRDefault="008F0EAF"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w:t>
                      </w:r>
                      <w:r w:rsidR="008548DF">
                        <w:rPr>
                          <w:rFonts w:ascii="Arial" w:hAnsi="Arial" w:cs="Arial"/>
                          <w:b/>
                          <w:i/>
                          <w:color w:val="auto"/>
                          <w:sz w:val="34"/>
                          <w:szCs w:val="34"/>
                        </w:rPr>
                        <w:t>WAT</w:t>
                      </w:r>
                      <w:r>
                        <w:rPr>
                          <w:rFonts w:ascii="Arial" w:hAnsi="Arial" w:cs="Arial"/>
                          <w:b/>
                          <w:i/>
                          <w:color w:val="auto"/>
                          <w:sz w:val="34"/>
                          <w:szCs w:val="34"/>
                        </w:rPr>
                        <w:t xml:space="preserve"> – </w:t>
                      </w:r>
                      <w:r w:rsidR="00E07E40">
                        <w:rPr>
                          <w:rFonts w:ascii="Arial" w:hAnsi="Arial" w:cs="Arial"/>
                          <w:b/>
                          <w:i/>
                          <w:color w:val="auto"/>
                          <w:sz w:val="34"/>
                          <w:szCs w:val="34"/>
                        </w:rPr>
                        <w:t>Hele-Shaw</w:t>
                      </w:r>
                      <w:r w:rsidR="00A87AA9">
                        <w:rPr>
                          <w:rFonts w:ascii="Arial" w:hAnsi="Arial" w:cs="Arial"/>
                          <w:b/>
                          <w:i/>
                          <w:color w:val="auto"/>
                          <w:sz w:val="34"/>
                          <w:szCs w:val="34"/>
                        </w:rPr>
                        <w:t xml:space="preserve"> Experiment</w:t>
                      </w:r>
                    </w:p>
                    <w:p w14:paraId="6B167CC7" w14:textId="77777777" w:rsidR="008F0EAF" w:rsidRPr="004534B3" w:rsidRDefault="00A87AA9" w:rsidP="00AB3210">
                      <w:pPr>
                        <w:pStyle w:val="TutorialDescription"/>
                        <w:rPr>
                          <w:rFonts w:ascii="Arial" w:hAnsi="Arial" w:cs="Arial"/>
                        </w:rPr>
                      </w:pPr>
                      <w:r>
                        <w:rPr>
                          <w:rFonts w:ascii="Arial" w:hAnsi="Arial" w:cs="Arial"/>
                          <w:color w:val="807F7D"/>
                          <w:szCs w:val="30"/>
                        </w:rPr>
                        <w:t xml:space="preserve">Simulate </w:t>
                      </w:r>
                      <w:r w:rsidR="00E07E40">
                        <w:rPr>
                          <w:rFonts w:ascii="Arial" w:hAnsi="Arial" w:cs="Arial"/>
                          <w:color w:val="807F7D"/>
                          <w:szCs w:val="30"/>
                        </w:rPr>
                        <w:t>the Hele-Shaw salt lake experiment using SEAWAT in GMS</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F7BB183" wp14:editId="0755D7C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13D8F" w14:textId="77777777" w:rsidR="008F0EAF" w:rsidRPr="00655AB4" w:rsidRDefault="008F0EA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CE3537D" w14:textId="77777777" w:rsidR="00A87AA9" w:rsidRPr="00BC20C3" w:rsidRDefault="00E07E40" w:rsidP="00A87AA9">
                            <w:pPr>
                              <w:pStyle w:val="Objectives"/>
                            </w:pPr>
                            <w:r>
                              <w:t xml:space="preserve">This tutorial demonstrates how to construct and run a SEAWAT model in GMS using the grid approach. The model will mimic the </w:t>
                            </w:r>
                            <w:smartTag w:uri="urn:schemas-microsoft-com:office:smarttags" w:element="PlaceName">
                              <w:r>
                                <w:t>Hele-Shaw</w:t>
                              </w:r>
                            </w:smartTag>
                            <w:r>
                              <w:t xml:space="preserve"> salt lake experiment</w:t>
                            </w:r>
                            <w:r w:rsidR="00A87AA9">
                              <w:t>.</w:t>
                            </w:r>
                          </w:p>
                          <w:p w14:paraId="6806D99E" w14:textId="77777777" w:rsidR="003B31E3" w:rsidRPr="00BC20C3" w:rsidRDefault="003B31E3" w:rsidP="003B31E3">
                            <w:pPr>
                              <w:pStyle w:val="Objectives"/>
                            </w:pPr>
                            <w:r>
                              <w:t>.</w:t>
                            </w:r>
                          </w:p>
                          <w:p w14:paraId="69D7824C" w14:textId="77777777" w:rsidR="008F0EAF" w:rsidRPr="00AC1FAC" w:rsidRDefault="008F0EAF"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BB183"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7413D8F" w14:textId="77777777" w:rsidR="008F0EAF" w:rsidRPr="00655AB4" w:rsidRDefault="008F0EA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CE3537D" w14:textId="77777777" w:rsidR="00A87AA9" w:rsidRPr="00BC20C3" w:rsidRDefault="00E07E40" w:rsidP="00A87AA9">
                      <w:pPr>
                        <w:pStyle w:val="Objectives"/>
                      </w:pPr>
                      <w:r>
                        <w:t xml:space="preserve">This tutorial demonstrates how to construct and run a SEAWAT model in GMS using the grid approach. The model will mimic the </w:t>
                      </w:r>
                      <w:smartTag w:uri="urn:schemas-microsoft-com:office:smarttags" w:element="PlaceName">
                        <w:r>
                          <w:t>Hele-Shaw</w:t>
                        </w:r>
                      </w:smartTag>
                      <w:r>
                        <w:t xml:space="preserve"> salt lake experiment</w:t>
                      </w:r>
                      <w:r w:rsidR="00A87AA9">
                        <w:t>.</w:t>
                      </w:r>
                    </w:p>
                    <w:p w14:paraId="6806D99E" w14:textId="77777777" w:rsidR="003B31E3" w:rsidRPr="00BC20C3" w:rsidRDefault="003B31E3" w:rsidP="003B31E3">
                      <w:pPr>
                        <w:pStyle w:val="Objectives"/>
                      </w:pPr>
                      <w:r>
                        <w:t>.</w:t>
                      </w:r>
                    </w:p>
                    <w:p w14:paraId="69D7824C" w14:textId="77777777" w:rsidR="008F0EAF" w:rsidRPr="00AC1FAC" w:rsidRDefault="008F0EAF"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3445221" wp14:editId="6F0F651F">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2223A" w14:textId="77777777"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1527D7CD" w14:textId="77777777" w:rsidR="008F0EAF" w:rsidRPr="00655AB4" w:rsidRDefault="00E07E40" w:rsidP="00AB3210">
                            <w:pPr>
                              <w:pStyle w:val="ListRequirements"/>
                              <w:rPr>
                                <w:rFonts w:cs="Arial"/>
                                <w:szCs w:val="20"/>
                              </w:rPr>
                            </w:pPr>
                            <w:r>
                              <w:rPr>
                                <w:rFonts w:cs="Arial"/>
                                <w:szCs w:val="20"/>
                              </w:rPr>
                              <w:t>1</w:t>
                            </w:r>
                            <w:r w:rsidR="00A87AA9">
                              <w:rPr>
                                <w:rFonts w:cs="Arial"/>
                                <w:szCs w:val="20"/>
                              </w:rPr>
                              <w:t>0</w:t>
                            </w:r>
                            <w:r w:rsidR="008F0EAF" w:rsidRPr="00655AB4">
                              <w:rPr>
                                <w:rFonts w:cs="Arial"/>
                                <w:szCs w:val="20"/>
                              </w:rPr>
                              <w:t>–</w:t>
                            </w:r>
                            <w:r>
                              <w:rPr>
                                <w:rFonts w:cs="Arial"/>
                                <w:szCs w:val="20"/>
                              </w:rPr>
                              <w:t>20</w:t>
                            </w:r>
                            <w:r w:rsidR="008F0EAF" w:rsidRPr="00655AB4">
                              <w:rPr>
                                <w:rFonts w:cs="Arial"/>
                                <w:szCs w:val="20"/>
                              </w:rPr>
                              <w:t xml:space="preserve"> minutes</w:t>
                            </w:r>
                          </w:p>
                          <w:p w14:paraId="348E86F3" w14:textId="77777777" w:rsidR="008F0EAF" w:rsidRPr="00655AB4" w:rsidRDefault="008F0EAF"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45221"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4542223A" w14:textId="77777777"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1527D7CD" w14:textId="77777777" w:rsidR="008F0EAF" w:rsidRPr="00655AB4" w:rsidRDefault="00E07E40" w:rsidP="00AB3210">
                      <w:pPr>
                        <w:pStyle w:val="ListRequirements"/>
                        <w:rPr>
                          <w:rFonts w:cs="Arial"/>
                          <w:szCs w:val="20"/>
                        </w:rPr>
                      </w:pPr>
                      <w:r>
                        <w:rPr>
                          <w:rFonts w:cs="Arial"/>
                          <w:szCs w:val="20"/>
                        </w:rPr>
                        <w:t>1</w:t>
                      </w:r>
                      <w:r w:rsidR="00A87AA9">
                        <w:rPr>
                          <w:rFonts w:cs="Arial"/>
                          <w:szCs w:val="20"/>
                        </w:rPr>
                        <w:t>0</w:t>
                      </w:r>
                      <w:r w:rsidR="008F0EAF" w:rsidRPr="00655AB4">
                        <w:rPr>
                          <w:rFonts w:cs="Arial"/>
                          <w:szCs w:val="20"/>
                        </w:rPr>
                        <w:t>–</w:t>
                      </w:r>
                      <w:r>
                        <w:rPr>
                          <w:rFonts w:cs="Arial"/>
                          <w:szCs w:val="20"/>
                        </w:rPr>
                        <w:t>20</w:t>
                      </w:r>
                      <w:r w:rsidR="008F0EAF" w:rsidRPr="00655AB4">
                        <w:rPr>
                          <w:rFonts w:cs="Arial"/>
                          <w:szCs w:val="20"/>
                        </w:rPr>
                        <w:t xml:space="preserve"> minutes</w:t>
                      </w:r>
                    </w:p>
                    <w:p w14:paraId="348E86F3" w14:textId="77777777" w:rsidR="008F0EAF" w:rsidRPr="00655AB4" w:rsidRDefault="008F0EAF"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CA74BC1" wp14:editId="7911EE78">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AE8AB" w14:textId="77777777"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54ACB658" w14:textId="77777777" w:rsidR="008F0EAF" w:rsidRDefault="008F0EAF" w:rsidP="00AB3210">
                            <w:pPr>
                              <w:pStyle w:val="ListRequirements"/>
                              <w:rPr>
                                <w:rFonts w:cs="Arial"/>
                                <w:szCs w:val="20"/>
                              </w:rPr>
                            </w:pPr>
                            <w:r>
                              <w:rPr>
                                <w:rFonts w:cs="Arial"/>
                                <w:szCs w:val="20"/>
                              </w:rPr>
                              <w:t>GMS Core</w:t>
                            </w:r>
                          </w:p>
                          <w:p w14:paraId="00DC4017" w14:textId="77777777" w:rsidR="008F0EAF" w:rsidRDefault="008F0EAF" w:rsidP="00AB3210">
                            <w:pPr>
                              <w:pStyle w:val="ListRequirements"/>
                              <w:rPr>
                                <w:rFonts w:cs="Arial"/>
                                <w:szCs w:val="20"/>
                              </w:rPr>
                            </w:pPr>
                            <w:r>
                              <w:rPr>
                                <w:rFonts w:cs="Arial"/>
                                <w:szCs w:val="20"/>
                              </w:rPr>
                              <w:t>MODFLOW Interface</w:t>
                            </w:r>
                          </w:p>
                          <w:p w14:paraId="1C9357F9" w14:textId="77777777" w:rsidR="008F0EAF" w:rsidRDefault="008548DF" w:rsidP="00AB3210">
                            <w:pPr>
                              <w:pStyle w:val="ListRequirements"/>
                              <w:rPr>
                                <w:rFonts w:cs="Arial"/>
                                <w:szCs w:val="20"/>
                              </w:rPr>
                            </w:pPr>
                            <w:r>
                              <w:rPr>
                                <w:rFonts w:cs="Arial"/>
                                <w:szCs w:val="20"/>
                              </w:rPr>
                              <w:t>MT3D</w:t>
                            </w:r>
                          </w:p>
                          <w:p w14:paraId="5BA2A5FA" w14:textId="77777777" w:rsidR="008548DF" w:rsidRPr="00AC57A2" w:rsidRDefault="008548DF" w:rsidP="00AB3210">
                            <w:pPr>
                              <w:pStyle w:val="ListRequirements"/>
                              <w:rPr>
                                <w:rFonts w:cs="Arial"/>
                                <w:szCs w:val="20"/>
                              </w:rPr>
                            </w:pPr>
                            <w:r>
                              <w:rPr>
                                <w:rFonts w:cs="Arial"/>
                                <w:szCs w:val="20"/>
                              </w:rPr>
                              <w:t>SEAWAT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74BC1"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41AAE8AB" w14:textId="77777777"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54ACB658" w14:textId="77777777" w:rsidR="008F0EAF" w:rsidRDefault="008F0EAF" w:rsidP="00AB3210">
                      <w:pPr>
                        <w:pStyle w:val="ListRequirements"/>
                        <w:rPr>
                          <w:rFonts w:cs="Arial"/>
                          <w:szCs w:val="20"/>
                        </w:rPr>
                      </w:pPr>
                      <w:r>
                        <w:rPr>
                          <w:rFonts w:cs="Arial"/>
                          <w:szCs w:val="20"/>
                        </w:rPr>
                        <w:t>GMS Core</w:t>
                      </w:r>
                    </w:p>
                    <w:p w14:paraId="00DC4017" w14:textId="77777777" w:rsidR="008F0EAF" w:rsidRDefault="008F0EAF" w:rsidP="00AB3210">
                      <w:pPr>
                        <w:pStyle w:val="ListRequirements"/>
                        <w:rPr>
                          <w:rFonts w:cs="Arial"/>
                          <w:szCs w:val="20"/>
                        </w:rPr>
                      </w:pPr>
                      <w:r>
                        <w:rPr>
                          <w:rFonts w:cs="Arial"/>
                          <w:szCs w:val="20"/>
                        </w:rPr>
                        <w:t>MODFLOW Interface</w:t>
                      </w:r>
                    </w:p>
                    <w:p w14:paraId="1C9357F9" w14:textId="77777777" w:rsidR="008F0EAF" w:rsidRDefault="008548DF" w:rsidP="00AB3210">
                      <w:pPr>
                        <w:pStyle w:val="ListRequirements"/>
                        <w:rPr>
                          <w:rFonts w:cs="Arial"/>
                          <w:szCs w:val="20"/>
                        </w:rPr>
                      </w:pPr>
                      <w:r>
                        <w:rPr>
                          <w:rFonts w:cs="Arial"/>
                          <w:szCs w:val="20"/>
                        </w:rPr>
                        <w:t>MT3D</w:t>
                      </w:r>
                    </w:p>
                    <w:p w14:paraId="5BA2A5FA" w14:textId="77777777" w:rsidR="008548DF" w:rsidRPr="00AC57A2" w:rsidRDefault="008548DF" w:rsidP="00AB3210">
                      <w:pPr>
                        <w:pStyle w:val="ListRequirements"/>
                        <w:rPr>
                          <w:rFonts w:cs="Arial"/>
                          <w:szCs w:val="20"/>
                        </w:rPr>
                      </w:pPr>
                      <w:r>
                        <w:rPr>
                          <w:rFonts w:cs="Arial"/>
                          <w:szCs w:val="20"/>
                        </w:rPr>
                        <w:t>SEAWAT</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FF67D1C" wp14:editId="6E2A7D66">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EE75D" w14:textId="77777777"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4BE8F9C" w14:textId="77777777" w:rsidR="008F0EAF" w:rsidRDefault="008F0EAF" w:rsidP="00AC57A2">
                            <w:pPr>
                              <w:pStyle w:val="ListRequirements"/>
                              <w:rPr>
                                <w:rFonts w:cs="Arial"/>
                                <w:szCs w:val="20"/>
                              </w:rPr>
                            </w:pPr>
                            <w:r>
                              <w:rPr>
                                <w:rFonts w:cs="Arial"/>
                                <w:szCs w:val="20"/>
                              </w:rPr>
                              <w:t xml:space="preserve">MT3DMS – </w:t>
                            </w:r>
                            <w:r w:rsidR="00A87AA9">
                              <w:rPr>
                                <w:rFonts w:cs="Arial"/>
                                <w:szCs w:val="20"/>
                              </w:rPr>
                              <w:t>Grid</w:t>
                            </w:r>
                            <w:r>
                              <w:rPr>
                                <w:rFonts w:cs="Arial"/>
                                <w:szCs w:val="20"/>
                              </w:rPr>
                              <w:t xml:space="preserve">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67D1C"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16BEE75D" w14:textId="77777777"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4BE8F9C" w14:textId="77777777" w:rsidR="008F0EAF" w:rsidRDefault="008F0EAF" w:rsidP="00AC57A2">
                      <w:pPr>
                        <w:pStyle w:val="ListRequirements"/>
                        <w:rPr>
                          <w:rFonts w:cs="Arial"/>
                          <w:szCs w:val="20"/>
                        </w:rPr>
                      </w:pPr>
                      <w:r>
                        <w:rPr>
                          <w:rFonts w:cs="Arial"/>
                          <w:szCs w:val="20"/>
                        </w:rPr>
                        <w:t xml:space="preserve">MT3DMS – </w:t>
                      </w:r>
                      <w:r w:rsidR="00A87AA9">
                        <w:rPr>
                          <w:rFonts w:cs="Arial"/>
                          <w:szCs w:val="20"/>
                        </w:rPr>
                        <w:t>Grid</w:t>
                      </w:r>
                      <w:r>
                        <w:rPr>
                          <w:rFonts w:cs="Arial"/>
                          <w:szCs w:val="20"/>
                        </w:rPr>
                        <w:t xml:space="preserve"> Approach</w:t>
                      </w:r>
                    </w:p>
                  </w:txbxContent>
                </v:textbox>
                <w10:wrap type="tight" anchory="margin"/>
              </v:shape>
            </w:pict>
          </mc:Fallback>
        </mc:AlternateContent>
      </w:r>
    </w:p>
    <w:p w14:paraId="6A9BE1A0" w14:textId="77777777"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14:paraId="4F7AF81C" w14:textId="77777777" w:rsidTr="008919A1">
        <w:tc>
          <w:tcPr>
            <w:tcW w:w="8118" w:type="dxa"/>
            <w:shd w:val="clear" w:color="auto" w:fill="F0EEE9"/>
          </w:tcPr>
          <w:p w14:paraId="792B9E4C" w14:textId="77777777" w:rsidR="00E07E40" w:rsidRPr="00E07E40" w:rsidRDefault="00AB3210">
            <w:pPr>
              <w:pStyle w:val="TOC1"/>
              <w:rPr>
                <w:rFonts w:asciiTheme="minorHAnsi" w:eastAsiaTheme="minorEastAsia" w:hAnsiTheme="minorHAnsi" w:cstheme="minorBidi"/>
                <w:b w:val="0"/>
                <w:noProof/>
                <w:sz w:val="18"/>
                <w:szCs w:val="18"/>
              </w:rPr>
            </w:pPr>
            <w:r w:rsidRPr="00E07E40">
              <w:rPr>
                <w:smallCaps/>
                <w:sz w:val="18"/>
                <w:szCs w:val="18"/>
              </w:rPr>
              <w:lastRenderedPageBreak/>
              <w:fldChar w:fldCharType="begin"/>
            </w:r>
            <w:r w:rsidRPr="00E07E40">
              <w:rPr>
                <w:smallCaps/>
                <w:sz w:val="18"/>
                <w:szCs w:val="18"/>
              </w:rPr>
              <w:instrText xml:space="preserve"> TOC \o "1-2" \h \z \u </w:instrText>
            </w:r>
            <w:r w:rsidRPr="00E07E40">
              <w:rPr>
                <w:smallCaps/>
                <w:sz w:val="18"/>
                <w:szCs w:val="18"/>
              </w:rPr>
              <w:fldChar w:fldCharType="separate"/>
            </w:r>
            <w:hyperlink w:anchor="_Toc110598153" w:history="1">
              <w:r w:rsidR="00E07E40" w:rsidRPr="00E07E40">
                <w:rPr>
                  <w:rStyle w:val="Hyperlink"/>
                  <w:noProof/>
                  <w:sz w:val="18"/>
                  <w:szCs w:val="18"/>
                </w:rPr>
                <w:t>1</w:t>
              </w:r>
              <w:r w:rsidR="00E07E40" w:rsidRPr="00E07E40">
                <w:rPr>
                  <w:rFonts w:asciiTheme="minorHAnsi" w:eastAsiaTheme="minorEastAsia" w:hAnsiTheme="minorHAnsi" w:cstheme="minorBidi"/>
                  <w:b w:val="0"/>
                  <w:noProof/>
                  <w:sz w:val="18"/>
                  <w:szCs w:val="18"/>
                </w:rPr>
                <w:tab/>
              </w:r>
              <w:r w:rsidR="00E07E40" w:rsidRPr="00E07E40">
                <w:rPr>
                  <w:rStyle w:val="Hyperlink"/>
                  <w:noProof/>
                  <w:sz w:val="18"/>
                  <w:szCs w:val="18"/>
                </w:rPr>
                <w:t>Introduction</w:t>
              </w:r>
              <w:r w:rsidR="00E07E40" w:rsidRPr="00E07E40">
                <w:rPr>
                  <w:noProof/>
                  <w:webHidden/>
                  <w:sz w:val="18"/>
                  <w:szCs w:val="18"/>
                </w:rPr>
                <w:tab/>
              </w:r>
              <w:r w:rsidR="00E07E40" w:rsidRPr="00E07E40">
                <w:rPr>
                  <w:noProof/>
                  <w:webHidden/>
                  <w:sz w:val="18"/>
                  <w:szCs w:val="18"/>
                </w:rPr>
                <w:fldChar w:fldCharType="begin"/>
              </w:r>
              <w:r w:rsidR="00E07E40" w:rsidRPr="00E07E40">
                <w:rPr>
                  <w:noProof/>
                  <w:webHidden/>
                  <w:sz w:val="18"/>
                  <w:szCs w:val="18"/>
                </w:rPr>
                <w:instrText xml:space="preserve"> PAGEREF _Toc110598153 \h </w:instrText>
              </w:r>
              <w:r w:rsidR="00E07E40" w:rsidRPr="00E07E40">
                <w:rPr>
                  <w:noProof/>
                  <w:webHidden/>
                  <w:sz w:val="18"/>
                  <w:szCs w:val="18"/>
                </w:rPr>
              </w:r>
              <w:r w:rsidR="00E07E40" w:rsidRPr="00E07E40">
                <w:rPr>
                  <w:noProof/>
                  <w:webHidden/>
                  <w:sz w:val="18"/>
                  <w:szCs w:val="18"/>
                </w:rPr>
                <w:fldChar w:fldCharType="separate"/>
              </w:r>
              <w:r w:rsidR="00493A11">
                <w:rPr>
                  <w:noProof/>
                  <w:webHidden/>
                  <w:sz w:val="18"/>
                  <w:szCs w:val="18"/>
                </w:rPr>
                <w:t>2</w:t>
              </w:r>
              <w:r w:rsidR="00E07E40" w:rsidRPr="00E07E40">
                <w:rPr>
                  <w:noProof/>
                  <w:webHidden/>
                  <w:sz w:val="18"/>
                  <w:szCs w:val="18"/>
                </w:rPr>
                <w:fldChar w:fldCharType="end"/>
              </w:r>
            </w:hyperlink>
          </w:p>
          <w:p w14:paraId="1964CE63" w14:textId="77777777" w:rsidR="00E07E40" w:rsidRPr="00E07E40" w:rsidRDefault="00E07E40">
            <w:pPr>
              <w:pStyle w:val="TOC1"/>
              <w:rPr>
                <w:rFonts w:asciiTheme="minorHAnsi" w:eastAsiaTheme="minorEastAsia" w:hAnsiTheme="minorHAnsi" w:cstheme="minorBidi"/>
                <w:b w:val="0"/>
                <w:noProof/>
                <w:sz w:val="18"/>
                <w:szCs w:val="18"/>
              </w:rPr>
            </w:pPr>
            <w:hyperlink w:anchor="_Toc110598154" w:history="1">
              <w:r w:rsidRPr="00E07E40">
                <w:rPr>
                  <w:rStyle w:val="Hyperlink"/>
                  <w:noProof/>
                  <w:sz w:val="18"/>
                  <w:szCs w:val="18"/>
                </w:rPr>
                <w:t>2</w:t>
              </w:r>
              <w:r w:rsidRPr="00E07E40">
                <w:rPr>
                  <w:rFonts w:asciiTheme="minorHAnsi" w:eastAsiaTheme="minorEastAsia" w:hAnsiTheme="minorHAnsi" w:cstheme="minorBidi"/>
                  <w:b w:val="0"/>
                  <w:noProof/>
                  <w:sz w:val="18"/>
                  <w:szCs w:val="18"/>
                </w:rPr>
                <w:tab/>
              </w:r>
              <w:r w:rsidRPr="00E07E40">
                <w:rPr>
                  <w:rStyle w:val="Hyperlink"/>
                  <w:noProof/>
                  <w:sz w:val="18"/>
                  <w:szCs w:val="18"/>
                </w:rPr>
                <w:t>Getting Started</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_Toc110598154 \h </w:instrText>
              </w:r>
              <w:r w:rsidRPr="00E07E40">
                <w:rPr>
                  <w:noProof/>
                  <w:webHidden/>
                  <w:sz w:val="18"/>
                  <w:szCs w:val="18"/>
                </w:rPr>
              </w:r>
              <w:r w:rsidRPr="00E07E40">
                <w:rPr>
                  <w:noProof/>
                  <w:webHidden/>
                  <w:sz w:val="18"/>
                  <w:szCs w:val="18"/>
                </w:rPr>
                <w:fldChar w:fldCharType="separate"/>
              </w:r>
              <w:r w:rsidR="00493A11">
                <w:rPr>
                  <w:noProof/>
                  <w:webHidden/>
                  <w:sz w:val="18"/>
                  <w:szCs w:val="18"/>
                </w:rPr>
                <w:t>4</w:t>
              </w:r>
              <w:r w:rsidRPr="00E07E40">
                <w:rPr>
                  <w:noProof/>
                  <w:webHidden/>
                  <w:sz w:val="18"/>
                  <w:szCs w:val="18"/>
                </w:rPr>
                <w:fldChar w:fldCharType="end"/>
              </w:r>
            </w:hyperlink>
          </w:p>
          <w:p w14:paraId="4B4E5A58" w14:textId="77777777" w:rsidR="00E07E40" w:rsidRPr="00E07E40" w:rsidRDefault="00E07E40">
            <w:pPr>
              <w:pStyle w:val="TOC2"/>
              <w:tabs>
                <w:tab w:val="left" w:pos="880"/>
              </w:tabs>
              <w:rPr>
                <w:rFonts w:asciiTheme="minorHAnsi" w:eastAsiaTheme="minorEastAsia" w:hAnsiTheme="minorHAnsi" w:cstheme="minorBidi"/>
                <w:noProof/>
                <w:sz w:val="18"/>
                <w:szCs w:val="18"/>
              </w:rPr>
            </w:pPr>
            <w:hyperlink w:anchor="_Toc110598155" w:history="1">
              <w:r w:rsidRPr="00E07E40">
                <w:rPr>
                  <w:rStyle w:val="Hyperlink"/>
                  <w:noProof/>
                  <w:sz w:val="18"/>
                  <w:szCs w:val="18"/>
                </w:rPr>
                <w:t>2.1</w:t>
              </w:r>
              <w:r w:rsidRPr="00E07E40">
                <w:rPr>
                  <w:rFonts w:asciiTheme="minorHAnsi" w:eastAsiaTheme="minorEastAsia" w:hAnsiTheme="minorHAnsi" w:cstheme="minorBidi"/>
                  <w:noProof/>
                  <w:sz w:val="18"/>
                  <w:szCs w:val="18"/>
                </w:rPr>
                <w:tab/>
              </w:r>
              <w:r w:rsidRPr="00E07E40">
                <w:rPr>
                  <w:rStyle w:val="Hyperlink"/>
                  <w:noProof/>
                  <w:sz w:val="18"/>
                  <w:szCs w:val="18"/>
                </w:rPr>
                <w:t>Importing the existing model</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_Toc110598155 \h </w:instrText>
              </w:r>
              <w:r w:rsidRPr="00E07E40">
                <w:rPr>
                  <w:noProof/>
                  <w:webHidden/>
                  <w:sz w:val="18"/>
                  <w:szCs w:val="18"/>
                </w:rPr>
              </w:r>
              <w:r w:rsidRPr="00E07E40">
                <w:rPr>
                  <w:noProof/>
                  <w:webHidden/>
                  <w:sz w:val="18"/>
                  <w:szCs w:val="18"/>
                </w:rPr>
                <w:fldChar w:fldCharType="separate"/>
              </w:r>
              <w:r w:rsidR="00493A11">
                <w:rPr>
                  <w:noProof/>
                  <w:webHidden/>
                  <w:sz w:val="18"/>
                  <w:szCs w:val="18"/>
                </w:rPr>
                <w:t>4</w:t>
              </w:r>
              <w:r w:rsidRPr="00E07E40">
                <w:rPr>
                  <w:noProof/>
                  <w:webHidden/>
                  <w:sz w:val="18"/>
                  <w:szCs w:val="18"/>
                </w:rPr>
                <w:fldChar w:fldCharType="end"/>
              </w:r>
            </w:hyperlink>
          </w:p>
          <w:p w14:paraId="17ECCC85" w14:textId="77777777" w:rsidR="00E07E40" w:rsidRPr="00E07E40" w:rsidRDefault="00E07E40">
            <w:pPr>
              <w:pStyle w:val="TOC1"/>
              <w:rPr>
                <w:rFonts w:asciiTheme="minorHAnsi" w:eastAsiaTheme="minorEastAsia" w:hAnsiTheme="minorHAnsi" w:cstheme="minorBidi"/>
                <w:b w:val="0"/>
                <w:noProof/>
                <w:sz w:val="18"/>
                <w:szCs w:val="18"/>
              </w:rPr>
            </w:pPr>
            <w:hyperlink w:anchor="_Toc110598156" w:history="1">
              <w:r w:rsidRPr="00E07E40">
                <w:rPr>
                  <w:rStyle w:val="Hyperlink"/>
                  <w:noProof/>
                  <w:sz w:val="18"/>
                  <w:szCs w:val="18"/>
                </w:rPr>
                <w:t>3</w:t>
              </w:r>
              <w:r w:rsidRPr="00E07E40">
                <w:rPr>
                  <w:rFonts w:asciiTheme="minorHAnsi" w:eastAsiaTheme="minorEastAsia" w:hAnsiTheme="minorHAnsi" w:cstheme="minorBidi"/>
                  <w:b w:val="0"/>
                  <w:noProof/>
                  <w:sz w:val="18"/>
                  <w:szCs w:val="18"/>
                </w:rPr>
                <w:tab/>
              </w:r>
              <w:r w:rsidRPr="00E07E40">
                <w:rPr>
                  <w:rStyle w:val="Hyperlink"/>
                  <w:noProof/>
                  <w:sz w:val="18"/>
                  <w:szCs w:val="18"/>
                </w:rPr>
                <w:t>The SEAWAT Model</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_Toc110598156 \h </w:instrText>
              </w:r>
              <w:r w:rsidRPr="00E07E40">
                <w:rPr>
                  <w:noProof/>
                  <w:webHidden/>
                  <w:sz w:val="18"/>
                  <w:szCs w:val="18"/>
                </w:rPr>
              </w:r>
              <w:r w:rsidRPr="00E07E40">
                <w:rPr>
                  <w:noProof/>
                  <w:webHidden/>
                  <w:sz w:val="18"/>
                  <w:szCs w:val="18"/>
                </w:rPr>
                <w:fldChar w:fldCharType="separate"/>
              </w:r>
              <w:r w:rsidR="00493A11">
                <w:rPr>
                  <w:noProof/>
                  <w:webHidden/>
                  <w:sz w:val="18"/>
                  <w:szCs w:val="18"/>
                </w:rPr>
                <w:t>5</w:t>
              </w:r>
              <w:r w:rsidRPr="00E07E40">
                <w:rPr>
                  <w:noProof/>
                  <w:webHidden/>
                  <w:sz w:val="18"/>
                  <w:szCs w:val="18"/>
                </w:rPr>
                <w:fldChar w:fldCharType="end"/>
              </w:r>
            </w:hyperlink>
          </w:p>
          <w:p w14:paraId="726EC907" w14:textId="77777777" w:rsidR="00E07E40" w:rsidRPr="00E07E40" w:rsidRDefault="00E07E40">
            <w:pPr>
              <w:pStyle w:val="TOC2"/>
              <w:tabs>
                <w:tab w:val="left" w:pos="880"/>
              </w:tabs>
              <w:rPr>
                <w:rFonts w:asciiTheme="minorHAnsi" w:eastAsiaTheme="minorEastAsia" w:hAnsiTheme="minorHAnsi" w:cstheme="minorBidi"/>
                <w:noProof/>
                <w:sz w:val="18"/>
                <w:szCs w:val="18"/>
              </w:rPr>
            </w:pPr>
            <w:hyperlink w:anchor="_Toc110598157" w:history="1">
              <w:r w:rsidRPr="00E07E40">
                <w:rPr>
                  <w:rStyle w:val="Hyperlink"/>
                  <w:noProof/>
                  <w:sz w:val="18"/>
                  <w:szCs w:val="18"/>
                </w:rPr>
                <w:t>3.1</w:t>
              </w:r>
              <w:r w:rsidRPr="00E07E40">
                <w:rPr>
                  <w:rFonts w:asciiTheme="minorHAnsi" w:eastAsiaTheme="minorEastAsia" w:hAnsiTheme="minorHAnsi" w:cstheme="minorBidi"/>
                  <w:noProof/>
                  <w:sz w:val="18"/>
                  <w:szCs w:val="18"/>
                </w:rPr>
                <w:tab/>
              </w:r>
              <w:r w:rsidRPr="00E07E40">
                <w:rPr>
                  <w:rStyle w:val="Hyperlink"/>
                  <w:noProof/>
                  <w:sz w:val="18"/>
                  <w:szCs w:val="18"/>
                </w:rPr>
                <w:t>Viewing the SEAWAT Inputs</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_Toc110598157 \h </w:instrText>
              </w:r>
              <w:r w:rsidRPr="00E07E40">
                <w:rPr>
                  <w:noProof/>
                  <w:webHidden/>
                  <w:sz w:val="18"/>
                  <w:szCs w:val="18"/>
                </w:rPr>
              </w:r>
              <w:r w:rsidRPr="00E07E40">
                <w:rPr>
                  <w:noProof/>
                  <w:webHidden/>
                  <w:sz w:val="18"/>
                  <w:szCs w:val="18"/>
                </w:rPr>
                <w:fldChar w:fldCharType="separate"/>
              </w:r>
              <w:r w:rsidR="00493A11">
                <w:rPr>
                  <w:noProof/>
                  <w:webHidden/>
                  <w:sz w:val="18"/>
                  <w:szCs w:val="18"/>
                </w:rPr>
                <w:t>5</w:t>
              </w:r>
              <w:r w:rsidRPr="00E07E40">
                <w:rPr>
                  <w:noProof/>
                  <w:webHidden/>
                  <w:sz w:val="18"/>
                  <w:szCs w:val="18"/>
                </w:rPr>
                <w:fldChar w:fldCharType="end"/>
              </w:r>
            </w:hyperlink>
          </w:p>
          <w:p w14:paraId="1F231305" w14:textId="77777777" w:rsidR="00E07E40" w:rsidRPr="00E07E40" w:rsidRDefault="00E07E40">
            <w:pPr>
              <w:pStyle w:val="TOC2"/>
              <w:tabs>
                <w:tab w:val="left" w:pos="880"/>
              </w:tabs>
              <w:rPr>
                <w:rFonts w:asciiTheme="minorHAnsi" w:eastAsiaTheme="minorEastAsia" w:hAnsiTheme="minorHAnsi" w:cstheme="minorBidi"/>
                <w:noProof/>
                <w:sz w:val="18"/>
                <w:szCs w:val="18"/>
              </w:rPr>
            </w:pPr>
            <w:hyperlink w:anchor="_Toc110598158" w:history="1">
              <w:r w:rsidRPr="00E07E40">
                <w:rPr>
                  <w:rStyle w:val="Hyperlink"/>
                  <w:noProof/>
                  <w:sz w:val="18"/>
                  <w:szCs w:val="18"/>
                </w:rPr>
                <w:t>3.2</w:t>
              </w:r>
              <w:r w:rsidRPr="00E07E40">
                <w:rPr>
                  <w:rFonts w:asciiTheme="minorHAnsi" w:eastAsiaTheme="minorEastAsia" w:hAnsiTheme="minorHAnsi" w:cstheme="minorBidi"/>
                  <w:noProof/>
                  <w:sz w:val="18"/>
                  <w:szCs w:val="18"/>
                </w:rPr>
                <w:tab/>
              </w:r>
              <w:r w:rsidRPr="00E07E40">
                <w:rPr>
                  <w:rStyle w:val="Hyperlink"/>
                  <w:noProof/>
                  <w:sz w:val="18"/>
                  <w:szCs w:val="18"/>
                </w:rPr>
                <w:t>Saving and running the model</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_Toc110598158 \h </w:instrText>
              </w:r>
              <w:r w:rsidRPr="00E07E40">
                <w:rPr>
                  <w:noProof/>
                  <w:webHidden/>
                  <w:sz w:val="18"/>
                  <w:szCs w:val="18"/>
                </w:rPr>
              </w:r>
              <w:r w:rsidRPr="00E07E40">
                <w:rPr>
                  <w:noProof/>
                  <w:webHidden/>
                  <w:sz w:val="18"/>
                  <w:szCs w:val="18"/>
                </w:rPr>
                <w:fldChar w:fldCharType="separate"/>
              </w:r>
              <w:r w:rsidR="00493A11">
                <w:rPr>
                  <w:noProof/>
                  <w:webHidden/>
                  <w:sz w:val="18"/>
                  <w:szCs w:val="18"/>
                </w:rPr>
                <w:t>6</w:t>
              </w:r>
              <w:r w:rsidRPr="00E07E40">
                <w:rPr>
                  <w:noProof/>
                  <w:webHidden/>
                  <w:sz w:val="18"/>
                  <w:szCs w:val="18"/>
                </w:rPr>
                <w:fldChar w:fldCharType="end"/>
              </w:r>
            </w:hyperlink>
          </w:p>
          <w:p w14:paraId="1F9D7BDD" w14:textId="77777777" w:rsidR="00E07E40" w:rsidRPr="00E07E40" w:rsidRDefault="00E07E40">
            <w:pPr>
              <w:pStyle w:val="TOC1"/>
              <w:rPr>
                <w:rFonts w:asciiTheme="minorHAnsi" w:eastAsiaTheme="minorEastAsia" w:hAnsiTheme="minorHAnsi" w:cstheme="minorBidi"/>
                <w:b w:val="0"/>
                <w:noProof/>
                <w:sz w:val="18"/>
                <w:szCs w:val="18"/>
              </w:rPr>
            </w:pPr>
            <w:hyperlink w:anchor="_Toc110598159" w:history="1">
              <w:r w:rsidRPr="00E07E40">
                <w:rPr>
                  <w:rStyle w:val="Hyperlink"/>
                  <w:noProof/>
                  <w:sz w:val="18"/>
                  <w:szCs w:val="18"/>
                </w:rPr>
                <w:t>4</w:t>
              </w:r>
              <w:r w:rsidRPr="00E07E40">
                <w:rPr>
                  <w:rFonts w:asciiTheme="minorHAnsi" w:eastAsiaTheme="minorEastAsia" w:hAnsiTheme="minorHAnsi" w:cstheme="minorBidi"/>
                  <w:b w:val="0"/>
                  <w:noProof/>
                  <w:sz w:val="18"/>
                  <w:szCs w:val="18"/>
                </w:rPr>
                <w:tab/>
              </w:r>
              <w:r w:rsidRPr="00E07E40">
                <w:rPr>
                  <w:rStyle w:val="Hyperlink"/>
                  <w:noProof/>
                  <w:sz w:val="18"/>
                  <w:szCs w:val="18"/>
                </w:rPr>
                <w:t>Viewing the Solution</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_Toc110598159 \h </w:instrText>
              </w:r>
              <w:r w:rsidRPr="00E07E40">
                <w:rPr>
                  <w:noProof/>
                  <w:webHidden/>
                  <w:sz w:val="18"/>
                  <w:szCs w:val="18"/>
                </w:rPr>
              </w:r>
              <w:r w:rsidRPr="00E07E40">
                <w:rPr>
                  <w:noProof/>
                  <w:webHidden/>
                  <w:sz w:val="18"/>
                  <w:szCs w:val="18"/>
                </w:rPr>
                <w:fldChar w:fldCharType="separate"/>
              </w:r>
              <w:r w:rsidR="00493A11">
                <w:rPr>
                  <w:noProof/>
                  <w:webHidden/>
                  <w:sz w:val="18"/>
                  <w:szCs w:val="18"/>
                </w:rPr>
                <w:t>6</w:t>
              </w:r>
              <w:r w:rsidRPr="00E07E40">
                <w:rPr>
                  <w:noProof/>
                  <w:webHidden/>
                  <w:sz w:val="18"/>
                  <w:szCs w:val="18"/>
                </w:rPr>
                <w:fldChar w:fldCharType="end"/>
              </w:r>
            </w:hyperlink>
          </w:p>
          <w:p w14:paraId="77A586FA" w14:textId="77777777" w:rsidR="00E07E40" w:rsidRPr="00E07E40" w:rsidRDefault="00E07E40">
            <w:pPr>
              <w:pStyle w:val="TOC2"/>
              <w:tabs>
                <w:tab w:val="left" w:pos="880"/>
              </w:tabs>
              <w:rPr>
                <w:rFonts w:asciiTheme="minorHAnsi" w:eastAsiaTheme="minorEastAsia" w:hAnsiTheme="minorHAnsi" w:cstheme="minorBidi"/>
                <w:noProof/>
                <w:sz w:val="18"/>
                <w:szCs w:val="18"/>
              </w:rPr>
            </w:pPr>
            <w:hyperlink w:anchor="_Toc110598160" w:history="1">
              <w:r w:rsidRPr="00E07E40">
                <w:rPr>
                  <w:rStyle w:val="Hyperlink"/>
                  <w:noProof/>
                  <w:sz w:val="18"/>
                  <w:szCs w:val="18"/>
                </w:rPr>
                <w:t>4.1</w:t>
              </w:r>
              <w:r w:rsidRPr="00E07E40">
                <w:rPr>
                  <w:rFonts w:asciiTheme="minorHAnsi" w:eastAsiaTheme="minorEastAsia" w:hAnsiTheme="minorHAnsi" w:cstheme="minorBidi"/>
                  <w:noProof/>
                  <w:sz w:val="18"/>
                  <w:szCs w:val="18"/>
                </w:rPr>
                <w:tab/>
              </w:r>
              <w:r w:rsidRPr="00E07E40">
                <w:rPr>
                  <w:rStyle w:val="Hyperlink"/>
                  <w:noProof/>
                  <w:sz w:val="18"/>
                  <w:szCs w:val="18"/>
                </w:rPr>
                <w:t>Creating an Animation</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_Toc110598160 \h </w:instrText>
              </w:r>
              <w:r w:rsidRPr="00E07E40">
                <w:rPr>
                  <w:noProof/>
                  <w:webHidden/>
                  <w:sz w:val="18"/>
                  <w:szCs w:val="18"/>
                </w:rPr>
              </w:r>
              <w:r w:rsidRPr="00E07E40">
                <w:rPr>
                  <w:noProof/>
                  <w:webHidden/>
                  <w:sz w:val="18"/>
                  <w:szCs w:val="18"/>
                </w:rPr>
                <w:fldChar w:fldCharType="separate"/>
              </w:r>
              <w:r w:rsidR="00493A11">
                <w:rPr>
                  <w:noProof/>
                  <w:webHidden/>
                  <w:sz w:val="18"/>
                  <w:szCs w:val="18"/>
                </w:rPr>
                <w:t>7</w:t>
              </w:r>
              <w:r w:rsidRPr="00E07E40">
                <w:rPr>
                  <w:noProof/>
                  <w:webHidden/>
                  <w:sz w:val="18"/>
                  <w:szCs w:val="18"/>
                </w:rPr>
                <w:fldChar w:fldCharType="end"/>
              </w:r>
            </w:hyperlink>
          </w:p>
          <w:p w14:paraId="24381FC8" w14:textId="77777777" w:rsidR="00E07E40" w:rsidRPr="00E07E40" w:rsidRDefault="00E07E40">
            <w:pPr>
              <w:pStyle w:val="TOC1"/>
              <w:rPr>
                <w:rFonts w:asciiTheme="minorHAnsi" w:eastAsiaTheme="minorEastAsia" w:hAnsiTheme="minorHAnsi" w:cstheme="minorBidi"/>
                <w:b w:val="0"/>
                <w:noProof/>
                <w:sz w:val="18"/>
                <w:szCs w:val="18"/>
              </w:rPr>
            </w:pPr>
            <w:hyperlink w:anchor="_Toc110598161" w:history="1">
              <w:r w:rsidRPr="00E07E40">
                <w:rPr>
                  <w:rStyle w:val="Hyperlink"/>
                  <w:noProof/>
                  <w:sz w:val="18"/>
                  <w:szCs w:val="18"/>
                </w:rPr>
                <w:t>5</w:t>
              </w:r>
              <w:r w:rsidRPr="00E07E40">
                <w:rPr>
                  <w:rFonts w:asciiTheme="minorHAnsi" w:eastAsiaTheme="minorEastAsia" w:hAnsiTheme="minorHAnsi" w:cstheme="minorBidi"/>
                  <w:b w:val="0"/>
                  <w:noProof/>
                  <w:sz w:val="18"/>
                  <w:szCs w:val="18"/>
                </w:rPr>
                <w:tab/>
              </w:r>
              <w:r w:rsidRPr="00E07E40">
                <w:rPr>
                  <w:rStyle w:val="Hyperlink"/>
                  <w:noProof/>
                  <w:sz w:val="18"/>
                  <w:szCs w:val="18"/>
                </w:rPr>
                <w:t>Conclusion</w:t>
              </w:r>
              <w:r w:rsidRPr="00E07E40">
                <w:rPr>
                  <w:noProof/>
                  <w:webHidden/>
                  <w:sz w:val="18"/>
                  <w:szCs w:val="18"/>
                </w:rPr>
                <w:tab/>
              </w:r>
              <w:r w:rsidRPr="00E07E40">
                <w:rPr>
                  <w:noProof/>
                  <w:webHidden/>
                  <w:sz w:val="18"/>
                  <w:szCs w:val="18"/>
                </w:rPr>
                <w:fldChar w:fldCharType="begin"/>
              </w:r>
              <w:r w:rsidRPr="00E07E40">
                <w:rPr>
                  <w:noProof/>
                  <w:webHidden/>
                  <w:sz w:val="18"/>
                  <w:szCs w:val="18"/>
                </w:rPr>
                <w:instrText xml:space="preserve"> PAGEREF _Toc110598161 \h </w:instrText>
              </w:r>
              <w:r w:rsidRPr="00E07E40">
                <w:rPr>
                  <w:noProof/>
                  <w:webHidden/>
                  <w:sz w:val="18"/>
                  <w:szCs w:val="18"/>
                </w:rPr>
              </w:r>
              <w:r w:rsidRPr="00E07E40">
                <w:rPr>
                  <w:noProof/>
                  <w:webHidden/>
                  <w:sz w:val="18"/>
                  <w:szCs w:val="18"/>
                </w:rPr>
                <w:fldChar w:fldCharType="separate"/>
              </w:r>
              <w:r w:rsidR="00493A11">
                <w:rPr>
                  <w:noProof/>
                  <w:webHidden/>
                  <w:sz w:val="18"/>
                  <w:szCs w:val="18"/>
                </w:rPr>
                <w:t>8</w:t>
              </w:r>
              <w:r w:rsidRPr="00E07E40">
                <w:rPr>
                  <w:noProof/>
                  <w:webHidden/>
                  <w:sz w:val="18"/>
                  <w:szCs w:val="18"/>
                </w:rPr>
                <w:fldChar w:fldCharType="end"/>
              </w:r>
            </w:hyperlink>
          </w:p>
          <w:p w14:paraId="1827F1FB" w14:textId="77777777" w:rsidR="00AB3210" w:rsidRPr="005B5313" w:rsidRDefault="00AB3210" w:rsidP="00AB3210">
            <w:pPr>
              <w:spacing w:before="0" w:after="0"/>
              <w:ind w:left="0"/>
              <w:rPr>
                <w:sz w:val="6"/>
                <w:szCs w:val="6"/>
              </w:rPr>
            </w:pPr>
            <w:r w:rsidRPr="00E07E40">
              <w:rPr>
                <w:smallCaps/>
                <w:sz w:val="18"/>
                <w:szCs w:val="18"/>
              </w:rPr>
              <w:fldChar w:fldCharType="end"/>
            </w:r>
          </w:p>
        </w:tc>
      </w:tr>
    </w:tbl>
    <w:p w14:paraId="3B8D206A" w14:textId="77777777" w:rsidR="00AB3210" w:rsidRDefault="00AB3210" w:rsidP="00AB3210">
      <w:pPr>
        <w:pStyle w:val="Heading1"/>
      </w:pPr>
      <w:bookmarkStart w:id="0" w:name="_Toc110598153"/>
      <w:bookmarkStart w:id="1" w:name="_Toc85634501"/>
      <w:bookmarkStart w:id="2" w:name="_Toc109222484"/>
      <w:bookmarkStart w:id="3" w:name="_Toc117573605"/>
      <w:r>
        <w:t>Introduction</w:t>
      </w:r>
      <w:bookmarkEnd w:id="0"/>
      <w:r>
        <w:t xml:space="preserve"> </w:t>
      </w:r>
      <w:bookmarkEnd w:id="1"/>
      <w:bookmarkEnd w:id="2"/>
    </w:p>
    <w:bookmarkEnd w:id="3"/>
    <w:p w14:paraId="30215EF8" w14:textId="77777777" w:rsidR="00E07E40" w:rsidRDefault="00E07E40" w:rsidP="00E07E40">
      <w:pPr>
        <w:pStyle w:val="BodyText"/>
      </w:pPr>
      <w:r>
        <w:t>The SEAWAT model is described as:</w:t>
      </w:r>
    </w:p>
    <w:p w14:paraId="0B452F7B" w14:textId="77777777" w:rsidR="00E07E40" w:rsidRDefault="00E07E40" w:rsidP="00E07E40">
      <w:pPr>
        <w:pStyle w:val="BQ"/>
      </w:pPr>
      <w:r>
        <w:t>...</w:t>
      </w:r>
      <w:r w:rsidRPr="001858EE">
        <w:t>a generic MODFLOW/MT3DMS-based computer program designed to simulate three-dimensional variable-density groundwater flow coupled with multi-species solute and heat transport. The program has been used for a wide variety of groundwater studies including those focused on brine migration in continental aquifers as well as those focused on saltwater intrusion in coastal aquifers. SEAWAT uses the familiar structure of MODFLOW and MT3DMS</w:t>
      </w:r>
      <w:r>
        <w:t>.</w:t>
      </w:r>
      <w:r>
        <w:rPr>
          <w:rStyle w:val="FootnoteReference"/>
        </w:rPr>
        <w:footnoteReference w:id="1"/>
      </w:r>
      <w:r>
        <w:t xml:space="preserve"> </w:t>
      </w:r>
    </w:p>
    <w:p w14:paraId="783B3DEC" w14:textId="77777777" w:rsidR="00E07E40" w:rsidRDefault="00E07E40" w:rsidP="00E07E40">
      <w:pPr>
        <w:pStyle w:val="BodyText"/>
      </w:pPr>
      <w:r>
        <w:t xml:space="preserve">This tutorial explains how to perform a SEAWAT simulation within GMS by importing an existing SEAWAT simulation, running the simulation, and viewing the results. The first </w:t>
      </w:r>
      <w:r w:rsidRPr="001F168A">
        <w:t>problem</w:t>
      </w:r>
      <w:r>
        <w:t xml:space="preserve"> being solved in this tutorial is the salt l</w:t>
      </w:r>
      <w:r w:rsidRPr="00DD267F">
        <w:t>ake</w:t>
      </w:r>
      <w:r>
        <w:t xml:space="preserve"> problem used in the SEAWAT manual.</w:t>
      </w:r>
      <w:r>
        <w:rPr>
          <w:rStyle w:val="FootnoteReference"/>
        </w:rPr>
        <w:footnoteReference w:id="2"/>
      </w:r>
      <w:r>
        <w:t xml:space="preserve"> </w:t>
      </w:r>
    </w:p>
    <w:p w14:paraId="13C38870" w14:textId="77777777" w:rsidR="00E07E40" w:rsidRDefault="00E07E40" w:rsidP="00E07E40">
      <w:pPr>
        <w:pStyle w:val="BQ"/>
      </w:pPr>
      <w:r>
        <w:t>The design for the Hele-Shaw experiment is shown in [</w:t>
      </w:r>
      <w:r>
        <w:fldChar w:fldCharType="begin"/>
      </w:r>
      <w:r>
        <w:instrText xml:space="preserve"> REF _Ref456186677 \h </w:instrText>
      </w:r>
      <w:r>
        <w:fldChar w:fldCharType="separate"/>
      </w:r>
      <w:r w:rsidR="00A04765" w:rsidRPr="00333B05">
        <w:t xml:space="preserve">Figure </w:t>
      </w:r>
      <w:r w:rsidR="00A04765">
        <w:rPr>
          <w:noProof/>
        </w:rPr>
        <w:t>1</w:t>
      </w:r>
      <w:r>
        <w:fldChar w:fldCharType="end"/>
      </w:r>
      <w:r>
        <w:t xml:space="preserve">]. Uniform evaporation of pure water occurs along line segment </w:t>
      </w:r>
      <w:r>
        <w:rPr>
          <w:rFonts w:ascii="Times-Italic" w:hAnsi="Times-Italic" w:cs="Times-Italic"/>
          <w:i/>
          <w:iCs/>
        </w:rPr>
        <w:t xml:space="preserve">AB, </w:t>
      </w:r>
      <w:r>
        <w:t xml:space="preserve">leaving behind a salt-saturated fluid with a concentration of 110 grams per liter. Fluid with a potassium sulfate concentration of 84 grams per liter is injected at a constant head along segment </w:t>
      </w:r>
      <w:r>
        <w:rPr>
          <w:rFonts w:ascii="Times-Italic" w:hAnsi="Times-Italic" w:cs="Times-Italic"/>
          <w:i/>
          <w:iCs/>
        </w:rPr>
        <w:t>CD</w:t>
      </w:r>
      <w:r>
        <w:t>. The remaining boundaries are impermeable. To prevent the fingers from forming too rapidly, the clear plates were tilted at an angle (</w:t>
      </w:r>
      <w:r>
        <w:rPr>
          <w:rFonts w:ascii="Symbol" w:hAnsi="Symbol" w:cs="Symbol"/>
        </w:rPr>
        <w:t></w:t>
      </w:r>
      <w:r>
        <w:t>) of 5 degrees from the horizontal. This tilt is represented in SEAWAT-2000 by calculating input variables (hydraulic conductivity and specific storage) with the component of gravity (</w:t>
      </w:r>
      <w:r>
        <w:rPr>
          <w:rFonts w:ascii="Times-Italic" w:hAnsi="Times-Italic" w:cs="Times-Italic"/>
          <w:i/>
          <w:iCs/>
        </w:rPr>
        <w:t>g</w:t>
      </w:r>
      <w:r>
        <w:t>) that is parallel with the plate (</w:t>
      </w:r>
      <w:r>
        <w:rPr>
          <w:rFonts w:ascii="Times-Italic" w:hAnsi="Times-Italic" w:cs="Times-Italic"/>
          <w:i/>
          <w:iCs/>
        </w:rPr>
        <w:t xml:space="preserve">g </w:t>
      </w:r>
      <w:r>
        <w:t xml:space="preserve">sin </w:t>
      </w:r>
      <w:r>
        <w:rPr>
          <w:rFonts w:ascii="Symbol" w:hAnsi="Symbol" w:cs="Symbol"/>
        </w:rPr>
        <w:t></w:t>
      </w:r>
      <w:r>
        <w:t>). [</w:t>
      </w:r>
      <w:r>
        <w:fldChar w:fldCharType="begin"/>
      </w:r>
      <w:r>
        <w:instrText xml:space="preserve"> REF _Ref456186702 \h </w:instrText>
      </w:r>
      <w:r>
        <w:fldChar w:fldCharType="separate"/>
      </w:r>
      <w:r w:rsidR="00A04765">
        <w:t xml:space="preserve">Figure </w:t>
      </w:r>
      <w:r w:rsidR="00A04765">
        <w:rPr>
          <w:noProof/>
        </w:rPr>
        <w:t>2</w:t>
      </w:r>
      <w:r>
        <w:fldChar w:fldCharType="end"/>
      </w:r>
      <w:r>
        <w:t>] contains a list of the input variables for the salt lake problem.</w:t>
      </w:r>
      <w:r>
        <w:rPr>
          <w:rStyle w:val="FootnoteReference"/>
        </w:rPr>
        <w:footnoteReference w:id="3"/>
      </w:r>
      <w:r>
        <w:t xml:space="preserve"> </w:t>
      </w:r>
    </w:p>
    <w:p w14:paraId="4F55F459" w14:textId="77777777" w:rsidR="00E07E40" w:rsidRDefault="00E07E40" w:rsidP="00E07E40">
      <w:r>
        <w:rPr>
          <w:noProof/>
        </w:rPr>
        <w:lastRenderedPageBreak/>
        <w:drawing>
          <wp:inline distT="0" distB="0" distL="0" distR="0" wp14:anchorId="6F19B746" wp14:editId="4898F722">
            <wp:extent cx="4434840" cy="2176272"/>
            <wp:effectExtent l="19050" t="19050" r="22860" b="14605"/>
            <wp:docPr id="940" name="Picture 940"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4840" cy="2176272"/>
                    </a:xfrm>
                    <a:prstGeom prst="rect">
                      <a:avLst/>
                    </a:prstGeom>
                    <a:noFill/>
                    <a:ln w="6350" cmpd="sng">
                      <a:solidFill>
                        <a:srgbClr val="000000"/>
                      </a:solidFill>
                      <a:miter lim="800000"/>
                      <a:headEnd/>
                      <a:tailEnd/>
                    </a:ln>
                    <a:effectLst/>
                  </pic:spPr>
                </pic:pic>
              </a:graphicData>
            </a:graphic>
          </wp:inline>
        </w:drawing>
      </w:r>
    </w:p>
    <w:p w14:paraId="2F8BD4FF" w14:textId="77777777" w:rsidR="00E07E40" w:rsidRPr="00333B05" w:rsidRDefault="00E07E40" w:rsidP="00E07E40">
      <w:pPr>
        <w:pStyle w:val="Caption"/>
      </w:pPr>
      <w:bookmarkStart w:id="5" w:name="_Ref275157576"/>
      <w:bookmarkStart w:id="6" w:name="_Ref456186677"/>
      <w:bookmarkStart w:id="7" w:name="_Ref275157539"/>
      <w:r w:rsidRPr="00333B05">
        <w:t xml:space="preserve">Figure </w:t>
      </w:r>
      <w:fldSimple w:instr=" SEQ Figure \* ARABIC ">
        <w:r w:rsidR="00A04765">
          <w:rPr>
            <w:noProof/>
          </w:rPr>
          <w:t>1</w:t>
        </w:r>
      </w:fldSimple>
      <w:bookmarkEnd w:id="5"/>
      <w:bookmarkEnd w:id="6"/>
      <w:r>
        <w:t xml:space="preserve">      </w:t>
      </w:r>
      <w:r w:rsidRPr="00333B05">
        <w:t>Flow model from SEAWAT manua</w:t>
      </w:r>
      <w:bookmarkEnd w:id="7"/>
      <w:r>
        <w:t>l</w:t>
      </w:r>
      <w:r>
        <w:rPr>
          <w:rStyle w:val="FootnoteReference"/>
        </w:rPr>
        <w:footnoteReference w:id="4"/>
      </w:r>
      <w:r w:rsidRPr="00333B05">
        <w:t xml:space="preserve"> </w:t>
      </w:r>
    </w:p>
    <w:p w14:paraId="22770C3C" w14:textId="77777777" w:rsidR="00E07E40" w:rsidRDefault="00E07E40" w:rsidP="00E07E40">
      <w:r>
        <w:rPr>
          <w:noProof/>
        </w:rPr>
        <w:drawing>
          <wp:inline distT="0" distB="0" distL="0" distR="0" wp14:anchorId="2F4DB330" wp14:editId="52DFF820">
            <wp:extent cx="5010150" cy="4733925"/>
            <wp:effectExtent l="19050" t="19050" r="19050" b="28575"/>
            <wp:docPr id="939" name="Picture 93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1"/>
                    <pic:cNvPicPr>
                      <a:picLocks noChangeAspect="1" noChangeArrowheads="1"/>
                    </pic:cNvPicPr>
                  </pic:nvPicPr>
                  <pic:blipFill>
                    <a:blip r:embed="rId19" cstate="print">
                      <a:extLst>
                        <a:ext uri="{28A0092B-C50C-407E-A947-70E740481C1C}">
                          <a14:useLocalDpi xmlns:a14="http://schemas.microsoft.com/office/drawing/2010/main" val="0"/>
                        </a:ext>
                      </a:extLst>
                    </a:blip>
                    <a:srcRect l="1430" t="-792" r="2251" b="4185"/>
                    <a:stretch>
                      <a:fillRect/>
                    </a:stretch>
                  </pic:blipFill>
                  <pic:spPr bwMode="auto">
                    <a:xfrm>
                      <a:off x="0" y="0"/>
                      <a:ext cx="5010150" cy="4733925"/>
                    </a:xfrm>
                    <a:prstGeom prst="rect">
                      <a:avLst/>
                    </a:prstGeom>
                    <a:noFill/>
                    <a:ln w="6350" cmpd="sng">
                      <a:solidFill>
                        <a:srgbClr val="000000"/>
                      </a:solidFill>
                      <a:miter lim="800000"/>
                      <a:headEnd/>
                      <a:tailEnd/>
                    </a:ln>
                    <a:effectLst/>
                  </pic:spPr>
                </pic:pic>
              </a:graphicData>
            </a:graphic>
          </wp:inline>
        </w:drawing>
      </w:r>
    </w:p>
    <w:p w14:paraId="4C1D2C38" w14:textId="77777777" w:rsidR="00E07E40" w:rsidRDefault="00E07E40" w:rsidP="00E07E40">
      <w:pPr>
        <w:pStyle w:val="Caption"/>
      </w:pPr>
      <w:bookmarkStart w:id="8" w:name="_Ref274657640"/>
      <w:bookmarkStart w:id="9" w:name="_Ref456186702"/>
      <w:r>
        <w:t xml:space="preserve">Figure </w:t>
      </w:r>
      <w:fldSimple w:instr=" SEQ Figure \* ARABIC ">
        <w:r w:rsidR="00A04765">
          <w:rPr>
            <w:noProof/>
          </w:rPr>
          <w:t>2</w:t>
        </w:r>
      </w:fldSimple>
      <w:bookmarkEnd w:id="8"/>
      <w:bookmarkEnd w:id="9"/>
      <w:r>
        <w:t xml:space="preserve">      </w:t>
      </w:r>
      <w:r w:rsidRPr="00B769BC">
        <w:t xml:space="preserve">Input </w:t>
      </w:r>
      <w:r w:rsidRPr="00AC3D54">
        <w:t>parameters</w:t>
      </w:r>
      <w:r w:rsidRPr="00B769BC">
        <w:t xml:space="preserve"> and value</w:t>
      </w:r>
      <w:r>
        <w:t>s</w:t>
      </w:r>
      <w:r w:rsidRPr="00B769BC">
        <w:t xml:space="preserve"> for Hele</w:t>
      </w:r>
      <w:r>
        <w:t>-</w:t>
      </w:r>
      <w:r w:rsidRPr="00B769BC">
        <w:t>Shaw</w:t>
      </w:r>
      <w:r w:rsidR="002417AD">
        <w:t xml:space="preserve"> salt l</w:t>
      </w:r>
      <w:r w:rsidR="002417AD" w:rsidRPr="00B769BC">
        <w:t>ake</w:t>
      </w:r>
      <w:r w:rsidRPr="00B769BC">
        <w:t xml:space="preserve"> experiment and SEAWAT 2000 simulation</w:t>
      </w:r>
      <w:r>
        <w:rPr>
          <w:rStyle w:val="FootnoteReference"/>
        </w:rPr>
        <w:footnoteReference w:id="5"/>
      </w:r>
    </w:p>
    <w:p w14:paraId="163632B1" w14:textId="77777777" w:rsidR="00E07E40" w:rsidRPr="001E3142" w:rsidRDefault="00E07E40" w:rsidP="00E07E40">
      <w:pPr>
        <w:pStyle w:val="BQ"/>
      </w:pPr>
      <w:r>
        <w:lastRenderedPageBreak/>
        <w:t>“The SEAWAT-2000 model was run for 24,000 seconds (400 minutes) using 60 second transport time steps. The variable-density flow equation was solved using the PCG solver, and the implicit finite-difference method was used with the GCG Package to solve the transport equation.”</w:t>
      </w:r>
      <w:r>
        <w:rPr>
          <w:rStyle w:val="FootnoteReference"/>
        </w:rPr>
        <w:footnoteReference w:id="6"/>
      </w:r>
    </w:p>
    <w:p w14:paraId="38437BAE" w14:textId="77777777" w:rsidR="00E07E40" w:rsidRDefault="00E07E40" w:rsidP="00E07E40">
      <w:pPr>
        <w:pStyle w:val="Heading1"/>
      </w:pPr>
      <w:bookmarkStart w:id="10" w:name="_Toc455761380"/>
      <w:bookmarkStart w:id="11" w:name="_Toc455761381"/>
      <w:bookmarkStart w:id="12" w:name="_Toc455761382"/>
      <w:bookmarkStart w:id="13" w:name="_Toc112844224"/>
      <w:bookmarkStart w:id="14" w:name="_Toc232911684"/>
      <w:bookmarkStart w:id="15" w:name="_Toc455761383"/>
      <w:bookmarkStart w:id="16" w:name="_Toc110598154"/>
      <w:bookmarkStart w:id="17" w:name="_Toc361455733"/>
      <w:bookmarkStart w:id="18" w:name="_Toc351172051"/>
      <w:bookmarkStart w:id="19" w:name="_Toc361455735"/>
      <w:bookmarkEnd w:id="10"/>
      <w:bookmarkEnd w:id="11"/>
      <w:bookmarkEnd w:id="12"/>
      <w:r>
        <w:t>Getting Started</w:t>
      </w:r>
      <w:bookmarkEnd w:id="13"/>
      <w:bookmarkEnd w:id="14"/>
      <w:bookmarkEnd w:id="15"/>
      <w:bookmarkEnd w:id="16"/>
    </w:p>
    <w:p w14:paraId="0FEC91B7" w14:textId="77777777" w:rsidR="00E07E40" w:rsidRDefault="00E07E40" w:rsidP="00E07E40">
      <w:pPr>
        <w:pStyle w:val="BodyText"/>
      </w:pPr>
      <w:r>
        <w:t>Do the following to get started:</w:t>
      </w:r>
    </w:p>
    <w:p w14:paraId="019EC23F" w14:textId="77777777" w:rsidR="00E07E40" w:rsidRDefault="00E07E40" w:rsidP="004823E1">
      <w:pPr>
        <w:numPr>
          <w:ilvl w:val="0"/>
          <w:numId w:val="10"/>
        </w:numPr>
      </w:pPr>
      <w:r>
        <w:t xml:space="preserve">If necessary, launch GMS. </w:t>
      </w:r>
    </w:p>
    <w:p w14:paraId="428E972B" w14:textId="77777777" w:rsidR="00E07E40" w:rsidRDefault="00E07E40" w:rsidP="004823E1">
      <w:pPr>
        <w:numPr>
          <w:ilvl w:val="0"/>
          <w:numId w:val="10"/>
        </w:numPr>
      </w:pPr>
      <w:r>
        <w:t xml:space="preserve">If GMS is already running, select </w:t>
      </w:r>
      <w:r w:rsidRPr="00E623C5">
        <w:rPr>
          <w:i/>
        </w:rPr>
        <w:t xml:space="preserve">File | </w:t>
      </w:r>
      <w:r w:rsidRPr="00227976">
        <w:rPr>
          <w:b/>
        </w:rPr>
        <w:t>New</w:t>
      </w:r>
      <w:r>
        <w:t xml:space="preserve"> to ensure that the program settings are restored to their default state.</w:t>
      </w:r>
    </w:p>
    <w:p w14:paraId="734A33DF" w14:textId="77777777" w:rsidR="00E07E40" w:rsidRDefault="00E07E40" w:rsidP="00E07E40">
      <w:pPr>
        <w:pStyle w:val="Heading2"/>
      </w:pPr>
      <w:bookmarkStart w:id="20" w:name="_Toc112844226"/>
      <w:bookmarkStart w:id="21" w:name="_Toc232911685"/>
      <w:bookmarkStart w:id="22" w:name="_Toc455761384"/>
      <w:bookmarkStart w:id="23" w:name="_Toc110598155"/>
      <w:bookmarkEnd w:id="17"/>
      <w:r>
        <w:t xml:space="preserve">Importing the </w:t>
      </w:r>
      <w:bookmarkEnd w:id="18"/>
      <w:bookmarkEnd w:id="19"/>
      <w:bookmarkEnd w:id="20"/>
      <w:r>
        <w:t>existing model</w:t>
      </w:r>
      <w:bookmarkEnd w:id="21"/>
      <w:bookmarkEnd w:id="22"/>
      <w:bookmarkEnd w:id="23"/>
    </w:p>
    <w:p w14:paraId="00B4E2DC" w14:textId="77777777" w:rsidR="00E07E40" w:rsidRDefault="00E07E40" w:rsidP="00E07E40">
      <w:pPr>
        <w:pStyle w:val="BodyText"/>
      </w:pPr>
      <w:r>
        <w:t>Start with a SEAWAT model that has already been created.</w:t>
      </w:r>
    </w:p>
    <w:p w14:paraId="366FB451" w14:textId="77777777" w:rsidR="00E07E40" w:rsidRDefault="00E07E40" w:rsidP="004823E1">
      <w:pPr>
        <w:numPr>
          <w:ilvl w:val="0"/>
          <w:numId w:val="11"/>
        </w:numPr>
      </w:pPr>
      <w:r>
        <w:t xml:space="preserve">Click </w:t>
      </w:r>
      <w:r w:rsidRPr="00DD267F">
        <w:rPr>
          <w:b/>
        </w:rPr>
        <w:t>Open</w:t>
      </w:r>
      <w:r>
        <w:t xml:space="preserve"> </w:t>
      </w:r>
      <w:r>
        <w:rPr>
          <w:noProof/>
        </w:rPr>
        <w:drawing>
          <wp:inline distT="0" distB="0" distL="0" distR="0" wp14:anchorId="753ECC99" wp14:editId="053BF5C8">
            <wp:extent cx="152400" cy="133350"/>
            <wp:effectExtent l="0" t="0" r="0" b="0"/>
            <wp:docPr id="938" name="Picture 93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2016B">
        <w:rPr>
          <w:i/>
        </w:rPr>
        <w:t>Open</w:t>
      </w:r>
      <w:r>
        <w:t xml:space="preserve"> dialog.</w:t>
      </w:r>
    </w:p>
    <w:p w14:paraId="76654936" w14:textId="77777777" w:rsidR="00E07E40" w:rsidRDefault="00E07E40" w:rsidP="004823E1">
      <w:pPr>
        <w:numPr>
          <w:ilvl w:val="0"/>
          <w:numId w:val="11"/>
        </w:numPr>
      </w:pPr>
      <w:r>
        <w:t xml:space="preserve">Select “MODFLOW Name Files (*.mfn;*.nam)” from the </w:t>
      </w:r>
      <w:r w:rsidRPr="0082016B">
        <w:rPr>
          <w:i/>
        </w:rPr>
        <w:t>Files of type</w:t>
      </w:r>
      <w:r>
        <w:t xml:space="preserve"> drop-down.</w:t>
      </w:r>
    </w:p>
    <w:p w14:paraId="26B6945B" w14:textId="77777777" w:rsidR="00E07E40" w:rsidRDefault="00E07E40" w:rsidP="004823E1">
      <w:pPr>
        <w:numPr>
          <w:ilvl w:val="0"/>
          <w:numId w:val="11"/>
        </w:numPr>
      </w:pPr>
      <w:r>
        <w:t xml:space="preserve">Browse to the </w:t>
      </w:r>
      <w:r w:rsidRPr="0082016B">
        <w:rPr>
          <w:i/>
        </w:rPr>
        <w:t xml:space="preserve">saltlake </w:t>
      </w:r>
      <w:r>
        <w:t>folder and select “</w:t>
      </w:r>
      <w:r w:rsidRPr="00DD267F">
        <w:t>seawat.nam</w:t>
      </w:r>
      <w:r>
        <w:t>”.</w:t>
      </w:r>
    </w:p>
    <w:p w14:paraId="456624B9" w14:textId="77777777" w:rsidR="00E07E40" w:rsidRDefault="00E07E40" w:rsidP="004823E1">
      <w:pPr>
        <w:numPr>
          <w:ilvl w:val="0"/>
          <w:numId w:val="11"/>
        </w:numPr>
      </w:pPr>
      <w:r>
        <w:t xml:space="preserve">Click </w:t>
      </w:r>
      <w:r>
        <w:rPr>
          <w:b/>
        </w:rPr>
        <w:t xml:space="preserve">Open </w:t>
      </w:r>
      <w:r>
        <w:t xml:space="preserve">to exit the </w:t>
      </w:r>
      <w:r w:rsidRPr="0082016B">
        <w:rPr>
          <w:i/>
        </w:rPr>
        <w:t>Open</w:t>
      </w:r>
      <w:r>
        <w:t xml:space="preserve"> dialog and open the </w:t>
      </w:r>
      <w:r w:rsidRPr="0082016B">
        <w:rPr>
          <w:i/>
        </w:rPr>
        <w:t>SEAWAT Translator</w:t>
      </w:r>
      <w:r>
        <w:t xml:space="preserve"> dialog.</w:t>
      </w:r>
    </w:p>
    <w:p w14:paraId="7A9BB9DA" w14:textId="77777777" w:rsidR="00E07E40" w:rsidRDefault="00E07E40" w:rsidP="004823E1">
      <w:pPr>
        <w:numPr>
          <w:ilvl w:val="0"/>
          <w:numId w:val="11"/>
        </w:numPr>
      </w:pPr>
      <w:r>
        <w:t xml:space="preserve">Click </w:t>
      </w:r>
      <w:r w:rsidRPr="00DD267F">
        <w:rPr>
          <w:b/>
        </w:rPr>
        <w:t>OK</w:t>
      </w:r>
      <w:r>
        <w:t xml:space="preserve"> to begin importing the model.</w:t>
      </w:r>
      <w:r w:rsidRPr="00B17327">
        <w:t xml:space="preserve"> </w:t>
      </w:r>
    </w:p>
    <w:p w14:paraId="4335C892" w14:textId="77777777" w:rsidR="00E07E40" w:rsidRDefault="00E07E40" w:rsidP="00E07E40">
      <w:pPr>
        <w:pStyle w:val="BodyText"/>
      </w:pPr>
      <w:r>
        <w:t xml:space="preserve">The </w:t>
      </w:r>
      <w:r w:rsidRPr="00C817B4">
        <w:rPr>
          <w:i/>
        </w:rPr>
        <w:t>SEAWAT Translator</w:t>
      </w:r>
      <w:r>
        <w:t xml:space="preserve"> should run and end with a message saying that SEAWAT terminated successfully.</w:t>
      </w:r>
    </w:p>
    <w:p w14:paraId="015C63EE" w14:textId="77777777" w:rsidR="00E07E40" w:rsidRDefault="00E07E40" w:rsidP="004823E1">
      <w:pPr>
        <w:numPr>
          <w:ilvl w:val="0"/>
          <w:numId w:val="11"/>
        </w:numPr>
      </w:pPr>
      <w:r>
        <w:t xml:space="preserve">Click </w:t>
      </w:r>
      <w:r w:rsidRPr="00DD267F">
        <w:rPr>
          <w:b/>
        </w:rPr>
        <w:t>Done</w:t>
      </w:r>
      <w:r>
        <w:t xml:space="preserve"> to finish importing the file and close the </w:t>
      </w:r>
      <w:r w:rsidRPr="0082016B">
        <w:rPr>
          <w:i/>
        </w:rPr>
        <w:t>SEAWAT Translator</w:t>
      </w:r>
      <w:r>
        <w:t xml:space="preserve"> dialog.</w:t>
      </w:r>
    </w:p>
    <w:p w14:paraId="50726199" w14:textId="77777777" w:rsidR="00E07E40" w:rsidRDefault="00E07E40" w:rsidP="00E07E40">
      <w:pPr>
        <w:pStyle w:val="BodyText"/>
      </w:pPr>
      <w:r>
        <w:t xml:space="preserve">A grid should appear in the </w:t>
      </w:r>
      <w:r w:rsidR="007131A2">
        <w:t xml:space="preserve">main </w:t>
      </w:r>
      <w:r>
        <w:t>Graphics Window.</w:t>
      </w:r>
    </w:p>
    <w:p w14:paraId="4F171701" w14:textId="77777777" w:rsidR="00E07E40" w:rsidRDefault="00E07E40" w:rsidP="004823E1">
      <w:pPr>
        <w:numPr>
          <w:ilvl w:val="0"/>
          <w:numId w:val="11"/>
        </w:numPr>
      </w:pPr>
      <w:r w:rsidRPr="0082016B">
        <w:t xml:space="preserve">Switch to </w:t>
      </w:r>
      <w:r w:rsidRPr="0082016B">
        <w:rPr>
          <w:b/>
        </w:rPr>
        <w:t xml:space="preserve">Front View </w:t>
      </w:r>
      <w:r>
        <w:rPr>
          <w:noProof/>
        </w:rPr>
        <w:drawing>
          <wp:inline distT="0" distB="0" distL="0" distR="0" wp14:anchorId="6850B838" wp14:editId="1711402A">
            <wp:extent cx="152400" cy="152400"/>
            <wp:effectExtent l="0" t="0" r="0" b="0"/>
            <wp:docPr id="937" name="Picture 937"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File:Front View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43DA604C" w14:textId="77777777" w:rsidR="00E07E40" w:rsidRDefault="00E07E40" w:rsidP="004823E1">
      <w:pPr>
        <w:numPr>
          <w:ilvl w:val="0"/>
          <w:numId w:val="11"/>
        </w:numPr>
      </w:pPr>
      <w:r w:rsidRPr="00DD267F">
        <w:rPr>
          <w:b/>
        </w:rPr>
        <w:t>Frame</w:t>
      </w:r>
      <w:r>
        <w:t xml:space="preserve"> </w:t>
      </w:r>
      <w:r>
        <w:rPr>
          <w:noProof/>
        </w:rPr>
        <w:drawing>
          <wp:inline distT="0" distB="0" distL="0" distR="0" wp14:anchorId="6411CE63" wp14:editId="1A278B5A">
            <wp:extent cx="142875" cy="142875"/>
            <wp:effectExtent l="0" t="0" r="9525" b="9525"/>
            <wp:docPr id="936" name="Picture 936"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File:Fram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2BAD22C5" w14:textId="77777777" w:rsidR="00E07E40" w:rsidRPr="00357794" w:rsidRDefault="00E07E40" w:rsidP="00E07E40">
      <w:pPr>
        <w:pStyle w:val="BodyText"/>
      </w:pPr>
      <w:r>
        <w:t>The view of the grid should appear with symbols representing specified head boundary conditions (</w:t>
      </w:r>
      <w:r>
        <w:fldChar w:fldCharType="begin"/>
      </w:r>
      <w:r>
        <w:instrText xml:space="preserve"> REF _Ref455753111 \h </w:instrText>
      </w:r>
      <w:r>
        <w:fldChar w:fldCharType="separate"/>
      </w:r>
      <w:r w:rsidR="00A04765">
        <w:t xml:space="preserve">Figure </w:t>
      </w:r>
      <w:r w:rsidR="00A04765">
        <w:rPr>
          <w:noProof/>
        </w:rPr>
        <w:t>3</w:t>
      </w:r>
      <w:r>
        <w:fldChar w:fldCharType="end"/>
      </w:r>
      <w:r>
        <w:t>). SEAWAT uses a combination of MODFLOW and MT3DMS inputs; the MODFLOW and MT3DMS portions of the SEAWAT inputs are edited in GMS through the MODFLOW and MT3DMS interfaces, respectively. The SEAWAT interface includes the inputs that are specific to SEAWAT.</w:t>
      </w:r>
    </w:p>
    <w:p w14:paraId="2C1BAD45" w14:textId="77777777" w:rsidR="00E07E40" w:rsidRDefault="00E07E40" w:rsidP="00E07E40">
      <w:r>
        <w:rPr>
          <w:noProof/>
        </w:rPr>
        <w:lastRenderedPageBreak/>
        <w:drawing>
          <wp:inline distT="0" distB="0" distL="0" distR="0" wp14:anchorId="7A19B7EF" wp14:editId="47B24D86">
            <wp:extent cx="4248150" cy="2200275"/>
            <wp:effectExtent l="19050" t="19050" r="19050" b="28575"/>
            <wp:docPr id="935" name="Picture 935" descr="GMS 10_1 - SEAWAT-HeleShawExperiment - imported SEAWA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GMS 10_1 - SEAWAT-HeleShawExperiment - imported SEAWAT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2200275"/>
                    </a:xfrm>
                    <a:prstGeom prst="rect">
                      <a:avLst/>
                    </a:prstGeom>
                    <a:noFill/>
                    <a:ln w="6350" cmpd="sng">
                      <a:solidFill>
                        <a:srgbClr val="000000"/>
                      </a:solidFill>
                      <a:miter lim="800000"/>
                      <a:headEnd/>
                      <a:tailEnd/>
                    </a:ln>
                    <a:effectLst/>
                  </pic:spPr>
                </pic:pic>
              </a:graphicData>
            </a:graphic>
          </wp:inline>
        </w:drawing>
      </w:r>
    </w:p>
    <w:p w14:paraId="3CD2F168" w14:textId="77777777" w:rsidR="00E07E40" w:rsidRDefault="00E07E40" w:rsidP="00E07E40">
      <w:pPr>
        <w:pStyle w:val="Caption"/>
      </w:pPr>
      <w:bookmarkStart w:id="24" w:name="_Ref455753111"/>
      <w:r>
        <w:t xml:space="preserve">Figure </w:t>
      </w:r>
      <w:fldSimple w:instr=" SEQ Figure \* ARABIC ">
        <w:r w:rsidR="00A04765">
          <w:rPr>
            <w:noProof/>
          </w:rPr>
          <w:t>3</w:t>
        </w:r>
      </w:fldSimple>
      <w:bookmarkEnd w:id="24"/>
      <w:r>
        <w:t xml:space="preserve">      Front view of imported </w:t>
      </w:r>
      <w:r w:rsidRPr="00AC3D54">
        <w:t>SEAWAT</w:t>
      </w:r>
      <w:r>
        <w:t xml:space="preserve"> model</w:t>
      </w:r>
      <w:bookmarkStart w:id="25" w:name="_Toc232911686"/>
      <w:bookmarkStart w:id="26" w:name="_Toc351172052"/>
      <w:bookmarkStart w:id="27" w:name="_Toc361455736"/>
      <w:bookmarkStart w:id="28" w:name="_Toc112844228"/>
    </w:p>
    <w:p w14:paraId="0383E53F" w14:textId="77777777" w:rsidR="00E07E40" w:rsidRDefault="00E07E40" w:rsidP="00E07E40">
      <w:pPr>
        <w:pStyle w:val="Heading1"/>
      </w:pPr>
      <w:bookmarkStart w:id="29" w:name="_Toc455761385"/>
      <w:bookmarkStart w:id="30" w:name="_Toc110598156"/>
      <w:r>
        <w:t>The SEAWAT Model</w:t>
      </w:r>
      <w:bookmarkEnd w:id="29"/>
      <w:bookmarkEnd w:id="30"/>
    </w:p>
    <w:p w14:paraId="75FE59C8" w14:textId="77777777" w:rsidR="00E07E40" w:rsidRDefault="00E07E40" w:rsidP="00E07E40">
      <w:pPr>
        <w:pStyle w:val="Heading2"/>
      </w:pPr>
      <w:bookmarkStart w:id="31" w:name="_Toc455761386"/>
      <w:bookmarkStart w:id="32" w:name="_Toc110598157"/>
      <w:r>
        <w:t>Viewing the SEAWAT Inputs</w:t>
      </w:r>
      <w:bookmarkEnd w:id="31"/>
      <w:bookmarkEnd w:id="32"/>
    </w:p>
    <w:p w14:paraId="39C73AD4" w14:textId="77777777" w:rsidR="00E07E40" w:rsidRDefault="00E07E40" w:rsidP="00E07E40">
      <w:pPr>
        <w:pStyle w:val="BodyText"/>
      </w:pPr>
      <w:r>
        <w:t>Now to examine the inputs to the SEAWAT model:</w:t>
      </w:r>
    </w:p>
    <w:p w14:paraId="2B28A385" w14:textId="77777777" w:rsidR="00E07E40" w:rsidRDefault="00E07E40" w:rsidP="004823E1">
      <w:pPr>
        <w:numPr>
          <w:ilvl w:val="0"/>
          <w:numId w:val="12"/>
        </w:numPr>
      </w:pPr>
      <w:r>
        <w:t xml:space="preserve">Select </w:t>
      </w:r>
      <w:r w:rsidRPr="0092557E">
        <w:rPr>
          <w:i/>
        </w:rPr>
        <w:t xml:space="preserve">SEAWAT | </w:t>
      </w:r>
      <w:r w:rsidRPr="00D55CBD">
        <w:rPr>
          <w:b/>
        </w:rPr>
        <w:t>Global Options</w:t>
      </w:r>
      <w:r>
        <w:rPr>
          <w:b/>
        </w:rPr>
        <w:t>…</w:t>
      </w:r>
      <w:r>
        <w:t xml:space="preserve"> to open the </w:t>
      </w:r>
      <w:r>
        <w:rPr>
          <w:i/>
        </w:rPr>
        <w:t xml:space="preserve">Global Options </w:t>
      </w:r>
      <w:r>
        <w:t>dialog.</w:t>
      </w:r>
    </w:p>
    <w:p w14:paraId="5115EA40" w14:textId="77777777" w:rsidR="00E07E40" w:rsidRDefault="00E07E40" w:rsidP="00E07E40">
      <w:pPr>
        <w:pStyle w:val="BodyText"/>
      </w:pPr>
      <w:r>
        <w:t xml:space="preserve">Notice that this SEAWAT simulation includes transport and that </w:t>
      </w:r>
      <w:r w:rsidRPr="0082016B">
        <w:rPr>
          <w:i/>
        </w:rPr>
        <w:t>Variable Density Flow (VDF)</w:t>
      </w:r>
      <w:r>
        <w:t xml:space="preserve"> is turned on.</w:t>
      </w:r>
    </w:p>
    <w:p w14:paraId="50C87749" w14:textId="77777777" w:rsidR="00E07E40" w:rsidRDefault="00E07E40" w:rsidP="004823E1">
      <w:pPr>
        <w:numPr>
          <w:ilvl w:val="0"/>
          <w:numId w:val="12"/>
        </w:numPr>
      </w:pPr>
      <w:r>
        <w:t xml:space="preserve">Click </w:t>
      </w:r>
      <w:r w:rsidRPr="00D55CBD">
        <w:rPr>
          <w:b/>
        </w:rPr>
        <w:t>OK</w:t>
      </w:r>
      <w:r>
        <w:t xml:space="preserve"> to exit the </w:t>
      </w:r>
      <w:r w:rsidRPr="0082016B">
        <w:rPr>
          <w:i/>
        </w:rPr>
        <w:t>Global Options</w:t>
      </w:r>
      <w:r>
        <w:t xml:space="preserve"> dialog.</w:t>
      </w:r>
    </w:p>
    <w:p w14:paraId="359503C9" w14:textId="77777777" w:rsidR="00E07E40" w:rsidRDefault="00E07E40" w:rsidP="004823E1">
      <w:pPr>
        <w:numPr>
          <w:ilvl w:val="0"/>
          <w:numId w:val="12"/>
        </w:numPr>
      </w:pPr>
      <w:r>
        <w:t xml:space="preserve">Select </w:t>
      </w:r>
      <w:r w:rsidRPr="0092557E">
        <w:rPr>
          <w:i/>
        </w:rPr>
        <w:t xml:space="preserve">SEAWAT | </w:t>
      </w:r>
      <w:r w:rsidRPr="00D55CBD">
        <w:rPr>
          <w:b/>
        </w:rPr>
        <w:t>VDF Package</w:t>
      </w:r>
      <w:r>
        <w:rPr>
          <w:b/>
        </w:rPr>
        <w:t>…</w:t>
      </w:r>
      <w:r>
        <w:t xml:space="preserve"> to open the </w:t>
      </w:r>
      <w:r>
        <w:rPr>
          <w:i/>
        </w:rPr>
        <w:t xml:space="preserve">SEAWAT VDF Package </w:t>
      </w:r>
      <w:r>
        <w:t>dialog.</w:t>
      </w:r>
    </w:p>
    <w:p w14:paraId="30BF0ED0" w14:textId="77777777" w:rsidR="00E07E40" w:rsidRDefault="00E07E40" w:rsidP="00E07E40">
      <w:pPr>
        <w:pStyle w:val="BodyText"/>
      </w:pPr>
      <w:r>
        <w:t xml:space="preserve">The VDF package controls how density is calculated by SEAWAT. </w:t>
      </w:r>
    </w:p>
    <w:p w14:paraId="2CA7FE68" w14:textId="77777777" w:rsidR="00E07E40" w:rsidRDefault="00E07E40" w:rsidP="004823E1">
      <w:pPr>
        <w:numPr>
          <w:ilvl w:val="0"/>
          <w:numId w:val="12"/>
        </w:numPr>
      </w:pPr>
      <w:r>
        <w:t xml:space="preserve">In the </w:t>
      </w:r>
      <w:r w:rsidRPr="00C74A30">
        <w:rPr>
          <w:i/>
        </w:rPr>
        <w:t xml:space="preserve">Fluid </w:t>
      </w:r>
      <w:r>
        <w:rPr>
          <w:i/>
        </w:rPr>
        <w:t>d</w:t>
      </w:r>
      <w:r w:rsidRPr="00C74A30">
        <w:rPr>
          <w:i/>
        </w:rPr>
        <w:t xml:space="preserve">ensity </w:t>
      </w:r>
      <w:r>
        <w:rPr>
          <w:i/>
        </w:rPr>
        <w:t>c</w:t>
      </w:r>
      <w:r w:rsidRPr="00C74A30">
        <w:rPr>
          <w:i/>
        </w:rPr>
        <w:t>alculation</w:t>
      </w:r>
      <w:r>
        <w:t xml:space="preserve"> section, notice that </w:t>
      </w:r>
      <w:r w:rsidRPr="004776C2">
        <w:rPr>
          <w:i/>
        </w:rPr>
        <w:t>Fluid density calc</w:t>
      </w:r>
      <w:r w:rsidR="00BF4D96">
        <w:rPr>
          <w:i/>
        </w:rPr>
        <w:t>.</w:t>
      </w:r>
      <w:r w:rsidRPr="004776C2">
        <w:rPr>
          <w:i/>
        </w:rPr>
        <w:t xml:space="preserve"> (MT3DRHOFLG)</w:t>
      </w:r>
      <w:r>
        <w:t xml:space="preserve"> is set to “1”. </w:t>
      </w:r>
    </w:p>
    <w:p w14:paraId="43D7A224" w14:textId="77777777" w:rsidR="00E07E40" w:rsidRDefault="00E07E40" w:rsidP="00E07E40">
      <w:pPr>
        <w:pStyle w:val="BodyText"/>
      </w:pPr>
      <w:r>
        <w:t xml:space="preserve">This indicates that the concentration of "species_1" is used in the density calculations. </w:t>
      </w:r>
      <w:r w:rsidRPr="0082016B">
        <w:rPr>
          <w:i/>
        </w:rPr>
        <w:t>Reference fluid density (DENSREF)</w:t>
      </w:r>
      <w:r>
        <w:t xml:space="preserve"> is set to the value of the incoming fluid density shown in </w:t>
      </w:r>
      <w:r>
        <w:fldChar w:fldCharType="begin"/>
      </w:r>
      <w:r>
        <w:instrText xml:space="preserve"> REF _Ref456186702 \h </w:instrText>
      </w:r>
      <w:r>
        <w:fldChar w:fldCharType="separate"/>
      </w:r>
      <w:r w:rsidR="00A04765">
        <w:t xml:space="preserve">Figure </w:t>
      </w:r>
      <w:r w:rsidR="00A04765">
        <w:rPr>
          <w:noProof/>
        </w:rPr>
        <w:t>2</w:t>
      </w:r>
      <w:r>
        <w:fldChar w:fldCharType="end"/>
      </w:r>
      <w:r>
        <w:t xml:space="preserve">. </w:t>
      </w:r>
      <w:r w:rsidRPr="0082016B">
        <w:rPr>
          <w:i/>
        </w:rPr>
        <w:t>Density/conc. slope (DRHODC)</w:t>
      </w:r>
      <w:r>
        <w:t xml:space="preserve"> is set to the value of density change per concentration change shown in </w:t>
      </w:r>
      <w:r>
        <w:fldChar w:fldCharType="begin"/>
      </w:r>
      <w:r>
        <w:instrText xml:space="preserve"> REF _Ref456186702 \h </w:instrText>
      </w:r>
      <w:r>
        <w:fldChar w:fldCharType="separate"/>
      </w:r>
      <w:r w:rsidR="00A04765">
        <w:t xml:space="preserve">Figure </w:t>
      </w:r>
      <w:r w:rsidR="00A04765">
        <w:rPr>
          <w:noProof/>
        </w:rPr>
        <w:t>2</w:t>
      </w:r>
      <w:r>
        <w:fldChar w:fldCharType="end"/>
      </w:r>
      <w:r>
        <w:t xml:space="preserve">. </w:t>
      </w:r>
    </w:p>
    <w:p w14:paraId="4274080F" w14:textId="77777777" w:rsidR="00E07E40" w:rsidRDefault="00E07E40" w:rsidP="004823E1">
      <w:pPr>
        <w:numPr>
          <w:ilvl w:val="0"/>
          <w:numId w:val="12"/>
        </w:numPr>
      </w:pPr>
      <w:r>
        <w:t xml:space="preserve">Notice that </w:t>
      </w:r>
      <w:r w:rsidRPr="0082016B">
        <w:rPr>
          <w:i/>
        </w:rPr>
        <w:t>Flow/transport coupling (NSWTCPL)</w:t>
      </w:r>
      <w:r>
        <w:t xml:space="preserve"> is set to “1”. </w:t>
      </w:r>
    </w:p>
    <w:p w14:paraId="7865FE23" w14:textId="77777777" w:rsidR="00E07E40" w:rsidRDefault="00E07E40" w:rsidP="00E07E40">
      <w:pPr>
        <w:pStyle w:val="BodyText"/>
      </w:pPr>
      <w:r>
        <w:t>This indicates that the flow and transport are explicitly coupled. Refer to the SEAWAT documentation for more information on how these inputs affect the SEAWAT model.</w:t>
      </w:r>
      <w:r>
        <w:rPr>
          <w:rStyle w:val="FootnoteReference"/>
        </w:rPr>
        <w:footnoteReference w:id="7"/>
      </w:r>
    </w:p>
    <w:p w14:paraId="7BD38AFC" w14:textId="77777777" w:rsidR="00E07E40" w:rsidRPr="00FC5366" w:rsidRDefault="00E07E40" w:rsidP="004823E1">
      <w:pPr>
        <w:numPr>
          <w:ilvl w:val="0"/>
          <w:numId w:val="12"/>
        </w:numPr>
      </w:pPr>
      <w:r>
        <w:t xml:space="preserve">Click </w:t>
      </w:r>
      <w:r w:rsidRPr="009126B6">
        <w:rPr>
          <w:b/>
        </w:rPr>
        <w:t>OK</w:t>
      </w:r>
      <w:r>
        <w:t xml:space="preserve"> to exit the </w:t>
      </w:r>
      <w:r w:rsidRPr="0082016B">
        <w:rPr>
          <w:i/>
        </w:rPr>
        <w:t>SEAWAT VDF Package</w:t>
      </w:r>
      <w:r>
        <w:t xml:space="preserve"> dialog.</w:t>
      </w:r>
    </w:p>
    <w:p w14:paraId="7D87D290" w14:textId="77777777" w:rsidR="00E07E40" w:rsidRDefault="00E07E40" w:rsidP="00E07E40">
      <w:pPr>
        <w:pStyle w:val="Heading2"/>
      </w:pPr>
      <w:bookmarkStart w:id="33" w:name="_Toc455761387"/>
      <w:bookmarkStart w:id="34" w:name="_Toc110598158"/>
      <w:r>
        <w:lastRenderedPageBreak/>
        <w:t xml:space="preserve">Saving and </w:t>
      </w:r>
      <w:r w:rsidRPr="009722D8">
        <w:t>running</w:t>
      </w:r>
      <w:r>
        <w:t xml:space="preserve"> the model</w:t>
      </w:r>
      <w:bookmarkEnd w:id="25"/>
      <w:bookmarkEnd w:id="33"/>
      <w:bookmarkEnd w:id="34"/>
    </w:p>
    <w:p w14:paraId="5EA5E99A" w14:textId="77777777" w:rsidR="00E07E40" w:rsidRDefault="00E07E40" w:rsidP="00E07E40">
      <w:pPr>
        <w:pStyle w:val="BodyText"/>
      </w:pPr>
      <w:r>
        <w:t>Now to save the model with a new name and run the model:</w:t>
      </w:r>
    </w:p>
    <w:p w14:paraId="1DFFAC90" w14:textId="77777777" w:rsidR="00E07E40" w:rsidRDefault="00E07E40" w:rsidP="004823E1">
      <w:pPr>
        <w:numPr>
          <w:ilvl w:val="0"/>
          <w:numId w:val="13"/>
        </w:numPr>
      </w:pPr>
      <w:r>
        <w:t xml:space="preserve">Select </w:t>
      </w:r>
      <w:r w:rsidRPr="00F6073A">
        <w:rPr>
          <w:i/>
        </w:rPr>
        <w:t>File</w:t>
      </w:r>
      <w:r>
        <w:rPr>
          <w:i/>
        </w:rPr>
        <w:t xml:space="preserve"> </w:t>
      </w:r>
      <w:r w:rsidRPr="00F6073A">
        <w:rPr>
          <w:i/>
        </w:rPr>
        <w:t>|</w:t>
      </w:r>
      <w:r>
        <w:rPr>
          <w:i/>
        </w:rPr>
        <w:t xml:space="preserve"> </w:t>
      </w:r>
      <w:r w:rsidRPr="009126B6">
        <w:rPr>
          <w:b/>
        </w:rPr>
        <w:t>Save As</w:t>
      </w:r>
      <w:r>
        <w:rPr>
          <w:b/>
        </w:rPr>
        <w:t>…</w:t>
      </w:r>
      <w:r>
        <w:t xml:space="preserve"> to bring up the </w:t>
      </w:r>
      <w:r w:rsidRPr="0082016B">
        <w:rPr>
          <w:i/>
        </w:rPr>
        <w:t>Save As</w:t>
      </w:r>
      <w:r>
        <w:t xml:space="preserve"> dialog.</w:t>
      </w:r>
    </w:p>
    <w:p w14:paraId="748BCE33" w14:textId="77777777" w:rsidR="00E07E40" w:rsidRDefault="00BF4D96" w:rsidP="004823E1">
      <w:pPr>
        <w:numPr>
          <w:ilvl w:val="0"/>
          <w:numId w:val="13"/>
        </w:numPr>
      </w:pPr>
      <w:r>
        <w:t xml:space="preserve">From the </w:t>
      </w:r>
      <w:r w:rsidRPr="0082016B">
        <w:rPr>
          <w:i/>
        </w:rPr>
        <w:t>Save as type</w:t>
      </w:r>
      <w:r>
        <w:t xml:space="preserve"> drop-down, s</w:t>
      </w:r>
      <w:r w:rsidR="00E07E40">
        <w:t>elect “Project Files (*.gpr)”.</w:t>
      </w:r>
    </w:p>
    <w:p w14:paraId="32727C14" w14:textId="77777777" w:rsidR="00E07E40" w:rsidRDefault="00BF4D96" w:rsidP="004823E1">
      <w:pPr>
        <w:numPr>
          <w:ilvl w:val="0"/>
          <w:numId w:val="13"/>
        </w:numPr>
      </w:pPr>
      <w:r>
        <w:t xml:space="preserve">For </w:t>
      </w:r>
      <w:r>
        <w:rPr>
          <w:i/>
        </w:rPr>
        <w:t xml:space="preserve">File name, </w:t>
      </w:r>
      <w:r>
        <w:t>e</w:t>
      </w:r>
      <w:r w:rsidR="00E07E40">
        <w:t>nter “</w:t>
      </w:r>
      <w:r w:rsidR="00E07E40" w:rsidRPr="009126B6">
        <w:t>Saltlake</w:t>
      </w:r>
      <w:r w:rsidR="00E07E40">
        <w:t>.gpr”.</w:t>
      </w:r>
    </w:p>
    <w:p w14:paraId="6D0EE75A" w14:textId="77777777" w:rsidR="00E07E40" w:rsidRDefault="00E07E40" w:rsidP="004823E1">
      <w:pPr>
        <w:numPr>
          <w:ilvl w:val="0"/>
          <w:numId w:val="13"/>
        </w:numPr>
      </w:pPr>
      <w:r>
        <w:t xml:space="preserve">Click </w:t>
      </w:r>
      <w:r w:rsidRPr="009126B6">
        <w:rPr>
          <w:b/>
        </w:rPr>
        <w:t>Save</w:t>
      </w:r>
      <w:r>
        <w:t xml:space="preserve"> to save the project under the new name and close the </w:t>
      </w:r>
      <w:r w:rsidRPr="0082016B">
        <w:rPr>
          <w:i/>
        </w:rPr>
        <w:t>Save As</w:t>
      </w:r>
      <w:r>
        <w:t xml:space="preserve"> dialog.</w:t>
      </w:r>
    </w:p>
    <w:bookmarkEnd w:id="26"/>
    <w:bookmarkEnd w:id="27"/>
    <w:bookmarkEnd w:id="28"/>
    <w:p w14:paraId="6FCE4A99" w14:textId="77777777" w:rsidR="00E07E40" w:rsidRDefault="00E07E40" w:rsidP="004823E1">
      <w:pPr>
        <w:numPr>
          <w:ilvl w:val="0"/>
          <w:numId w:val="13"/>
        </w:numPr>
      </w:pPr>
      <w:r>
        <w:t xml:space="preserve">Select </w:t>
      </w:r>
      <w:r>
        <w:rPr>
          <w:i/>
        </w:rPr>
        <w:t xml:space="preserve">SEAWAT </w:t>
      </w:r>
      <w:r>
        <w:t xml:space="preserve">| </w:t>
      </w:r>
      <w:r w:rsidRPr="009126B6">
        <w:rPr>
          <w:b/>
        </w:rPr>
        <w:t>Run SEAWAT</w:t>
      </w:r>
      <w:r>
        <w:rPr>
          <w:b/>
        </w:rPr>
        <w:t>…</w:t>
      </w:r>
      <w:r>
        <w:t xml:space="preserve"> to bring up the </w:t>
      </w:r>
      <w:r w:rsidRPr="0082016B">
        <w:rPr>
          <w:i/>
        </w:rPr>
        <w:t>SEAWAT</w:t>
      </w:r>
      <w:r>
        <w:t xml:space="preserve"> model wrapper dialog.</w:t>
      </w:r>
    </w:p>
    <w:p w14:paraId="5810C6CB" w14:textId="77777777" w:rsidR="00E07E40" w:rsidRDefault="00E07E40" w:rsidP="004823E1">
      <w:pPr>
        <w:numPr>
          <w:ilvl w:val="0"/>
          <w:numId w:val="13"/>
        </w:numPr>
      </w:pPr>
      <w:bookmarkStart w:id="35" w:name="_Toc112844230"/>
      <w:r w:rsidRPr="00DB6759">
        <w:t xml:space="preserve">When the simulation is finished, </w:t>
      </w:r>
      <w:r>
        <w:t xml:space="preserve">turn on </w:t>
      </w:r>
      <w:r w:rsidRPr="0082016B">
        <w:rPr>
          <w:i/>
        </w:rPr>
        <w:t>Read solution on exit</w:t>
      </w:r>
      <w:r>
        <w:t xml:space="preserve"> and </w:t>
      </w:r>
      <w:r w:rsidRPr="0082016B">
        <w:rPr>
          <w:i/>
        </w:rPr>
        <w:t>Turn on contours (if not on already)</w:t>
      </w:r>
      <w:r>
        <w:t>.</w:t>
      </w:r>
    </w:p>
    <w:p w14:paraId="16A7334A" w14:textId="77777777" w:rsidR="00E07E40" w:rsidRDefault="00E07E40" w:rsidP="004823E1">
      <w:pPr>
        <w:numPr>
          <w:ilvl w:val="0"/>
          <w:numId w:val="13"/>
        </w:numPr>
      </w:pPr>
      <w:r>
        <w:t xml:space="preserve">Click </w:t>
      </w:r>
      <w:r>
        <w:rPr>
          <w:b/>
        </w:rPr>
        <w:t xml:space="preserve">Close </w:t>
      </w:r>
      <w:r>
        <w:t xml:space="preserve">to import the solution and close the </w:t>
      </w:r>
      <w:r w:rsidRPr="0082016B">
        <w:rPr>
          <w:i/>
        </w:rPr>
        <w:t>SEAWAT</w:t>
      </w:r>
      <w:r>
        <w:t xml:space="preserve"> dialog.</w:t>
      </w:r>
    </w:p>
    <w:p w14:paraId="276753AF" w14:textId="77777777" w:rsidR="00E07E40" w:rsidRDefault="00E07E40" w:rsidP="00E07E40">
      <w:pPr>
        <w:pStyle w:val="Heading1"/>
      </w:pPr>
      <w:bookmarkStart w:id="36" w:name="_Toc455761388"/>
      <w:bookmarkStart w:id="37" w:name="_Toc110598159"/>
      <w:bookmarkStart w:id="38" w:name="_Toc232911694"/>
      <w:r>
        <w:t>Viewing the Solution</w:t>
      </w:r>
      <w:bookmarkEnd w:id="36"/>
      <w:bookmarkEnd w:id="37"/>
    </w:p>
    <w:p w14:paraId="42022416" w14:textId="77777777" w:rsidR="00E07E40" w:rsidRDefault="00E07E40" w:rsidP="00E07E40">
      <w:pPr>
        <w:pStyle w:val="BodyText"/>
      </w:pPr>
      <w:r>
        <w:t>N</w:t>
      </w:r>
      <w:r w:rsidRPr="00DB6759">
        <w:t xml:space="preserve">ow </w:t>
      </w:r>
      <w:r>
        <w:t xml:space="preserve">to </w:t>
      </w:r>
      <w:r w:rsidRPr="00DB6759">
        <w:t xml:space="preserve">view the results of the </w:t>
      </w:r>
      <w:r>
        <w:t>SEAWAT</w:t>
      </w:r>
      <w:r w:rsidRPr="00DB6759">
        <w:t xml:space="preserve"> model run</w:t>
      </w:r>
      <w:r>
        <w:t xml:space="preserve">: </w:t>
      </w:r>
    </w:p>
    <w:p w14:paraId="672F2CB7" w14:textId="77777777" w:rsidR="00E07E40" w:rsidRDefault="00AB5741" w:rsidP="004823E1">
      <w:pPr>
        <w:numPr>
          <w:ilvl w:val="0"/>
          <w:numId w:val="14"/>
        </w:numPr>
      </w:pPr>
      <w:r>
        <w:t>I</w:t>
      </w:r>
      <w:r w:rsidR="002417AD">
        <w:t>n the Project Explorer</w:t>
      </w:r>
      <w:r>
        <w:t>,</w:t>
      </w:r>
      <w:r w:rsidR="002417AD">
        <w:t xml:space="preserve"> under “</w:t>
      </w:r>
      <w:r w:rsidR="002417AD">
        <w:rPr>
          <w:noProof/>
        </w:rPr>
        <w:drawing>
          <wp:inline distT="0" distB="0" distL="0" distR="0" wp14:anchorId="1E54F7B5" wp14:editId="3CAF8F0E">
            <wp:extent cx="152400" cy="133350"/>
            <wp:effectExtent l="0" t="0" r="0" b="0"/>
            <wp:docPr id="8" name="Picture 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2417AD">
        <w:t xml:space="preserve"> </w:t>
      </w:r>
      <w:r w:rsidR="002417AD" w:rsidRPr="00D55CBD">
        <w:t>SaltLake (MT3DMS)</w:t>
      </w:r>
      <w:r w:rsidR="002417AD">
        <w:t>”</w:t>
      </w:r>
      <w:r>
        <w:t>, s</w:t>
      </w:r>
      <w:r w:rsidR="00E07E40">
        <w:t>elect “</w:t>
      </w:r>
      <w:r w:rsidR="00E07E40">
        <w:rPr>
          <w:noProof/>
        </w:rPr>
        <w:drawing>
          <wp:inline distT="0" distB="0" distL="0" distR="0" wp14:anchorId="360FDDAF" wp14:editId="28EC94B2">
            <wp:extent cx="152400" cy="152400"/>
            <wp:effectExtent l="0" t="0" r="0" b="0"/>
            <wp:docPr id="934" name="Picture 93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07E40">
        <w:t xml:space="preserve"> </w:t>
      </w:r>
      <w:r w:rsidR="00E07E40" w:rsidRPr="00D55CBD">
        <w:t>species_1</w:t>
      </w:r>
      <w:r w:rsidR="00E07E40">
        <w:t>”.</w:t>
      </w:r>
    </w:p>
    <w:p w14:paraId="17D368B0" w14:textId="77777777" w:rsidR="00E07E40" w:rsidRDefault="00BF4D96" w:rsidP="004823E1">
      <w:pPr>
        <w:numPr>
          <w:ilvl w:val="0"/>
          <w:numId w:val="14"/>
        </w:numPr>
      </w:pPr>
      <w:r>
        <w:t xml:space="preserve">In the </w:t>
      </w:r>
      <w:r>
        <w:rPr>
          <w:i/>
        </w:rPr>
        <w:t xml:space="preserve">Time Steps </w:t>
      </w:r>
      <w:r>
        <w:t>window, s</w:t>
      </w:r>
      <w:r w:rsidR="00E07E40">
        <w:t>elect time step 8 (value of “23215.0”).</w:t>
      </w:r>
    </w:p>
    <w:p w14:paraId="2463D340" w14:textId="77777777" w:rsidR="00E07E40" w:rsidRDefault="00E07E40" w:rsidP="00E07E40">
      <w:pPr>
        <w:pStyle w:val="BodyText"/>
      </w:pPr>
      <w:r>
        <w:t xml:space="preserve">The solution should appear similar to </w:t>
      </w:r>
      <w:r>
        <w:fldChar w:fldCharType="begin"/>
      </w:r>
      <w:r>
        <w:instrText xml:space="preserve"> REF _Ref455759627 \h </w:instrText>
      </w:r>
      <w:r>
        <w:fldChar w:fldCharType="separate"/>
      </w:r>
      <w:r w:rsidR="00A04765">
        <w:t xml:space="preserve">Figure </w:t>
      </w:r>
      <w:r w:rsidR="00A04765">
        <w:rPr>
          <w:noProof/>
        </w:rPr>
        <w:t>4</w:t>
      </w:r>
      <w:r>
        <w:fldChar w:fldCharType="end"/>
      </w:r>
      <w:r>
        <w:t>.</w:t>
      </w:r>
    </w:p>
    <w:p w14:paraId="24ABF147" w14:textId="77777777" w:rsidR="00E07E40" w:rsidRDefault="00234A19" w:rsidP="00E07E40">
      <w:r w:rsidRPr="00234A19">
        <w:rPr>
          <w:noProof/>
        </w:rPr>
        <w:drawing>
          <wp:inline distT="0" distB="0" distL="0" distR="0" wp14:anchorId="4FA18CFB" wp14:editId="03AA6AEE">
            <wp:extent cx="4572000" cy="2322576"/>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72000" cy="2322576"/>
                    </a:xfrm>
                    <a:prstGeom prst="rect">
                      <a:avLst/>
                    </a:prstGeom>
                    <a:ln>
                      <a:solidFill>
                        <a:schemeClr val="tx1"/>
                      </a:solidFill>
                    </a:ln>
                  </pic:spPr>
                </pic:pic>
              </a:graphicData>
            </a:graphic>
          </wp:inline>
        </w:drawing>
      </w:r>
    </w:p>
    <w:p w14:paraId="7353FF04" w14:textId="77777777" w:rsidR="00E07E40" w:rsidRDefault="00E07E40" w:rsidP="00E07E40">
      <w:pPr>
        <w:pStyle w:val="Caption"/>
      </w:pPr>
      <w:bookmarkStart w:id="39" w:name="_Ref455759627"/>
      <w:r>
        <w:t xml:space="preserve">Figure </w:t>
      </w:r>
      <w:fldSimple w:instr=" SEQ Figure \* ARABIC ">
        <w:r w:rsidR="00A04765">
          <w:rPr>
            <w:noProof/>
          </w:rPr>
          <w:t>4</w:t>
        </w:r>
      </w:fldSimple>
      <w:bookmarkEnd w:id="39"/>
      <w:r>
        <w:t xml:space="preserve">      SEAWAT solution</w:t>
      </w:r>
    </w:p>
    <w:p w14:paraId="786B2E91" w14:textId="77777777" w:rsidR="00E07E40" w:rsidRDefault="00E07E40" w:rsidP="00E07E40">
      <w:pPr>
        <w:pStyle w:val="BodyText"/>
      </w:pPr>
      <w:r>
        <w:t>The model results look very similar to the result from the real experiment (</w:t>
      </w:r>
      <w:r>
        <w:fldChar w:fldCharType="begin"/>
      </w:r>
      <w:r>
        <w:instrText xml:space="preserve"> REF _Ref455761357 \h </w:instrText>
      </w:r>
      <w:r>
        <w:fldChar w:fldCharType="separate"/>
      </w:r>
      <w:r w:rsidR="00A04765">
        <w:t xml:space="preserve">Figure </w:t>
      </w:r>
      <w:r w:rsidR="00A04765">
        <w:rPr>
          <w:noProof/>
        </w:rPr>
        <w:t>5</w:t>
      </w:r>
      <w:r>
        <w:fldChar w:fldCharType="end"/>
      </w:r>
      <w:r>
        <w:t>).</w:t>
      </w:r>
    </w:p>
    <w:p w14:paraId="42E66317" w14:textId="77777777" w:rsidR="00E07E40" w:rsidRDefault="00E07E40" w:rsidP="00E07E40">
      <w:r>
        <w:rPr>
          <w:noProof/>
        </w:rPr>
        <w:lastRenderedPageBreak/>
        <w:drawing>
          <wp:inline distT="0" distB="0" distL="0" distR="0" wp14:anchorId="3BD4D599" wp14:editId="6F131DB4">
            <wp:extent cx="4114800" cy="3108960"/>
            <wp:effectExtent l="19050" t="19050" r="19050" b="1524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108960"/>
                    </a:xfrm>
                    <a:prstGeom prst="rect">
                      <a:avLst/>
                    </a:prstGeom>
                    <a:noFill/>
                    <a:ln w="6350" cmpd="sng">
                      <a:solidFill>
                        <a:srgbClr val="000000"/>
                      </a:solidFill>
                      <a:miter lim="800000"/>
                      <a:headEnd/>
                      <a:tailEnd/>
                    </a:ln>
                    <a:effectLst/>
                  </pic:spPr>
                </pic:pic>
              </a:graphicData>
            </a:graphic>
          </wp:inline>
        </w:drawing>
      </w:r>
    </w:p>
    <w:p w14:paraId="1B745149" w14:textId="77777777" w:rsidR="00E07E40" w:rsidRDefault="00E07E40" w:rsidP="00E07E40">
      <w:pPr>
        <w:pStyle w:val="Caption"/>
      </w:pPr>
      <w:bookmarkStart w:id="40" w:name="_Ref455761357"/>
      <w:r>
        <w:t xml:space="preserve">Figure </w:t>
      </w:r>
      <w:fldSimple w:instr=" SEQ Figure \* ARABIC ">
        <w:r w:rsidR="00A04765">
          <w:rPr>
            <w:noProof/>
          </w:rPr>
          <w:t>5</w:t>
        </w:r>
      </w:fldSimple>
      <w:bookmarkEnd w:id="40"/>
      <w:r>
        <w:t xml:space="preserve">      </w:t>
      </w:r>
      <w:r w:rsidRPr="00F87008">
        <w:t xml:space="preserve">Result from Hele-Shaw experiment of </w:t>
      </w:r>
      <w:r w:rsidRPr="00AC3D54">
        <w:t>the</w:t>
      </w:r>
      <w:r w:rsidRPr="00F87008">
        <w:t xml:space="preserve"> </w:t>
      </w:r>
      <w:r w:rsidR="00BF4D96">
        <w:t>s</w:t>
      </w:r>
      <w:r w:rsidRPr="00F87008">
        <w:t xml:space="preserve">alt </w:t>
      </w:r>
      <w:r w:rsidR="00BF4D96">
        <w:t>l</w:t>
      </w:r>
      <w:r w:rsidRPr="00F87008">
        <w:t>ake problem at time step 23215s</w:t>
      </w:r>
      <w:r>
        <w:rPr>
          <w:rStyle w:val="FootnoteReference"/>
        </w:rPr>
        <w:footnoteReference w:id="8"/>
      </w:r>
    </w:p>
    <w:p w14:paraId="585F0E85" w14:textId="77777777" w:rsidR="00E07E40" w:rsidRPr="00C4627E" w:rsidRDefault="00E07E40" w:rsidP="00E07E40">
      <w:pPr>
        <w:pStyle w:val="BodyText"/>
      </w:pPr>
      <w:r>
        <w:t>If desired, step through the other time steps of the solution.</w:t>
      </w:r>
    </w:p>
    <w:p w14:paraId="51BCFC93" w14:textId="77777777" w:rsidR="00E07E40" w:rsidRDefault="00E07E40" w:rsidP="00E07E40">
      <w:pPr>
        <w:pStyle w:val="Heading2"/>
      </w:pPr>
      <w:bookmarkStart w:id="41" w:name="_Toc455761389"/>
      <w:bookmarkStart w:id="42" w:name="_Toc110598160"/>
      <w:bookmarkStart w:id="43" w:name="_Toc351172063"/>
      <w:bookmarkStart w:id="44" w:name="_Toc361455782"/>
      <w:bookmarkStart w:id="45" w:name="_Toc112844258"/>
      <w:bookmarkStart w:id="46" w:name="_Toc232911715"/>
      <w:bookmarkEnd w:id="35"/>
      <w:bookmarkEnd w:id="38"/>
      <w:r>
        <w:t>Creating an Animation</w:t>
      </w:r>
      <w:bookmarkEnd w:id="41"/>
      <w:bookmarkEnd w:id="42"/>
    </w:p>
    <w:p w14:paraId="5A3281B2" w14:textId="77777777" w:rsidR="00E07E40" w:rsidRDefault="00E07E40" w:rsidP="00E07E40">
      <w:pPr>
        <w:pStyle w:val="BodyText"/>
      </w:pPr>
      <w:r>
        <w:t>Now to create an animation of the concentration over time:</w:t>
      </w:r>
    </w:p>
    <w:p w14:paraId="5EA671E3" w14:textId="77777777" w:rsidR="00E07E40" w:rsidRDefault="00E07E40" w:rsidP="004823E1">
      <w:pPr>
        <w:numPr>
          <w:ilvl w:val="0"/>
          <w:numId w:val="16"/>
        </w:numPr>
      </w:pPr>
      <w:r w:rsidRPr="002A6056">
        <w:t>Select</w:t>
      </w:r>
      <w:r>
        <w:t xml:space="preserve"> </w:t>
      </w:r>
      <w:r w:rsidRPr="002A6056">
        <w:rPr>
          <w:i/>
        </w:rPr>
        <w:t xml:space="preserve">Display | </w:t>
      </w:r>
      <w:r w:rsidRPr="0082016B">
        <w:rPr>
          <w:b/>
        </w:rPr>
        <w:t>Animate</w:t>
      </w:r>
      <w:r w:rsidRPr="0082016B">
        <w:rPr>
          <w:b/>
          <w:i/>
        </w:rPr>
        <w:t>...</w:t>
      </w:r>
      <w:r w:rsidRPr="0082016B">
        <w:rPr>
          <w:b/>
        </w:rPr>
        <w:t xml:space="preserve"> </w:t>
      </w:r>
      <w:r>
        <w:t xml:space="preserve">to bring up the </w:t>
      </w:r>
      <w:r w:rsidRPr="0082016B">
        <w:rPr>
          <w:i/>
        </w:rPr>
        <w:t>Animation Wizard</w:t>
      </w:r>
      <w:r>
        <w:t xml:space="preserve"> </w:t>
      </w:r>
      <w:r w:rsidR="00DD5D21">
        <w:t xml:space="preserve">– </w:t>
      </w:r>
      <w:r w:rsidR="00DD5D21" w:rsidRPr="0082016B">
        <w:rPr>
          <w:i/>
        </w:rPr>
        <w:t>Options</w:t>
      </w:r>
      <w:r w:rsidR="00DD5D21">
        <w:t xml:space="preserve"> </w:t>
      </w:r>
      <w:r>
        <w:t>dialog.</w:t>
      </w:r>
    </w:p>
    <w:p w14:paraId="326C04B5" w14:textId="77777777" w:rsidR="00E07E40" w:rsidRDefault="00E07E40" w:rsidP="00E07E40">
      <w:pPr>
        <w:pStyle w:val="BodyText"/>
      </w:pPr>
      <w:r>
        <w:t>The defaults should work fine for creating an animation.</w:t>
      </w:r>
    </w:p>
    <w:p w14:paraId="74FD552A" w14:textId="77777777" w:rsidR="00E07E40" w:rsidRDefault="00E07E40" w:rsidP="00E07E40">
      <w:pPr>
        <w:pStyle w:val="CNList"/>
        <w:numPr>
          <w:ilvl w:val="0"/>
          <w:numId w:val="8"/>
        </w:numPr>
        <w:tabs>
          <w:tab w:val="right" w:pos="9000"/>
        </w:tabs>
      </w:pPr>
      <w:r>
        <w:t xml:space="preserve">Next to </w:t>
      </w:r>
      <w:r w:rsidRPr="00912EBB">
        <w:rPr>
          <w:i/>
        </w:rPr>
        <w:t>Animation file</w:t>
      </w:r>
      <w:r>
        <w:t xml:space="preserve">, click on the browser </w:t>
      </w:r>
      <w:r>
        <w:rPr>
          <w:noProof/>
        </w:rPr>
        <w:drawing>
          <wp:inline distT="0" distB="0" distL="0" distR="0" wp14:anchorId="4B677B66" wp14:editId="5BF5DF61">
            <wp:extent cx="152400" cy="133350"/>
            <wp:effectExtent l="0" t="0" r="0" b="0"/>
            <wp:docPr id="930" name="Picture 930" descr="16px-Open_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16px-Open_Macr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open the </w:t>
      </w:r>
      <w:r w:rsidRPr="00912EBB">
        <w:rPr>
          <w:i/>
        </w:rPr>
        <w:t>Save</w:t>
      </w:r>
      <w:r>
        <w:t xml:space="preserve"> dialog.</w:t>
      </w:r>
    </w:p>
    <w:p w14:paraId="35B91C0D" w14:textId="77777777" w:rsidR="00E07E40" w:rsidRDefault="00E07E40" w:rsidP="00E07E40">
      <w:pPr>
        <w:pStyle w:val="CNList"/>
        <w:numPr>
          <w:ilvl w:val="0"/>
          <w:numId w:val="8"/>
        </w:numPr>
        <w:tabs>
          <w:tab w:val="right" w:pos="9000"/>
        </w:tabs>
      </w:pPr>
      <w:r>
        <w:t xml:space="preserve">Enter “seawat.mp4” as the </w:t>
      </w:r>
      <w:r w:rsidRPr="00890471">
        <w:rPr>
          <w:i/>
        </w:rPr>
        <w:t>File name</w:t>
      </w:r>
      <w:r>
        <w:t>.</w:t>
      </w:r>
    </w:p>
    <w:p w14:paraId="1975F8DD" w14:textId="77777777" w:rsidR="00E07E40" w:rsidRDefault="00BF4D96" w:rsidP="00E07E40">
      <w:pPr>
        <w:pStyle w:val="CNList"/>
        <w:numPr>
          <w:ilvl w:val="0"/>
          <w:numId w:val="8"/>
        </w:numPr>
        <w:tabs>
          <w:tab w:val="right" w:pos="9000"/>
        </w:tabs>
      </w:pPr>
      <w:r>
        <w:t>S</w:t>
      </w:r>
      <w:r w:rsidR="009C7DBB">
        <w:t xml:space="preserve">et </w:t>
      </w:r>
      <w:r w:rsidR="00E07E40" w:rsidRPr="00912EBB">
        <w:rPr>
          <w:i/>
        </w:rPr>
        <w:t>Save as type</w:t>
      </w:r>
      <w:r w:rsidR="00E07E40">
        <w:t xml:space="preserve"> to “Animation file (*mp4, *avi)”.</w:t>
      </w:r>
    </w:p>
    <w:p w14:paraId="5DD8FD77" w14:textId="77777777" w:rsidR="00E07E40" w:rsidRDefault="00E07E40" w:rsidP="00E07E40">
      <w:pPr>
        <w:pStyle w:val="CNList"/>
        <w:numPr>
          <w:ilvl w:val="0"/>
          <w:numId w:val="8"/>
        </w:numPr>
        <w:tabs>
          <w:tab w:val="right" w:pos="9000"/>
        </w:tabs>
      </w:pPr>
      <w:r>
        <w:t xml:space="preserve">Select </w:t>
      </w:r>
      <w:r w:rsidRPr="00912EBB">
        <w:rPr>
          <w:b/>
        </w:rPr>
        <w:t>Save</w:t>
      </w:r>
      <w:r>
        <w:t xml:space="preserve"> to close the </w:t>
      </w:r>
      <w:r w:rsidRPr="00912EBB">
        <w:rPr>
          <w:i/>
        </w:rPr>
        <w:t>Save</w:t>
      </w:r>
      <w:r>
        <w:t xml:space="preserve"> dialog. </w:t>
      </w:r>
    </w:p>
    <w:p w14:paraId="6880AD7F" w14:textId="77777777" w:rsidR="00E07E40" w:rsidRDefault="00E07E40" w:rsidP="004823E1">
      <w:pPr>
        <w:numPr>
          <w:ilvl w:val="0"/>
          <w:numId w:val="16"/>
        </w:numPr>
      </w:pPr>
      <w:r>
        <w:t xml:space="preserve">Click </w:t>
      </w:r>
      <w:r w:rsidRPr="00DD267F">
        <w:rPr>
          <w:b/>
        </w:rPr>
        <w:t>Next</w:t>
      </w:r>
      <w:r w:rsidR="00AB5741">
        <w:rPr>
          <w:b/>
        </w:rPr>
        <w:t>&gt;</w:t>
      </w:r>
      <w:r>
        <w:t xml:space="preserve"> to go to the </w:t>
      </w:r>
      <w:r w:rsidRPr="0082016B">
        <w:rPr>
          <w:i/>
        </w:rPr>
        <w:t>Animation Wizard</w:t>
      </w:r>
      <w:r>
        <w:t xml:space="preserve"> </w:t>
      </w:r>
      <w:r w:rsidR="00DD5D21">
        <w:t xml:space="preserve">– </w:t>
      </w:r>
      <w:r w:rsidR="00DD5D21" w:rsidRPr="0082016B">
        <w:rPr>
          <w:i/>
        </w:rPr>
        <w:t>Dataset</w:t>
      </w:r>
      <w:r w:rsidR="00DD5D21">
        <w:rPr>
          <w:i/>
        </w:rPr>
        <w:t>s</w:t>
      </w:r>
      <w:r w:rsidR="00DD5D21">
        <w:t xml:space="preserve"> </w:t>
      </w:r>
      <w:r>
        <w:t>dialog.</w:t>
      </w:r>
    </w:p>
    <w:p w14:paraId="2B8CD73A" w14:textId="77777777" w:rsidR="00E07E40" w:rsidRDefault="00E07E40" w:rsidP="004823E1">
      <w:pPr>
        <w:numPr>
          <w:ilvl w:val="0"/>
          <w:numId w:val="16"/>
        </w:numPr>
      </w:pPr>
      <w:r>
        <w:t xml:space="preserve">Click </w:t>
      </w:r>
      <w:r w:rsidRPr="00DD267F">
        <w:rPr>
          <w:b/>
        </w:rPr>
        <w:t>Finish</w:t>
      </w:r>
      <w:r>
        <w:t xml:space="preserve"> to close the </w:t>
      </w:r>
      <w:r w:rsidRPr="0082016B">
        <w:rPr>
          <w:i/>
        </w:rPr>
        <w:t>Animation Wizard</w:t>
      </w:r>
      <w:r>
        <w:t xml:space="preserve"> dialog and create the animation.</w:t>
      </w:r>
    </w:p>
    <w:p w14:paraId="552989BC" w14:textId="77777777" w:rsidR="00E07E40" w:rsidRDefault="00316CBE" w:rsidP="00E07E40">
      <w:pPr>
        <w:pStyle w:val="BodyText"/>
      </w:pPr>
      <w:r>
        <w:t>When the animation has</w:t>
      </w:r>
      <w:r w:rsidR="00E07E40">
        <w:t xml:space="preserve"> finished rendering, open an external animation application to view the file. </w:t>
      </w:r>
    </w:p>
    <w:p w14:paraId="3595DDF2" w14:textId="77777777" w:rsidR="00E07E40" w:rsidRDefault="00E07E40" w:rsidP="00E07E40">
      <w:pPr>
        <w:pStyle w:val="BodyText"/>
      </w:pPr>
      <w:r>
        <w:t>Feel free to change the contour options or rerun SEAWAT with different options and animate the results.</w:t>
      </w:r>
    </w:p>
    <w:p w14:paraId="51704EED" w14:textId="77777777" w:rsidR="00DD5D21" w:rsidRDefault="00DD5D21" w:rsidP="00E07E40">
      <w:pPr>
        <w:pStyle w:val="BodyText"/>
      </w:pPr>
    </w:p>
    <w:p w14:paraId="5C90B4E9" w14:textId="77777777" w:rsidR="00E07E40" w:rsidRDefault="00E07E40" w:rsidP="00E07E40">
      <w:pPr>
        <w:pStyle w:val="Heading1"/>
      </w:pPr>
      <w:bookmarkStart w:id="47" w:name="_Toc455761390"/>
      <w:bookmarkStart w:id="48" w:name="_Toc110598161"/>
      <w:r>
        <w:lastRenderedPageBreak/>
        <w:t>Conclusion</w:t>
      </w:r>
      <w:bookmarkEnd w:id="43"/>
      <w:bookmarkEnd w:id="44"/>
      <w:bookmarkEnd w:id="45"/>
      <w:bookmarkEnd w:id="46"/>
      <w:bookmarkEnd w:id="47"/>
      <w:bookmarkEnd w:id="48"/>
    </w:p>
    <w:p w14:paraId="36792E2E" w14:textId="77777777" w:rsidR="00E07E40" w:rsidRDefault="00E07E40" w:rsidP="00E07E40">
      <w:pPr>
        <w:pStyle w:val="BodyText"/>
      </w:pPr>
      <w:r>
        <w:t>This concludes the “MODFLOW – SEAWAT Hele-Shaw Experiment” tutorial.  The following key concepts were discussed and demonstrated in this tutorial:</w:t>
      </w:r>
    </w:p>
    <w:p w14:paraId="61ED64E3" w14:textId="77777777" w:rsidR="00E07E40" w:rsidRDefault="00E07E40" w:rsidP="004823E1">
      <w:pPr>
        <w:numPr>
          <w:ilvl w:val="0"/>
          <w:numId w:val="15"/>
        </w:numPr>
      </w:pPr>
      <w:r>
        <w:t>SEAWAT, combining both MODFLOW and MT3D, can be used to solve variable density groundwater flow and solute transport equations.</w:t>
      </w:r>
    </w:p>
    <w:p w14:paraId="6B4451EC" w14:textId="77777777" w:rsidR="00E07E40" w:rsidRDefault="00E07E40" w:rsidP="004823E1">
      <w:pPr>
        <w:numPr>
          <w:ilvl w:val="0"/>
          <w:numId w:val="15"/>
        </w:numPr>
      </w:pPr>
      <w:r>
        <w:t>Import existing SEAWAT models into GMS easily.</w:t>
      </w:r>
    </w:p>
    <w:p w14:paraId="3707B56F" w14:textId="77777777" w:rsidR="00E07E40" w:rsidRPr="00B65BF5" w:rsidRDefault="00E07E40" w:rsidP="004823E1">
      <w:pPr>
        <w:numPr>
          <w:ilvl w:val="0"/>
          <w:numId w:val="15"/>
        </w:numPr>
      </w:pPr>
      <w:r>
        <w:t xml:space="preserve">GMS has multiple options for viewing the results of a SEAWAT model run. </w:t>
      </w:r>
    </w:p>
    <w:p w14:paraId="3DC82FFA" w14:textId="77777777" w:rsidR="008919A1" w:rsidRDefault="008919A1" w:rsidP="00E07E40">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9B993" w14:textId="77777777" w:rsidR="00BB4758" w:rsidRDefault="00BB4758">
      <w:pPr>
        <w:spacing w:before="0" w:after="0"/>
      </w:pPr>
      <w:r>
        <w:separator/>
      </w:r>
    </w:p>
  </w:endnote>
  <w:endnote w:type="continuationSeparator" w:id="0">
    <w:p w14:paraId="3983CC60" w14:textId="77777777" w:rsidR="00BB4758" w:rsidRDefault="00BB47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930B0"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04765">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35A67">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166B"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15D8E">
      <w:rPr>
        <w:rFonts w:cs="Arial"/>
        <w:noProof/>
        <w:color w:val="807F7D"/>
      </w:rPr>
      <w:t>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15D8E">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35A67">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830C" w14:textId="77777777"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15D8E">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15D8E">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35A67">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FF6B9" w14:textId="77777777" w:rsidR="00BB4758" w:rsidRDefault="00BB4758">
      <w:pPr>
        <w:spacing w:before="0" w:after="0"/>
      </w:pPr>
      <w:r>
        <w:separator/>
      </w:r>
    </w:p>
  </w:footnote>
  <w:footnote w:type="continuationSeparator" w:id="0">
    <w:p w14:paraId="5A6963FD" w14:textId="77777777" w:rsidR="00BB4758" w:rsidRDefault="00BB4758">
      <w:pPr>
        <w:spacing w:before="0" w:after="0"/>
      </w:pPr>
      <w:r>
        <w:continuationSeparator/>
      </w:r>
    </w:p>
  </w:footnote>
  <w:footnote w:id="1">
    <w:p w14:paraId="39A295D8" w14:textId="77777777" w:rsidR="00E07E40" w:rsidRPr="00E07E40" w:rsidRDefault="00E07E40" w:rsidP="00E07E40">
      <w:pPr>
        <w:pStyle w:val="FootnoteText"/>
        <w:rPr>
          <w:sz w:val="18"/>
          <w:szCs w:val="18"/>
        </w:rPr>
      </w:pPr>
      <w:r w:rsidRPr="00E07E40">
        <w:rPr>
          <w:rStyle w:val="FootnoteReference"/>
          <w:sz w:val="18"/>
          <w:szCs w:val="18"/>
        </w:rPr>
        <w:footnoteRef/>
      </w:r>
      <w:r w:rsidRPr="00E07E40">
        <w:rPr>
          <w:sz w:val="18"/>
          <w:szCs w:val="18"/>
        </w:rPr>
        <w:t xml:space="preserve"> </w:t>
      </w:r>
      <w:r w:rsidRPr="00E07E40">
        <w:rPr>
          <w:i/>
          <w:sz w:val="18"/>
          <w:szCs w:val="18"/>
        </w:rPr>
        <w:t>SEAWAT: A Computer Program for Simulation of Three-Dimensional Variable-Density Ground-Water Flow and Transport</w:t>
      </w:r>
      <w:r w:rsidRPr="00E07E40">
        <w:rPr>
          <w:sz w:val="18"/>
          <w:szCs w:val="18"/>
        </w:rPr>
        <w:t xml:space="preserve">. U.S. Geological Survey. October 7, 2015. </w:t>
      </w:r>
      <w:bookmarkStart w:id="4" w:name="_Ref275157424"/>
      <w:r w:rsidRPr="00E07E40">
        <w:rPr>
          <w:color w:val="000000"/>
          <w:sz w:val="18"/>
          <w:szCs w:val="18"/>
        </w:rPr>
        <w:fldChar w:fldCharType="begin"/>
      </w:r>
      <w:r w:rsidRPr="00E07E40">
        <w:rPr>
          <w:color w:val="000000"/>
          <w:sz w:val="18"/>
          <w:szCs w:val="18"/>
        </w:rPr>
        <w:instrText xml:space="preserve"> HYPERLINK "http://water.usgs.gov/ogw/seawat/" </w:instrText>
      </w:r>
      <w:r w:rsidRPr="00E07E40">
        <w:rPr>
          <w:color w:val="000000"/>
          <w:sz w:val="18"/>
          <w:szCs w:val="18"/>
        </w:rPr>
      </w:r>
      <w:r w:rsidRPr="00E07E40">
        <w:rPr>
          <w:color w:val="000000"/>
          <w:sz w:val="18"/>
          <w:szCs w:val="18"/>
        </w:rPr>
        <w:fldChar w:fldCharType="separate"/>
      </w:r>
      <w:r w:rsidRPr="00E07E40">
        <w:rPr>
          <w:rStyle w:val="Hyperlink"/>
          <w:color w:val="000000"/>
          <w:sz w:val="18"/>
          <w:szCs w:val="18"/>
        </w:rPr>
        <w:t>http://water.usgs.gov/ogw/seawat/</w:t>
      </w:r>
      <w:bookmarkEnd w:id="4"/>
      <w:r w:rsidRPr="00E07E40">
        <w:rPr>
          <w:color w:val="000000"/>
          <w:sz w:val="18"/>
          <w:szCs w:val="18"/>
        </w:rPr>
        <w:fldChar w:fldCharType="end"/>
      </w:r>
      <w:r w:rsidRPr="00E07E40">
        <w:rPr>
          <w:sz w:val="18"/>
          <w:szCs w:val="18"/>
        </w:rPr>
        <w:t xml:space="preserve">. Accessed July 6, 2017.  (Archived by WebCite at </w:t>
      </w:r>
      <w:hyperlink r:id="rId1" w:history="1">
        <w:r w:rsidRPr="00E07E40">
          <w:rPr>
            <w:rStyle w:val="Hyperlink"/>
            <w:color w:val="000000"/>
            <w:sz w:val="18"/>
            <w:szCs w:val="18"/>
          </w:rPr>
          <w:t>http://www.webcitation.org/6ioGQwVBw</w:t>
        </w:r>
      </w:hyperlink>
      <w:r w:rsidRPr="00E07E40">
        <w:rPr>
          <w:sz w:val="18"/>
          <w:szCs w:val="18"/>
        </w:rPr>
        <w:t>)</w:t>
      </w:r>
    </w:p>
  </w:footnote>
  <w:footnote w:id="2">
    <w:p w14:paraId="2D5B466D" w14:textId="77777777" w:rsidR="00E07E40" w:rsidRPr="00E07E40" w:rsidRDefault="00E07E40" w:rsidP="00E07E40">
      <w:pPr>
        <w:pStyle w:val="FootnoteText"/>
        <w:rPr>
          <w:sz w:val="18"/>
          <w:szCs w:val="18"/>
        </w:rPr>
      </w:pPr>
      <w:r w:rsidRPr="00E07E40">
        <w:rPr>
          <w:rStyle w:val="FootnoteReference"/>
          <w:sz w:val="18"/>
          <w:szCs w:val="18"/>
        </w:rPr>
        <w:footnoteRef/>
      </w:r>
      <w:r w:rsidRPr="00E07E40">
        <w:rPr>
          <w:sz w:val="18"/>
          <w:szCs w:val="18"/>
        </w:rPr>
        <w:t xml:space="preserve"> Langevin, Christian D.; Shoemaker, W. Barclay; and Guo, Weixing (2003). </w:t>
      </w:r>
      <w:r w:rsidRPr="00E07E40">
        <w:rPr>
          <w:i/>
          <w:sz w:val="18"/>
          <w:szCs w:val="18"/>
        </w:rPr>
        <w:t>MODFLOW-2000, the U.S. Geological Survey Modular Ground-Water Model–Documentation of the SEAWAT-2000 Version with the Variable-Density Flow Process (VDF) and the Integrated MT3DMS Transport Process (IMT)</w:t>
      </w:r>
      <w:r w:rsidRPr="00E07E40">
        <w:rPr>
          <w:sz w:val="18"/>
          <w:szCs w:val="18"/>
        </w:rPr>
        <w:t>: U.S. Geological Survey Open-File Report 03-426, 43 p. http://fl.water.usgs.gov/PDF_files/ofr03_426_langevin.pdf.</w:t>
      </w:r>
    </w:p>
  </w:footnote>
  <w:footnote w:id="3">
    <w:p w14:paraId="21A99DF7" w14:textId="77777777" w:rsidR="00E07E40" w:rsidRDefault="00E07E40" w:rsidP="00E07E40">
      <w:pPr>
        <w:pStyle w:val="FootnoteText"/>
      </w:pPr>
      <w:r w:rsidRPr="00E07E40">
        <w:rPr>
          <w:rStyle w:val="FootnoteReference"/>
          <w:sz w:val="18"/>
          <w:szCs w:val="18"/>
        </w:rPr>
        <w:footnoteRef/>
      </w:r>
      <w:r w:rsidRPr="00E07E40">
        <w:rPr>
          <w:sz w:val="18"/>
          <w:szCs w:val="18"/>
        </w:rPr>
        <w:t xml:space="preserve"> Ibid, p. 24.</w:t>
      </w:r>
    </w:p>
  </w:footnote>
  <w:footnote w:id="4">
    <w:p w14:paraId="031DC275" w14:textId="77777777" w:rsidR="00E07E40" w:rsidRPr="00E07E40" w:rsidRDefault="00E07E40" w:rsidP="00E07E40">
      <w:pPr>
        <w:pStyle w:val="FootnoteText"/>
        <w:rPr>
          <w:sz w:val="18"/>
          <w:szCs w:val="18"/>
        </w:rPr>
      </w:pPr>
      <w:r w:rsidRPr="00E07E40">
        <w:rPr>
          <w:rStyle w:val="FootnoteReference"/>
          <w:sz w:val="18"/>
          <w:szCs w:val="18"/>
        </w:rPr>
        <w:footnoteRef/>
      </w:r>
      <w:r w:rsidRPr="00E07E40">
        <w:rPr>
          <w:sz w:val="18"/>
          <w:szCs w:val="18"/>
        </w:rPr>
        <w:t xml:space="preserve"> Langevin, et al (2003), p. 25.</w:t>
      </w:r>
    </w:p>
  </w:footnote>
  <w:footnote w:id="5">
    <w:p w14:paraId="27B9BF0C" w14:textId="77777777" w:rsidR="00E07E40" w:rsidRDefault="00E07E40" w:rsidP="00E07E40">
      <w:pPr>
        <w:pStyle w:val="FootnoteText"/>
      </w:pPr>
      <w:r w:rsidRPr="00E07E40">
        <w:rPr>
          <w:rStyle w:val="FootnoteReference"/>
          <w:sz w:val="18"/>
          <w:szCs w:val="18"/>
        </w:rPr>
        <w:footnoteRef/>
      </w:r>
      <w:r w:rsidRPr="00E07E40">
        <w:rPr>
          <w:sz w:val="18"/>
          <w:szCs w:val="18"/>
        </w:rPr>
        <w:t xml:space="preserve"> Ibid, p. 25.</w:t>
      </w:r>
    </w:p>
  </w:footnote>
  <w:footnote w:id="6">
    <w:p w14:paraId="1BE30036" w14:textId="77777777" w:rsidR="00E07E40" w:rsidRPr="00E07E40" w:rsidRDefault="00E07E40" w:rsidP="00E07E40">
      <w:pPr>
        <w:pStyle w:val="FootnoteText"/>
        <w:rPr>
          <w:sz w:val="18"/>
          <w:szCs w:val="18"/>
        </w:rPr>
      </w:pPr>
      <w:r w:rsidRPr="00E07E40">
        <w:rPr>
          <w:rStyle w:val="FootnoteReference"/>
          <w:sz w:val="18"/>
          <w:szCs w:val="18"/>
        </w:rPr>
        <w:footnoteRef/>
      </w:r>
      <w:r w:rsidRPr="00E07E40">
        <w:rPr>
          <w:sz w:val="18"/>
          <w:szCs w:val="18"/>
        </w:rPr>
        <w:t xml:space="preserve"> Langevin, et al (2003), p. 28.</w:t>
      </w:r>
    </w:p>
  </w:footnote>
  <w:footnote w:id="7">
    <w:p w14:paraId="6E8BE1B8" w14:textId="77777777" w:rsidR="00E07E40" w:rsidRPr="00E07E40" w:rsidRDefault="00E07E40" w:rsidP="00E07E40">
      <w:pPr>
        <w:pStyle w:val="FootnoteText"/>
        <w:rPr>
          <w:sz w:val="18"/>
          <w:szCs w:val="18"/>
        </w:rPr>
      </w:pPr>
      <w:r w:rsidRPr="00E07E40">
        <w:rPr>
          <w:rStyle w:val="FootnoteReference"/>
          <w:sz w:val="18"/>
          <w:szCs w:val="18"/>
        </w:rPr>
        <w:footnoteRef/>
      </w:r>
      <w:r w:rsidRPr="00E07E40">
        <w:rPr>
          <w:sz w:val="18"/>
          <w:szCs w:val="18"/>
        </w:rPr>
        <w:t xml:space="preserve"> Langevin, Christian. D.; Thorne, Daniel T., Jr.; Dausman, Alyssa M.; Sukop, Michael C.; and Guo, Weixing. (2007). “SEAWAT Version 4: A Computer Program for Simulation of Multi-Species Solute and Heat Transport” in U.S. Geological Survey </w:t>
      </w:r>
      <w:r w:rsidRPr="00E07E40">
        <w:rPr>
          <w:i/>
          <w:sz w:val="18"/>
          <w:szCs w:val="18"/>
        </w:rPr>
        <w:t>Techniques and Methods</w:t>
      </w:r>
      <w:r w:rsidRPr="00E07E40">
        <w:rPr>
          <w:sz w:val="18"/>
          <w:szCs w:val="18"/>
        </w:rPr>
        <w:t xml:space="preserve"> </w:t>
      </w:r>
      <w:r w:rsidRPr="00E07E40">
        <w:rPr>
          <w:i/>
          <w:sz w:val="18"/>
          <w:szCs w:val="18"/>
        </w:rPr>
        <w:t>Book 6</w:t>
      </w:r>
      <w:r w:rsidRPr="00E07E40">
        <w:rPr>
          <w:sz w:val="18"/>
          <w:szCs w:val="18"/>
        </w:rPr>
        <w:t>, Chapter A22, p. 13. https://pubs.usgs.gov/tm/tm6a22/pdf/tm6A22.pdf.</w:t>
      </w:r>
    </w:p>
  </w:footnote>
  <w:footnote w:id="8">
    <w:p w14:paraId="075F4257" w14:textId="77777777" w:rsidR="00E07E40" w:rsidRPr="005D7488" w:rsidRDefault="00E07E40" w:rsidP="00E07E40">
      <w:pPr>
        <w:pStyle w:val="FootnoteText"/>
        <w:rPr>
          <w:sz w:val="18"/>
          <w:szCs w:val="18"/>
        </w:rPr>
      </w:pPr>
      <w:r w:rsidRPr="005D7488">
        <w:rPr>
          <w:rStyle w:val="FootnoteReference"/>
          <w:sz w:val="18"/>
          <w:szCs w:val="18"/>
        </w:rPr>
        <w:footnoteRef/>
      </w:r>
      <w:r w:rsidRPr="005D7488">
        <w:rPr>
          <w:sz w:val="18"/>
          <w:szCs w:val="18"/>
        </w:rPr>
        <w:t xml:space="preserve"> Langevin, et al (2003), p. 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A7DA" w14:textId="77777777" w:rsidR="008F0EAF" w:rsidRPr="00655AB4" w:rsidRDefault="008F0EAF"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316A59B2" w14:textId="77777777" w:rsidR="008F0EAF" w:rsidRPr="00AC1FAC" w:rsidRDefault="008F0EAF"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2C406" w14:textId="77777777" w:rsidR="00EF2591" w:rsidRPr="00655AB4" w:rsidRDefault="00EF259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548DF">
      <w:rPr>
        <w:rFonts w:cs="Arial"/>
        <w:b w:val="0"/>
        <w:i w:val="0"/>
        <w:color w:val="807F7D"/>
        <w:szCs w:val="20"/>
      </w:rPr>
      <w:t xml:space="preserve">SEAWAT – </w:t>
    </w:r>
    <w:r w:rsidR="00E07E40">
      <w:rPr>
        <w:rFonts w:cs="Arial"/>
        <w:b w:val="0"/>
        <w:i w:val="0"/>
        <w:color w:val="807F7D"/>
        <w:szCs w:val="20"/>
      </w:rPr>
      <w:t>Hele-Shaw</w:t>
    </w:r>
    <w:r w:rsidR="00410819">
      <w:rPr>
        <w:rFonts w:cs="Arial"/>
        <w:b w:val="0"/>
        <w:i w:val="0"/>
        <w:color w:val="807F7D"/>
        <w:szCs w:val="20"/>
      </w:rPr>
      <w:t xml:space="preserve"> Experiment</w:t>
    </w:r>
  </w:p>
  <w:p w14:paraId="5E36CE67" w14:textId="77777777" w:rsidR="00EF2591" w:rsidRPr="00506A05" w:rsidRDefault="00EF259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97DC8" w14:textId="77777777" w:rsidR="00EF2591" w:rsidRPr="00655AB4" w:rsidRDefault="00EF259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548DF">
      <w:rPr>
        <w:rFonts w:cs="Arial"/>
        <w:b w:val="0"/>
        <w:i w:val="0"/>
        <w:color w:val="807F7D"/>
        <w:szCs w:val="20"/>
      </w:rPr>
      <w:t xml:space="preserve">SEAWAT – </w:t>
    </w:r>
    <w:r w:rsidR="00E07E40">
      <w:rPr>
        <w:rFonts w:cs="Arial"/>
        <w:b w:val="0"/>
        <w:i w:val="0"/>
        <w:color w:val="807F7D"/>
        <w:szCs w:val="20"/>
      </w:rPr>
      <w:t>Hele-Shaw</w:t>
    </w:r>
    <w:r w:rsidR="00A87AA9">
      <w:rPr>
        <w:rFonts w:cs="Arial"/>
        <w:b w:val="0"/>
        <w:i w:val="0"/>
        <w:color w:val="807F7D"/>
        <w:szCs w:val="20"/>
      </w:rPr>
      <w:t xml:space="preserve"> Experiment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12D4763"/>
    <w:multiLevelType w:val="hybridMultilevel"/>
    <w:tmpl w:val="A69895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2907BA3"/>
    <w:multiLevelType w:val="hybridMultilevel"/>
    <w:tmpl w:val="E2A8CE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5" w15:restartNumberingAfterBreak="0">
    <w:nsid w:val="106C4446"/>
    <w:multiLevelType w:val="hybridMultilevel"/>
    <w:tmpl w:val="04C410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27C1A29"/>
    <w:multiLevelType w:val="hybridMultilevel"/>
    <w:tmpl w:val="E2A8CE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E8928EE"/>
    <w:multiLevelType w:val="hybridMultilevel"/>
    <w:tmpl w:val="C23E50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6CB37BB"/>
    <w:multiLevelType w:val="hybridMultilevel"/>
    <w:tmpl w:val="6BFE4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CF33E1"/>
    <w:multiLevelType w:val="hybridMultilevel"/>
    <w:tmpl w:val="73C0E5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8175211">
    <w:abstractNumId w:val="4"/>
  </w:num>
  <w:num w:numId="2" w16cid:durableId="379017547">
    <w:abstractNumId w:val="1"/>
  </w:num>
  <w:num w:numId="3" w16cid:durableId="1744792708">
    <w:abstractNumId w:val="0"/>
  </w:num>
  <w:num w:numId="4" w16cid:durableId="5133780">
    <w:abstractNumId w:val="6"/>
  </w:num>
  <w:num w:numId="5" w16cid:durableId="433600638">
    <w:abstractNumId w:val="7"/>
  </w:num>
  <w:num w:numId="6" w16cid:durableId="929506169">
    <w:abstractNumId w:val="14"/>
  </w:num>
  <w:num w:numId="7" w16cid:durableId="1742092803">
    <w:abstractNumId w:val="13"/>
  </w:num>
  <w:num w:numId="8" w16cid:durableId="1248391">
    <w:abstractNumId w:val="0"/>
    <w:lvlOverride w:ilvl="0">
      <w:startOverride w:val="1"/>
    </w:lvlOverride>
  </w:num>
  <w:num w:numId="9" w16cid:durableId="2114595289">
    <w:abstractNumId w:val="8"/>
  </w:num>
  <w:num w:numId="10" w16cid:durableId="365571647">
    <w:abstractNumId w:val="5"/>
  </w:num>
  <w:num w:numId="11" w16cid:durableId="952324757">
    <w:abstractNumId w:val="2"/>
  </w:num>
  <w:num w:numId="12" w16cid:durableId="1560510187">
    <w:abstractNumId w:val="12"/>
  </w:num>
  <w:num w:numId="13" w16cid:durableId="618337604">
    <w:abstractNumId w:val="10"/>
  </w:num>
  <w:num w:numId="14" w16cid:durableId="890386867">
    <w:abstractNumId w:val="9"/>
  </w:num>
  <w:num w:numId="15" w16cid:durableId="1484732068">
    <w:abstractNumId w:val="11"/>
  </w:num>
  <w:num w:numId="16" w16cid:durableId="725878674">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210"/>
    <w:rsid w:val="0000455E"/>
    <w:rsid w:val="00017089"/>
    <w:rsid w:val="0006792D"/>
    <w:rsid w:val="00070F50"/>
    <w:rsid w:val="00093218"/>
    <w:rsid w:val="00095071"/>
    <w:rsid w:val="000A0D2C"/>
    <w:rsid w:val="000C0307"/>
    <w:rsid w:val="000E4564"/>
    <w:rsid w:val="000E46BC"/>
    <w:rsid w:val="00101224"/>
    <w:rsid w:val="00122DC5"/>
    <w:rsid w:val="00164161"/>
    <w:rsid w:val="00164947"/>
    <w:rsid w:val="00175456"/>
    <w:rsid w:val="001874E6"/>
    <w:rsid w:val="001A498E"/>
    <w:rsid w:val="001B5FC7"/>
    <w:rsid w:val="001B7D99"/>
    <w:rsid w:val="001D1E8D"/>
    <w:rsid w:val="00200ED0"/>
    <w:rsid w:val="002105D7"/>
    <w:rsid w:val="00216AA1"/>
    <w:rsid w:val="00234A19"/>
    <w:rsid w:val="00237810"/>
    <w:rsid w:val="002417AD"/>
    <w:rsid w:val="002969AD"/>
    <w:rsid w:val="002A4BCB"/>
    <w:rsid w:val="002D591B"/>
    <w:rsid w:val="002D5EE7"/>
    <w:rsid w:val="00301242"/>
    <w:rsid w:val="00307E5E"/>
    <w:rsid w:val="00316CBE"/>
    <w:rsid w:val="003457EB"/>
    <w:rsid w:val="00360713"/>
    <w:rsid w:val="00377166"/>
    <w:rsid w:val="003B31E3"/>
    <w:rsid w:val="003B6073"/>
    <w:rsid w:val="003F2BF1"/>
    <w:rsid w:val="00410819"/>
    <w:rsid w:val="0041332B"/>
    <w:rsid w:val="00421CBC"/>
    <w:rsid w:val="0043106B"/>
    <w:rsid w:val="00456A66"/>
    <w:rsid w:val="00467DEB"/>
    <w:rsid w:val="00481990"/>
    <w:rsid w:val="004823E1"/>
    <w:rsid w:val="00493A11"/>
    <w:rsid w:val="004D1E96"/>
    <w:rsid w:val="004D1F3C"/>
    <w:rsid w:val="004D653D"/>
    <w:rsid w:val="0050742C"/>
    <w:rsid w:val="00521711"/>
    <w:rsid w:val="00524E80"/>
    <w:rsid w:val="0052752F"/>
    <w:rsid w:val="00557790"/>
    <w:rsid w:val="005B22F2"/>
    <w:rsid w:val="005B6540"/>
    <w:rsid w:val="005D0EB1"/>
    <w:rsid w:val="005D7488"/>
    <w:rsid w:val="00606862"/>
    <w:rsid w:val="00634B61"/>
    <w:rsid w:val="00645B24"/>
    <w:rsid w:val="00652977"/>
    <w:rsid w:val="00664A41"/>
    <w:rsid w:val="006E0D64"/>
    <w:rsid w:val="006F1427"/>
    <w:rsid w:val="007131A2"/>
    <w:rsid w:val="00737777"/>
    <w:rsid w:val="0074092C"/>
    <w:rsid w:val="00750620"/>
    <w:rsid w:val="00777AA9"/>
    <w:rsid w:val="00790000"/>
    <w:rsid w:val="007C6ED7"/>
    <w:rsid w:val="007D4AA9"/>
    <w:rsid w:val="008258FA"/>
    <w:rsid w:val="008423A7"/>
    <w:rsid w:val="008548DF"/>
    <w:rsid w:val="008919A1"/>
    <w:rsid w:val="00897E52"/>
    <w:rsid w:val="008F0EAF"/>
    <w:rsid w:val="00912C5C"/>
    <w:rsid w:val="00924ED5"/>
    <w:rsid w:val="00935A67"/>
    <w:rsid w:val="009424EA"/>
    <w:rsid w:val="009517BE"/>
    <w:rsid w:val="009627DB"/>
    <w:rsid w:val="009729CD"/>
    <w:rsid w:val="00986EA1"/>
    <w:rsid w:val="009904BB"/>
    <w:rsid w:val="00997456"/>
    <w:rsid w:val="009A0E7A"/>
    <w:rsid w:val="009A467E"/>
    <w:rsid w:val="009C620E"/>
    <w:rsid w:val="009C7DBB"/>
    <w:rsid w:val="009D4DA5"/>
    <w:rsid w:val="00A04765"/>
    <w:rsid w:val="00A20DAC"/>
    <w:rsid w:val="00A37D41"/>
    <w:rsid w:val="00A607AB"/>
    <w:rsid w:val="00A87AA9"/>
    <w:rsid w:val="00AA5738"/>
    <w:rsid w:val="00AB3210"/>
    <w:rsid w:val="00AB5741"/>
    <w:rsid w:val="00AC57A2"/>
    <w:rsid w:val="00B15D8E"/>
    <w:rsid w:val="00B20FBF"/>
    <w:rsid w:val="00B413AA"/>
    <w:rsid w:val="00B41AF4"/>
    <w:rsid w:val="00B91C09"/>
    <w:rsid w:val="00B92E27"/>
    <w:rsid w:val="00BB4758"/>
    <w:rsid w:val="00BB6F2D"/>
    <w:rsid w:val="00BF4D96"/>
    <w:rsid w:val="00C221DD"/>
    <w:rsid w:val="00C24912"/>
    <w:rsid w:val="00C27E8D"/>
    <w:rsid w:val="00C52D61"/>
    <w:rsid w:val="00C84D3B"/>
    <w:rsid w:val="00C86CB2"/>
    <w:rsid w:val="00C90223"/>
    <w:rsid w:val="00CE5847"/>
    <w:rsid w:val="00CE5D16"/>
    <w:rsid w:val="00D16B4A"/>
    <w:rsid w:val="00D6411A"/>
    <w:rsid w:val="00DB4E27"/>
    <w:rsid w:val="00DB7736"/>
    <w:rsid w:val="00DC301E"/>
    <w:rsid w:val="00DD5D21"/>
    <w:rsid w:val="00DF0060"/>
    <w:rsid w:val="00E07E40"/>
    <w:rsid w:val="00E10D9B"/>
    <w:rsid w:val="00E1484E"/>
    <w:rsid w:val="00E163AA"/>
    <w:rsid w:val="00E25491"/>
    <w:rsid w:val="00E40BDA"/>
    <w:rsid w:val="00E5711F"/>
    <w:rsid w:val="00E74C57"/>
    <w:rsid w:val="00E82FB6"/>
    <w:rsid w:val="00EB57A6"/>
    <w:rsid w:val="00EF2591"/>
    <w:rsid w:val="00F26C08"/>
    <w:rsid w:val="00F40C8C"/>
    <w:rsid w:val="00F72007"/>
    <w:rsid w:val="00F861BB"/>
    <w:rsid w:val="00F92AC7"/>
    <w:rsid w:val="00F9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2050"/>
    <o:shapelayout v:ext="edit">
      <o:idmap v:ext="edit" data="2"/>
    </o:shapelayout>
  </w:shapeDefaults>
  <w:decimalSymbol w:val="."/>
  <w:listSeparator w:val=","/>
  <w14:docId w14:val="1A49DF92"/>
  <w15:docId w15:val="{E68FD170-5403-47D4-9E6F-620AA4BA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8258F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8258F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ebcitation.org/6ioGQwV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889F-74E5-4545-AB0D-A18A9E2F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3</cp:revision>
  <cp:lastPrinted>2023-10-05T16:38:00Z</cp:lastPrinted>
  <dcterms:created xsi:type="dcterms:W3CDTF">2024-11-15T16:21:00Z</dcterms:created>
  <dcterms:modified xsi:type="dcterms:W3CDTF">2025-08-11T17:07:00Z</dcterms:modified>
</cp:coreProperties>
</file>