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210" w:rsidRDefault="00AB3210" w:rsidP="00AB3210">
      <w:r>
        <w:rPr>
          <w:noProof/>
        </w:rPr>
        <mc:AlternateContent>
          <mc:Choice Requires="wpc">
            <w:drawing>
              <wp:anchor distT="0" distB="0" distL="114300" distR="114300" simplePos="0" relativeHeight="251669504" behindDoc="0" locked="0" layoutInCell="1" allowOverlap="1" wp14:anchorId="28B4026D" wp14:editId="1CCDC94B">
                <wp:simplePos x="0" y="0"/>
                <wp:positionH relativeFrom="margin">
                  <wp:posOffset>0</wp:posOffset>
                </wp:positionH>
                <wp:positionV relativeFrom="paragraph">
                  <wp:posOffset>1181100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941" name="Picture 941"/>
                          <pic:cNvPicPr>
                            <a:picLocks noChangeAspect="1"/>
                          </pic:cNvPicPr>
                        </pic:nvPicPr>
                        <pic:blipFill>
                          <a:blip r:embed="rId9"/>
                          <a:stretch>
                            <a:fillRect/>
                          </a:stretch>
                        </pic:blipFill>
                        <pic:spPr>
                          <a:xfrm>
                            <a:off x="265725" y="19418"/>
                            <a:ext cx="5561905" cy="2942857"/>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0;margin-top:93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&#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941" o:spid="_x0000_s1028" type="#_x0000_t75" style="position:absolute;left:2657;top:194;width:55619;height:294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QGnEAAAA3AAAAA8AAABkcnMvZG93bnJldi54bWxEj0+LwjAUxO8LfofwBG9ralmkVqOIsuBB&#10;FvyD50fzbIrNS2lSrX76jbCwx2FmfsMsVr2txZ1aXzlWMBknIIgLpysuFZxP358ZCB+QNdaOScGT&#10;PKyWg48F5to9+ED3YyhFhLDPUYEJocml9IUhi37sGuLoXV1rMUTZllK3+IhwW8s0SabSYsVxwWBD&#10;G0PF7dhZBb3ddmF3KE+b9JXuL8b+ZJesU2o07NdzEIH68B/+a++0gtnXBN5n4hGQy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R+QGnEAAAA3AAAAA8AAAAAAAAAAAAAAAAA&#10;nwIAAGRycy9kb3ducmV2LnhtbFBLBQYAAAAABAAEAPcAAACQAwAAAAA=&#10;">
                  <v:imagedata r:id="rId10"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1DB016D8" wp14:editId="076912B8">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4FFE3CD" wp14:editId="47D309D6">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16FC2" w:rsidRDefault="00D16FC2"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D16FC2" w:rsidRDefault="00D16FC2" w:rsidP="00AB321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062D32D5" wp14:editId="0F03D1ED">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20991B96" wp14:editId="2CC3FC98">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D16FC2" w:rsidRPr="00B01DD5" w:rsidRDefault="00D16FC2"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787E9F">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D16FC2" w:rsidRPr="00B01DD5" w:rsidRDefault="00D16FC2"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787E9F">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75BE2869" wp14:editId="1B213224">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38D5B6E" wp14:editId="40F96852">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6FC2" w:rsidRPr="004534B3" w:rsidRDefault="00D16FC2" w:rsidP="00AB3210">
                            <w:pPr>
                              <w:pStyle w:val="TutorialHeading"/>
                              <w:rPr>
                                <w:rFonts w:ascii="Arial Narrow" w:hAnsi="Arial Narrow" w:cs="Arial"/>
                                <w:iCs/>
                                <w:sz w:val="26"/>
                                <w:szCs w:val="26"/>
                              </w:rPr>
                            </w:pPr>
                            <w:r w:rsidRPr="004534B3">
                              <w:rPr>
                                <w:rFonts w:ascii="Arial Narrow" w:hAnsi="Arial Narrow" w:cs="Arial"/>
                                <w:iCs/>
                                <w:sz w:val="26"/>
                                <w:szCs w:val="26"/>
                              </w:rPr>
                              <w:t xml:space="preserve">GMS </w:t>
                            </w:r>
                            <w:r w:rsidRPr="004534B3">
                              <w:rPr>
                                <w:rFonts w:ascii="Arial Narrow" w:hAnsi="Arial Narrow" w:cs="Arial"/>
                                <w:iCs/>
                                <w:sz w:val="26"/>
                                <w:szCs w:val="26"/>
                              </w:rPr>
                              <w:t>10.</w:t>
                            </w:r>
                            <w:r w:rsidR="00787E9F">
                              <w:rPr>
                                <w:rFonts w:ascii="Arial Narrow" w:hAnsi="Arial Narrow" w:cs="Arial"/>
                                <w:iCs/>
                                <w:sz w:val="26"/>
                                <w:szCs w:val="26"/>
                              </w:rPr>
                              <w:t>9</w:t>
                            </w:r>
                            <w:bookmarkStart w:id="0" w:name="_GoBack"/>
                            <w:bookmarkEnd w:id="0"/>
                            <w:r w:rsidRPr="004534B3">
                              <w:rPr>
                                <w:rFonts w:ascii="Arial Narrow" w:hAnsi="Arial Narrow" w:cs="Arial"/>
                                <w:iCs/>
                                <w:sz w:val="26"/>
                                <w:szCs w:val="26"/>
                              </w:rPr>
                              <w:t xml:space="preserve"> Tutorial</w:t>
                            </w:r>
                          </w:p>
                          <w:p w:rsidR="00D16FC2" w:rsidRPr="009D54CB" w:rsidRDefault="00D16FC2"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SEAWAT – Thermal Effects</w:t>
                            </w:r>
                          </w:p>
                          <w:p w:rsidR="00D16FC2" w:rsidRPr="004534B3" w:rsidRDefault="00D16FC2" w:rsidP="00AB3210">
                            <w:pPr>
                              <w:pStyle w:val="TutorialDescription"/>
                              <w:rPr>
                                <w:rFonts w:ascii="Arial" w:hAnsi="Arial" w:cs="Arial"/>
                              </w:rPr>
                            </w:pPr>
                            <w:r>
                              <w:rPr>
                                <w:rFonts w:ascii="Arial" w:hAnsi="Arial" w:cs="Arial"/>
                                <w:color w:val="807F7D"/>
                                <w:szCs w:val="30"/>
                              </w:rPr>
                              <w:t>Examine Thermal Effects on a SEAWAT Model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D16FC2" w:rsidRPr="004534B3" w:rsidRDefault="00D16FC2" w:rsidP="00AB3210">
                      <w:pPr>
                        <w:pStyle w:val="TutorialHeading"/>
                        <w:rPr>
                          <w:rFonts w:ascii="Arial Narrow" w:hAnsi="Arial Narrow" w:cs="Arial"/>
                          <w:iCs/>
                          <w:sz w:val="26"/>
                          <w:szCs w:val="26"/>
                        </w:rPr>
                      </w:pPr>
                      <w:r w:rsidRPr="004534B3">
                        <w:rPr>
                          <w:rFonts w:ascii="Arial Narrow" w:hAnsi="Arial Narrow" w:cs="Arial"/>
                          <w:iCs/>
                          <w:sz w:val="26"/>
                          <w:szCs w:val="26"/>
                        </w:rPr>
                        <w:t xml:space="preserve">GMS </w:t>
                      </w:r>
                      <w:r w:rsidRPr="004534B3">
                        <w:rPr>
                          <w:rFonts w:ascii="Arial Narrow" w:hAnsi="Arial Narrow" w:cs="Arial"/>
                          <w:iCs/>
                          <w:sz w:val="26"/>
                          <w:szCs w:val="26"/>
                        </w:rPr>
                        <w:t>10.</w:t>
                      </w:r>
                      <w:r w:rsidR="00787E9F">
                        <w:rPr>
                          <w:rFonts w:ascii="Arial Narrow" w:hAnsi="Arial Narrow" w:cs="Arial"/>
                          <w:iCs/>
                          <w:sz w:val="26"/>
                          <w:szCs w:val="26"/>
                        </w:rPr>
                        <w:t>9</w:t>
                      </w:r>
                      <w:bookmarkStart w:id="1" w:name="_GoBack"/>
                      <w:bookmarkEnd w:id="1"/>
                      <w:r w:rsidRPr="004534B3">
                        <w:rPr>
                          <w:rFonts w:ascii="Arial Narrow" w:hAnsi="Arial Narrow" w:cs="Arial"/>
                          <w:iCs/>
                          <w:sz w:val="26"/>
                          <w:szCs w:val="26"/>
                        </w:rPr>
                        <w:t xml:space="preserve"> Tutorial</w:t>
                      </w:r>
                    </w:p>
                    <w:p w:rsidR="00D16FC2" w:rsidRPr="009D54CB" w:rsidRDefault="00D16FC2"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SEAWAT – Thermal Effects</w:t>
                      </w:r>
                    </w:p>
                    <w:p w:rsidR="00D16FC2" w:rsidRPr="004534B3" w:rsidRDefault="00D16FC2" w:rsidP="00AB3210">
                      <w:pPr>
                        <w:pStyle w:val="TutorialDescription"/>
                        <w:rPr>
                          <w:rFonts w:ascii="Arial" w:hAnsi="Arial" w:cs="Arial"/>
                        </w:rPr>
                      </w:pPr>
                      <w:r>
                        <w:rPr>
                          <w:rFonts w:ascii="Arial" w:hAnsi="Arial" w:cs="Arial"/>
                          <w:color w:val="807F7D"/>
                          <w:szCs w:val="30"/>
                        </w:rPr>
                        <w:t>Examine Thermal Effects on a SEAWAT Model</w:t>
                      </w: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3B23F811" wp14:editId="6DF07BB1">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6FC2" w:rsidRPr="00655AB4" w:rsidRDefault="00D16FC2"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D16FC2" w:rsidRPr="00BC20C3" w:rsidRDefault="00D16FC2" w:rsidP="00A87AA9">
                            <w:pPr>
                              <w:pStyle w:val="Objectives"/>
                            </w:pPr>
                            <w:r>
                              <w:t>This tutorial demonstrates how to simulate thermal effects in SEAWAT.</w:t>
                            </w:r>
                          </w:p>
                          <w:p w:rsidR="00D16FC2" w:rsidRPr="00BC20C3" w:rsidRDefault="00D16FC2" w:rsidP="003B31E3">
                            <w:pPr>
                              <w:pStyle w:val="Objectives"/>
                            </w:pPr>
                            <w:r>
                              <w:t>.</w:t>
                            </w:r>
                          </w:p>
                          <w:p w:rsidR="00D16FC2" w:rsidRPr="00AC1FAC" w:rsidRDefault="00D16FC2"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D16FC2" w:rsidRPr="00655AB4" w:rsidRDefault="00D16FC2"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D16FC2" w:rsidRPr="00BC20C3" w:rsidRDefault="00D16FC2" w:rsidP="00A87AA9">
                      <w:pPr>
                        <w:pStyle w:val="Objectives"/>
                      </w:pPr>
                      <w:r>
                        <w:t>This tutorial demonstrates how to simulate thermal effects in SEAWAT.</w:t>
                      </w:r>
                    </w:p>
                    <w:p w:rsidR="00D16FC2" w:rsidRPr="00BC20C3" w:rsidRDefault="00D16FC2" w:rsidP="003B31E3">
                      <w:pPr>
                        <w:pStyle w:val="Objectives"/>
                      </w:pPr>
                      <w:r>
                        <w:t>.</w:t>
                      </w:r>
                    </w:p>
                    <w:p w:rsidR="00D16FC2" w:rsidRPr="00AC1FAC" w:rsidRDefault="00D16FC2"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3DC61522" wp14:editId="73259F7A">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6FC2" w:rsidRPr="00655AB4" w:rsidRDefault="00D16FC2"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D16FC2" w:rsidRPr="00655AB4" w:rsidRDefault="00D16FC2" w:rsidP="00AB3210">
                            <w:pPr>
                              <w:pStyle w:val="ListRequirements"/>
                              <w:rPr>
                                <w:rFonts w:cs="Arial"/>
                                <w:szCs w:val="20"/>
                              </w:rPr>
                            </w:pPr>
                            <w:r>
                              <w:rPr>
                                <w:rFonts w:cs="Arial"/>
                                <w:szCs w:val="20"/>
                              </w:rPr>
                              <w:t>30</w:t>
                            </w:r>
                            <w:r w:rsidRPr="00655AB4">
                              <w:rPr>
                                <w:rFonts w:cs="Arial"/>
                                <w:szCs w:val="20"/>
                              </w:rPr>
                              <w:t>–</w:t>
                            </w:r>
                            <w:r>
                              <w:rPr>
                                <w:rFonts w:cs="Arial"/>
                                <w:szCs w:val="20"/>
                              </w:rPr>
                              <w:t>45</w:t>
                            </w:r>
                            <w:r w:rsidRPr="00655AB4">
                              <w:rPr>
                                <w:rFonts w:cs="Arial"/>
                                <w:szCs w:val="20"/>
                              </w:rPr>
                              <w:t xml:space="preserve"> minutes</w:t>
                            </w:r>
                          </w:p>
                          <w:p w:rsidR="00D16FC2" w:rsidRPr="00655AB4" w:rsidRDefault="00D16FC2"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D16FC2" w:rsidRPr="00655AB4" w:rsidRDefault="00D16FC2"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D16FC2" w:rsidRPr="00655AB4" w:rsidRDefault="00D16FC2" w:rsidP="00AB3210">
                      <w:pPr>
                        <w:pStyle w:val="ListRequirements"/>
                        <w:rPr>
                          <w:rFonts w:cs="Arial"/>
                          <w:szCs w:val="20"/>
                        </w:rPr>
                      </w:pPr>
                      <w:r>
                        <w:rPr>
                          <w:rFonts w:cs="Arial"/>
                          <w:szCs w:val="20"/>
                        </w:rPr>
                        <w:t>30</w:t>
                      </w:r>
                      <w:r w:rsidRPr="00655AB4">
                        <w:rPr>
                          <w:rFonts w:cs="Arial"/>
                          <w:szCs w:val="20"/>
                        </w:rPr>
                        <w:t>–</w:t>
                      </w:r>
                      <w:r>
                        <w:rPr>
                          <w:rFonts w:cs="Arial"/>
                          <w:szCs w:val="20"/>
                        </w:rPr>
                        <w:t>45</w:t>
                      </w:r>
                      <w:r w:rsidRPr="00655AB4">
                        <w:rPr>
                          <w:rFonts w:cs="Arial"/>
                          <w:szCs w:val="20"/>
                        </w:rPr>
                        <w:t xml:space="preserve"> minutes</w:t>
                      </w:r>
                    </w:p>
                    <w:p w:rsidR="00D16FC2" w:rsidRPr="00655AB4" w:rsidRDefault="00D16FC2"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0563FB44" wp14:editId="67AB2190">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6FC2" w:rsidRPr="00655AB4" w:rsidRDefault="00D16FC2"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D16FC2" w:rsidRDefault="00D16FC2" w:rsidP="00AB3210">
                            <w:pPr>
                              <w:pStyle w:val="ListRequirements"/>
                              <w:rPr>
                                <w:rFonts w:cs="Arial"/>
                                <w:szCs w:val="20"/>
                              </w:rPr>
                            </w:pPr>
                            <w:r>
                              <w:rPr>
                                <w:rFonts w:cs="Arial"/>
                                <w:szCs w:val="20"/>
                              </w:rPr>
                              <w:t>GMS Core</w:t>
                            </w:r>
                          </w:p>
                          <w:p w:rsidR="00D16FC2" w:rsidRDefault="00D16FC2" w:rsidP="00AB3210">
                            <w:pPr>
                              <w:pStyle w:val="ListRequirements"/>
                              <w:rPr>
                                <w:rFonts w:cs="Arial"/>
                                <w:szCs w:val="20"/>
                              </w:rPr>
                            </w:pPr>
                            <w:r>
                              <w:rPr>
                                <w:rFonts w:cs="Arial"/>
                                <w:szCs w:val="20"/>
                              </w:rPr>
                              <w:t>MODFLOW Interface</w:t>
                            </w:r>
                          </w:p>
                          <w:p w:rsidR="00D16FC2" w:rsidRDefault="00D16FC2" w:rsidP="00AB3210">
                            <w:pPr>
                              <w:pStyle w:val="ListRequirements"/>
                              <w:rPr>
                                <w:rFonts w:cs="Arial"/>
                                <w:szCs w:val="20"/>
                              </w:rPr>
                            </w:pPr>
                            <w:r>
                              <w:rPr>
                                <w:rFonts w:cs="Arial"/>
                                <w:szCs w:val="20"/>
                              </w:rPr>
                              <w:t>MT3D</w:t>
                            </w:r>
                          </w:p>
                          <w:p w:rsidR="00D16FC2" w:rsidRPr="00AC57A2" w:rsidRDefault="00D16FC2" w:rsidP="00AB3210">
                            <w:pPr>
                              <w:pStyle w:val="ListRequirements"/>
                              <w:rPr>
                                <w:rFonts w:cs="Arial"/>
                                <w:szCs w:val="20"/>
                              </w:rPr>
                            </w:pPr>
                            <w:r>
                              <w:rPr>
                                <w:rFonts w:cs="Arial"/>
                                <w:szCs w:val="20"/>
                              </w:rPr>
                              <w:t>SEAWAT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D16FC2" w:rsidRPr="00655AB4" w:rsidRDefault="00D16FC2"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D16FC2" w:rsidRDefault="00D16FC2" w:rsidP="00AB3210">
                      <w:pPr>
                        <w:pStyle w:val="ListRequirements"/>
                        <w:rPr>
                          <w:rFonts w:cs="Arial"/>
                          <w:szCs w:val="20"/>
                        </w:rPr>
                      </w:pPr>
                      <w:r>
                        <w:rPr>
                          <w:rFonts w:cs="Arial"/>
                          <w:szCs w:val="20"/>
                        </w:rPr>
                        <w:t>GMS Core</w:t>
                      </w:r>
                    </w:p>
                    <w:p w:rsidR="00D16FC2" w:rsidRDefault="00D16FC2" w:rsidP="00AB3210">
                      <w:pPr>
                        <w:pStyle w:val="ListRequirements"/>
                        <w:rPr>
                          <w:rFonts w:cs="Arial"/>
                          <w:szCs w:val="20"/>
                        </w:rPr>
                      </w:pPr>
                      <w:r>
                        <w:rPr>
                          <w:rFonts w:cs="Arial"/>
                          <w:szCs w:val="20"/>
                        </w:rPr>
                        <w:t>MODFLOW Interface</w:t>
                      </w:r>
                    </w:p>
                    <w:p w:rsidR="00D16FC2" w:rsidRDefault="00D16FC2" w:rsidP="00AB3210">
                      <w:pPr>
                        <w:pStyle w:val="ListRequirements"/>
                        <w:rPr>
                          <w:rFonts w:cs="Arial"/>
                          <w:szCs w:val="20"/>
                        </w:rPr>
                      </w:pPr>
                      <w:r>
                        <w:rPr>
                          <w:rFonts w:cs="Arial"/>
                          <w:szCs w:val="20"/>
                        </w:rPr>
                        <w:t>MT3D</w:t>
                      </w:r>
                    </w:p>
                    <w:p w:rsidR="00D16FC2" w:rsidRPr="00AC57A2" w:rsidRDefault="00D16FC2" w:rsidP="00AB3210">
                      <w:pPr>
                        <w:pStyle w:val="ListRequirements"/>
                        <w:rPr>
                          <w:rFonts w:cs="Arial"/>
                          <w:szCs w:val="20"/>
                        </w:rPr>
                      </w:pPr>
                      <w:r>
                        <w:rPr>
                          <w:rFonts w:cs="Arial"/>
                          <w:szCs w:val="20"/>
                        </w:rPr>
                        <w:t>SEAWAT</w:t>
                      </w: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2B33848E" wp14:editId="7270FCFF">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6FC2" w:rsidRPr="00655AB4" w:rsidRDefault="00D16FC2"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D16FC2" w:rsidRDefault="00D16FC2" w:rsidP="00AC57A2">
                            <w:pPr>
                              <w:pStyle w:val="ListRequirements"/>
                              <w:rPr>
                                <w:rFonts w:cs="Arial"/>
                                <w:szCs w:val="20"/>
                              </w:rPr>
                            </w:pPr>
                            <w:r>
                              <w:rPr>
                                <w:rFonts w:cs="Arial"/>
                                <w:szCs w:val="20"/>
                              </w:rPr>
                              <w:t>SEAWAT – Concentration and Temperature Effects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D16FC2" w:rsidRPr="00655AB4" w:rsidRDefault="00D16FC2"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D16FC2" w:rsidRDefault="00D16FC2" w:rsidP="00AC57A2">
                      <w:pPr>
                        <w:pStyle w:val="ListRequirements"/>
                        <w:rPr>
                          <w:rFonts w:cs="Arial"/>
                          <w:szCs w:val="20"/>
                        </w:rPr>
                      </w:pPr>
                      <w:r>
                        <w:rPr>
                          <w:rFonts w:cs="Arial"/>
                          <w:szCs w:val="20"/>
                        </w:rPr>
                        <w:t>SEAWAT – Concentration and Temperature Effects</w:t>
                      </w:r>
                    </w:p>
                  </w:txbxContent>
                </v:textbox>
                <w10:wrap type="tight" anchory="margin"/>
              </v:shape>
            </w:pict>
          </mc:Fallback>
        </mc:AlternateContent>
      </w:r>
    </w:p>
    <w:p w:rsidR="00AB3210" w:rsidRPr="00E330B8" w:rsidRDefault="00AB3210" w:rsidP="00AB3210">
      <w:pPr>
        <w:rPr>
          <w:color w:val="807F7D"/>
        </w:rPr>
        <w:sectPr w:rsidR="00AB3210" w:rsidRPr="00E330B8" w:rsidSect="00AB3210">
          <w:headerReference w:type="even" r:id="rId13"/>
          <w:headerReference w:type="default" r:id="rId14"/>
          <w:footerReference w:type="even" r:id="rId15"/>
          <w:footerReference w:type="default" r:id="rId16"/>
          <w:headerReference w:type="first" r:id="rId17"/>
          <w:footerReference w:type="first" r:id="rId18"/>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AB3210" w:rsidTr="008919A1">
        <w:tc>
          <w:tcPr>
            <w:tcW w:w="8118" w:type="dxa"/>
            <w:shd w:val="clear" w:color="auto" w:fill="F0EEE9"/>
          </w:tcPr>
          <w:p w:rsidR="006E1F53" w:rsidRPr="006E1F53" w:rsidRDefault="00AB3210">
            <w:pPr>
              <w:pStyle w:val="TOC1"/>
              <w:rPr>
                <w:rFonts w:asciiTheme="minorHAnsi" w:eastAsiaTheme="minorEastAsia" w:hAnsiTheme="minorHAnsi" w:cstheme="minorBidi"/>
                <w:b w:val="0"/>
                <w:noProof/>
                <w:sz w:val="18"/>
                <w:szCs w:val="18"/>
              </w:rPr>
            </w:pPr>
            <w:r w:rsidRPr="006E1F53">
              <w:rPr>
                <w:smallCaps/>
                <w:sz w:val="18"/>
                <w:szCs w:val="18"/>
              </w:rPr>
              <w:lastRenderedPageBreak/>
              <w:fldChar w:fldCharType="begin"/>
            </w:r>
            <w:r w:rsidRPr="006E1F53">
              <w:rPr>
                <w:smallCaps/>
                <w:sz w:val="18"/>
                <w:szCs w:val="18"/>
              </w:rPr>
              <w:instrText xml:space="preserve"> TOC \o "1-2" \h \z \u </w:instrText>
            </w:r>
            <w:r w:rsidRPr="006E1F53">
              <w:rPr>
                <w:smallCaps/>
                <w:sz w:val="18"/>
                <w:szCs w:val="18"/>
              </w:rPr>
              <w:fldChar w:fldCharType="separate"/>
            </w:r>
            <w:hyperlink w:anchor="_Toc110598862" w:history="1">
              <w:r w:rsidR="006E1F53" w:rsidRPr="006E1F53">
                <w:rPr>
                  <w:rStyle w:val="Hyperlink"/>
                  <w:noProof/>
                  <w:sz w:val="18"/>
                  <w:szCs w:val="18"/>
                </w:rPr>
                <w:t>1</w:t>
              </w:r>
              <w:r w:rsidR="006E1F53" w:rsidRPr="006E1F53">
                <w:rPr>
                  <w:rFonts w:asciiTheme="minorHAnsi" w:eastAsiaTheme="minorEastAsia" w:hAnsiTheme="minorHAnsi" w:cstheme="minorBidi"/>
                  <w:b w:val="0"/>
                  <w:noProof/>
                  <w:sz w:val="18"/>
                  <w:szCs w:val="18"/>
                </w:rPr>
                <w:tab/>
              </w:r>
              <w:r w:rsidR="006E1F53" w:rsidRPr="006E1F53">
                <w:rPr>
                  <w:rStyle w:val="Hyperlink"/>
                  <w:noProof/>
                  <w:sz w:val="18"/>
                  <w:szCs w:val="18"/>
                </w:rPr>
                <w:t>Introduction</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_Toc110598862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2</w:t>
              </w:r>
              <w:r w:rsidR="006E1F53" w:rsidRPr="006E1F53">
                <w:rPr>
                  <w:noProof/>
                  <w:webHidden/>
                  <w:sz w:val="18"/>
                  <w:szCs w:val="18"/>
                </w:rPr>
                <w:fldChar w:fldCharType="end"/>
              </w:r>
            </w:hyperlink>
          </w:p>
          <w:p w:rsidR="006E1F53" w:rsidRPr="006E1F53" w:rsidRDefault="00846089">
            <w:pPr>
              <w:pStyle w:val="TOC1"/>
              <w:rPr>
                <w:rFonts w:asciiTheme="minorHAnsi" w:eastAsiaTheme="minorEastAsia" w:hAnsiTheme="minorHAnsi" w:cstheme="minorBidi"/>
                <w:b w:val="0"/>
                <w:noProof/>
                <w:sz w:val="18"/>
                <w:szCs w:val="18"/>
              </w:rPr>
            </w:pPr>
            <w:hyperlink w:anchor="_Toc110598863" w:history="1">
              <w:r w:rsidR="006E1F53" w:rsidRPr="006E1F53">
                <w:rPr>
                  <w:rStyle w:val="Hyperlink"/>
                  <w:noProof/>
                  <w:sz w:val="18"/>
                  <w:szCs w:val="18"/>
                </w:rPr>
                <w:t>2</w:t>
              </w:r>
              <w:r w:rsidR="006E1F53" w:rsidRPr="006E1F53">
                <w:rPr>
                  <w:rFonts w:asciiTheme="minorHAnsi" w:eastAsiaTheme="minorEastAsia" w:hAnsiTheme="minorHAnsi" w:cstheme="minorBidi"/>
                  <w:b w:val="0"/>
                  <w:noProof/>
                  <w:sz w:val="18"/>
                  <w:szCs w:val="18"/>
                </w:rPr>
                <w:tab/>
              </w:r>
              <w:r w:rsidR="006E1F53" w:rsidRPr="006E1F53">
                <w:rPr>
                  <w:rStyle w:val="Hyperlink"/>
                  <w:noProof/>
                  <w:sz w:val="18"/>
                  <w:szCs w:val="18"/>
                </w:rPr>
                <w:t>Getting Started</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_Toc110598863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3</w:t>
              </w:r>
              <w:r w:rsidR="006E1F53" w:rsidRPr="006E1F53">
                <w:rPr>
                  <w:noProof/>
                  <w:webHidden/>
                  <w:sz w:val="18"/>
                  <w:szCs w:val="18"/>
                </w:rPr>
                <w:fldChar w:fldCharType="end"/>
              </w:r>
            </w:hyperlink>
          </w:p>
          <w:p w:rsidR="006E1F53" w:rsidRPr="006E1F53" w:rsidRDefault="00846089">
            <w:pPr>
              <w:pStyle w:val="TOC2"/>
              <w:tabs>
                <w:tab w:val="left" w:pos="880"/>
              </w:tabs>
              <w:rPr>
                <w:rFonts w:asciiTheme="minorHAnsi" w:eastAsiaTheme="minorEastAsia" w:hAnsiTheme="minorHAnsi" w:cstheme="minorBidi"/>
                <w:noProof/>
                <w:sz w:val="18"/>
                <w:szCs w:val="18"/>
              </w:rPr>
            </w:pPr>
            <w:hyperlink w:anchor="_Toc110598864" w:history="1">
              <w:r w:rsidR="006E1F53" w:rsidRPr="006E1F53">
                <w:rPr>
                  <w:rStyle w:val="Hyperlink"/>
                  <w:noProof/>
                  <w:sz w:val="18"/>
                  <w:szCs w:val="18"/>
                </w:rPr>
                <w:t>2.1</w:t>
              </w:r>
              <w:r w:rsidR="006E1F53" w:rsidRPr="006E1F53">
                <w:rPr>
                  <w:rFonts w:asciiTheme="minorHAnsi" w:eastAsiaTheme="minorEastAsia" w:hAnsiTheme="minorHAnsi" w:cstheme="minorBidi"/>
                  <w:noProof/>
                  <w:sz w:val="18"/>
                  <w:szCs w:val="18"/>
                </w:rPr>
                <w:tab/>
              </w:r>
              <w:r w:rsidR="006E1F53" w:rsidRPr="006E1F53">
                <w:rPr>
                  <w:rStyle w:val="Hyperlink"/>
                  <w:noProof/>
                  <w:sz w:val="18"/>
                  <w:szCs w:val="18"/>
                </w:rPr>
                <w:t>Importing the Existing Model</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_Toc110598864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3</w:t>
              </w:r>
              <w:r w:rsidR="006E1F53" w:rsidRPr="006E1F53">
                <w:rPr>
                  <w:noProof/>
                  <w:webHidden/>
                  <w:sz w:val="18"/>
                  <w:szCs w:val="18"/>
                </w:rPr>
                <w:fldChar w:fldCharType="end"/>
              </w:r>
            </w:hyperlink>
          </w:p>
          <w:p w:rsidR="006E1F53" w:rsidRPr="006E1F53" w:rsidRDefault="00846089">
            <w:pPr>
              <w:pStyle w:val="TOC2"/>
              <w:tabs>
                <w:tab w:val="left" w:pos="880"/>
              </w:tabs>
              <w:rPr>
                <w:rFonts w:asciiTheme="minorHAnsi" w:eastAsiaTheme="minorEastAsia" w:hAnsiTheme="minorHAnsi" w:cstheme="minorBidi"/>
                <w:noProof/>
                <w:sz w:val="18"/>
                <w:szCs w:val="18"/>
              </w:rPr>
            </w:pPr>
            <w:hyperlink w:anchor="_Toc110598865" w:history="1">
              <w:r w:rsidR="006E1F53" w:rsidRPr="006E1F53">
                <w:rPr>
                  <w:rStyle w:val="Hyperlink"/>
                  <w:noProof/>
                  <w:sz w:val="18"/>
                  <w:szCs w:val="18"/>
                </w:rPr>
                <w:t>2.2</w:t>
              </w:r>
              <w:r w:rsidR="006E1F53" w:rsidRPr="006E1F53">
                <w:rPr>
                  <w:rFonts w:asciiTheme="minorHAnsi" w:eastAsiaTheme="minorEastAsia" w:hAnsiTheme="minorHAnsi" w:cstheme="minorBidi"/>
                  <w:noProof/>
                  <w:sz w:val="18"/>
                  <w:szCs w:val="18"/>
                </w:rPr>
                <w:tab/>
              </w:r>
              <w:r w:rsidR="006E1F53" w:rsidRPr="006E1F53">
                <w:rPr>
                  <w:rStyle w:val="Hyperlink"/>
                  <w:noProof/>
                  <w:sz w:val="18"/>
                  <w:szCs w:val="18"/>
                </w:rPr>
                <w:t>Saving the Model with a New Name</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_Toc110598865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3</w:t>
              </w:r>
              <w:r w:rsidR="006E1F53" w:rsidRPr="006E1F53">
                <w:rPr>
                  <w:noProof/>
                  <w:webHidden/>
                  <w:sz w:val="18"/>
                  <w:szCs w:val="18"/>
                </w:rPr>
                <w:fldChar w:fldCharType="end"/>
              </w:r>
            </w:hyperlink>
          </w:p>
          <w:p w:rsidR="006E1F53" w:rsidRPr="006E1F53" w:rsidRDefault="00846089">
            <w:pPr>
              <w:pStyle w:val="TOC1"/>
              <w:rPr>
                <w:rFonts w:asciiTheme="minorHAnsi" w:eastAsiaTheme="minorEastAsia" w:hAnsiTheme="minorHAnsi" w:cstheme="minorBidi"/>
                <w:b w:val="0"/>
                <w:noProof/>
                <w:sz w:val="18"/>
                <w:szCs w:val="18"/>
              </w:rPr>
            </w:pPr>
            <w:hyperlink w:anchor="_Toc110598866" w:history="1">
              <w:r w:rsidR="006E1F53" w:rsidRPr="006E1F53">
                <w:rPr>
                  <w:rStyle w:val="Hyperlink"/>
                  <w:noProof/>
                  <w:sz w:val="18"/>
                  <w:szCs w:val="18"/>
                </w:rPr>
                <w:t>3</w:t>
              </w:r>
              <w:r w:rsidR="006E1F53" w:rsidRPr="006E1F53">
                <w:rPr>
                  <w:rFonts w:asciiTheme="minorHAnsi" w:eastAsiaTheme="minorEastAsia" w:hAnsiTheme="minorHAnsi" w:cstheme="minorBidi"/>
                  <w:b w:val="0"/>
                  <w:noProof/>
                  <w:sz w:val="18"/>
                  <w:szCs w:val="18"/>
                </w:rPr>
                <w:tab/>
              </w:r>
              <w:r w:rsidR="006E1F53" w:rsidRPr="006E1F53">
                <w:rPr>
                  <w:rStyle w:val="Hyperlink"/>
                  <w:noProof/>
                  <w:sz w:val="18"/>
                  <w:szCs w:val="18"/>
                </w:rPr>
                <w:t>Heat Conduction</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_Toc110598866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4</w:t>
              </w:r>
              <w:r w:rsidR="006E1F53" w:rsidRPr="006E1F53">
                <w:rPr>
                  <w:noProof/>
                  <w:webHidden/>
                  <w:sz w:val="18"/>
                  <w:szCs w:val="18"/>
                </w:rPr>
                <w:fldChar w:fldCharType="end"/>
              </w:r>
            </w:hyperlink>
          </w:p>
          <w:p w:rsidR="006E1F53" w:rsidRPr="006E1F53" w:rsidRDefault="00846089">
            <w:pPr>
              <w:pStyle w:val="TOC2"/>
              <w:tabs>
                <w:tab w:val="left" w:pos="880"/>
              </w:tabs>
              <w:rPr>
                <w:rFonts w:asciiTheme="minorHAnsi" w:eastAsiaTheme="minorEastAsia" w:hAnsiTheme="minorHAnsi" w:cstheme="minorBidi"/>
                <w:noProof/>
                <w:sz w:val="18"/>
                <w:szCs w:val="18"/>
              </w:rPr>
            </w:pPr>
            <w:hyperlink w:anchor="_Toc110598867" w:history="1">
              <w:r w:rsidR="006E1F53" w:rsidRPr="006E1F53">
                <w:rPr>
                  <w:rStyle w:val="Hyperlink"/>
                  <w:noProof/>
                  <w:sz w:val="18"/>
                  <w:szCs w:val="18"/>
                </w:rPr>
                <w:t>3.1</w:t>
              </w:r>
              <w:r w:rsidR="006E1F53" w:rsidRPr="006E1F53">
                <w:rPr>
                  <w:rFonts w:asciiTheme="minorHAnsi" w:eastAsiaTheme="minorEastAsia" w:hAnsiTheme="minorHAnsi" w:cstheme="minorBidi"/>
                  <w:noProof/>
                  <w:sz w:val="18"/>
                  <w:szCs w:val="18"/>
                </w:rPr>
                <w:tab/>
              </w:r>
              <w:r w:rsidR="006E1F53" w:rsidRPr="006E1F53">
                <w:rPr>
                  <w:rStyle w:val="Hyperlink"/>
                  <w:noProof/>
                  <w:sz w:val="18"/>
                  <w:szCs w:val="18"/>
                </w:rPr>
                <w:t>Editing the Dispersion Package</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_Toc110598867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4</w:t>
              </w:r>
              <w:r w:rsidR="006E1F53" w:rsidRPr="006E1F53">
                <w:rPr>
                  <w:noProof/>
                  <w:webHidden/>
                  <w:sz w:val="18"/>
                  <w:szCs w:val="18"/>
                </w:rPr>
                <w:fldChar w:fldCharType="end"/>
              </w:r>
            </w:hyperlink>
          </w:p>
          <w:p w:rsidR="006E1F53" w:rsidRPr="006E1F53" w:rsidRDefault="00846089">
            <w:pPr>
              <w:pStyle w:val="TOC2"/>
              <w:tabs>
                <w:tab w:val="left" w:pos="880"/>
              </w:tabs>
              <w:rPr>
                <w:rFonts w:asciiTheme="minorHAnsi" w:eastAsiaTheme="minorEastAsia" w:hAnsiTheme="minorHAnsi" w:cstheme="minorBidi"/>
                <w:noProof/>
                <w:sz w:val="18"/>
                <w:szCs w:val="18"/>
              </w:rPr>
            </w:pPr>
            <w:hyperlink w:anchor="_Toc110598868" w:history="1">
              <w:r w:rsidR="006E1F53" w:rsidRPr="006E1F53">
                <w:rPr>
                  <w:rStyle w:val="Hyperlink"/>
                  <w:noProof/>
                  <w:sz w:val="18"/>
                  <w:szCs w:val="18"/>
                </w:rPr>
                <w:t>3.2</w:t>
              </w:r>
              <w:r w:rsidR="006E1F53" w:rsidRPr="006E1F53">
                <w:rPr>
                  <w:rFonts w:asciiTheme="minorHAnsi" w:eastAsiaTheme="minorEastAsia" w:hAnsiTheme="minorHAnsi" w:cstheme="minorBidi"/>
                  <w:noProof/>
                  <w:sz w:val="18"/>
                  <w:szCs w:val="18"/>
                </w:rPr>
                <w:tab/>
              </w:r>
              <w:r w:rsidR="006E1F53" w:rsidRPr="006E1F53">
                <w:rPr>
                  <w:rStyle w:val="Hyperlink"/>
                  <w:noProof/>
                  <w:sz w:val="18"/>
                  <w:szCs w:val="18"/>
                </w:rPr>
                <w:t>Saving and Running SEAWAT</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_Toc110598868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5</w:t>
              </w:r>
              <w:r w:rsidR="006E1F53" w:rsidRPr="006E1F53">
                <w:rPr>
                  <w:noProof/>
                  <w:webHidden/>
                  <w:sz w:val="18"/>
                  <w:szCs w:val="18"/>
                </w:rPr>
                <w:fldChar w:fldCharType="end"/>
              </w:r>
            </w:hyperlink>
          </w:p>
          <w:p w:rsidR="006E1F53" w:rsidRPr="006E1F53" w:rsidRDefault="00846089">
            <w:pPr>
              <w:pStyle w:val="TOC2"/>
              <w:tabs>
                <w:tab w:val="left" w:pos="880"/>
              </w:tabs>
              <w:rPr>
                <w:rFonts w:asciiTheme="minorHAnsi" w:eastAsiaTheme="minorEastAsia" w:hAnsiTheme="minorHAnsi" w:cstheme="minorBidi"/>
                <w:noProof/>
                <w:sz w:val="18"/>
                <w:szCs w:val="18"/>
              </w:rPr>
            </w:pPr>
            <w:hyperlink w:anchor="_Toc110598869" w:history="1">
              <w:r w:rsidR="006E1F53" w:rsidRPr="006E1F53">
                <w:rPr>
                  <w:rStyle w:val="Hyperlink"/>
                  <w:noProof/>
                  <w:sz w:val="18"/>
                  <w:szCs w:val="18"/>
                </w:rPr>
                <w:t>3.3</w:t>
              </w:r>
              <w:r w:rsidR="006E1F53" w:rsidRPr="006E1F53">
                <w:rPr>
                  <w:rFonts w:asciiTheme="minorHAnsi" w:eastAsiaTheme="minorEastAsia" w:hAnsiTheme="minorHAnsi" w:cstheme="minorBidi"/>
                  <w:noProof/>
                  <w:sz w:val="18"/>
                  <w:szCs w:val="18"/>
                </w:rPr>
                <w:tab/>
              </w:r>
              <w:r w:rsidR="006E1F53" w:rsidRPr="006E1F53">
                <w:rPr>
                  <w:rStyle w:val="Hyperlink"/>
                  <w:noProof/>
                  <w:sz w:val="18"/>
                  <w:szCs w:val="18"/>
                </w:rPr>
                <w:t>Viewing the Solution</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_Toc110598869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5</w:t>
              </w:r>
              <w:r w:rsidR="006E1F53" w:rsidRPr="006E1F53">
                <w:rPr>
                  <w:noProof/>
                  <w:webHidden/>
                  <w:sz w:val="18"/>
                  <w:szCs w:val="18"/>
                </w:rPr>
                <w:fldChar w:fldCharType="end"/>
              </w:r>
            </w:hyperlink>
          </w:p>
          <w:p w:rsidR="006E1F53" w:rsidRPr="006E1F53" w:rsidRDefault="00846089">
            <w:pPr>
              <w:pStyle w:val="TOC1"/>
              <w:rPr>
                <w:rFonts w:asciiTheme="minorHAnsi" w:eastAsiaTheme="minorEastAsia" w:hAnsiTheme="minorHAnsi" w:cstheme="minorBidi"/>
                <w:b w:val="0"/>
                <w:noProof/>
                <w:sz w:val="18"/>
                <w:szCs w:val="18"/>
              </w:rPr>
            </w:pPr>
            <w:hyperlink w:anchor="_Toc110598870" w:history="1">
              <w:r w:rsidR="006E1F53" w:rsidRPr="006E1F53">
                <w:rPr>
                  <w:rStyle w:val="Hyperlink"/>
                  <w:noProof/>
                  <w:sz w:val="18"/>
                  <w:szCs w:val="18"/>
                </w:rPr>
                <w:t>4</w:t>
              </w:r>
              <w:r w:rsidR="006E1F53" w:rsidRPr="006E1F53">
                <w:rPr>
                  <w:rFonts w:asciiTheme="minorHAnsi" w:eastAsiaTheme="minorEastAsia" w:hAnsiTheme="minorHAnsi" w:cstheme="minorBidi"/>
                  <w:b w:val="0"/>
                  <w:noProof/>
                  <w:sz w:val="18"/>
                  <w:szCs w:val="18"/>
                </w:rPr>
                <w:tab/>
              </w:r>
              <w:r w:rsidR="006E1F53" w:rsidRPr="006E1F53">
                <w:rPr>
                  <w:rStyle w:val="Hyperlink"/>
                  <w:noProof/>
                  <w:sz w:val="18"/>
                  <w:szCs w:val="18"/>
                </w:rPr>
                <w:t>Thermal Equilibrium</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_Toc110598870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6</w:t>
              </w:r>
              <w:r w:rsidR="006E1F53" w:rsidRPr="006E1F53">
                <w:rPr>
                  <w:noProof/>
                  <w:webHidden/>
                  <w:sz w:val="18"/>
                  <w:szCs w:val="18"/>
                </w:rPr>
                <w:fldChar w:fldCharType="end"/>
              </w:r>
            </w:hyperlink>
          </w:p>
          <w:p w:rsidR="006E1F53" w:rsidRPr="006E1F53" w:rsidRDefault="00846089">
            <w:pPr>
              <w:pStyle w:val="TOC2"/>
              <w:tabs>
                <w:tab w:val="left" w:pos="880"/>
              </w:tabs>
              <w:rPr>
                <w:rFonts w:asciiTheme="minorHAnsi" w:eastAsiaTheme="minorEastAsia" w:hAnsiTheme="minorHAnsi" w:cstheme="minorBidi"/>
                <w:noProof/>
                <w:sz w:val="18"/>
                <w:szCs w:val="18"/>
              </w:rPr>
            </w:pPr>
            <w:hyperlink w:anchor="_Toc110598871" w:history="1">
              <w:r w:rsidR="006E1F53" w:rsidRPr="006E1F53">
                <w:rPr>
                  <w:rStyle w:val="Hyperlink"/>
                  <w:noProof/>
                  <w:sz w:val="18"/>
                  <w:szCs w:val="18"/>
                </w:rPr>
                <w:t>4.1</w:t>
              </w:r>
              <w:r w:rsidR="006E1F53" w:rsidRPr="006E1F53">
                <w:rPr>
                  <w:rFonts w:asciiTheme="minorHAnsi" w:eastAsiaTheme="minorEastAsia" w:hAnsiTheme="minorHAnsi" w:cstheme="minorBidi"/>
                  <w:noProof/>
                  <w:sz w:val="18"/>
                  <w:szCs w:val="18"/>
                </w:rPr>
                <w:tab/>
              </w:r>
              <w:r w:rsidR="006E1F53" w:rsidRPr="006E1F53">
                <w:rPr>
                  <w:rStyle w:val="Hyperlink"/>
                  <w:noProof/>
                  <w:sz w:val="18"/>
                  <w:szCs w:val="18"/>
                </w:rPr>
                <w:t>Saving the Model with a New Name</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_Toc110598871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6</w:t>
              </w:r>
              <w:r w:rsidR="006E1F53" w:rsidRPr="006E1F53">
                <w:rPr>
                  <w:noProof/>
                  <w:webHidden/>
                  <w:sz w:val="18"/>
                  <w:szCs w:val="18"/>
                </w:rPr>
                <w:fldChar w:fldCharType="end"/>
              </w:r>
            </w:hyperlink>
          </w:p>
          <w:p w:rsidR="006E1F53" w:rsidRPr="006E1F53" w:rsidRDefault="00846089">
            <w:pPr>
              <w:pStyle w:val="TOC2"/>
              <w:tabs>
                <w:tab w:val="left" w:pos="880"/>
              </w:tabs>
              <w:rPr>
                <w:rFonts w:asciiTheme="minorHAnsi" w:eastAsiaTheme="minorEastAsia" w:hAnsiTheme="minorHAnsi" w:cstheme="minorBidi"/>
                <w:noProof/>
                <w:sz w:val="18"/>
                <w:szCs w:val="18"/>
              </w:rPr>
            </w:pPr>
            <w:hyperlink w:anchor="_Toc110598872" w:history="1">
              <w:r w:rsidR="006E1F53" w:rsidRPr="006E1F53">
                <w:rPr>
                  <w:rStyle w:val="Hyperlink"/>
                  <w:noProof/>
                  <w:sz w:val="18"/>
                  <w:szCs w:val="18"/>
                </w:rPr>
                <w:t>4.2</w:t>
              </w:r>
              <w:r w:rsidR="006E1F53" w:rsidRPr="006E1F53">
                <w:rPr>
                  <w:rFonts w:asciiTheme="minorHAnsi" w:eastAsiaTheme="minorEastAsia" w:hAnsiTheme="minorHAnsi" w:cstheme="minorBidi"/>
                  <w:noProof/>
                  <w:sz w:val="18"/>
                  <w:szCs w:val="18"/>
                </w:rPr>
                <w:tab/>
              </w:r>
              <w:r w:rsidR="006E1F53" w:rsidRPr="006E1F53">
                <w:rPr>
                  <w:rStyle w:val="Hyperlink"/>
                  <w:noProof/>
                  <w:sz w:val="18"/>
                  <w:szCs w:val="18"/>
                </w:rPr>
                <w:t>Enabling the Chemical Reaction Package</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_Toc110598872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6</w:t>
              </w:r>
              <w:r w:rsidR="006E1F53" w:rsidRPr="006E1F53">
                <w:rPr>
                  <w:noProof/>
                  <w:webHidden/>
                  <w:sz w:val="18"/>
                  <w:szCs w:val="18"/>
                </w:rPr>
                <w:fldChar w:fldCharType="end"/>
              </w:r>
            </w:hyperlink>
          </w:p>
          <w:p w:rsidR="006E1F53" w:rsidRPr="006E1F53" w:rsidRDefault="00846089">
            <w:pPr>
              <w:pStyle w:val="TOC2"/>
              <w:tabs>
                <w:tab w:val="left" w:pos="880"/>
              </w:tabs>
              <w:rPr>
                <w:rFonts w:asciiTheme="minorHAnsi" w:eastAsiaTheme="minorEastAsia" w:hAnsiTheme="minorHAnsi" w:cstheme="minorBidi"/>
                <w:noProof/>
                <w:sz w:val="18"/>
                <w:szCs w:val="18"/>
              </w:rPr>
            </w:pPr>
            <w:hyperlink w:anchor="_Toc110598873" w:history="1">
              <w:r w:rsidR="006E1F53" w:rsidRPr="006E1F53">
                <w:rPr>
                  <w:rStyle w:val="Hyperlink"/>
                  <w:noProof/>
                  <w:sz w:val="18"/>
                  <w:szCs w:val="18"/>
                </w:rPr>
                <w:t>4.3</w:t>
              </w:r>
              <w:r w:rsidR="006E1F53" w:rsidRPr="006E1F53">
                <w:rPr>
                  <w:rFonts w:asciiTheme="minorHAnsi" w:eastAsiaTheme="minorEastAsia" w:hAnsiTheme="minorHAnsi" w:cstheme="minorBidi"/>
                  <w:noProof/>
                  <w:sz w:val="18"/>
                  <w:szCs w:val="18"/>
                </w:rPr>
                <w:tab/>
              </w:r>
              <w:r w:rsidR="006E1F53" w:rsidRPr="006E1F53">
                <w:rPr>
                  <w:rStyle w:val="Hyperlink"/>
                  <w:noProof/>
                  <w:sz w:val="18"/>
                  <w:szCs w:val="18"/>
                </w:rPr>
                <w:t>Editing the Chemical Reaction Package</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_Toc110598873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6</w:t>
              </w:r>
              <w:r w:rsidR="006E1F53" w:rsidRPr="006E1F53">
                <w:rPr>
                  <w:noProof/>
                  <w:webHidden/>
                  <w:sz w:val="18"/>
                  <w:szCs w:val="18"/>
                </w:rPr>
                <w:fldChar w:fldCharType="end"/>
              </w:r>
            </w:hyperlink>
          </w:p>
          <w:p w:rsidR="006E1F53" w:rsidRPr="006E1F53" w:rsidRDefault="00846089">
            <w:pPr>
              <w:pStyle w:val="TOC2"/>
              <w:tabs>
                <w:tab w:val="left" w:pos="880"/>
              </w:tabs>
              <w:rPr>
                <w:rFonts w:asciiTheme="minorHAnsi" w:eastAsiaTheme="minorEastAsia" w:hAnsiTheme="minorHAnsi" w:cstheme="minorBidi"/>
                <w:noProof/>
                <w:sz w:val="18"/>
                <w:szCs w:val="18"/>
              </w:rPr>
            </w:pPr>
            <w:hyperlink w:anchor="_Toc110598874" w:history="1">
              <w:r w:rsidR="006E1F53" w:rsidRPr="006E1F53">
                <w:rPr>
                  <w:rStyle w:val="Hyperlink"/>
                  <w:noProof/>
                  <w:sz w:val="18"/>
                  <w:szCs w:val="18"/>
                </w:rPr>
                <w:t>4.4</w:t>
              </w:r>
              <w:r w:rsidR="006E1F53" w:rsidRPr="006E1F53">
                <w:rPr>
                  <w:rFonts w:asciiTheme="minorHAnsi" w:eastAsiaTheme="minorEastAsia" w:hAnsiTheme="minorHAnsi" w:cstheme="minorBidi"/>
                  <w:noProof/>
                  <w:sz w:val="18"/>
                  <w:szCs w:val="18"/>
                </w:rPr>
                <w:tab/>
              </w:r>
              <w:r w:rsidR="006E1F53" w:rsidRPr="006E1F53">
                <w:rPr>
                  <w:rStyle w:val="Hyperlink"/>
                  <w:noProof/>
                  <w:sz w:val="18"/>
                  <w:szCs w:val="18"/>
                </w:rPr>
                <w:t>Saving and Running SEAWAT</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_Toc110598874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7</w:t>
              </w:r>
              <w:r w:rsidR="006E1F53" w:rsidRPr="006E1F53">
                <w:rPr>
                  <w:noProof/>
                  <w:webHidden/>
                  <w:sz w:val="18"/>
                  <w:szCs w:val="18"/>
                </w:rPr>
                <w:fldChar w:fldCharType="end"/>
              </w:r>
            </w:hyperlink>
          </w:p>
          <w:p w:rsidR="006E1F53" w:rsidRPr="006E1F53" w:rsidRDefault="00D16FC2">
            <w:pPr>
              <w:pStyle w:val="TOC2"/>
              <w:tabs>
                <w:tab w:val="left" w:pos="880"/>
              </w:tabs>
              <w:rPr>
                <w:rFonts w:asciiTheme="minorHAnsi" w:eastAsiaTheme="minorEastAsia" w:hAnsiTheme="minorHAnsi" w:cstheme="minorBidi"/>
                <w:noProof/>
                <w:sz w:val="18"/>
                <w:szCs w:val="18"/>
              </w:rPr>
            </w:pPr>
            <w:hyperlink w:anchor="_Toc110598875" w:history="1">
              <w:r w:rsidR="006E1F53" w:rsidRPr="006E1F53">
                <w:rPr>
                  <w:rStyle w:val="Hyperlink"/>
                  <w:noProof/>
                  <w:sz w:val="18"/>
                  <w:szCs w:val="18"/>
                </w:rPr>
                <w:t>4.5</w:t>
              </w:r>
              <w:r w:rsidR="006E1F53" w:rsidRPr="006E1F53">
                <w:rPr>
                  <w:rFonts w:asciiTheme="minorHAnsi" w:eastAsiaTheme="minorEastAsia" w:hAnsiTheme="minorHAnsi" w:cstheme="minorBidi"/>
                  <w:noProof/>
                  <w:sz w:val="18"/>
                  <w:szCs w:val="18"/>
                </w:rPr>
                <w:tab/>
              </w:r>
              <w:r w:rsidR="006E1F53" w:rsidRPr="006E1F53">
                <w:rPr>
                  <w:rStyle w:val="Hyperlink"/>
                  <w:noProof/>
                  <w:sz w:val="18"/>
                  <w:szCs w:val="18"/>
                </w:rPr>
                <w:t>Viewing the Solution</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_Toc110598875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8</w:t>
              </w:r>
              <w:r w:rsidR="006E1F53" w:rsidRPr="006E1F53">
                <w:rPr>
                  <w:noProof/>
                  <w:webHidden/>
                  <w:sz w:val="18"/>
                  <w:szCs w:val="18"/>
                </w:rPr>
                <w:fldChar w:fldCharType="end"/>
              </w:r>
            </w:hyperlink>
          </w:p>
          <w:p w:rsidR="006E1F53" w:rsidRPr="006E1F53" w:rsidRDefault="00846089">
            <w:pPr>
              <w:pStyle w:val="TOC1"/>
              <w:rPr>
                <w:rFonts w:asciiTheme="minorHAnsi" w:eastAsiaTheme="minorEastAsia" w:hAnsiTheme="minorHAnsi" w:cstheme="minorBidi"/>
                <w:b w:val="0"/>
                <w:noProof/>
                <w:sz w:val="18"/>
                <w:szCs w:val="18"/>
              </w:rPr>
            </w:pPr>
            <w:hyperlink w:anchor="_Toc110598876" w:history="1">
              <w:r w:rsidR="006E1F53" w:rsidRPr="006E1F53">
                <w:rPr>
                  <w:rStyle w:val="Hyperlink"/>
                  <w:noProof/>
                  <w:sz w:val="18"/>
                  <w:szCs w:val="18"/>
                </w:rPr>
                <w:t>5</w:t>
              </w:r>
              <w:r w:rsidR="006E1F53" w:rsidRPr="006E1F53">
                <w:rPr>
                  <w:rFonts w:asciiTheme="minorHAnsi" w:eastAsiaTheme="minorEastAsia" w:hAnsiTheme="minorHAnsi" w:cstheme="minorBidi"/>
                  <w:b w:val="0"/>
                  <w:noProof/>
                  <w:sz w:val="18"/>
                  <w:szCs w:val="18"/>
                </w:rPr>
                <w:tab/>
              </w:r>
              <w:r w:rsidR="006E1F53" w:rsidRPr="006E1F53">
                <w:rPr>
                  <w:rStyle w:val="Hyperlink"/>
                  <w:noProof/>
                  <w:sz w:val="18"/>
                  <w:szCs w:val="18"/>
                </w:rPr>
                <w:t>Boundary Heat Conduction</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_Toc110598876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8</w:t>
              </w:r>
              <w:r w:rsidR="006E1F53" w:rsidRPr="006E1F53">
                <w:rPr>
                  <w:noProof/>
                  <w:webHidden/>
                  <w:sz w:val="18"/>
                  <w:szCs w:val="18"/>
                </w:rPr>
                <w:fldChar w:fldCharType="end"/>
              </w:r>
            </w:hyperlink>
          </w:p>
          <w:p w:rsidR="006E1F53" w:rsidRPr="006E1F53" w:rsidRDefault="00D16FC2">
            <w:pPr>
              <w:pStyle w:val="TOC2"/>
              <w:tabs>
                <w:tab w:val="left" w:pos="880"/>
              </w:tabs>
              <w:rPr>
                <w:rFonts w:asciiTheme="minorHAnsi" w:eastAsiaTheme="minorEastAsia" w:hAnsiTheme="minorHAnsi" w:cstheme="minorBidi"/>
                <w:noProof/>
                <w:sz w:val="18"/>
                <w:szCs w:val="18"/>
              </w:rPr>
            </w:pPr>
            <w:hyperlink w:anchor="_Toc110598877" w:history="1">
              <w:r w:rsidR="006E1F53" w:rsidRPr="006E1F53">
                <w:rPr>
                  <w:rStyle w:val="Hyperlink"/>
                  <w:noProof/>
                  <w:sz w:val="18"/>
                  <w:szCs w:val="18"/>
                </w:rPr>
                <w:t>5.1</w:t>
              </w:r>
              <w:r w:rsidR="006E1F53" w:rsidRPr="006E1F53">
                <w:rPr>
                  <w:rFonts w:asciiTheme="minorHAnsi" w:eastAsiaTheme="minorEastAsia" w:hAnsiTheme="minorHAnsi" w:cstheme="minorBidi"/>
                  <w:noProof/>
                  <w:sz w:val="18"/>
                  <w:szCs w:val="18"/>
                </w:rPr>
                <w:tab/>
              </w:r>
              <w:r w:rsidR="006E1F53" w:rsidRPr="006E1F53">
                <w:rPr>
                  <w:rStyle w:val="Hyperlink"/>
                  <w:noProof/>
                  <w:sz w:val="18"/>
                  <w:szCs w:val="18"/>
                </w:rPr>
                <w:t>Saving the Model with a New Name</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_Toc110598877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9</w:t>
              </w:r>
              <w:r w:rsidR="006E1F53" w:rsidRPr="006E1F53">
                <w:rPr>
                  <w:noProof/>
                  <w:webHidden/>
                  <w:sz w:val="18"/>
                  <w:szCs w:val="18"/>
                </w:rPr>
                <w:fldChar w:fldCharType="end"/>
              </w:r>
            </w:hyperlink>
          </w:p>
          <w:p w:rsidR="006E1F53" w:rsidRPr="006E1F53" w:rsidRDefault="00846089">
            <w:pPr>
              <w:pStyle w:val="TOC2"/>
              <w:tabs>
                <w:tab w:val="left" w:pos="880"/>
              </w:tabs>
              <w:rPr>
                <w:rFonts w:asciiTheme="minorHAnsi" w:eastAsiaTheme="minorEastAsia" w:hAnsiTheme="minorHAnsi" w:cstheme="minorBidi"/>
                <w:noProof/>
                <w:sz w:val="18"/>
                <w:szCs w:val="18"/>
              </w:rPr>
            </w:pPr>
            <w:hyperlink w:anchor="_Toc110598878" w:history="1">
              <w:r w:rsidR="006E1F53" w:rsidRPr="006E1F53">
                <w:rPr>
                  <w:rStyle w:val="Hyperlink"/>
                  <w:noProof/>
                  <w:sz w:val="18"/>
                  <w:szCs w:val="18"/>
                </w:rPr>
                <w:t>5.2</w:t>
              </w:r>
              <w:r w:rsidR="006E1F53" w:rsidRPr="006E1F53">
                <w:rPr>
                  <w:rFonts w:asciiTheme="minorHAnsi" w:eastAsiaTheme="minorEastAsia" w:hAnsiTheme="minorHAnsi" w:cstheme="minorBidi"/>
                  <w:noProof/>
                  <w:sz w:val="18"/>
                  <w:szCs w:val="18"/>
                </w:rPr>
                <w:tab/>
              </w:r>
              <w:r w:rsidR="006E1F53" w:rsidRPr="006E1F53">
                <w:rPr>
                  <w:rStyle w:val="Hyperlink"/>
                  <w:noProof/>
                  <w:sz w:val="18"/>
                  <w:szCs w:val="18"/>
                </w:rPr>
                <w:t>Modifying the Boundary Conditions</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_Toc110598878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9</w:t>
              </w:r>
              <w:r w:rsidR="006E1F53" w:rsidRPr="006E1F53">
                <w:rPr>
                  <w:noProof/>
                  <w:webHidden/>
                  <w:sz w:val="18"/>
                  <w:szCs w:val="18"/>
                </w:rPr>
                <w:fldChar w:fldCharType="end"/>
              </w:r>
            </w:hyperlink>
          </w:p>
          <w:p w:rsidR="006E1F53" w:rsidRPr="006E1F53" w:rsidRDefault="00846089">
            <w:pPr>
              <w:pStyle w:val="TOC2"/>
              <w:tabs>
                <w:tab w:val="left" w:pos="880"/>
              </w:tabs>
              <w:rPr>
                <w:rFonts w:asciiTheme="minorHAnsi" w:eastAsiaTheme="minorEastAsia" w:hAnsiTheme="minorHAnsi" w:cstheme="minorBidi"/>
                <w:noProof/>
                <w:sz w:val="18"/>
                <w:szCs w:val="18"/>
              </w:rPr>
            </w:pPr>
            <w:hyperlink w:anchor="_Toc110598879" w:history="1">
              <w:r w:rsidR="006E1F53" w:rsidRPr="006E1F53">
                <w:rPr>
                  <w:rStyle w:val="Hyperlink"/>
                  <w:noProof/>
                  <w:sz w:val="18"/>
                  <w:szCs w:val="18"/>
                </w:rPr>
                <w:t>5.3</w:t>
              </w:r>
              <w:r w:rsidR="006E1F53" w:rsidRPr="006E1F53">
                <w:rPr>
                  <w:rFonts w:asciiTheme="minorHAnsi" w:eastAsiaTheme="minorEastAsia" w:hAnsiTheme="minorHAnsi" w:cstheme="minorBidi"/>
                  <w:noProof/>
                  <w:sz w:val="18"/>
                  <w:szCs w:val="18"/>
                </w:rPr>
                <w:tab/>
              </w:r>
              <w:r w:rsidR="006E1F53" w:rsidRPr="006E1F53">
                <w:rPr>
                  <w:rStyle w:val="Hyperlink"/>
                  <w:noProof/>
                  <w:sz w:val="18"/>
                  <w:szCs w:val="18"/>
                </w:rPr>
                <w:t>Saving and Running SEAWAT</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_Toc110598879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10</w:t>
              </w:r>
              <w:r w:rsidR="006E1F53" w:rsidRPr="006E1F53">
                <w:rPr>
                  <w:noProof/>
                  <w:webHidden/>
                  <w:sz w:val="18"/>
                  <w:szCs w:val="18"/>
                </w:rPr>
                <w:fldChar w:fldCharType="end"/>
              </w:r>
            </w:hyperlink>
          </w:p>
          <w:p w:rsidR="006E1F53" w:rsidRPr="006E1F53" w:rsidRDefault="00846089">
            <w:pPr>
              <w:pStyle w:val="TOC2"/>
              <w:tabs>
                <w:tab w:val="left" w:pos="880"/>
              </w:tabs>
              <w:rPr>
                <w:rFonts w:asciiTheme="minorHAnsi" w:eastAsiaTheme="minorEastAsia" w:hAnsiTheme="minorHAnsi" w:cstheme="minorBidi"/>
                <w:noProof/>
                <w:sz w:val="18"/>
                <w:szCs w:val="18"/>
              </w:rPr>
            </w:pPr>
            <w:hyperlink w:anchor="_Toc110598880" w:history="1">
              <w:r w:rsidR="006E1F53" w:rsidRPr="006E1F53">
                <w:rPr>
                  <w:rStyle w:val="Hyperlink"/>
                  <w:noProof/>
                  <w:sz w:val="18"/>
                  <w:szCs w:val="18"/>
                </w:rPr>
                <w:t>5.4</w:t>
              </w:r>
              <w:r w:rsidR="006E1F53" w:rsidRPr="006E1F53">
                <w:rPr>
                  <w:rFonts w:asciiTheme="minorHAnsi" w:eastAsiaTheme="minorEastAsia" w:hAnsiTheme="minorHAnsi" w:cstheme="minorBidi"/>
                  <w:noProof/>
                  <w:sz w:val="18"/>
                  <w:szCs w:val="18"/>
                </w:rPr>
                <w:tab/>
              </w:r>
              <w:r w:rsidR="006E1F53" w:rsidRPr="006E1F53">
                <w:rPr>
                  <w:rStyle w:val="Hyperlink"/>
                  <w:noProof/>
                  <w:sz w:val="18"/>
                  <w:szCs w:val="18"/>
                </w:rPr>
                <w:t>Viewing the Solution</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_Toc110598880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10</w:t>
              </w:r>
              <w:r w:rsidR="006E1F53" w:rsidRPr="006E1F53">
                <w:rPr>
                  <w:noProof/>
                  <w:webHidden/>
                  <w:sz w:val="18"/>
                  <w:szCs w:val="18"/>
                </w:rPr>
                <w:fldChar w:fldCharType="end"/>
              </w:r>
            </w:hyperlink>
          </w:p>
          <w:p w:rsidR="006E1F53" w:rsidRPr="006E1F53" w:rsidRDefault="00D16FC2">
            <w:pPr>
              <w:pStyle w:val="TOC1"/>
              <w:rPr>
                <w:rFonts w:asciiTheme="minorHAnsi" w:eastAsiaTheme="minorEastAsia" w:hAnsiTheme="minorHAnsi" w:cstheme="minorBidi"/>
                <w:b w:val="0"/>
                <w:noProof/>
                <w:sz w:val="18"/>
                <w:szCs w:val="18"/>
              </w:rPr>
            </w:pPr>
            <w:hyperlink w:anchor="_Toc110598881" w:history="1">
              <w:r w:rsidR="006E1F53" w:rsidRPr="006E1F53">
                <w:rPr>
                  <w:rStyle w:val="Hyperlink"/>
                  <w:noProof/>
                  <w:sz w:val="18"/>
                  <w:szCs w:val="18"/>
                </w:rPr>
                <w:t>6</w:t>
              </w:r>
              <w:r w:rsidR="006E1F53" w:rsidRPr="006E1F53">
                <w:rPr>
                  <w:rFonts w:asciiTheme="minorHAnsi" w:eastAsiaTheme="minorEastAsia" w:hAnsiTheme="minorHAnsi" w:cstheme="minorBidi"/>
                  <w:b w:val="0"/>
                  <w:noProof/>
                  <w:sz w:val="18"/>
                  <w:szCs w:val="18"/>
                </w:rPr>
                <w:tab/>
              </w:r>
              <w:r w:rsidR="006E1F53" w:rsidRPr="006E1F53">
                <w:rPr>
                  <w:rStyle w:val="Hyperlink"/>
                  <w:noProof/>
                  <w:sz w:val="18"/>
                  <w:szCs w:val="18"/>
                </w:rPr>
                <w:t>Conclusion</w:t>
              </w:r>
              <w:r w:rsidR="006E1F53" w:rsidRPr="006E1F53">
                <w:rPr>
                  <w:noProof/>
                  <w:webHidden/>
                  <w:sz w:val="18"/>
                  <w:szCs w:val="18"/>
                </w:rPr>
                <w:tab/>
              </w:r>
              <w:r w:rsidR="006E1F53" w:rsidRPr="006E1F53">
                <w:rPr>
                  <w:noProof/>
                  <w:webHidden/>
                  <w:sz w:val="18"/>
                  <w:szCs w:val="18"/>
                </w:rPr>
                <w:fldChar w:fldCharType="begin"/>
              </w:r>
              <w:r w:rsidR="006E1F53" w:rsidRPr="006E1F53">
                <w:rPr>
                  <w:noProof/>
                  <w:webHidden/>
                  <w:sz w:val="18"/>
                  <w:szCs w:val="18"/>
                </w:rPr>
                <w:instrText xml:space="preserve"> PAGEREF _Toc110598881 \h </w:instrText>
              </w:r>
              <w:r w:rsidR="006E1F53" w:rsidRPr="006E1F53">
                <w:rPr>
                  <w:noProof/>
                  <w:webHidden/>
                  <w:sz w:val="18"/>
                  <w:szCs w:val="18"/>
                </w:rPr>
              </w:r>
              <w:r w:rsidR="006E1F53" w:rsidRPr="006E1F53">
                <w:rPr>
                  <w:noProof/>
                  <w:webHidden/>
                  <w:sz w:val="18"/>
                  <w:szCs w:val="18"/>
                </w:rPr>
                <w:fldChar w:fldCharType="separate"/>
              </w:r>
              <w:r w:rsidR="001A449D">
                <w:rPr>
                  <w:noProof/>
                  <w:webHidden/>
                  <w:sz w:val="18"/>
                  <w:szCs w:val="18"/>
                </w:rPr>
                <w:t>11</w:t>
              </w:r>
              <w:r w:rsidR="006E1F53" w:rsidRPr="006E1F53">
                <w:rPr>
                  <w:noProof/>
                  <w:webHidden/>
                  <w:sz w:val="18"/>
                  <w:szCs w:val="18"/>
                </w:rPr>
                <w:fldChar w:fldCharType="end"/>
              </w:r>
            </w:hyperlink>
          </w:p>
          <w:p w:rsidR="00AB3210" w:rsidRPr="005B5313" w:rsidRDefault="00AB3210" w:rsidP="00AB3210">
            <w:pPr>
              <w:spacing w:before="0" w:after="0"/>
              <w:ind w:left="0"/>
              <w:rPr>
                <w:sz w:val="6"/>
                <w:szCs w:val="6"/>
              </w:rPr>
            </w:pPr>
            <w:r w:rsidRPr="006E1F53">
              <w:rPr>
                <w:smallCaps/>
                <w:sz w:val="18"/>
                <w:szCs w:val="18"/>
              </w:rPr>
              <w:fldChar w:fldCharType="end"/>
            </w:r>
          </w:p>
        </w:tc>
      </w:tr>
    </w:tbl>
    <w:p w:rsidR="00AB3210" w:rsidRDefault="00AB3210" w:rsidP="00AB3210">
      <w:pPr>
        <w:pStyle w:val="Heading1"/>
      </w:pPr>
      <w:bookmarkStart w:id="2" w:name="_Toc110598862"/>
      <w:bookmarkStart w:id="3" w:name="_Toc85634501"/>
      <w:bookmarkStart w:id="4" w:name="_Toc109222484"/>
      <w:bookmarkStart w:id="5" w:name="_Toc117573605"/>
      <w:r>
        <w:t>Introduction</w:t>
      </w:r>
      <w:bookmarkEnd w:id="2"/>
      <w:r>
        <w:t xml:space="preserve"> </w:t>
      </w:r>
      <w:bookmarkEnd w:id="3"/>
      <w:bookmarkEnd w:id="4"/>
    </w:p>
    <w:bookmarkEnd w:id="5"/>
    <w:p w:rsidR="006E1F53" w:rsidRDefault="006E1F53" w:rsidP="006E1F53">
      <w:pPr>
        <w:pStyle w:val="BodyText"/>
      </w:pPr>
      <w:r w:rsidRPr="003F366D">
        <w:t>This tutorial describes how to simulate heat conduction, thermal equilibrium</w:t>
      </w:r>
      <w:r>
        <w:t>,</w:t>
      </w:r>
      <w:r w:rsidRPr="003F366D">
        <w:t xml:space="preserve"> and boundary heat conduction using SEAWAT. </w:t>
      </w:r>
      <w:r>
        <w:t>The example problem (</w:t>
      </w:r>
      <w:r>
        <w:fldChar w:fldCharType="begin"/>
      </w:r>
      <w:r>
        <w:instrText xml:space="preserve"> REF _Ref456187586 \h </w:instrText>
      </w:r>
      <w:r>
        <w:fldChar w:fldCharType="separate"/>
      </w:r>
      <w:r w:rsidR="00D856F2">
        <w:t xml:space="preserve">Figure </w:t>
      </w:r>
      <w:r w:rsidR="00D856F2">
        <w:rPr>
          <w:noProof/>
        </w:rPr>
        <w:t>1</w:t>
      </w:r>
      <w:r>
        <w:fldChar w:fldCharType="end"/>
      </w:r>
      <w:r>
        <w:t>) is very similar to the problem described in the SEAWAT documentation.</w:t>
      </w:r>
      <w:r>
        <w:rPr>
          <w:rStyle w:val="FootnoteReference"/>
        </w:rPr>
        <w:footnoteReference w:id="1"/>
      </w:r>
      <w:r>
        <w:t xml:space="preserve"> </w:t>
      </w:r>
    </w:p>
    <w:p w:rsidR="006E1F53" w:rsidRDefault="006E1F53" w:rsidP="006E1F53">
      <w:pPr>
        <w:pStyle w:val="BodyText"/>
      </w:pPr>
      <w:r>
        <w:t>This is a confined aquifer with an initial temperature of 5˚C. Warm freshwater is injected from the west side of the model at 1 m</w:t>
      </w:r>
      <w:r>
        <w:rPr>
          <w:vertAlign w:val="superscript"/>
        </w:rPr>
        <w:t>3</w:t>
      </w:r>
      <w:r>
        <w:t>/day. The initial concentration of salt in the model is 35 kg/m</w:t>
      </w:r>
      <w:r>
        <w:rPr>
          <w:vertAlign w:val="superscript"/>
        </w:rPr>
        <w:t>3</w:t>
      </w:r>
      <w:r>
        <w:t>.</w:t>
      </w:r>
    </w:p>
    <w:p w:rsidR="006E1F53" w:rsidRDefault="006E1F53" w:rsidP="006E1F53">
      <w:r>
        <w:rPr>
          <w:noProof/>
        </w:rPr>
        <w:drawing>
          <wp:inline distT="0" distB="0" distL="0" distR="0" wp14:anchorId="3AA4EBC3" wp14:editId="63F55E92">
            <wp:extent cx="4362450" cy="2295525"/>
            <wp:effectExtent l="19050" t="19050" r="19050" b="28575"/>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2295525"/>
                    </a:xfrm>
                    <a:prstGeom prst="rect">
                      <a:avLst/>
                    </a:prstGeom>
                    <a:noFill/>
                    <a:ln w="6350" cmpd="sng">
                      <a:solidFill>
                        <a:srgbClr val="000000"/>
                      </a:solidFill>
                      <a:miter lim="800000"/>
                      <a:headEnd/>
                      <a:tailEnd/>
                    </a:ln>
                    <a:effectLst/>
                  </pic:spPr>
                </pic:pic>
              </a:graphicData>
            </a:graphic>
          </wp:inline>
        </w:drawing>
      </w:r>
    </w:p>
    <w:p w:rsidR="006E1F53" w:rsidRDefault="006E1F53" w:rsidP="006E1F53">
      <w:pPr>
        <w:pStyle w:val="Caption"/>
      </w:pPr>
      <w:bookmarkStart w:id="6" w:name="_Ref442155825"/>
      <w:r>
        <w:t xml:space="preserve">      </w:t>
      </w:r>
      <w:bookmarkStart w:id="7" w:name="_Ref456187586"/>
      <w:r>
        <w:t xml:space="preserve">Figure </w:t>
      </w:r>
      <w:r w:rsidR="004917D4">
        <w:fldChar w:fldCharType="begin"/>
      </w:r>
      <w:r w:rsidR="004917D4">
        <w:instrText xml:space="preserve"> SEQ Figure \* ARABIC \s 1 </w:instrText>
      </w:r>
      <w:r w:rsidR="004917D4">
        <w:fldChar w:fldCharType="separate"/>
      </w:r>
      <w:r w:rsidR="00D856F2">
        <w:rPr>
          <w:noProof/>
        </w:rPr>
        <w:t>1</w:t>
      </w:r>
      <w:r w:rsidR="004917D4">
        <w:rPr>
          <w:noProof/>
        </w:rPr>
        <w:fldChar w:fldCharType="end"/>
      </w:r>
      <w:bookmarkEnd w:id="6"/>
      <w:bookmarkEnd w:id="7"/>
      <w:r>
        <w:t xml:space="preserve">      </w:t>
      </w:r>
      <w:r w:rsidRPr="00AE42DC">
        <w:rPr>
          <w:i w:val="0"/>
        </w:rPr>
        <w:t xml:space="preserve">Site to be </w:t>
      </w:r>
      <w:r>
        <w:rPr>
          <w:i w:val="0"/>
        </w:rPr>
        <w:t>m</w:t>
      </w:r>
      <w:r w:rsidRPr="00AE42DC">
        <w:rPr>
          <w:i w:val="0"/>
        </w:rPr>
        <w:t xml:space="preserve">odeled with </w:t>
      </w:r>
      <w:r>
        <w:rPr>
          <w:i w:val="0"/>
        </w:rPr>
        <w:t>SEAWAT</w:t>
      </w:r>
    </w:p>
    <w:p w:rsidR="006E1F53" w:rsidRDefault="006E1F53" w:rsidP="006E1F53">
      <w:pPr>
        <w:pStyle w:val="BodyText"/>
      </w:pPr>
      <w:r>
        <w:t>This tutorial discusses and demonstrates importing an existing MODFLOW/MT3D simulation, running SEAWAT with different scenarios, and examining the results.</w:t>
      </w:r>
    </w:p>
    <w:p w:rsidR="006E1F53" w:rsidRDefault="006E1F53" w:rsidP="006E1F53">
      <w:pPr>
        <w:pStyle w:val="Heading1"/>
      </w:pPr>
      <w:bookmarkStart w:id="8" w:name="_Toc6732337"/>
      <w:bookmarkStart w:id="9" w:name="_Toc11735621"/>
      <w:bookmarkStart w:id="10" w:name="_Toc11736070"/>
      <w:bookmarkStart w:id="11" w:name="_Toc107108346"/>
      <w:bookmarkStart w:id="12" w:name="_Toc236798178"/>
      <w:bookmarkStart w:id="13" w:name="_Toc237071431"/>
      <w:bookmarkStart w:id="14" w:name="_Toc277229845"/>
      <w:bookmarkStart w:id="15" w:name="_Toc456031834"/>
      <w:bookmarkStart w:id="16" w:name="_Toc110598863"/>
      <w:bookmarkStart w:id="17" w:name="_Toc411918015"/>
      <w:r>
        <w:lastRenderedPageBreak/>
        <w:t>Getting Started</w:t>
      </w:r>
      <w:bookmarkEnd w:id="8"/>
      <w:bookmarkEnd w:id="9"/>
      <w:bookmarkEnd w:id="10"/>
      <w:bookmarkEnd w:id="11"/>
      <w:bookmarkEnd w:id="12"/>
      <w:bookmarkEnd w:id="13"/>
      <w:bookmarkEnd w:id="14"/>
      <w:bookmarkEnd w:id="15"/>
      <w:bookmarkEnd w:id="16"/>
    </w:p>
    <w:p w:rsidR="006E1F53" w:rsidRDefault="006E1F53" w:rsidP="006E1F53">
      <w:pPr>
        <w:pStyle w:val="BodyText"/>
      </w:pPr>
      <w:r>
        <w:t>Do the following to get started:</w:t>
      </w:r>
    </w:p>
    <w:p w:rsidR="006E1F53" w:rsidRDefault="006E1F53" w:rsidP="000C3F51">
      <w:pPr>
        <w:numPr>
          <w:ilvl w:val="0"/>
          <w:numId w:val="9"/>
        </w:numPr>
      </w:pPr>
      <w:r>
        <w:t xml:space="preserve">If GMS is not running, launch GMS. </w:t>
      </w:r>
    </w:p>
    <w:p w:rsidR="006E1F53" w:rsidRDefault="006E1F53" w:rsidP="000C3F51">
      <w:pPr>
        <w:numPr>
          <w:ilvl w:val="0"/>
          <w:numId w:val="9"/>
        </w:numPr>
      </w:pPr>
      <w:r>
        <w:t xml:space="preserve">If GMS is already running, select </w:t>
      </w:r>
      <w:r>
        <w:rPr>
          <w:i/>
        </w:rPr>
        <w:t>File</w:t>
      </w:r>
      <w:r>
        <w:t xml:space="preserve"> | </w:t>
      </w:r>
      <w:r w:rsidRPr="003F366D">
        <w:rPr>
          <w:b/>
        </w:rPr>
        <w:t>New</w:t>
      </w:r>
      <w:r>
        <w:t xml:space="preserve"> to ensure the program settings are restored to the default state.</w:t>
      </w:r>
    </w:p>
    <w:p w:rsidR="006E1F53" w:rsidRDefault="006E1F53" w:rsidP="006E1F53">
      <w:pPr>
        <w:pStyle w:val="Heading2"/>
      </w:pPr>
      <w:bookmarkStart w:id="18" w:name="_Toc112844226"/>
      <w:bookmarkStart w:id="19" w:name="_Toc232911685"/>
      <w:bookmarkStart w:id="20" w:name="_Toc282673467"/>
      <w:bookmarkStart w:id="21" w:name="_Toc456031835"/>
      <w:bookmarkStart w:id="22" w:name="_Toc110598864"/>
      <w:bookmarkStart w:id="23" w:name="_Toc6732339"/>
      <w:bookmarkStart w:id="24" w:name="_Toc11735623"/>
      <w:bookmarkStart w:id="25" w:name="_Toc11736072"/>
      <w:bookmarkStart w:id="26" w:name="_Toc107108347"/>
      <w:bookmarkStart w:id="27" w:name="_Toc236798179"/>
      <w:bookmarkStart w:id="28" w:name="_Toc237071432"/>
      <w:bookmarkStart w:id="29" w:name="_Toc277229846"/>
      <w:bookmarkStart w:id="30" w:name="_Toc411918044"/>
      <w:bookmarkEnd w:id="17"/>
      <w:r>
        <w:t xml:space="preserve">Importing the </w:t>
      </w:r>
      <w:bookmarkEnd w:id="18"/>
      <w:r>
        <w:t>Existing Model</w:t>
      </w:r>
      <w:bookmarkEnd w:id="19"/>
      <w:bookmarkEnd w:id="20"/>
      <w:bookmarkEnd w:id="21"/>
      <w:bookmarkEnd w:id="22"/>
    </w:p>
    <w:p w:rsidR="006E1F53" w:rsidRDefault="006E1F53" w:rsidP="006E1F53">
      <w:pPr>
        <w:pStyle w:val="BodyText"/>
      </w:pPr>
      <w:r>
        <w:t>Start with a model that has already been created.</w:t>
      </w:r>
    </w:p>
    <w:p w:rsidR="006E1F53" w:rsidRDefault="006E1F53" w:rsidP="000C3F51">
      <w:pPr>
        <w:numPr>
          <w:ilvl w:val="0"/>
          <w:numId w:val="10"/>
        </w:numPr>
      </w:pPr>
      <w:r>
        <w:t xml:space="preserve">Click </w:t>
      </w:r>
      <w:r w:rsidRPr="00D27F2C">
        <w:rPr>
          <w:b/>
        </w:rPr>
        <w:t>Open</w:t>
      </w:r>
      <w:r>
        <w:t xml:space="preserve"> </w:t>
      </w:r>
      <w:r>
        <w:rPr>
          <w:noProof/>
        </w:rPr>
        <w:drawing>
          <wp:inline distT="0" distB="0" distL="0" distR="0" wp14:anchorId="5739F2DC" wp14:editId="6526CA5F">
            <wp:extent cx="152400" cy="133350"/>
            <wp:effectExtent l="0" t="0" r="0" b="0"/>
            <wp:docPr id="972" name="Picture 972"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File:Open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t xml:space="preserve"> </w:t>
      </w:r>
      <w:r>
        <w:t xml:space="preserve">to bring up the </w:t>
      </w:r>
      <w:r w:rsidRPr="0046217B">
        <w:rPr>
          <w:i/>
        </w:rPr>
        <w:t>Open</w:t>
      </w:r>
      <w:r>
        <w:t xml:space="preserve"> dialog.</w:t>
      </w:r>
    </w:p>
    <w:p w:rsidR="006E1F53" w:rsidRDefault="006E1F53" w:rsidP="000C3F51">
      <w:pPr>
        <w:numPr>
          <w:ilvl w:val="0"/>
          <w:numId w:val="10"/>
        </w:numPr>
      </w:pPr>
      <w:r>
        <w:t>Select “Project Files (*.</w:t>
      </w:r>
      <w:proofErr w:type="spellStart"/>
      <w:r>
        <w:t>gpr</w:t>
      </w:r>
      <w:proofErr w:type="spellEnd"/>
      <w:r>
        <w:t xml:space="preserve">)” from the </w:t>
      </w:r>
      <w:r w:rsidRPr="0046217B">
        <w:rPr>
          <w:i/>
        </w:rPr>
        <w:t>Files of type</w:t>
      </w:r>
      <w:r>
        <w:t xml:space="preserve"> drop-down.</w:t>
      </w:r>
    </w:p>
    <w:p w:rsidR="006E1F53" w:rsidRDefault="006E1F53" w:rsidP="000C3F51">
      <w:pPr>
        <w:numPr>
          <w:ilvl w:val="0"/>
          <w:numId w:val="10"/>
        </w:numPr>
      </w:pPr>
      <w:r>
        <w:t xml:space="preserve">Browse to the </w:t>
      </w:r>
      <w:proofErr w:type="spellStart"/>
      <w:r w:rsidRPr="00D27F2C">
        <w:rPr>
          <w:i/>
        </w:rPr>
        <w:t>Case_Studies</w:t>
      </w:r>
      <w:proofErr w:type="spellEnd"/>
      <w:r w:rsidRPr="00D27F2C">
        <w:rPr>
          <w:i/>
        </w:rPr>
        <w:t>\</w:t>
      </w:r>
      <w:r w:rsidRPr="0046217B">
        <w:rPr>
          <w:i/>
        </w:rPr>
        <w:t xml:space="preserve">Sample\Case2 </w:t>
      </w:r>
      <w:r>
        <w:t>folder and select “</w:t>
      </w:r>
      <w:r w:rsidRPr="009A284D">
        <w:t>case2.gpr</w:t>
      </w:r>
      <w:r>
        <w:t>”.</w:t>
      </w:r>
    </w:p>
    <w:p w:rsidR="006E1F53" w:rsidRDefault="006E1F53" w:rsidP="000C3F51">
      <w:pPr>
        <w:numPr>
          <w:ilvl w:val="0"/>
          <w:numId w:val="10"/>
        </w:numPr>
      </w:pPr>
      <w:r>
        <w:t xml:space="preserve">Click </w:t>
      </w:r>
      <w:r w:rsidRPr="009A284D">
        <w:rPr>
          <w:b/>
        </w:rPr>
        <w:t>Open</w:t>
      </w:r>
      <w:r>
        <w:t xml:space="preserve"> to import the project and exit the </w:t>
      </w:r>
      <w:r w:rsidRPr="0046217B">
        <w:rPr>
          <w:i/>
        </w:rPr>
        <w:t>Open</w:t>
      </w:r>
      <w:r>
        <w:t xml:space="preserve"> dialog.</w:t>
      </w:r>
    </w:p>
    <w:p w:rsidR="002C2753" w:rsidRDefault="002C2753" w:rsidP="000C3F51">
      <w:pPr>
        <w:numPr>
          <w:ilvl w:val="0"/>
          <w:numId w:val="10"/>
        </w:numPr>
      </w:pPr>
      <w:r>
        <w:t>If necessary, fully expand the “</w:t>
      </w:r>
      <w:r>
        <w:rPr>
          <w:noProof/>
        </w:rPr>
        <w:drawing>
          <wp:inline distT="0" distB="0" distL="0" distR="0" wp14:anchorId="1C2E804C" wp14:editId="3EFC98A9">
            <wp:extent cx="152400" cy="152400"/>
            <wp:effectExtent l="0" t="0" r="0" b="0"/>
            <wp:docPr id="1" name="Picture 1"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File:3D Grid Folder.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3D Grid Data” folder.</w:t>
      </w:r>
    </w:p>
    <w:p w:rsidR="006E1F53" w:rsidRDefault="002C2753" w:rsidP="000C3F51">
      <w:pPr>
        <w:numPr>
          <w:ilvl w:val="0"/>
          <w:numId w:val="10"/>
        </w:numPr>
      </w:pPr>
      <w:r>
        <w:t>Under “</w:t>
      </w:r>
      <w:r>
        <w:rPr>
          <w:noProof/>
        </w:rPr>
        <w:drawing>
          <wp:inline distT="0" distB="0" distL="0" distR="0" wp14:anchorId="7B7955F2" wp14:editId="78E31AD9">
            <wp:extent cx="152400" cy="133350"/>
            <wp:effectExtent l="0" t="0" r="0" b="0"/>
            <wp:docPr id="7" name="Picture 7"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File:Generic Folder Locked.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case2 (MODFLOW)”, </w:t>
      </w:r>
      <w:proofErr w:type="gramStart"/>
      <w:r>
        <w:t>select</w:t>
      </w:r>
      <w:r w:rsidDel="002C2753">
        <w:t xml:space="preserve"> </w:t>
      </w:r>
      <w:r w:rsidR="006E1F53">
        <w:t xml:space="preserve"> “</w:t>
      </w:r>
      <w:proofErr w:type="gramEnd"/>
      <w:r w:rsidR="006E1F53">
        <w:rPr>
          <w:noProof/>
        </w:rPr>
        <w:drawing>
          <wp:inline distT="0" distB="0" distL="0" distR="0" wp14:anchorId="3B89F370" wp14:editId="364CEC3A">
            <wp:extent cx="152400" cy="152400"/>
            <wp:effectExtent l="0" t="0" r="0" b="0"/>
            <wp:docPr id="971" name="Picture 971"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File:Dataset Cells Active.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E1F53">
        <w:t xml:space="preserve"> Head” </w:t>
      </w:r>
      <w:r w:rsidR="00607CEC">
        <w:t>t</w:t>
      </w:r>
      <w:r w:rsidR="006E1F53">
        <w:t>o make it active.</w:t>
      </w:r>
    </w:p>
    <w:p w:rsidR="006E1F53" w:rsidRDefault="006E1F53" w:rsidP="006E1F53">
      <w:pPr>
        <w:pStyle w:val="BodyText"/>
      </w:pPr>
      <w:r>
        <w:t xml:space="preserve">A model similar to </w:t>
      </w:r>
      <w:r>
        <w:fldChar w:fldCharType="begin"/>
      </w:r>
      <w:r>
        <w:instrText xml:space="preserve"> REF _Ref456010027 \h </w:instrText>
      </w:r>
      <w:r>
        <w:fldChar w:fldCharType="separate"/>
      </w:r>
      <w:r w:rsidR="00D856F2">
        <w:t xml:space="preserve">Figure </w:t>
      </w:r>
      <w:r w:rsidR="00D856F2">
        <w:rPr>
          <w:noProof/>
        </w:rPr>
        <w:t>2</w:t>
      </w:r>
      <w:r>
        <w:fldChar w:fldCharType="end"/>
      </w:r>
      <w:r>
        <w:t xml:space="preserve"> should appear.</w:t>
      </w:r>
    </w:p>
    <w:p w:rsidR="006E1F53" w:rsidRDefault="006E1F53" w:rsidP="006E1F53">
      <w:pPr>
        <w:keepNext/>
      </w:pPr>
      <w:r>
        <w:rPr>
          <w:noProof/>
        </w:rPr>
        <w:drawing>
          <wp:inline distT="0" distB="0" distL="0" distR="0" wp14:anchorId="400F2D0F" wp14:editId="214076F0">
            <wp:extent cx="4114800" cy="2084259"/>
            <wp:effectExtent l="19050" t="19050" r="19050" b="11430"/>
            <wp:docPr id="970" name="Picture 970" descr="GMS 10_1 - SEAWAT-ThermalEffects - initi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GMS 10_1 - SEAWAT-ThermalEffects - initial model"/>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14800" cy="2084259"/>
                    </a:xfrm>
                    <a:prstGeom prst="rect">
                      <a:avLst/>
                    </a:prstGeom>
                    <a:noFill/>
                    <a:ln w="6350" cmpd="sng">
                      <a:solidFill>
                        <a:srgbClr val="000000"/>
                      </a:solidFill>
                      <a:miter lim="800000"/>
                      <a:headEnd/>
                      <a:tailEnd/>
                    </a:ln>
                    <a:effectLst/>
                  </pic:spPr>
                </pic:pic>
              </a:graphicData>
            </a:graphic>
          </wp:inline>
        </w:drawing>
      </w:r>
    </w:p>
    <w:p w:rsidR="006E1F53" w:rsidRDefault="006E1F53" w:rsidP="006E1F53">
      <w:pPr>
        <w:pStyle w:val="Caption"/>
      </w:pPr>
      <w:bookmarkStart w:id="31" w:name="_Ref456010027"/>
      <w:r>
        <w:t xml:space="preserve">Figure </w:t>
      </w:r>
      <w:r w:rsidR="00D16FC2">
        <w:fldChar w:fldCharType="begin"/>
      </w:r>
      <w:r w:rsidR="00D16FC2">
        <w:instrText xml:space="preserve"> SEQ Figure \* ARABIC </w:instrText>
      </w:r>
      <w:r w:rsidR="00D16FC2">
        <w:fldChar w:fldCharType="separate"/>
      </w:r>
      <w:proofErr w:type="gramStart"/>
      <w:r w:rsidR="00D856F2">
        <w:rPr>
          <w:noProof/>
        </w:rPr>
        <w:t>2</w:t>
      </w:r>
      <w:r w:rsidR="00D16FC2">
        <w:rPr>
          <w:noProof/>
        </w:rPr>
        <w:fldChar w:fldCharType="end"/>
      </w:r>
      <w:bookmarkEnd w:id="31"/>
      <w:r>
        <w:t xml:space="preserve">      Initial model appearance</w:t>
      </w:r>
      <w:proofErr w:type="gramEnd"/>
    </w:p>
    <w:p w:rsidR="006E1F53" w:rsidRDefault="006E1F53" w:rsidP="006E1F53">
      <w:pPr>
        <w:pStyle w:val="Heading2"/>
      </w:pPr>
      <w:bookmarkStart w:id="32" w:name="_Toc456031836"/>
      <w:bookmarkStart w:id="33" w:name="_Toc110598865"/>
      <w:r>
        <w:t>Saving the Model with a New Name</w:t>
      </w:r>
      <w:bookmarkEnd w:id="32"/>
      <w:bookmarkEnd w:id="33"/>
    </w:p>
    <w:p w:rsidR="006E1F53" w:rsidRDefault="006E1F53" w:rsidP="006E1F53">
      <w:pPr>
        <w:pStyle w:val="BodyText"/>
      </w:pPr>
      <w:r>
        <w:t>Before making changes, save the model with a new name.</w:t>
      </w:r>
    </w:p>
    <w:p w:rsidR="006E1F53" w:rsidRDefault="006E1F53" w:rsidP="000C3F51">
      <w:pPr>
        <w:numPr>
          <w:ilvl w:val="0"/>
          <w:numId w:val="11"/>
        </w:numPr>
      </w:pPr>
      <w:r>
        <w:t xml:space="preserve">Select </w:t>
      </w:r>
      <w:r w:rsidRPr="00D27F2C">
        <w:rPr>
          <w:i/>
        </w:rPr>
        <w:t xml:space="preserve">File | </w:t>
      </w:r>
      <w:r w:rsidRPr="0046217B">
        <w:rPr>
          <w:b/>
        </w:rPr>
        <w:t>Save As…</w:t>
      </w:r>
      <w:r>
        <w:t xml:space="preserve"> to bring up the </w:t>
      </w:r>
      <w:r w:rsidRPr="0046217B">
        <w:rPr>
          <w:i/>
        </w:rPr>
        <w:t>Save As</w:t>
      </w:r>
      <w:r>
        <w:t xml:space="preserve"> dialog.</w:t>
      </w:r>
    </w:p>
    <w:p w:rsidR="006E1F53" w:rsidRDefault="006E1F53" w:rsidP="000C3F51">
      <w:pPr>
        <w:numPr>
          <w:ilvl w:val="0"/>
          <w:numId w:val="11"/>
        </w:numPr>
      </w:pPr>
      <w:r>
        <w:t>Select “Project Files (*.</w:t>
      </w:r>
      <w:proofErr w:type="spellStart"/>
      <w:r>
        <w:t>gpr</w:t>
      </w:r>
      <w:proofErr w:type="spellEnd"/>
      <w:r>
        <w:t xml:space="preserve">)” from the </w:t>
      </w:r>
      <w:r w:rsidRPr="0046217B">
        <w:rPr>
          <w:i/>
        </w:rPr>
        <w:t>Save as type</w:t>
      </w:r>
      <w:r>
        <w:t xml:space="preserve"> drop-down.</w:t>
      </w:r>
    </w:p>
    <w:p w:rsidR="006E1F53" w:rsidRDefault="006E1F53" w:rsidP="000C3F51">
      <w:pPr>
        <w:numPr>
          <w:ilvl w:val="0"/>
          <w:numId w:val="11"/>
        </w:numPr>
      </w:pPr>
      <w:r>
        <w:t>Enter “</w:t>
      </w:r>
      <w:r w:rsidRPr="009A284D">
        <w:t>case3</w:t>
      </w:r>
      <w:r>
        <w:t xml:space="preserve">.gpr” as the </w:t>
      </w:r>
      <w:r w:rsidRPr="0046217B">
        <w:rPr>
          <w:i/>
        </w:rPr>
        <w:t>File name</w:t>
      </w:r>
      <w:r>
        <w:t>.</w:t>
      </w:r>
    </w:p>
    <w:p w:rsidR="006E1F53" w:rsidRDefault="006E1F53" w:rsidP="000C3F51">
      <w:pPr>
        <w:numPr>
          <w:ilvl w:val="0"/>
          <w:numId w:val="11"/>
        </w:numPr>
      </w:pPr>
      <w:r>
        <w:t xml:space="preserve">Click </w:t>
      </w:r>
      <w:r w:rsidRPr="00D27F2C">
        <w:rPr>
          <w:b/>
        </w:rPr>
        <w:t>Save</w:t>
      </w:r>
      <w:r>
        <w:t xml:space="preserve"> to save the project under the new name and close the </w:t>
      </w:r>
      <w:r w:rsidRPr="0046217B">
        <w:rPr>
          <w:i/>
        </w:rPr>
        <w:t>Save As</w:t>
      </w:r>
      <w:r>
        <w:t xml:space="preserve"> dialog.</w:t>
      </w:r>
    </w:p>
    <w:p w:rsidR="006E1F53" w:rsidRDefault="006E1F53" w:rsidP="006E1F53">
      <w:pPr>
        <w:pStyle w:val="Heading1"/>
      </w:pPr>
      <w:bookmarkStart w:id="34" w:name="_Toc456031837"/>
      <w:bookmarkStart w:id="35" w:name="_Toc110598866"/>
      <w:bookmarkEnd w:id="23"/>
      <w:bookmarkEnd w:id="24"/>
      <w:bookmarkEnd w:id="25"/>
      <w:bookmarkEnd w:id="26"/>
      <w:bookmarkEnd w:id="27"/>
      <w:bookmarkEnd w:id="28"/>
      <w:bookmarkEnd w:id="29"/>
      <w:r>
        <w:lastRenderedPageBreak/>
        <w:t>Heat Conduction</w:t>
      </w:r>
      <w:bookmarkEnd w:id="34"/>
      <w:bookmarkEnd w:id="35"/>
    </w:p>
    <w:p w:rsidR="006E1F53" w:rsidRDefault="006E1F53" w:rsidP="006E1F53">
      <w:pPr>
        <w:pStyle w:val="BodyText"/>
      </w:pPr>
      <w:r>
        <w:t>The existing model simulates the effect of concentration and temperature on fluid density. Heat conduction is included in the simulation by specifying a value for bulk thermal diffusivity (</w:t>
      </w:r>
      <w:r w:rsidRPr="00386740">
        <w:rPr>
          <w:position w:val="-14"/>
        </w:rPr>
        <w:object w:dxaOrig="8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8.6pt" o:ole="">
            <v:imagedata r:id="rId25" o:title=""/>
          </v:shape>
          <o:OLEObject Type="Embed" ProgID="Equation.3" ShapeID="_x0000_i1025" DrawAspect="Content" ObjectID="_1793170074" r:id="rId26"/>
        </w:object>
      </w:r>
      <w:r>
        <w:t>). Calculate</w:t>
      </w:r>
      <w:r w:rsidRPr="00386740">
        <w:rPr>
          <w:position w:val="-14"/>
        </w:rPr>
        <w:object w:dxaOrig="820" w:dyaOrig="380">
          <v:shape id="_x0000_i1026" type="#_x0000_t75" style="width:41.4pt;height:18.6pt" o:ole="">
            <v:imagedata r:id="rId27" o:title=""/>
          </v:shape>
          <o:OLEObject Type="Embed" ProgID="Equation.3" ShapeID="_x0000_i1026" DrawAspect="Content" ObjectID="_1793170075" r:id="rId28"/>
        </w:object>
      </w:r>
      <w:r>
        <w:t xml:space="preserve"> by using the following formula:</w:t>
      </w:r>
    </w:p>
    <w:p w:rsidR="006E1F53" w:rsidRDefault="006E1F53" w:rsidP="006E1F53">
      <w:pPr>
        <w:tabs>
          <w:tab w:val="right" w:pos="9000"/>
        </w:tabs>
        <w:ind w:left="2160"/>
      </w:pPr>
      <w:r w:rsidRPr="00AE64D4">
        <w:rPr>
          <w:position w:val="-34"/>
        </w:rPr>
        <w:object w:dxaOrig="1939" w:dyaOrig="740">
          <v:shape id="_x0000_i1027" type="#_x0000_t75" style="width:97.2pt;height:37.2pt" o:ole="">
            <v:imagedata r:id="rId29" o:title=""/>
          </v:shape>
          <o:OLEObject Type="Embed" ProgID="Equation.3" ShapeID="_x0000_i1027" DrawAspect="Content" ObjectID="_1793170076" r:id="rId30"/>
        </w:object>
      </w:r>
      <w:r>
        <w:tab/>
        <w:t>(1)</w:t>
      </w:r>
    </w:p>
    <w:p w:rsidR="006E1F53" w:rsidRDefault="006E1F53" w:rsidP="006E1F53">
      <w:pPr>
        <w:pStyle w:val="BodyText"/>
      </w:pPr>
      <w:r>
        <w:t xml:space="preserve">where </w:t>
      </w:r>
      <w:r w:rsidRPr="00386740">
        <w:rPr>
          <w:position w:val="-6"/>
        </w:rPr>
        <w:object w:dxaOrig="200" w:dyaOrig="279">
          <v:shape id="_x0000_i1028" type="#_x0000_t75" style="width:10.2pt;height:14.4pt" o:ole="">
            <v:imagedata r:id="rId31" o:title=""/>
          </v:shape>
          <o:OLEObject Type="Embed" ProgID="Equation.3" ShapeID="_x0000_i1028" DrawAspect="Content" ObjectID="_1793170077" r:id="rId32"/>
        </w:object>
      </w:r>
      <w:r>
        <w:t xml:space="preserve"> is the porosity, </w:t>
      </w:r>
      <w:r w:rsidRPr="00386740">
        <w:rPr>
          <w:position w:val="-10"/>
        </w:rPr>
        <w:object w:dxaOrig="240" w:dyaOrig="260">
          <v:shape id="_x0000_i1029" type="#_x0000_t75" style="width:12pt;height:12.6pt" o:ole="">
            <v:imagedata r:id="rId33" o:title=""/>
          </v:shape>
          <o:OLEObject Type="Embed" ProgID="Equation.3" ShapeID="_x0000_i1029" DrawAspect="Content" ObjectID="_1793170078" r:id="rId34"/>
        </w:object>
      </w:r>
      <w:r>
        <w:t xml:space="preserve">is the reference fluid density, </w:t>
      </w:r>
      <w:r w:rsidRPr="00386740">
        <w:rPr>
          <w:position w:val="-14"/>
        </w:rPr>
        <w:object w:dxaOrig="600" w:dyaOrig="380">
          <v:shape id="_x0000_i1030" type="#_x0000_t75" style="width:30pt;height:18.6pt" o:ole="">
            <v:imagedata r:id="rId35" o:title=""/>
          </v:shape>
          <o:OLEObject Type="Embed" ProgID="Equation.3" ShapeID="_x0000_i1030" DrawAspect="Content" ObjectID="_1793170079" r:id="rId36"/>
        </w:object>
      </w:r>
      <w:r>
        <w:t xml:space="preserve"> is the specific heat capacity of </w:t>
      </w:r>
      <w:r w:rsidRPr="00D27F2C">
        <w:t>the</w:t>
      </w:r>
      <w:r>
        <w:t xml:space="preserve"> reference fluid,</w:t>
      </w:r>
      <w:r w:rsidRPr="00AE64D4">
        <w:t xml:space="preserve"> </w:t>
      </w:r>
      <w:r>
        <w:t xml:space="preserve">and </w:t>
      </w:r>
      <w:r w:rsidRPr="00386740">
        <w:rPr>
          <w:position w:val="-12"/>
        </w:rPr>
        <w:object w:dxaOrig="580" w:dyaOrig="360">
          <v:shape id="_x0000_i1031" type="#_x0000_t75" style="width:29.4pt;height:18pt" o:ole="">
            <v:imagedata r:id="rId37" o:title=""/>
          </v:shape>
          <o:OLEObject Type="Embed" ProgID="Equation.3" ShapeID="_x0000_i1031" DrawAspect="Content" ObjectID="_1793170080" r:id="rId38"/>
        </w:object>
      </w:r>
      <w:r>
        <w:t xml:space="preserve"> is the bulk thermal conductivity from solid </w:t>
      </w:r>
      <w:r w:rsidR="004C5604">
        <w:t xml:space="preserve">        </w:t>
      </w:r>
      <w:r>
        <w:t>(</w:t>
      </w:r>
      <w:r w:rsidRPr="00AE64D4">
        <w:rPr>
          <w:position w:val="-12"/>
        </w:rPr>
        <w:object w:dxaOrig="600" w:dyaOrig="360">
          <v:shape id="_x0000_i1032" type="#_x0000_t75" style="width:30pt;height:18pt" o:ole="">
            <v:imagedata r:id="rId39" o:title=""/>
          </v:shape>
          <o:OLEObject Type="Embed" ProgID="Equation.3" ShapeID="_x0000_i1032" DrawAspect="Content" ObjectID="_1793170081" r:id="rId40"/>
        </w:object>
      </w:r>
      <w:r>
        <w:t>) and fluid (</w:t>
      </w:r>
      <w:r w:rsidRPr="00AE64D4">
        <w:rPr>
          <w:position w:val="-14"/>
        </w:rPr>
        <w:object w:dxaOrig="600" w:dyaOrig="380">
          <v:shape id="_x0000_i1033" type="#_x0000_t75" style="width:30pt;height:18.6pt" o:ole="">
            <v:imagedata r:id="rId41" o:title=""/>
          </v:shape>
          <o:OLEObject Type="Embed" ProgID="Equation.3" ShapeID="_x0000_i1033" DrawAspect="Content" ObjectID="_1793170082" r:id="rId42"/>
        </w:object>
      </w:r>
      <w:r>
        <w:t xml:space="preserve">) thermal conductivities. Estimate </w:t>
      </w:r>
      <w:r w:rsidRPr="00386740">
        <w:rPr>
          <w:position w:val="-12"/>
        </w:rPr>
        <w:object w:dxaOrig="560" w:dyaOrig="360">
          <v:shape id="_x0000_i1034" type="#_x0000_t75" style="width:27.6pt;height:18pt" o:ole="">
            <v:imagedata r:id="rId43" o:title=""/>
          </v:shape>
          <o:OLEObject Type="Embed" ProgID="Equation.3" ShapeID="_x0000_i1034" DrawAspect="Content" ObjectID="_1793170083" r:id="rId44"/>
        </w:object>
      </w:r>
      <w:r>
        <w:t xml:space="preserve"> by using the following equation:</w:t>
      </w:r>
    </w:p>
    <w:p w:rsidR="006E1F53" w:rsidRDefault="006E1F53" w:rsidP="006E1F53">
      <w:pPr>
        <w:tabs>
          <w:tab w:val="right" w:pos="9000"/>
        </w:tabs>
        <w:ind w:left="2160"/>
      </w:pPr>
      <w:r w:rsidRPr="00023D23">
        <w:rPr>
          <w:position w:val="-14"/>
        </w:rPr>
        <w:object w:dxaOrig="2880" w:dyaOrig="380">
          <v:shape id="_x0000_i1035" type="#_x0000_t75" style="width:2in;height:18.6pt" o:ole="">
            <v:imagedata r:id="rId45" o:title=""/>
          </v:shape>
          <o:OLEObject Type="Embed" ProgID="Equation.3" ShapeID="_x0000_i1035" DrawAspect="Content" ObjectID="_1793170084" r:id="rId46"/>
        </w:object>
      </w:r>
      <w:r>
        <w:tab/>
        <w:t>(2)</w:t>
      </w:r>
    </w:p>
    <w:p w:rsidR="006E1F53" w:rsidRDefault="006E1F53" w:rsidP="006E1F53">
      <w:pPr>
        <w:pStyle w:val="BodyText"/>
      </w:pPr>
      <w:r>
        <w:t>The bulk thermal conductivity for a solid (calcite) is 3.59</w:t>
      </w:r>
      <w:r>
        <w:rPr>
          <w:vertAlign w:val="superscript"/>
        </w:rPr>
        <w:t>(1)</w:t>
      </w:r>
      <w:r>
        <w:t xml:space="preserve"> (W</w:t>
      </w:r>
      <w:proofErr w:type="gramStart"/>
      <w:r>
        <w:t>/[</w:t>
      </w:r>
      <w:proofErr w:type="gramEnd"/>
      <w:r>
        <w:t xml:space="preserve">m </w:t>
      </w:r>
      <w:r w:rsidRPr="000D3D7A">
        <w:t>˚</w:t>
      </w:r>
      <w:r>
        <w:t>K]). The bulk thermal conductivity for a fluid (freshwater) is 0.58</w:t>
      </w:r>
      <w:r>
        <w:rPr>
          <w:vertAlign w:val="superscript"/>
        </w:rPr>
        <w:t>(1)</w:t>
      </w:r>
      <w:r>
        <w:t xml:space="preserve"> (W</w:t>
      </w:r>
      <w:proofErr w:type="gramStart"/>
      <w:r>
        <w:t>/[</w:t>
      </w:r>
      <w:proofErr w:type="gramEnd"/>
      <w:r>
        <w:t xml:space="preserve">m </w:t>
      </w:r>
      <w:r w:rsidRPr="0046217B">
        <w:t>˚</w:t>
      </w:r>
      <w:r>
        <w:t xml:space="preserve">K]). The porosity in this model is 0.3. Using equation (2), </w:t>
      </w:r>
      <w:r w:rsidRPr="00386740">
        <w:rPr>
          <w:position w:val="-12"/>
        </w:rPr>
        <w:object w:dxaOrig="560" w:dyaOrig="360">
          <v:shape id="_x0000_i1036" type="#_x0000_t75" style="width:27.6pt;height:18pt" o:ole="">
            <v:imagedata r:id="rId43" o:title=""/>
          </v:shape>
          <o:OLEObject Type="Embed" ProgID="Equation.3" ShapeID="_x0000_i1036" DrawAspect="Content" ObjectID="_1793170085" r:id="rId47"/>
        </w:object>
      </w:r>
      <w:r>
        <w:t xml:space="preserve"> is estimated to be around 2.69 (W</w:t>
      </w:r>
      <w:proofErr w:type="gramStart"/>
      <w:r>
        <w:t>/[</w:t>
      </w:r>
      <w:proofErr w:type="gramEnd"/>
      <w:r>
        <w:t xml:space="preserve">m </w:t>
      </w:r>
      <w:r w:rsidRPr="000D3D7A">
        <w:t>˚</w:t>
      </w:r>
      <w:r>
        <w:t>K]).</w:t>
      </w:r>
    </w:p>
    <w:p w:rsidR="006E1F53" w:rsidRPr="00023D23" w:rsidRDefault="006E1F53" w:rsidP="006E1F53">
      <w:pPr>
        <w:pStyle w:val="BodyText"/>
      </w:pPr>
      <w:r>
        <w:t>The specific heat capacity of freshwater (</w:t>
      </w:r>
      <w:r w:rsidRPr="00386740">
        <w:rPr>
          <w:position w:val="-14"/>
        </w:rPr>
        <w:object w:dxaOrig="600" w:dyaOrig="380">
          <v:shape id="_x0000_i1037" type="#_x0000_t75" style="width:30pt;height:18.6pt" o:ole="">
            <v:imagedata r:id="rId48" o:title=""/>
          </v:shape>
          <o:OLEObject Type="Embed" ProgID="Equation.3" ShapeID="_x0000_i1037" DrawAspect="Content" ObjectID="_1793170086" r:id="rId49"/>
        </w:object>
      </w:r>
      <w:r>
        <w:t xml:space="preserve">) is about 4186 (J/kg </w:t>
      </w:r>
      <w:r w:rsidRPr="000D3D7A">
        <w:t>˚</w:t>
      </w:r>
      <w:r>
        <w:t>K). Freshwater density is about 1000 (kg/m</w:t>
      </w:r>
      <w:r>
        <w:rPr>
          <w:vertAlign w:val="superscript"/>
        </w:rPr>
        <w:t>3</w:t>
      </w:r>
      <w:r>
        <w:t>). Using equation (1), the bulk thermal diffusivity (</w:t>
      </w:r>
      <w:r w:rsidRPr="00386740">
        <w:rPr>
          <w:position w:val="-14"/>
        </w:rPr>
        <w:object w:dxaOrig="820" w:dyaOrig="380">
          <v:shape id="_x0000_i1038" type="#_x0000_t75" style="width:41.4pt;height:18.6pt" o:ole="">
            <v:imagedata r:id="rId50" o:title=""/>
          </v:shape>
          <o:OLEObject Type="Embed" ProgID="Equation.3" ShapeID="_x0000_i1038" DrawAspect="Content" ObjectID="_1793170087" r:id="rId51"/>
        </w:object>
      </w:r>
      <w:r>
        <w:t>) is estimated to be around 0.185 m</w:t>
      </w:r>
      <w:r w:rsidRPr="00721255">
        <w:rPr>
          <w:vertAlign w:val="superscript"/>
        </w:rPr>
        <w:t>2</w:t>
      </w:r>
      <w:r>
        <w:t>/day (2.14 x 10</w:t>
      </w:r>
      <w:r>
        <w:rPr>
          <w:vertAlign w:val="superscript"/>
        </w:rPr>
        <w:t>-6</w:t>
      </w:r>
      <w:r>
        <w:t xml:space="preserve"> m</w:t>
      </w:r>
      <w:r>
        <w:rPr>
          <w:vertAlign w:val="superscript"/>
        </w:rPr>
        <w:t>2</w:t>
      </w:r>
      <w:r>
        <w:t>/s).</w:t>
      </w:r>
    </w:p>
    <w:p w:rsidR="006E1F53" w:rsidRDefault="006E1F53" w:rsidP="006E1F53">
      <w:pPr>
        <w:pStyle w:val="Heading2"/>
      </w:pPr>
      <w:bookmarkStart w:id="36" w:name="_Toc456031838"/>
      <w:bookmarkStart w:id="37" w:name="_Toc110598867"/>
      <w:r>
        <w:t>Editing the Dispersion Package</w:t>
      </w:r>
      <w:bookmarkEnd w:id="36"/>
      <w:bookmarkEnd w:id="37"/>
    </w:p>
    <w:p w:rsidR="006E1F53" w:rsidRDefault="006E1F53" w:rsidP="006E1F53">
      <w:pPr>
        <w:pStyle w:val="BodyText"/>
      </w:pPr>
      <w:r>
        <w:t>The bulk thermal diffusivity (</w:t>
      </w:r>
      <w:r w:rsidRPr="00386740">
        <w:rPr>
          <w:position w:val="-14"/>
        </w:rPr>
        <w:object w:dxaOrig="820" w:dyaOrig="380">
          <v:shape id="_x0000_i1039" type="#_x0000_t75" style="width:41.4pt;height:18.6pt" o:ole="">
            <v:imagedata r:id="rId25" o:title=""/>
          </v:shape>
          <o:OLEObject Type="Embed" ProgID="Equation.3" ShapeID="_x0000_i1039" DrawAspect="Content" ObjectID="_1793170088" r:id="rId52"/>
        </w:object>
      </w:r>
      <w:r>
        <w:t>) can be specified within the Dispersion Package (DSP input file).</w:t>
      </w:r>
    </w:p>
    <w:p w:rsidR="006E1F53" w:rsidRPr="005617E3" w:rsidRDefault="006E1F53" w:rsidP="000C3F51">
      <w:pPr>
        <w:numPr>
          <w:ilvl w:val="0"/>
          <w:numId w:val="12"/>
        </w:numPr>
      </w:pPr>
      <w:r w:rsidRPr="005617E3">
        <w:t xml:space="preserve">Select </w:t>
      </w:r>
      <w:r w:rsidRPr="00D27F2C">
        <w:rPr>
          <w:i/>
        </w:rPr>
        <w:t>MT3D</w:t>
      </w:r>
      <w:r w:rsidRPr="0046217B">
        <w:rPr>
          <w:i/>
        </w:rPr>
        <w:t xml:space="preserve">MS | </w:t>
      </w:r>
      <w:r w:rsidRPr="0046217B">
        <w:rPr>
          <w:b/>
        </w:rPr>
        <w:t>Dispersion Package…</w:t>
      </w:r>
      <w:r w:rsidRPr="005617E3">
        <w:t xml:space="preserve"> </w:t>
      </w:r>
      <w:r>
        <w:t xml:space="preserve">to open the </w:t>
      </w:r>
      <w:r w:rsidRPr="00D27F2C">
        <w:rPr>
          <w:i/>
        </w:rPr>
        <w:t xml:space="preserve">Dispersion Package </w:t>
      </w:r>
      <w:r>
        <w:t>dialog</w:t>
      </w:r>
      <w:r w:rsidRPr="005617E3">
        <w:t>.</w:t>
      </w:r>
    </w:p>
    <w:p w:rsidR="006E1F53" w:rsidRDefault="006E1F53" w:rsidP="000C3F51">
      <w:pPr>
        <w:numPr>
          <w:ilvl w:val="0"/>
          <w:numId w:val="12"/>
        </w:numPr>
      </w:pPr>
      <w:r>
        <w:t xml:space="preserve">Turn on </w:t>
      </w:r>
      <w:r>
        <w:rPr>
          <w:i/>
        </w:rPr>
        <w:t>Specify DMCOEF for each species</w:t>
      </w:r>
      <w:r>
        <w:t>.</w:t>
      </w:r>
    </w:p>
    <w:p w:rsidR="006E1F53" w:rsidRDefault="002C2753" w:rsidP="000C3F51">
      <w:pPr>
        <w:numPr>
          <w:ilvl w:val="0"/>
          <w:numId w:val="12"/>
        </w:numPr>
      </w:pPr>
      <w:r>
        <w:t xml:space="preserve">On row </w:t>
      </w:r>
      <w:r>
        <w:rPr>
          <w:i/>
        </w:rPr>
        <w:t>1,</w:t>
      </w:r>
      <w:r>
        <w:t xml:space="preserve"> for </w:t>
      </w:r>
      <w:r>
        <w:rPr>
          <w:i/>
        </w:rPr>
        <w:t xml:space="preserve">DMCOEF – Temperature, </w:t>
      </w:r>
      <w:r>
        <w:t>c</w:t>
      </w:r>
      <w:r w:rsidR="006E1F53">
        <w:t xml:space="preserve">lick the </w:t>
      </w:r>
      <w:r w:rsidR="006E1F53">
        <w:rPr>
          <w:noProof/>
        </w:rPr>
        <w:drawing>
          <wp:inline distT="0" distB="0" distL="0" distR="0" wp14:anchorId="411F8A89" wp14:editId="72129032">
            <wp:extent cx="247650" cy="152400"/>
            <wp:effectExtent l="0" t="0" r="0" b="0"/>
            <wp:docPr id="969" name="Picture 969" descr="http://www.xmswiki.com/images/f/fc/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http://www.xmswiki.com/images/f/fc/Dot_dot_dot_butto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006E1F53">
        <w:t xml:space="preserve"> button (scroll to the right if necessary) to open the </w:t>
      </w:r>
      <w:r w:rsidR="006E1F53" w:rsidRPr="00F93985">
        <w:rPr>
          <w:i/>
        </w:rPr>
        <w:t xml:space="preserve">DMCOEF – Effective Molecular Diffusion Coefficient </w:t>
      </w:r>
      <w:r w:rsidR="006E1F53" w:rsidRPr="00F93985">
        <w:t>dialog</w:t>
      </w:r>
      <w:r w:rsidR="006E1F53">
        <w:t>.</w:t>
      </w:r>
    </w:p>
    <w:p w:rsidR="006E1F53" w:rsidRDefault="006E1F53" w:rsidP="000C3F51">
      <w:pPr>
        <w:numPr>
          <w:ilvl w:val="0"/>
          <w:numId w:val="12"/>
        </w:numPr>
      </w:pPr>
      <w:r>
        <w:t xml:space="preserve">Click </w:t>
      </w:r>
      <w:r w:rsidRPr="009A284D">
        <w:rPr>
          <w:b/>
        </w:rPr>
        <w:t xml:space="preserve">Constant </w:t>
      </w:r>
      <w:r>
        <w:rPr>
          <w:b/>
        </w:rPr>
        <w:t>→</w:t>
      </w:r>
      <w:r w:rsidRPr="009A284D">
        <w:rPr>
          <w:b/>
        </w:rPr>
        <w:t xml:space="preserve"> Grid</w:t>
      </w:r>
      <w:r>
        <w:rPr>
          <w:i/>
        </w:rPr>
        <w:t xml:space="preserve"> </w:t>
      </w:r>
      <w:r>
        <w:t xml:space="preserve">to open the </w:t>
      </w:r>
      <w:r w:rsidRPr="00F93985">
        <w:rPr>
          <w:i/>
        </w:rPr>
        <w:t>Grid Value</w:t>
      </w:r>
      <w:r>
        <w:t xml:space="preserve"> dialog.</w:t>
      </w:r>
    </w:p>
    <w:p w:rsidR="006E1F53" w:rsidRDefault="002C2753" w:rsidP="000C3F51">
      <w:pPr>
        <w:numPr>
          <w:ilvl w:val="0"/>
          <w:numId w:val="12"/>
        </w:numPr>
      </w:pPr>
      <w:r>
        <w:t xml:space="preserve">For </w:t>
      </w:r>
      <w:r w:rsidRPr="0046217B">
        <w:rPr>
          <w:i/>
        </w:rPr>
        <w:t>Constant value for grid</w:t>
      </w:r>
      <w:r>
        <w:rPr>
          <w:i/>
        </w:rPr>
        <w:t>,</w:t>
      </w:r>
      <w:r>
        <w:t xml:space="preserve"> e</w:t>
      </w:r>
      <w:r w:rsidR="006E1F53">
        <w:t>nter “</w:t>
      </w:r>
      <w:r w:rsidR="006E1F53" w:rsidRPr="009A284D">
        <w:t>0.185</w:t>
      </w:r>
      <w:r w:rsidR="006E1F53">
        <w:t>”.</w:t>
      </w:r>
    </w:p>
    <w:p w:rsidR="006E1F53" w:rsidRDefault="006E1F53" w:rsidP="000C3F51">
      <w:pPr>
        <w:numPr>
          <w:ilvl w:val="0"/>
          <w:numId w:val="12"/>
        </w:numPr>
      </w:pPr>
      <w:r w:rsidRPr="005617E3">
        <w:t xml:space="preserve">Click </w:t>
      </w:r>
      <w:r w:rsidRPr="009A284D">
        <w:rPr>
          <w:b/>
        </w:rPr>
        <w:t>OK</w:t>
      </w:r>
      <w:r>
        <w:t xml:space="preserve"> to close the </w:t>
      </w:r>
      <w:r w:rsidRPr="0046217B">
        <w:rPr>
          <w:i/>
        </w:rPr>
        <w:t>Grid Value</w:t>
      </w:r>
      <w:r>
        <w:t xml:space="preserve"> dialog</w:t>
      </w:r>
      <w:r w:rsidRPr="005617E3">
        <w:t>.</w:t>
      </w:r>
    </w:p>
    <w:p w:rsidR="006E1F53" w:rsidRDefault="006E1F53" w:rsidP="000C3F51">
      <w:pPr>
        <w:numPr>
          <w:ilvl w:val="0"/>
          <w:numId w:val="12"/>
        </w:numPr>
      </w:pPr>
      <w:r w:rsidRPr="005617E3">
        <w:t xml:space="preserve">Click </w:t>
      </w:r>
      <w:r w:rsidRPr="009A284D">
        <w:rPr>
          <w:b/>
        </w:rPr>
        <w:t>OK</w:t>
      </w:r>
      <w:r>
        <w:rPr>
          <w:b/>
        </w:rPr>
        <w:t xml:space="preserve"> </w:t>
      </w:r>
      <w:r w:rsidRPr="00F93985">
        <w:t xml:space="preserve">to exit the </w:t>
      </w:r>
      <w:r w:rsidRPr="00F93985">
        <w:rPr>
          <w:i/>
        </w:rPr>
        <w:t xml:space="preserve">DMCOEF – Effective Molecular Diffusion Coefficient </w:t>
      </w:r>
      <w:r w:rsidRPr="00F93985">
        <w:t>dialog</w:t>
      </w:r>
      <w:r w:rsidRPr="005617E3">
        <w:t>.</w:t>
      </w:r>
    </w:p>
    <w:p w:rsidR="006E1F53" w:rsidRDefault="006E1F53" w:rsidP="006E1F53">
      <w:pPr>
        <w:pStyle w:val="BodyText"/>
      </w:pPr>
      <w:r>
        <w:t>The bulk thermal diffusivity of “0.185” has been assigned to all the cells in the model. Now assign the DMCOEF for Salt.</w:t>
      </w:r>
    </w:p>
    <w:p w:rsidR="006E1F53" w:rsidRDefault="002C2753" w:rsidP="000C3F51">
      <w:pPr>
        <w:numPr>
          <w:ilvl w:val="0"/>
          <w:numId w:val="12"/>
        </w:numPr>
      </w:pPr>
      <w:r>
        <w:t xml:space="preserve">On row </w:t>
      </w:r>
      <w:r w:rsidRPr="0046217B">
        <w:rPr>
          <w:i/>
        </w:rPr>
        <w:t>1</w:t>
      </w:r>
      <w:r>
        <w:rPr>
          <w:i/>
        </w:rPr>
        <w:t>,</w:t>
      </w:r>
      <w:r>
        <w:t xml:space="preserve"> for </w:t>
      </w:r>
      <w:r w:rsidRPr="00D27F2C">
        <w:rPr>
          <w:i/>
        </w:rPr>
        <w:t xml:space="preserve">DMCOEF </w:t>
      </w:r>
      <w:r>
        <w:rPr>
          <w:i/>
        </w:rPr>
        <w:t>–</w:t>
      </w:r>
      <w:r w:rsidRPr="00D27F2C">
        <w:rPr>
          <w:i/>
        </w:rPr>
        <w:t xml:space="preserve"> </w:t>
      </w:r>
      <w:r w:rsidRPr="0046217B">
        <w:rPr>
          <w:i/>
        </w:rPr>
        <w:t>Salt</w:t>
      </w:r>
      <w:r>
        <w:rPr>
          <w:i/>
        </w:rPr>
        <w:t>,</w:t>
      </w:r>
      <w:r w:rsidRPr="0046217B">
        <w:rPr>
          <w:i/>
        </w:rPr>
        <w:t xml:space="preserve"> </w:t>
      </w:r>
      <w:r>
        <w:t>c</w:t>
      </w:r>
      <w:r w:rsidR="006E1F53">
        <w:t xml:space="preserve">lick the </w:t>
      </w:r>
      <w:r w:rsidR="006E1F53">
        <w:rPr>
          <w:noProof/>
        </w:rPr>
        <w:drawing>
          <wp:inline distT="0" distB="0" distL="0" distR="0" wp14:anchorId="4D32B39E" wp14:editId="2D218C24">
            <wp:extent cx="247650" cy="152400"/>
            <wp:effectExtent l="0" t="0" r="0" b="0"/>
            <wp:docPr id="968" name="Picture 968" descr="http://www.xmswiki.com/images/f/fc/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http://www.xmswiki.com/images/f/fc/Dot_dot_dot_butto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006E1F53">
        <w:t xml:space="preserve"> button to open the </w:t>
      </w:r>
      <w:r w:rsidR="006E1F53" w:rsidRPr="00D27F2C">
        <w:rPr>
          <w:i/>
        </w:rPr>
        <w:t xml:space="preserve">DMCOEF – Effective Molecular Diffusion Coefficient </w:t>
      </w:r>
      <w:r w:rsidR="006E1F53" w:rsidRPr="00F93985">
        <w:t>dialog</w:t>
      </w:r>
      <w:r w:rsidR="006E1F53">
        <w:t>.</w:t>
      </w:r>
    </w:p>
    <w:p w:rsidR="006E1F53" w:rsidRDefault="006E1F53" w:rsidP="000C3F51">
      <w:pPr>
        <w:numPr>
          <w:ilvl w:val="0"/>
          <w:numId w:val="12"/>
        </w:numPr>
      </w:pPr>
      <w:r>
        <w:t xml:space="preserve">Click </w:t>
      </w:r>
      <w:r w:rsidRPr="009A284D">
        <w:rPr>
          <w:b/>
        </w:rPr>
        <w:t xml:space="preserve">Constant </w:t>
      </w:r>
      <w:r>
        <w:rPr>
          <w:b/>
        </w:rPr>
        <w:t>→</w:t>
      </w:r>
      <w:r w:rsidRPr="009A284D">
        <w:rPr>
          <w:b/>
        </w:rPr>
        <w:t xml:space="preserve"> Grid</w:t>
      </w:r>
      <w:r>
        <w:rPr>
          <w:i/>
        </w:rPr>
        <w:t xml:space="preserve"> </w:t>
      </w:r>
      <w:r>
        <w:t xml:space="preserve">to open the </w:t>
      </w:r>
      <w:r w:rsidRPr="00F93985">
        <w:rPr>
          <w:i/>
        </w:rPr>
        <w:t>Grid Value</w:t>
      </w:r>
      <w:r>
        <w:t xml:space="preserve"> dialog.</w:t>
      </w:r>
    </w:p>
    <w:p w:rsidR="006E1F53" w:rsidRDefault="002C2753" w:rsidP="000C3F51">
      <w:pPr>
        <w:numPr>
          <w:ilvl w:val="0"/>
          <w:numId w:val="12"/>
        </w:numPr>
      </w:pPr>
      <w:r>
        <w:t xml:space="preserve">For </w:t>
      </w:r>
      <w:r w:rsidRPr="0046217B">
        <w:rPr>
          <w:i/>
        </w:rPr>
        <w:t>Constant value for grid</w:t>
      </w:r>
      <w:r>
        <w:rPr>
          <w:i/>
        </w:rPr>
        <w:t>,</w:t>
      </w:r>
      <w:r>
        <w:t xml:space="preserve"> e</w:t>
      </w:r>
      <w:r w:rsidR="006E1F53">
        <w:t>nter “1e-10”.</w:t>
      </w:r>
    </w:p>
    <w:p w:rsidR="006E1F53" w:rsidRDefault="006E1F53" w:rsidP="000C3F51">
      <w:pPr>
        <w:numPr>
          <w:ilvl w:val="0"/>
          <w:numId w:val="12"/>
        </w:numPr>
      </w:pPr>
      <w:r w:rsidRPr="005617E3">
        <w:lastRenderedPageBreak/>
        <w:t xml:space="preserve">Click </w:t>
      </w:r>
      <w:r w:rsidRPr="009A284D">
        <w:rPr>
          <w:b/>
        </w:rPr>
        <w:t>OK</w:t>
      </w:r>
      <w:r>
        <w:t xml:space="preserve"> to close the </w:t>
      </w:r>
      <w:r w:rsidRPr="0046217B">
        <w:rPr>
          <w:i/>
        </w:rPr>
        <w:t>Grid Value</w:t>
      </w:r>
      <w:r>
        <w:t xml:space="preserve"> dialog</w:t>
      </w:r>
      <w:r w:rsidRPr="005617E3">
        <w:t>.</w:t>
      </w:r>
    </w:p>
    <w:p w:rsidR="006E1F53" w:rsidRDefault="006E1F53" w:rsidP="000C3F51">
      <w:pPr>
        <w:numPr>
          <w:ilvl w:val="0"/>
          <w:numId w:val="12"/>
        </w:numPr>
      </w:pPr>
      <w:r w:rsidRPr="005617E3">
        <w:t xml:space="preserve">Click </w:t>
      </w:r>
      <w:r w:rsidRPr="009A284D">
        <w:rPr>
          <w:b/>
        </w:rPr>
        <w:t>OK</w:t>
      </w:r>
      <w:r>
        <w:rPr>
          <w:b/>
        </w:rPr>
        <w:t xml:space="preserve"> </w:t>
      </w:r>
      <w:r w:rsidRPr="00F93985">
        <w:t xml:space="preserve">to exit the </w:t>
      </w:r>
      <w:r w:rsidRPr="00F93985">
        <w:rPr>
          <w:i/>
        </w:rPr>
        <w:t xml:space="preserve">DMCOEF – Effective Molecular Diffusion Coefficient </w:t>
      </w:r>
      <w:r w:rsidRPr="00F93985">
        <w:t>dialog</w:t>
      </w:r>
      <w:r w:rsidRPr="005617E3">
        <w:t>.</w:t>
      </w:r>
    </w:p>
    <w:p w:rsidR="006E1F53" w:rsidRDefault="006E1F53" w:rsidP="000C3F51">
      <w:pPr>
        <w:numPr>
          <w:ilvl w:val="0"/>
          <w:numId w:val="12"/>
        </w:numPr>
      </w:pPr>
      <w:r w:rsidRPr="005617E3">
        <w:t xml:space="preserve">Click </w:t>
      </w:r>
      <w:r w:rsidRPr="009A284D">
        <w:rPr>
          <w:b/>
        </w:rPr>
        <w:t>OK</w:t>
      </w:r>
      <w:r w:rsidRPr="005617E3">
        <w:t xml:space="preserve"> to exit the </w:t>
      </w:r>
      <w:r w:rsidRPr="00BD6002">
        <w:rPr>
          <w:i/>
        </w:rPr>
        <w:t>Dispersion Package</w:t>
      </w:r>
      <w:r>
        <w:t xml:space="preserve"> dialog</w:t>
      </w:r>
      <w:r w:rsidRPr="005617E3">
        <w:t>.</w:t>
      </w:r>
    </w:p>
    <w:p w:rsidR="006E1F53" w:rsidRDefault="006E1F53" w:rsidP="006E1F53">
      <w:pPr>
        <w:pStyle w:val="Heading2"/>
      </w:pPr>
      <w:bookmarkStart w:id="38" w:name="_Toc456031839"/>
      <w:bookmarkStart w:id="39" w:name="_Toc110598868"/>
      <w:r>
        <w:t>Saving and Running SEAWAT</w:t>
      </w:r>
      <w:bookmarkEnd w:id="38"/>
      <w:bookmarkEnd w:id="39"/>
    </w:p>
    <w:p w:rsidR="006E1F53" w:rsidRDefault="006E1F53" w:rsidP="006E1F53">
      <w:pPr>
        <w:pStyle w:val="BodyText"/>
      </w:pPr>
      <w:r>
        <w:t>Now to save the changes and run SEAWAT:</w:t>
      </w:r>
    </w:p>
    <w:p w:rsidR="006E1F53" w:rsidRDefault="006E1F53" w:rsidP="000C3F51">
      <w:pPr>
        <w:numPr>
          <w:ilvl w:val="0"/>
          <w:numId w:val="13"/>
        </w:numPr>
      </w:pPr>
      <w:r w:rsidRPr="00D27F2C">
        <w:rPr>
          <w:b/>
        </w:rPr>
        <w:t>Save</w:t>
      </w:r>
      <w:r>
        <w:t xml:space="preserve"> </w:t>
      </w:r>
      <w:r>
        <w:rPr>
          <w:noProof/>
        </w:rPr>
        <w:drawing>
          <wp:inline distT="0" distB="0" distL="0" distR="0" wp14:anchorId="7B0A0F73" wp14:editId="4BFFAED4">
            <wp:extent cx="142875" cy="142875"/>
            <wp:effectExtent l="0" t="0" r="9525" b="9525"/>
            <wp:docPr id="967" name="Picture 967"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File:Save Macro.sv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rPr>
        <w:t xml:space="preserve"> </w:t>
      </w:r>
      <w:r>
        <w:t>the project.</w:t>
      </w:r>
    </w:p>
    <w:p w:rsidR="006E1F53" w:rsidRDefault="006E1F53" w:rsidP="000C3F51">
      <w:pPr>
        <w:numPr>
          <w:ilvl w:val="0"/>
          <w:numId w:val="13"/>
        </w:numPr>
      </w:pPr>
      <w:r>
        <w:t xml:space="preserve">Select </w:t>
      </w:r>
      <w:r w:rsidRPr="00FC6FC9">
        <w:rPr>
          <w:i/>
        </w:rPr>
        <w:t xml:space="preserve">SEAWAT | </w:t>
      </w:r>
      <w:r w:rsidRPr="009A284D">
        <w:rPr>
          <w:b/>
        </w:rPr>
        <w:t>Run SEAWAT</w:t>
      </w:r>
      <w:r>
        <w:rPr>
          <w:b/>
        </w:rPr>
        <w:t>…</w:t>
      </w:r>
      <w:r>
        <w:t xml:space="preserve"> to bring up the </w:t>
      </w:r>
      <w:r w:rsidRPr="0046217B">
        <w:rPr>
          <w:i/>
        </w:rPr>
        <w:t>SEAWAT</w:t>
      </w:r>
      <w:r>
        <w:t xml:space="preserve"> model wrapper dialog.</w:t>
      </w:r>
    </w:p>
    <w:p w:rsidR="006E1F53" w:rsidRDefault="006E1F53" w:rsidP="000C3F51">
      <w:pPr>
        <w:numPr>
          <w:ilvl w:val="0"/>
          <w:numId w:val="13"/>
        </w:numPr>
      </w:pPr>
      <w:r>
        <w:t xml:space="preserve">When SEAWAT finishes, turn on </w:t>
      </w:r>
      <w:r w:rsidRPr="0046217B">
        <w:rPr>
          <w:i/>
        </w:rPr>
        <w:t>Read solution on exit</w:t>
      </w:r>
      <w:r>
        <w:t xml:space="preserve"> and </w:t>
      </w:r>
      <w:r w:rsidRPr="0046217B">
        <w:rPr>
          <w:i/>
        </w:rPr>
        <w:t>Turn on contours (if not on already)</w:t>
      </w:r>
      <w:r>
        <w:t>.</w:t>
      </w:r>
    </w:p>
    <w:p w:rsidR="006E1F53" w:rsidRDefault="006E1F53" w:rsidP="000C3F51">
      <w:pPr>
        <w:numPr>
          <w:ilvl w:val="0"/>
          <w:numId w:val="13"/>
        </w:numPr>
      </w:pPr>
      <w:r>
        <w:t xml:space="preserve">Click </w:t>
      </w:r>
      <w:r w:rsidRPr="009A284D">
        <w:rPr>
          <w:b/>
        </w:rPr>
        <w:t>Close</w:t>
      </w:r>
      <w:r>
        <w:t xml:space="preserve"> to import the solution and close the </w:t>
      </w:r>
      <w:r w:rsidRPr="0046217B">
        <w:rPr>
          <w:i/>
        </w:rPr>
        <w:t>SEAWAT</w:t>
      </w:r>
      <w:r>
        <w:t xml:space="preserve"> dialog.</w:t>
      </w:r>
    </w:p>
    <w:p w:rsidR="006E1F53" w:rsidRDefault="006E1F53" w:rsidP="006E1F53">
      <w:pPr>
        <w:pStyle w:val="Heading2"/>
      </w:pPr>
      <w:bookmarkStart w:id="40" w:name="_Toc456031840"/>
      <w:bookmarkStart w:id="41" w:name="_Toc110598869"/>
      <w:r>
        <w:t>Viewing the Solution</w:t>
      </w:r>
      <w:bookmarkEnd w:id="40"/>
      <w:bookmarkEnd w:id="41"/>
    </w:p>
    <w:p w:rsidR="006E1F53" w:rsidRDefault="006E1F53" w:rsidP="006E1F53">
      <w:pPr>
        <w:pStyle w:val="BodyText"/>
      </w:pPr>
      <w:r>
        <w:t>Now to view the results of the SEAWAT model run:</w:t>
      </w:r>
    </w:p>
    <w:p w:rsidR="006E1F53" w:rsidRDefault="006E1F53" w:rsidP="000C3F51">
      <w:pPr>
        <w:numPr>
          <w:ilvl w:val="0"/>
          <w:numId w:val="14"/>
        </w:numPr>
      </w:pPr>
      <w:r>
        <w:t>Fully expand the “</w:t>
      </w:r>
      <w:r>
        <w:rPr>
          <w:noProof/>
        </w:rPr>
        <w:drawing>
          <wp:inline distT="0" distB="0" distL="0" distR="0" wp14:anchorId="2AE2E531" wp14:editId="5D7F4B09">
            <wp:extent cx="152400" cy="152400"/>
            <wp:effectExtent l="0" t="0" r="0" b="0"/>
            <wp:docPr id="966" name="Picture 966"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File:3D Grid Folder.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3D Grid Data” folder.</w:t>
      </w:r>
    </w:p>
    <w:p w:rsidR="006E1F53" w:rsidRDefault="006346CC" w:rsidP="000C3F51">
      <w:pPr>
        <w:numPr>
          <w:ilvl w:val="0"/>
          <w:numId w:val="14"/>
        </w:numPr>
      </w:pPr>
      <w:r>
        <w:t>I</w:t>
      </w:r>
      <w:r w:rsidR="002C2753">
        <w:t xml:space="preserve">n the </w:t>
      </w:r>
      <w:r w:rsidR="002C2753" w:rsidRPr="00943936">
        <w:t>Project Explorer</w:t>
      </w:r>
      <w:r w:rsidR="002C2753">
        <w:t>, under “</w:t>
      </w:r>
      <w:r w:rsidR="002C2753">
        <w:rPr>
          <w:noProof/>
        </w:rPr>
        <w:drawing>
          <wp:inline distT="0" distB="0" distL="0" distR="0" wp14:anchorId="776E87FC" wp14:editId="6663C814">
            <wp:extent cx="152400" cy="133350"/>
            <wp:effectExtent l="0" t="0" r="0" b="0"/>
            <wp:docPr id="8" name="Picture 8"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File:Generic Folder Locked.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002C2753">
        <w:rPr>
          <w:noProof/>
        </w:rPr>
        <w:t xml:space="preserve"> </w:t>
      </w:r>
      <w:r w:rsidR="002C2753" w:rsidRPr="00943936">
        <w:t>case3 (MT3DMS)</w:t>
      </w:r>
      <w:r w:rsidR="002C2753">
        <w:t>”,</w:t>
      </w:r>
      <w:r w:rsidR="002C2753" w:rsidRPr="00CA6BE0">
        <w:rPr>
          <w:b/>
        </w:rPr>
        <w:t xml:space="preserve"> </w:t>
      </w:r>
      <w:r w:rsidR="002C2753">
        <w:t>s</w:t>
      </w:r>
      <w:r w:rsidR="006E1F53">
        <w:t>elect “</w:t>
      </w:r>
      <w:r w:rsidR="006E1F53">
        <w:rPr>
          <w:noProof/>
        </w:rPr>
        <w:drawing>
          <wp:inline distT="0" distB="0" distL="0" distR="0" wp14:anchorId="1CFF9916" wp14:editId="14A09119">
            <wp:extent cx="152400" cy="152400"/>
            <wp:effectExtent l="0" t="0" r="0" b="0"/>
            <wp:docPr id="965" name="Picture 965"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File:Dataset Cells Active.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E1F53">
        <w:rPr>
          <w:noProof/>
        </w:rPr>
        <w:t xml:space="preserve"> </w:t>
      </w:r>
      <w:r w:rsidR="006E1F53" w:rsidRPr="00943936">
        <w:t>Salt</w:t>
      </w:r>
      <w:r w:rsidR="006E1F53">
        <w:t>”.</w:t>
      </w:r>
    </w:p>
    <w:p w:rsidR="006E1F53" w:rsidRDefault="002C2753" w:rsidP="000C3F51">
      <w:pPr>
        <w:numPr>
          <w:ilvl w:val="0"/>
          <w:numId w:val="14"/>
        </w:numPr>
      </w:pPr>
      <w:r>
        <w:t xml:space="preserve">In the </w:t>
      </w:r>
      <w:r>
        <w:rPr>
          <w:i/>
        </w:rPr>
        <w:t xml:space="preserve">Time Steps </w:t>
      </w:r>
      <w:r>
        <w:t>window, s</w:t>
      </w:r>
      <w:r w:rsidR="006E1F53">
        <w:t>elect time step 8 (value of “</w:t>
      </w:r>
      <w:r w:rsidR="006E1F53" w:rsidRPr="00943936">
        <w:t>4000.0</w:t>
      </w:r>
      <w:r w:rsidR="006E1F53">
        <w:t>”).</w:t>
      </w:r>
    </w:p>
    <w:p w:rsidR="006E1F53" w:rsidRDefault="006E1F53" w:rsidP="006E1F53">
      <w:pPr>
        <w:pStyle w:val="BodyText"/>
      </w:pPr>
      <w:r>
        <w:t xml:space="preserve">The model should appear similar to </w:t>
      </w:r>
      <w:r>
        <w:fldChar w:fldCharType="begin"/>
      </w:r>
      <w:r>
        <w:instrText xml:space="preserve"> REF _Ref456015979 \h </w:instrText>
      </w:r>
      <w:r>
        <w:fldChar w:fldCharType="separate"/>
      </w:r>
      <w:r w:rsidR="00D856F2">
        <w:t xml:space="preserve">Figure </w:t>
      </w:r>
      <w:r w:rsidR="00D856F2">
        <w:rPr>
          <w:noProof/>
        </w:rPr>
        <w:t>3</w:t>
      </w:r>
      <w:r>
        <w:fldChar w:fldCharType="end"/>
      </w:r>
      <w:r>
        <w:t>.</w:t>
      </w:r>
    </w:p>
    <w:p w:rsidR="006E1F53" w:rsidRDefault="006E1F53" w:rsidP="006E1F53">
      <w:pPr>
        <w:keepNext/>
      </w:pPr>
      <w:r>
        <w:rPr>
          <w:noProof/>
        </w:rPr>
        <w:drawing>
          <wp:inline distT="0" distB="0" distL="0" distR="0" wp14:anchorId="1BCBC8D2" wp14:editId="73E3F10F">
            <wp:extent cx="4297680" cy="2143258"/>
            <wp:effectExtent l="0" t="0" r="7620" b="9525"/>
            <wp:docPr id="963" name="Picture 963" descr="GMS 10_1 - SEAWAT-ThermalEffects - Salt dataset after first SEAWA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GMS 10_1 - SEAWAT-ThermalEffects - Salt dataset after first SEAWAT run"/>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297680" cy="2143258"/>
                    </a:xfrm>
                    <a:prstGeom prst="rect">
                      <a:avLst/>
                    </a:prstGeom>
                    <a:noFill/>
                    <a:ln>
                      <a:noFill/>
                    </a:ln>
                  </pic:spPr>
                </pic:pic>
              </a:graphicData>
            </a:graphic>
          </wp:inline>
        </w:drawing>
      </w:r>
    </w:p>
    <w:p w:rsidR="006E1F53" w:rsidRDefault="006E1F53" w:rsidP="006E1F53">
      <w:pPr>
        <w:pStyle w:val="Caption"/>
      </w:pPr>
      <w:bookmarkStart w:id="42" w:name="_Ref456015979"/>
      <w:r>
        <w:t xml:space="preserve">Figure </w:t>
      </w:r>
      <w:r w:rsidR="004917D4">
        <w:fldChar w:fldCharType="begin"/>
      </w:r>
      <w:r w:rsidR="004917D4">
        <w:instrText xml:space="preserve"> SEQ Figure \* ARABIC </w:instrText>
      </w:r>
      <w:r w:rsidR="004917D4">
        <w:fldChar w:fldCharType="separate"/>
      </w:r>
      <w:r w:rsidR="00D856F2">
        <w:rPr>
          <w:noProof/>
        </w:rPr>
        <w:t>3</w:t>
      </w:r>
      <w:r w:rsidR="004917D4">
        <w:rPr>
          <w:noProof/>
        </w:rPr>
        <w:fldChar w:fldCharType="end"/>
      </w:r>
      <w:bookmarkEnd w:id="42"/>
      <w:r>
        <w:t xml:space="preserve">      Salt dataset</w:t>
      </w:r>
    </w:p>
    <w:p w:rsidR="006E1F53" w:rsidRDefault="006346CC" w:rsidP="000C3F51">
      <w:pPr>
        <w:numPr>
          <w:ilvl w:val="0"/>
          <w:numId w:val="14"/>
        </w:numPr>
      </w:pPr>
      <w:r>
        <w:t xml:space="preserve">In the </w:t>
      </w:r>
      <w:r w:rsidRPr="00943936">
        <w:t>Project Explorer</w:t>
      </w:r>
      <w:r>
        <w:t>, under “</w:t>
      </w:r>
      <w:r>
        <w:rPr>
          <w:noProof/>
        </w:rPr>
        <w:drawing>
          <wp:inline distT="0" distB="0" distL="0" distR="0" wp14:anchorId="0AA3C550" wp14:editId="47D54117">
            <wp:extent cx="152400" cy="133350"/>
            <wp:effectExtent l="0" t="0" r="0" b="0"/>
            <wp:docPr id="11" name="Picture 11"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File:Generic Folder Locked.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t xml:space="preserve"> </w:t>
      </w:r>
      <w:r w:rsidRPr="00943936">
        <w:t>case3 (MT3DMS)</w:t>
      </w:r>
      <w:r>
        <w:t>”,</w:t>
      </w:r>
      <w:r w:rsidRPr="00CA6BE0">
        <w:rPr>
          <w:b/>
        </w:rPr>
        <w:t xml:space="preserve"> </w:t>
      </w:r>
      <w:r>
        <w:t xml:space="preserve">select </w:t>
      </w:r>
      <w:r w:rsidR="006E1F53">
        <w:t>“</w:t>
      </w:r>
      <w:r w:rsidR="006E1F53">
        <w:rPr>
          <w:noProof/>
        </w:rPr>
        <w:drawing>
          <wp:inline distT="0" distB="0" distL="0" distR="0" wp14:anchorId="5B2EDD94" wp14:editId="2FF768E2">
            <wp:extent cx="152400" cy="152400"/>
            <wp:effectExtent l="0" t="0" r="0" b="0"/>
            <wp:docPr id="962" name="Picture 962"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File:Dataset Cells Active.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E1F53">
        <w:t xml:space="preserve"> </w:t>
      </w:r>
      <w:r w:rsidR="006E1F53" w:rsidRPr="00943936">
        <w:t>Temperature</w:t>
      </w:r>
      <w:r w:rsidR="006E1F53">
        <w:t>”.</w:t>
      </w:r>
    </w:p>
    <w:p w:rsidR="006E1F53" w:rsidRDefault="006E1F53" w:rsidP="006E1F53">
      <w:pPr>
        <w:pStyle w:val="BodyText"/>
      </w:pPr>
      <w:r>
        <w:t>The salinity and temperature fields no longer have the same shape. The temperature field is much more diffuse than the salinity field (</w:t>
      </w:r>
      <w:r>
        <w:fldChar w:fldCharType="begin"/>
      </w:r>
      <w:r>
        <w:instrText xml:space="preserve"> REF _Ref456016275 \h </w:instrText>
      </w:r>
      <w:r>
        <w:fldChar w:fldCharType="separate"/>
      </w:r>
      <w:r w:rsidR="00D856F2">
        <w:t xml:space="preserve">Figure </w:t>
      </w:r>
      <w:r w:rsidR="00D856F2">
        <w:rPr>
          <w:noProof/>
        </w:rPr>
        <w:t>4</w:t>
      </w:r>
      <w:r>
        <w:fldChar w:fldCharType="end"/>
      </w:r>
      <w:r>
        <w:t>). Also notice that the contouring options change when selecting either the “</w:t>
      </w:r>
      <w:r w:rsidRPr="00943936">
        <w:t>Salt</w:t>
      </w:r>
      <w:r>
        <w:t>” or “</w:t>
      </w:r>
      <w:r w:rsidRPr="00943936">
        <w:t>Temperature</w:t>
      </w:r>
      <w:r>
        <w:t>” datasets. This happens because display themes are being used. Please refer to the “GMS – Display Themes” tutorial for more details on how to use them.</w:t>
      </w:r>
    </w:p>
    <w:p w:rsidR="006E1F53" w:rsidRDefault="006E1F53" w:rsidP="006E1F53">
      <w:pPr>
        <w:keepNext/>
      </w:pPr>
      <w:r>
        <w:rPr>
          <w:noProof/>
        </w:rPr>
        <w:lastRenderedPageBreak/>
        <w:drawing>
          <wp:inline distT="0" distB="0" distL="0" distR="0" wp14:anchorId="5D516853" wp14:editId="171C0DCC">
            <wp:extent cx="4297680" cy="2171223"/>
            <wp:effectExtent l="0" t="0" r="7620" b="635"/>
            <wp:docPr id="960" name="Picture 960" descr="GMS 10_1 - SEAWAT-ThermalEffects - Temperature dataset after first SEAWA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GMS 10_1 - SEAWAT-ThermalEffects - Temperature dataset after first SEAWAT run"/>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297680" cy="2171223"/>
                    </a:xfrm>
                    <a:prstGeom prst="rect">
                      <a:avLst/>
                    </a:prstGeom>
                    <a:noFill/>
                    <a:ln>
                      <a:noFill/>
                    </a:ln>
                  </pic:spPr>
                </pic:pic>
              </a:graphicData>
            </a:graphic>
          </wp:inline>
        </w:drawing>
      </w:r>
    </w:p>
    <w:p w:rsidR="006E1F53" w:rsidRDefault="006E1F53" w:rsidP="006E1F53">
      <w:pPr>
        <w:pStyle w:val="Caption"/>
      </w:pPr>
      <w:bookmarkStart w:id="43" w:name="_Ref456016275"/>
      <w:r>
        <w:t xml:space="preserve">Figure </w:t>
      </w:r>
      <w:r w:rsidR="004917D4">
        <w:fldChar w:fldCharType="begin"/>
      </w:r>
      <w:r w:rsidR="004917D4">
        <w:instrText xml:space="preserve"> SEQ Figure \* ARABIC </w:instrText>
      </w:r>
      <w:r w:rsidR="004917D4">
        <w:fldChar w:fldCharType="separate"/>
      </w:r>
      <w:r w:rsidR="00D856F2">
        <w:rPr>
          <w:noProof/>
        </w:rPr>
        <w:t>4</w:t>
      </w:r>
      <w:r w:rsidR="004917D4">
        <w:rPr>
          <w:noProof/>
        </w:rPr>
        <w:fldChar w:fldCharType="end"/>
      </w:r>
      <w:bookmarkEnd w:id="43"/>
      <w:r>
        <w:t xml:space="preserve">      Temperature dataset</w:t>
      </w:r>
    </w:p>
    <w:p w:rsidR="006E1F53" w:rsidRDefault="006E1F53" w:rsidP="006E1F53">
      <w:pPr>
        <w:pStyle w:val="Heading1"/>
      </w:pPr>
      <w:bookmarkStart w:id="44" w:name="_Toc456031841"/>
      <w:bookmarkStart w:id="45" w:name="_Toc110598870"/>
      <w:r>
        <w:t>Thermal Equilibrium</w:t>
      </w:r>
      <w:bookmarkEnd w:id="44"/>
      <w:bookmarkEnd w:id="45"/>
    </w:p>
    <w:p w:rsidR="006E1F53" w:rsidRDefault="006E1F53" w:rsidP="006E1F53">
      <w:pPr>
        <w:pStyle w:val="BodyText"/>
      </w:pPr>
      <w:r>
        <w:t xml:space="preserve">In this scenario, simulate the thermal equilibrium effect between the fluid (freshwater) and the solid (calcite). This effect can be simulated using the MT3DMS Reactions (RCT) Package. </w:t>
      </w:r>
    </w:p>
    <w:p w:rsidR="006E1F53" w:rsidRDefault="006E1F53" w:rsidP="006E1F53">
      <w:pPr>
        <w:pStyle w:val="Heading2"/>
      </w:pPr>
      <w:bookmarkStart w:id="46" w:name="_Toc456031842"/>
      <w:bookmarkStart w:id="47" w:name="_Toc110598871"/>
      <w:bookmarkStart w:id="48" w:name="_Toc112844407"/>
      <w:bookmarkStart w:id="49" w:name="_Toc282687754"/>
      <w:r>
        <w:t>Saving the Model with a New Name</w:t>
      </w:r>
      <w:bookmarkEnd w:id="46"/>
      <w:bookmarkEnd w:id="47"/>
    </w:p>
    <w:p w:rsidR="006E1F53" w:rsidRDefault="006E1F53" w:rsidP="006E1F53">
      <w:pPr>
        <w:pStyle w:val="BodyText"/>
      </w:pPr>
      <w:r>
        <w:t>Now it’s time to start a new scenario. First, save the model with a new name.</w:t>
      </w:r>
    </w:p>
    <w:p w:rsidR="006E1F53" w:rsidRDefault="006E1F53" w:rsidP="000C3F51">
      <w:pPr>
        <w:numPr>
          <w:ilvl w:val="0"/>
          <w:numId w:val="15"/>
        </w:numPr>
      </w:pPr>
      <w:r>
        <w:t xml:space="preserve">Select </w:t>
      </w:r>
      <w:r w:rsidRPr="00D27F2C">
        <w:rPr>
          <w:i/>
        </w:rPr>
        <w:t xml:space="preserve">File | </w:t>
      </w:r>
      <w:r w:rsidRPr="0046217B">
        <w:rPr>
          <w:b/>
        </w:rPr>
        <w:t>Save As</w:t>
      </w:r>
      <w:r>
        <w:rPr>
          <w:b/>
        </w:rPr>
        <w:t>…</w:t>
      </w:r>
      <w:r>
        <w:t xml:space="preserve"> to bring up the </w:t>
      </w:r>
      <w:r w:rsidRPr="0046217B">
        <w:rPr>
          <w:i/>
        </w:rPr>
        <w:t>Save As</w:t>
      </w:r>
      <w:r>
        <w:t xml:space="preserve"> dialog.</w:t>
      </w:r>
    </w:p>
    <w:p w:rsidR="006E1F53" w:rsidRDefault="006E1F53" w:rsidP="000C3F51">
      <w:pPr>
        <w:numPr>
          <w:ilvl w:val="0"/>
          <w:numId w:val="15"/>
        </w:numPr>
      </w:pPr>
      <w:r>
        <w:t>Select “Project Files (*.</w:t>
      </w:r>
      <w:proofErr w:type="spellStart"/>
      <w:r>
        <w:t>gpr</w:t>
      </w:r>
      <w:proofErr w:type="spellEnd"/>
      <w:r>
        <w:t xml:space="preserve">)” from the </w:t>
      </w:r>
      <w:r w:rsidRPr="0046217B">
        <w:rPr>
          <w:i/>
        </w:rPr>
        <w:t>Save as type</w:t>
      </w:r>
      <w:r>
        <w:t xml:space="preserve"> drop-down.</w:t>
      </w:r>
    </w:p>
    <w:p w:rsidR="006E1F53" w:rsidRDefault="006E1F53" w:rsidP="000C3F51">
      <w:pPr>
        <w:numPr>
          <w:ilvl w:val="0"/>
          <w:numId w:val="15"/>
        </w:numPr>
      </w:pPr>
      <w:r>
        <w:t>Enter “</w:t>
      </w:r>
      <w:r w:rsidRPr="009A284D">
        <w:t>case4</w:t>
      </w:r>
      <w:r>
        <w:t xml:space="preserve">.gpr” as the </w:t>
      </w:r>
      <w:r w:rsidRPr="0046217B">
        <w:rPr>
          <w:i/>
        </w:rPr>
        <w:t>File name</w:t>
      </w:r>
      <w:r>
        <w:t>.</w:t>
      </w:r>
    </w:p>
    <w:p w:rsidR="006E1F53" w:rsidRDefault="006E1F53" w:rsidP="000C3F51">
      <w:pPr>
        <w:numPr>
          <w:ilvl w:val="0"/>
          <w:numId w:val="15"/>
        </w:numPr>
      </w:pPr>
      <w:r>
        <w:t xml:space="preserve">Click </w:t>
      </w:r>
      <w:r w:rsidRPr="009A284D">
        <w:rPr>
          <w:b/>
        </w:rPr>
        <w:t>Save</w:t>
      </w:r>
      <w:r>
        <w:t xml:space="preserve"> to save the project under the new name and close the </w:t>
      </w:r>
      <w:r w:rsidRPr="0046217B">
        <w:rPr>
          <w:i/>
        </w:rPr>
        <w:t>Save As</w:t>
      </w:r>
      <w:r>
        <w:t xml:space="preserve"> dialog.</w:t>
      </w:r>
    </w:p>
    <w:p w:rsidR="006E1F53" w:rsidRDefault="006E1F53" w:rsidP="006E1F53">
      <w:pPr>
        <w:pStyle w:val="Heading2"/>
      </w:pPr>
      <w:bookmarkStart w:id="50" w:name="_Toc456031843"/>
      <w:bookmarkStart w:id="51" w:name="_Toc110598872"/>
      <w:r>
        <w:t>Enabling the Chemical Reaction Package</w:t>
      </w:r>
      <w:bookmarkEnd w:id="48"/>
      <w:bookmarkEnd w:id="49"/>
      <w:bookmarkEnd w:id="50"/>
      <w:bookmarkEnd w:id="51"/>
    </w:p>
    <w:p w:rsidR="006E1F53" w:rsidRPr="00CA6BE0" w:rsidRDefault="006E1F53" w:rsidP="006E1F53">
      <w:pPr>
        <w:pStyle w:val="BodyText"/>
      </w:pPr>
      <w:r>
        <w:t>Enable the Chemical Reaction Package</w:t>
      </w:r>
    </w:p>
    <w:p w:rsidR="006E1F53" w:rsidRDefault="006E1F53" w:rsidP="000C3F51">
      <w:pPr>
        <w:numPr>
          <w:ilvl w:val="0"/>
          <w:numId w:val="16"/>
        </w:numPr>
      </w:pPr>
      <w:bookmarkStart w:id="52" w:name="_Toc232911714"/>
      <w:bookmarkStart w:id="53" w:name="_Toc282692921"/>
      <w:bookmarkStart w:id="54" w:name="_Toc232911686"/>
      <w:bookmarkStart w:id="55" w:name="_Toc282673468"/>
      <w:bookmarkStart w:id="56" w:name="_Toc6732358"/>
      <w:bookmarkStart w:id="57" w:name="_Toc11735642"/>
      <w:bookmarkStart w:id="58" w:name="_Toc11736091"/>
      <w:bookmarkStart w:id="59" w:name="_Toc107108366"/>
      <w:bookmarkStart w:id="60" w:name="_Toc236798199"/>
      <w:bookmarkStart w:id="61" w:name="_Toc237071452"/>
      <w:bookmarkStart w:id="62" w:name="_Toc277229866"/>
      <w:r>
        <w:t xml:space="preserve">Select </w:t>
      </w:r>
      <w:r w:rsidRPr="00D27F2C">
        <w:rPr>
          <w:i/>
        </w:rPr>
        <w:t>MT3D</w:t>
      </w:r>
      <w:r w:rsidRPr="0046217B">
        <w:rPr>
          <w:i/>
        </w:rPr>
        <w:t xml:space="preserve">MS | </w:t>
      </w:r>
      <w:r w:rsidRPr="0046217B">
        <w:rPr>
          <w:b/>
        </w:rPr>
        <w:t>Basic Transport Package</w:t>
      </w:r>
      <w:r>
        <w:rPr>
          <w:b/>
        </w:rPr>
        <w:t>…</w:t>
      </w:r>
      <w:r>
        <w:t xml:space="preserve"> to open the </w:t>
      </w:r>
      <w:r w:rsidRPr="00D27F2C">
        <w:rPr>
          <w:i/>
        </w:rPr>
        <w:t xml:space="preserve">Basic Transport Package </w:t>
      </w:r>
      <w:r>
        <w:t>dialog.</w:t>
      </w:r>
    </w:p>
    <w:p w:rsidR="006E1F53" w:rsidRDefault="006E1F53" w:rsidP="000C3F51">
      <w:pPr>
        <w:numPr>
          <w:ilvl w:val="0"/>
          <w:numId w:val="16"/>
        </w:numPr>
      </w:pPr>
      <w:r>
        <w:t xml:space="preserve">Click </w:t>
      </w:r>
      <w:r w:rsidRPr="003F366D">
        <w:rPr>
          <w:rStyle w:val="Highlight"/>
          <w:b/>
          <w:i w:val="0"/>
        </w:rPr>
        <w:t>Packages</w:t>
      </w:r>
      <w:r>
        <w:rPr>
          <w:rStyle w:val="Highlight"/>
          <w:b/>
          <w:i w:val="0"/>
        </w:rPr>
        <w:t>…</w:t>
      </w:r>
      <w:r>
        <w:t xml:space="preserve"> to open the </w:t>
      </w:r>
      <w:r>
        <w:rPr>
          <w:i/>
        </w:rPr>
        <w:t xml:space="preserve">MT3DMS/RT3D Packages </w:t>
      </w:r>
      <w:r>
        <w:t>dialog.</w:t>
      </w:r>
    </w:p>
    <w:p w:rsidR="006E1F53" w:rsidRDefault="006E1F53" w:rsidP="000C3F51">
      <w:pPr>
        <w:numPr>
          <w:ilvl w:val="0"/>
          <w:numId w:val="16"/>
        </w:numPr>
      </w:pPr>
      <w:r>
        <w:t xml:space="preserve">Turn on </w:t>
      </w:r>
      <w:r>
        <w:rPr>
          <w:i/>
        </w:rPr>
        <w:t>Chemical reaction package</w:t>
      </w:r>
      <w:r>
        <w:t>.</w:t>
      </w:r>
    </w:p>
    <w:p w:rsidR="006E1F53" w:rsidRDefault="006E1F53" w:rsidP="000C3F51">
      <w:pPr>
        <w:numPr>
          <w:ilvl w:val="0"/>
          <w:numId w:val="16"/>
        </w:numPr>
      </w:pPr>
      <w:r>
        <w:t xml:space="preserve">Click </w:t>
      </w:r>
      <w:r w:rsidRPr="003F366D">
        <w:rPr>
          <w:rStyle w:val="Highlight"/>
          <w:b/>
          <w:i w:val="0"/>
        </w:rPr>
        <w:t>OK</w:t>
      </w:r>
      <w:r>
        <w:t xml:space="preserve"> to exit the </w:t>
      </w:r>
      <w:r>
        <w:rPr>
          <w:i/>
        </w:rPr>
        <w:t xml:space="preserve">MT3DMS/RT3D Packages </w:t>
      </w:r>
      <w:r>
        <w:t>dialog.</w:t>
      </w:r>
    </w:p>
    <w:p w:rsidR="006E1F53" w:rsidRDefault="006E1F53" w:rsidP="000C3F51">
      <w:pPr>
        <w:numPr>
          <w:ilvl w:val="0"/>
          <w:numId w:val="16"/>
        </w:numPr>
      </w:pPr>
      <w:r>
        <w:t xml:space="preserve">Click </w:t>
      </w:r>
      <w:r w:rsidRPr="003F366D">
        <w:rPr>
          <w:rStyle w:val="Highlight"/>
          <w:b/>
          <w:i w:val="0"/>
        </w:rPr>
        <w:t>OK</w:t>
      </w:r>
      <w:r>
        <w:t xml:space="preserve"> to exit the</w:t>
      </w:r>
      <w:r w:rsidRPr="00943936">
        <w:rPr>
          <w:i/>
        </w:rPr>
        <w:t xml:space="preserve"> </w:t>
      </w:r>
      <w:r>
        <w:rPr>
          <w:i/>
        </w:rPr>
        <w:t xml:space="preserve">Basic Transport Package </w:t>
      </w:r>
      <w:r>
        <w:t>dialog.</w:t>
      </w:r>
    </w:p>
    <w:p w:rsidR="00C00CCF" w:rsidRDefault="00C00CCF" w:rsidP="00787E9F">
      <w:pPr>
        <w:ind w:left="2160"/>
      </w:pPr>
    </w:p>
    <w:p w:rsidR="00C00CCF" w:rsidRDefault="00C00CCF" w:rsidP="00787E9F">
      <w:pPr>
        <w:ind w:left="2160"/>
      </w:pPr>
    </w:p>
    <w:p w:rsidR="006E1F53" w:rsidRDefault="006E1F53" w:rsidP="006E1F53">
      <w:pPr>
        <w:pStyle w:val="Heading2"/>
      </w:pPr>
      <w:bookmarkStart w:id="63" w:name="_Toc456031844"/>
      <w:bookmarkStart w:id="64" w:name="_Toc110598873"/>
      <w:r>
        <w:lastRenderedPageBreak/>
        <w:t>Editing the Chemical Reaction Package</w:t>
      </w:r>
      <w:bookmarkEnd w:id="63"/>
      <w:bookmarkEnd w:id="64"/>
    </w:p>
    <w:p w:rsidR="006E1F53" w:rsidRPr="0065240B" w:rsidRDefault="006E1F53" w:rsidP="006E1F53">
      <w:pPr>
        <w:pStyle w:val="BodyText"/>
      </w:pPr>
      <w:r>
        <w:t xml:space="preserve">The thermal equilibrium effect is activated only for the </w:t>
      </w:r>
      <w:r w:rsidRPr="003F366D">
        <w:rPr>
          <w:i/>
        </w:rPr>
        <w:t>Temperature</w:t>
      </w:r>
      <w:r>
        <w:t xml:space="preserve"> species by entering 1.7x10</w:t>
      </w:r>
      <w:r>
        <w:rPr>
          <w:vertAlign w:val="superscript"/>
        </w:rPr>
        <w:t>-4</w:t>
      </w:r>
      <w:r>
        <w:t xml:space="preserve"> [m</w:t>
      </w:r>
      <w:r>
        <w:rPr>
          <w:vertAlign w:val="superscript"/>
        </w:rPr>
        <w:t>3</w:t>
      </w:r>
      <w:r>
        <w:t xml:space="preserve">/kg] for </w:t>
      </w:r>
      <w:proofErr w:type="spellStart"/>
      <w:r>
        <w:t>K</w:t>
      </w:r>
      <w:r>
        <w:rPr>
          <w:vertAlign w:val="subscript"/>
        </w:rPr>
        <w:t>d_temp</w:t>
      </w:r>
      <w:proofErr w:type="spellEnd"/>
      <w:r>
        <w:t xml:space="preserve"> (Distribution Coefficient – slope of the isotherm).</w:t>
      </w:r>
    </w:p>
    <w:p w:rsidR="006E1F53" w:rsidRPr="005617E3" w:rsidRDefault="006E1F53" w:rsidP="000C3F51">
      <w:pPr>
        <w:numPr>
          <w:ilvl w:val="0"/>
          <w:numId w:val="17"/>
        </w:numPr>
      </w:pPr>
      <w:r w:rsidRPr="005617E3">
        <w:t xml:space="preserve">Select </w:t>
      </w:r>
      <w:r w:rsidRPr="00D27F2C">
        <w:rPr>
          <w:i/>
        </w:rPr>
        <w:t>MT3D</w:t>
      </w:r>
      <w:r w:rsidRPr="0046217B">
        <w:rPr>
          <w:i/>
        </w:rPr>
        <w:t xml:space="preserve">MS | </w:t>
      </w:r>
      <w:r w:rsidRPr="0046217B">
        <w:rPr>
          <w:b/>
        </w:rPr>
        <w:t>Chemical Reaction Package</w:t>
      </w:r>
      <w:r>
        <w:rPr>
          <w:b/>
        </w:rPr>
        <w:t>…</w:t>
      </w:r>
      <w:r w:rsidRPr="005617E3">
        <w:t xml:space="preserve"> </w:t>
      </w:r>
      <w:r>
        <w:t xml:space="preserve">to open the </w:t>
      </w:r>
      <w:r w:rsidRPr="00D27F2C">
        <w:rPr>
          <w:i/>
        </w:rPr>
        <w:t xml:space="preserve">Chemical Reaction Package </w:t>
      </w:r>
      <w:r>
        <w:t>dialog</w:t>
      </w:r>
      <w:r w:rsidRPr="005617E3">
        <w:t>.</w:t>
      </w:r>
    </w:p>
    <w:p w:rsidR="006E1F53" w:rsidRPr="005617E3" w:rsidRDefault="00D16FC2" w:rsidP="000C3F51">
      <w:pPr>
        <w:numPr>
          <w:ilvl w:val="0"/>
          <w:numId w:val="17"/>
        </w:numPr>
      </w:pPr>
      <w:r>
        <w:t>From the</w:t>
      </w:r>
      <w:r w:rsidRPr="005617E3">
        <w:t xml:space="preserve"> </w:t>
      </w:r>
      <w:r w:rsidRPr="0065240B">
        <w:rPr>
          <w:i/>
        </w:rPr>
        <w:t>Sorption</w:t>
      </w:r>
      <w:r w:rsidRPr="005617E3">
        <w:t xml:space="preserve"> </w:t>
      </w:r>
      <w:r>
        <w:t>drop-down, s</w:t>
      </w:r>
      <w:r w:rsidR="006E1F53">
        <w:t>elect “Linear isotherm”.</w:t>
      </w:r>
    </w:p>
    <w:p w:rsidR="006E1F53" w:rsidRDefault="00607CEC" w:rsidP="000C3F51">
      <w:pPr>
        <w:numPr>
          <w:ilvl w:val="0"/>
          <w:numId w:val="17"/>
        </w:numPr>
      </w:pPr>
      <w:r>
        <w:t>Select</w:t>
      </w:r>
      <w:r w:rsidR="006E1F53">
        <w:t xml:space="preserve"> </w:t>
      </w:r>
      <w:r w:rsidR="006E1F53" w:rsidRPr="00943936">
        <w:rPr>
          <w:i/>
        </w:rPr>
        <w:t>Cell by cell</w:t>
      </w:r>
      <w:r w:rsidR="006E1F53">
        <w:t>.</w:t>
      </w:r>
    </w:p>
    <w:p w:rsidR="006E1F53" w:rsidRPr="0065240B" w:rsidRDefault="00D16FC2" w:rsidP="000C3F51">
      <w:pPr>
        <w:numPr>
          <w:ilvl w:val="0"/>
          <w:numId w:val="17"/>
        </w:numPr>
      </w:pPr>
      <w:r>
        <w:t xml:space="preserve">To the right of </w:t>
      </w:r>
      <w:r>
        <w:rPr>
          <w:i/>
        </w:rPr>
        <w:t xml:space="preserve">Bulk Density, </w:t>
      </w:r>
      <w:r>
        <w:t>c</w:t>
      </w:r>
      <w:r w:rsidR="006E1F53">
        <w:t xml:space="preserve">lick </w:t>
      </w:r>
      <w:r w:rsidR="006E1F53" w:rsidRPr="003F366D">
        <w:rPr>
          <w:b/>
        </w:rPr>
        <w:t>Edit</w:t>
      </w:r>
      <w:r w:rsidR="006E1F53">
        <w:rPr>
          <w:b/>
        </w:rPr>
        <w:t>…</w:t>
      </w:r>
      <w:r w:rsidR="006E1F53">
        <w:t xml:space="preserve"> to open the </w:t>
      </w:r>
      <w:r w:rsidR="006E1F53">
        <w:rPr>
          <w:i/>
        </w:rPr>
        <w:t xml:space="preserve">Bulk Density Array </w:t>
      </w:r>
      <w:r w:rsidR="006E1F53">
        <w:t>dialog</w:t>
      </w:r>
      <w:r w:rsidR="006E1F53">
        <w:rPr>
          <w:i/>
        </w:rPr>
        <w:t>.</w:t>
      </w:r>
    </w:p>
    <w:p w:rsidR="006E1F53" w:rsidRDefault="006E1F53" w:rsidP="000C3F51">
      <w:pPr>
        <w:numPr>
          <w:ilvl w:val="0"/>
          <w:numId w:val="17"/>
        </w:numPr>
      </w:pPr>
      <w:r>
        <w:t xml:space="preserve">Click </w:t>
      </w:r>
      <w:r w:rsidRPr="003F366D">
        <w:rPr>
          <w:b/>
        </w:rPr>
        <w:t xml:space="preserve">Constant </w:t>
      </w:r>
      <w:r>
        <w:rPr>
          <w:b/>
        </w:rPr>
        <w:t>→</w:t>
      </w:r>
      <w:r w:rsidRPr="003F366D">
        <w:rPr>
          <w:b/>
        </w:rPr>
        <w:t xml:space="preserve"> Grid</w:t>
      </w:r>
      <w:r>
        <w:rPr>
          <w:b/>
        </w:rPr>
        <w:t>…</w:t>
      </w:r>
      <w:r>
        <w:rPr>
          <w:i/>
        </w:rPr>
        <w:t xml:space="preserve"> </w:t>
      </w:r>
      <w:r>
        <w:t xml:space="preserve">to open the </w:t>
      </w:r>
      <w:r>
        <w:rPr>
          <w:i/>
        </w:rPr>
        <w:t xml:space="preserve">Grid Value </w:t>
      </w:r>
      <w:r>
        <w:t>dialog.</w:t>
      </w:r>
    </w:p>
    <w:p w:rsidR="006E1F53" w:rsidRDefault="00D16FC2" w:rsidP="000C3F51">
      <w:pPr>
        <w:numPr>
          <w:ilvl w:val="0"/>
          <w:numId w:val="17"/>
        </w:numPr>
      </w:pPr>
      <w:r>
        <w:t xml:space="preserve">For </w:t>
      </w:r>
      <w:r w:rsidRPr="0046217B">
        <w:rPr>
          <w:i/>
        </w:rPr>
        <w:t>Constant value for grid</w:t>
      </w:r>
      <w:r>
        <w:rPr>
          <w:i/>
        </w:rPr>
        <w:t>,</w:t>
      </w:r>
      <w:r>
        <w:t xml:space="preserve"> e</w:t>
      </w:r>
      <w:r w:rsidR="006E1F53">
        <w:t xml:space="preserve">nter </w:t>
      </w:r>
      <w:r w:rsidR="006E1F53" w:rsidRPr="00D27F2C">
        <w:t>“</w:t>
      </w:r>
      <w:r w:rsidR="006E1F53" w:rsidRPr="0046217B">
        <w:t>1760.0”</w:t>
      </w:r>
      <w:r w:rsidR="006E1F53">
        <w:t>.</w:t>
      </w:r>
    </w:p>
    <w:p w:rsidR="006E1F53" w:rsidRDefault="006E1F53" w:rsidP="000C3F51">
      <w:pPr>
        <w:numPr>
          <w:ilvl w:val="0"/>
          <w:numId w:val="17"/>
        </w:numPr>
      </w:pPr>
      <w:r>
        <w:t xml:space="preserve">Click </w:t>
      </w:r>
      <w:r w:rsidRPr="003F366D">
        <w:rPr>
          <w:b/>
        </w:rPr>
        <w:t>OK</w:t>
      </w:r>
      <w:r>
        <w:t xml:space="preserve"> to close the </w:t>
      </w:r>
      <w:r w:rsidRPr="0046217B">
        <w:rPr>
          <w:i/>
        </w:rPr>
        <w:t>Grid Value</w:t>
      </w:r>
      <w:r>
        <w:t xml:space="preserve"> dialog.</w:t>
      </w:r>
    </w:p>
    <w:p w:rsidR="006E1F53" w:rsidRDefault="006E1F53" w:rsidP="000C3F51">
      <w:pPr>
        <w:numPr>
          <w:ilvl w:val="0"/>
          <w:numId w:val="17"/>
        </w:numPr>
      </w:pPr>
      <w:r>
        <w:t xml:space="preserve">Click </w:t>
      </w:r>
      <w:r>
        <w:rPr>
          <w:b/>
        </w:rPr>
        <w:t xml:space="preserve">OK </w:t>
      </w:r>
      <w:r>
        <w:t xml:space="preserve">to exit the </w:t>
      </w:r>
      <w:r>
        <w:rPr>
          <w:i/>
        </w:rPr>
        <w:t xml:space="preserve">Bulk Density Array </w:t>
      </w:r>
      <w:r>
        <w:t>dialog.</w:t>
      </w:r>
    </w:p>
    <w:p w:rsidR="006E1F53" w:rsidRPr="0065240B" w:rsidRDefault="006E1F53" w:rsidP="006E1F53">
      <w:pPr>
        <w:pStyle w:val="BodyText"/>
      </w:pPr>
      <w:r>
        <w:t>This sets t</w:t>
      </w:r>
      <w:r w:rsidRPr="005617E3">
        <w:t xml:space="preserve">he </w:t>
      </w:r>
      <w:r w:rsidRPr="0065240B">
        <w:rPr>
          <w:i/>
        </w:rPr>
        <w:t>Bulk density</w:t>
      </w:r>
      <w:r w:rsidRPr="005617E3">
        <w:t xml:space="preserve"> to </w:t>
      </w:r>
      <w:r>
        <w:t>“</w:t>
      </w:r>
      <w:r w:rsidRPr="003F366D">
        <w:t>1760</w:t>
      </w:r>
      <w:r>
        <w:t>.0”</w:t>
      </w:r>
      <w:r w:rsidRPr="005617E3">
        <w:t>.</w:t>
      </w:r>
      <w:r>
        <w:t xml:space="preserve"> </w:t>
      </w:r>
      <w:r w:rsidRPr="005617E3">
        <w:t>Note that these units actually represent [kg/m</w:t>
      </w:r>
      <w:r w:rsidRPr="0065240B">
        <w:rPr>
          <w:vertAlign w:val="superscript"/>
        </w:rPr>
        <w:t>3</w:t>
      </w:r>
      <w:r w:rsidRPr="005617E3">
        <w:t xml:space="preserve">]. </w:t>
      </w:r>
      <w:r>
        <w:t xml:space="preserve">These units do </w:t>
      </w:r>
      <w:r w:rsidRPr="005617E3">
        <w:t xml:space="preserve">not agree with the standard units for the model, but these units only need to agree with the </w:t>
      </w:r>
      <w:proofErr w:type="spellStart"/>
      <w:proofErr w:type="gramStart"/>
      <w:r w:rsidRPr="005617E3">
        <w:t>K</w:t>
      </w:r>
      <w:r w:rsidRPr="00D22B81">
        <w:rPr>
          <w:vertAlign w:val="subscript"/>
        </w:rPr>
        <w:t>d</w:t>
      </w:r>
      <w:proofErr w:type="spellEnd"/>
      <w:proofErr w:type="gramEnd"/>
      <w:r w:rsidRPr="005617E3">
        <w:t xml:space="preserve"> (first sorption constant) units.</w:t>
      </w:r>
    </w:p>
    <w:p w:rsidR="006E1F53" w:rsidRPr="0065240B" w:rsidRDefault="00D16FC2" w:rsidP="000C3F51">
      <w:pPr>
        <w:numPr>
          <w:ilvl w:val="0"/>
          <w:numId w:val="17"/>
        </w:numPr>
      </w:pPr>
      <w:r>
        <w:t xml:space="preserve">On the </w:t>
      </w:r>
      <w:r w:rsidRPr="0046217B">
        <w:rPr>
          <w:i/>
        </w:rPr>
        <w:t>1st sorption const.</w:t>
      </w:r>
      <w:r>
        <w:t xml:space="preserve"> row, in the </w:t>
      </w:r>
      <w:r w:rsidRPr="0046217B">
        <w:rPr>
          <w:i/>
        </w:rPr>
        <w:t>Temperature</w:t>
      </w:r>
      <w:r>
        <w:t xml:space="preserve"> column, c</w:t>
      </w:r>
      <w:r w:rsidR="006E1F53">
        <w:t xml:space="preserve">lick </w:t>
      </w:r>
      <w:r w:rsidR="006E1F53" w:rsidRPr="00D27F2C">
        <w:rPr>
          <w:b/>
        </w:rPr>
        <w:t>Edit</w:t>
      </w:r>
      <w:r w:rsidR="006E1F53">
        <w:rPr>
          <w:b/>
        </w:rPr>
        <w:t>…</w:t>
      </w:r>
      <w:r w:rsidR="006E1F53">
        <w:t xml:space="preserve"> to open the </w:t>
      </w:r>
      <w:r w:rsidR="006E1F53" w:rsidRPr="0046217B">
        <w:rPr>
          <w:i/>
        </w:rPr>
        <w:t>First Sorption Constant Array</w:t>
      </w:r>
      <w:r w:rsidR="006E1F53">
        <w:t xml:space="preserve"> dialog.</w:t>
      </w:r>
    </w:p>
    <w:p w:rsidR="006E1F53" w:rsidRDefault="006E1F53" w:rsidP="000C3F51">
      <w:pPr>
        <w:numPr>
          <w:ilvl w:val="0"/>
          <w:numId w:val="17"/>
        </w:numPr>
      </w:pPr>
      <w:r>
        <w:t xml:space="preserve">Click </w:t>
      </w:r>
      <w:r w:rsidRPr="003F366D">
        <w:rPr>
          <w:b/>
        </w:rPr>
        <w:t xml:space="preserve">Constant </w:t>
      </w:r>
      <w:r>
        <w:rPr>
          <w:b/>
        </w:rPr>
        <w:t>→</w:t>
      </w:r>
      <w:r w:rsidRPr="003F366D">
        <w:rPr>
          <w:b/>
        </w:rPr>
        <w:t xml:space="preserve"> Grid</w:t>
      </w:r>
      <w:r>
        <w:rPr>
          <w:b/>
        </w:rPr>
        <w:t>…</w:t>
      </w:r>
      <w:r>
        <w:t xml:space="preserve"> to open the </w:t>
      </w:r>
      <w:r w:rsidRPr="0046217B">
        <w:rPr>
          <w:i/>
        </w:rPr>
        <w:t>Grid Value</w:t>
      </w:r>
      <w:r>
        <w:t xml:space="preserve"> dialog.</w:t>
      </w:r>
    </w:p>
    <w:p w:rsidR="006E1F53" w:rsidRDefault="00D16FC2" w:rsidP="000C3F51">
      <w:pPr>
        <w:numPr>
          <w:ilvl w:val="0"/>
          <w:numId w:val="17"/>
        </w:numPr>
      </w:pPr>
      <w:r>
        <w:t xml:space="preserve">For </w:t>
      </w:r>
      <w:r w:rsidRPr="0046217B">
        <w:rPr>
          <w:i/>
        </w:rPr>
        <w:t>Constant value for grid</w:t>
      </w:r>
      <w:r>
        <w:rPr>
          <w:i/>
        </w:rPr>
        <w:t>,</w:t>
      </w:r>
      <w:r>
        <w:t xml:space="preserve"> e</w:t>
      </w:r>
      <w:r w:rsidR="006E1F53">
        <w:t>nter “0</w:t>
      </w:r>
      <w:r w:rsidR="006E1F53" w:rsidRPr="003F366D">
        <w:t>.00017</w:t>
      </w:r>
      <w:r w:rsidR="006E1F53">
        <w:t xml:space="preserve">”. </w:t>
      </w:r>
    </w:p>
    <w:p w:rsidR="006E1F53" w:rsidRDefault="006E1F53" w:rsidP="000C3F51">
      <w:pPr>
        <w:numPr>
          <w:ilvl w:val="0"/>
          <w:numId w:val="17"/>
        </w:numPr>
      </w:pPr>
      <w:r>
        <w:t xml:space="preserve">Click </w:t>
      </w:r>
      <w:r w:rsidRPr="003F366D">
        <w:rPr>
          <w:b/>
        </w:rPr>
        <w:t>OK</w:t>
      </w:r>
      <w:r>
        <w:t xml:space="preserve"> to close the </w:t>
      </w:r>
      <w:r w:rsidRPr="0046217B">
        <w:rPr>
          <w:i/>
        </w:rPr>
        <w:t>Grid Value</w:t>
      </w:r>
      <w:r>
        <w:t xml:space="preserve"> dialog.</w:t>
      </w:r>
    </w:p>
    <w:p w:rsidR="006E1F53" w:rsidRDefault="006E1F53" w:rsidP="000C3F51">
      <w:pPr>
        <w:numPr>
          <w:ilvl w:val="0"/>
          <w:numId w:val="17"/>
        </w:numPr>
      </w:pPr>
      <w:r>
        <w:t xml:space="preserve">Click </w:t>
      </w:r>
      <w:r w:rsidRPr="003F366D">
        <w:rPr>
          <w:b/>
        </w:rPr>
        <w:t>OK</w:t>
      </w:r>
      <w:r>
        <w:rPr>
          <w:b/>
        </w:rPr>
        <w:t xml:space="preserve"> </w:t>
      </w:r>
      <w:r>
        <w:t xml:space="preserve">to exit the </w:t>
      </w:r>
      <w:r w:rsidRPr="0046217B">
        <w:rPr>
          <w:i/>
        </w:rPr>
        <w:t>First Sorption Constant Array</w:t>
      </w:r>
      <w:r>
        <w:t xml:space="preserve"> dialog.</w:t>
      </w:r>
    </w:p>
    <w:p w:rsidR="006E1F53" w:rsidRDefault="006E1F53" w:rsidP="006E1F53">
      <w:pPr>
        <w:pStyle w:val="BodyText"/>
      </w:pPr>
      <w:r>
        <w:t xml:space="preserve">This sets the </w:t>
      </w:r>
      <w:r w:rsidRPr="00527A04">
        <w:rPr>
          <w:i/>
        </w:rPr>
        <w:t>1st sorption constant</w:t>
      </w:r>
      <w:r w:rsidRPr="005617E3">
        <w:t xml:space="preserve"> to </w:t>
      </w:r>
      <w:r>
        <w:t>“</w:t>
      </w:r>
      <w:r w:rsidRPr="003F366D">
        <w:t>0.00017</w:t>
      </w:r>
      <w:r>
        <w:t xml:space="preserve">” </w:t>
      </w:r>
      <w:r w:rsidRPr="005617E3">
        <w:t>(</w:t>
      </w:r>
      <w:r>
        <w:t>a</w:t>
      </w:r>
      <w:r w:rsidRPr="005617E3">
        <w:t>ctual units = [m</w:t>
      </w:r>
      <w:r w:rsidRPr="00527A04">
        <w:rPr>
          <w:vertAlign w:val="superscript"/>
        </w:rPr>
        <w:t>3</w:t>
      </w:r>
      <w:r w:rsidRPr="005617E3">
        <w:t>/kg]).</w:t>
      </w:r>
    </w:p>
    <w:p w:rsidR="006E1F53" w:rsidRDefault="006E1F53" w:rsidP="000C3F51">
      <w:pPr>
        <w:numPr>
          <w:ilvl w:val="0"/>
          <w:numId w:val="17"/>
        </w:numPr>
      </w:pPr>
      <w:r w:rsidRPr="005617E3">
        <w:t xml:space="preserve">Click </w:t>
      </w:r>
      <w:r w:rsidRPr="003F366D">
        <w:rPr>
          <w:b/>
        </w:rPr>
        <w:t>OK</w:t>
      </w:r>
      <w:r w:rsidRPr="005617E3">
        <w:t xml:space="preserve"> to exit the </w:t>
      </w:r>
      <w:r>
        <w:rPr>
          <w:i/>
        </w:rPr>
        <w:t xml:space="preserve">Chemical </w:t>
      </w:r>
      <w:r w:rsidRPr="003F366D">
        <w:rPr>
          <w:i/>
        </w:rPr>
        <w:t>Reaction Package</w:t>
      </w:r>
      <w:r>
        <w:t xml:space="preserve"> </w:t>
      </w:r>
      <w:r w:rsidRPr="005617E3">
        <w:t>dialog.</w:t>
      </w:r>
    </w:p>
    <w:p w:rsidR="006E1F53" w:rsidRDefault="006E1F53" w:rsidP="006E1F53">
      <w:pPr>
        <w:pStyle w:val="BodyText"/>
      </w:pPr>
      <w:r>
        <w:t>Note that these two values should result in a retardation factor of “</w:t>
      </w:r>
      <w:r w:rsidRPr="003F366D">
        <w:t>2.0</w:t>
      </w:r>
      <w:r>
        <w:t>”. The retardation factor is calculated using the following formula:</w:t>
      </w:r>
    </w:p>
    <w:p w:rsidR="006E1F53" w:rsidRDefault="006E1F53" w:rsidP="006E1F53">
      <w:pPr>
        <w:tabs>
          <w:tab w:val="right" w:pos="9000"/>
        </w:tabs>
        <w:ind w:left="2340"/>
      </w:pPr>
      <w:r w:rsidRPr="003E65D6">
        <w:rPr>
          <w:position w:val="-24"/>
        </w:rPr>
        <w:object w:dxaOrig="1260" w:dyaOrig="639">
          <v:shape id="_x0000_i1040" type="#_x0000_t75" style="width:63pt;height:31.8pt" o:ole="">
            <v:imagedata r:id="rId57" o:title=""/>
          </v:shape>
          <o:OLEObject Type="Embed" ProgID="Equation.3" ShapeID="_x0000_i1040" DrawAspect="Content" ObjectID="_1793170089" r:id="rId58"/>
        </w:object>
      </w:r>
    </w:p>
    <w:p w:rsidR="006E1F53" w:rsidRDefault="006E1F53" w:rsidP="006E1F53">
      <w:pPr>
        <w:pStyle w:val="BodyText"/>
      </w:pPr>
      <w:r>
        <w:t xml:space="preserve">Where </w:t>
      </w:r>
      <w:r w:rsidRPr="0046217B">
        <w:rPr>
          <w:rFonts w:ascii="Symbol" w:hAnsi="Symbol"/>
          <w:i/>
        </w:rPr>
        <w:t></w:t>
      </w:r>
      <w:r>
        <w:t xml:space="preserve"> = bulk density, </w:t>
      </w:r>
      <w:proofErr w:type="spellStart"/>
      <w:proofErr w:type="gramStart"/>
      <w:r w:rsidRPr="0046217B">
        <w:rPr>
          <w:i/>
        </w:rPr>
        <w:t>K</w:t>
      </w:r>
      <w:r w:rsidRPr="0046217B">
        <w:rPr>
          <w:i/>
          <w:vertAlign w:val="subscript"/>
        </w:rPr>
        <w:t>d</w:t>
      </w:r>
      <w:proofErr w:type="spellEnd"/>
      <w:proofErr w:type="gramEnd"/>
      <w:r>
        <w:t xml:space="preserve"> = distribution coefficient (slope of the isotherm), and </w:t>
      </w:r>
      <w:r w:rsidRPr="0046217B">
        <w:rPr>
          <w:i/>
        </w:rPr>
        <w:t>n</w:t>
      </w:r>
      <w:r>
        <w:t xml:space="preserve"> = porosity.</w:t>
      </w:r>
    </w:p>
    <w:p w:rsidR="006E1F53" w:rsidRDefault="006E1F53" w:rsidP="006E1F53">
      <w:pPr>
        <w:pStyle w:val="Heading2"/>
      </w:pPr>
      <w:bookmarkStart w:id="65" w:name="_Toc456031845"/>
      <w:bookmarkStart w:id="66" w:name="_Toc110598874"/>
      <w:bookmarkEnd w:id="52"/>
      <w:bookmarkEnd w:id="53"/>
      <w:bookmarkEnd w:id="54"/>
      <w:bookmarkEnd w:id="55"/>
      <w:r>
        <w:t>Saving and Running SEAWAT</w:t>
      </w:r>
      <w:bookmarkEnd w:id="65"/>
      <w:bookmarkEnd w:id="66"/>
    </w:p>
    <w:p w:rsidR="006E1F53" w:rsidRDefault="006E1F53" w:rsidP="006E1F53">
      <w:pPr>
        <w:pStyle w:val="BodyText"/>
      </w:pPr>
      <w:r>
        <w:t>Now it is possible to run SEAWAT.</w:t>
      </w:r>
    </w:p>
    <w:p w:rsidR="006E1F53" w:rsidRDefault="006E1F53" w:rsidP="000C3F51">
      <w:pPr>
        <w:numPr>
          <w:ilvl w:val="0"/>
          <w:numId w:val="18"/>
        </w:numPr>
      </w:pPr>
      <w:r w:rsidRPr="0046217B">
        <w:rPr>
          <w:b/>
        </w:rPr>
        <w:t>Save</w:t>
      </w:r>
      <w:r>
        <w:t xml:space="preserve"> </w:t>
      </w:r>
      <w:r>
        <w:rPr>
          <w:noProof/>
        </w:rPr>
        <w:drawing>
          <wp:inline distT="0" distB="0" distL="0" distR="0" wp14:anchorId="2A4A1630" wp14:editId="7742096C">
            <wp:extent cx="142875" cy="142875"/>
            <wp:effectExtent l="0" t="0" r="9525" b="9525"/>
            <wp:docPr id="959" name="Picture 959"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File:Save Macro.sv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rsidR="006E1F53" w:rsidRDefault="006E1F53" w:rsidP="000C3F51">
      <w:pPr>
        <w:numPr>
          <w:ilvl w:val="0"/>
          <w:numId w:val="18"/>
        </w:numPr>
      </w:pPr>
      <w:r>
        <w:t xml:space="preserve">Select </w:t>
      </w:r>
      <w:r w:rsidRPr="00BA3C40">
        <w:rPr>
          <w:i/>
        </w:rPr>
        <w:t xml:space="preserve">SEAWAT | </w:t>
      </w:r>
      <w:r w:rsidRPr="003F366D">
        <w:rPr>
          <w:b/>
        </w:rPr>
        <w:t>Run SEAWAT</w:t>
      </w:r>
      <w:r>
        <w:rPr>
          <w:b/>
        </w:rPr>
        <w:t>…</w:t>
      </w:r>
      <w:r>
        <w:t xml:space="preserve"> to bring up the </w:t>
      </w:r>
      <w:r w:rsidRPr="0046217B">
        <w:rPr>
          <w:i/>
        </w:rPr>
        <w:t>SEAWAT</w:t>
      </w:r>
      <w:r>
        <w:t xml:space="preserve"> model wrapper dialog.</w:t>
      </w:r>
    </w:p>
    <w:p w:rsidR="006E1F53" w:rsidRDefault="006E1F53" w:rsidP="000C3F51">
      <w:pPr>
        <w:numPr>
          <w:ilvl w:val="0"/>
          <w:numId w:val="18"/>
        </w:numPr>
      </w:pPr>
      <w:r>
        <w:t xml:space="preserve">When SEAWAT finishes, turn on </w:t>
      </w:r>
      <w:r w:rsidRPr="0046217B">
        <w:rPr>
          <w:i/>
        </w:rPr>
        <w:t>Read solution on exit</w:t>
      </w:r>
      <w:r>
        <w:t xml:space="preserve"> and </w:t>
      </w:r>
      <w:r w:rsidRPr="0046217B">
        <w:rPr>
          <w:i/>
        </w:rPr>
        <w:t>Turn on contours (if not on already)</w:t>
      </w:r>
      <w:r>
        <w:t>.</w:t>
      </w:r>
    </w:p>
    <w:p w:rsidR="006E1F53" w:rsidRDefault="006E1F53" w:rsidP="000C3F51">
      <w:pPr>
        <w:numPr>
          <w:ilvl w:val="0"/>
          <w:numId w:val="18"/>
        </w:numPr>
      </w:pPr>
      <w:r>
        <w:t xml:space="preserve">Click </w:t>
      </w:r>
      <w:r w:rsidRPr="003F366D">
        <w:rPr>
          <w:b/>
        </w:rPr>
        <w:t>Close</w:t>
      </w:r>
      <w:r>
        <w:t xml:space="preserve"> to import the solution and close the </w:t>
      </w:r>
      <w:r w:rsidRPr="0046217B">
        <w:rPr>
          <w:i/>
        </w:rPr>
        <w:t>SEAWAT</w:t>
      </w:r>
      <w:r>
        <w:t xml:space="preserve"> dialog.</w:t>
      </w:r>
    </w:p>
    <w:p w:rsidR="006E1F53" w:rsidRDefault="006E1F53" w:rsidP="006E1F53">
      <w:pPr>
        <w:pStyle w:val="Heading2"/>
      </w:pPr>
      <w:bookmarkStart w:id="67" w:name="_Toc456031846"/>
      <w:bookmarkStart w:id="68" w:name="_Toc110598875"/>
      <w:bookmarkEnd w:id="56"/>
      <w:bookmarkEnd w:id="57"/>
      <w:bookmarkEnd w:id="58"/>
      <w:bookmarkEnd w:id="59"/>
      <w:bookmarkEnd w:id="60"/>
      <w:bookmarkEnd w:id="61"/>
      <w:bookmarkEnd w:id="62"/>
      <w:r>
        <w:lastRenderedPageBreak/>
        <w:t>Viewing the Solution</w:t>
      </w:r>
      <w:bookmarkEnd w:id="67"/>
      <w:bookmarkEnd w:id="68"/>
    </w:p>
    <w:p w:rsidR="006E1F53" w:rsidRDefault="006E1F53" w:rsidP="006E1F53">
      <w:pPr>
        <w:pStyle w:val="BodyText"/>
      </w:pPr>
      <w:r>
        <w:t>Now view the results of the SEAWAT model run.</w:t>
      </w:r>
    </w:p>
    <w:p w:rsidR="006E1F53" w:rsidRDefault="00553BDF" w:rsidP="000C3F51">
      <w:pPr>
        <w:numPr>
          <w:ilvl w:val="0"/>
          <w:numId w:val="19"/>
        </w:numPr>
      </w:pPr>
      <w:r>
        <w:t xml:space="preserve">In </w:t>
      </w:r>
      <w:r w:rsidRPr="00170FD7">
        <w:t>the Project Explorer</w:t>
      </w:r>
      <w:r>
        <w:t>, under “</w:t>
      </w:r>
      <w:r>
        <w:rPr>
          <w:noProof/>
        </w:rPr>
        <w:drawing>
          <wp:inline distT="0" distB="0" distL="0" distR="0" wp14:anchorId="3B707A35" wp14:editId="650D1466">
            <wp:extent cx="152400" cy="133350"/>
            <wp:effectExtent l="0" t="0" r="0" b="0"/>
            <wp:docPr id="12" name="Picture 12"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File:Generic Folder Locked.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t xml:space="preserve"> </w:t>
      </w:r>
      <w:r w:rsidRPr="00170FD7">
        <w:t>case4 (MT3DMS)</w:t>
      </w:r>
      <w:r>
        <w:t>”,</w:t>
      </w:r>
      <w:r w:rsidRPr="00D27F2C">
        <w:rPr>
          <w:b/>
        </w:rPr>
        <w:t xml:space="preserve"> </w:t>
      </w:r>
      <w:r>
        <w:t>s</w:t>
      </w:r>
      <w:r w:rsidR="006E1F53">
        <w:t>elect “</w:t>
      </w:r>
      <w:r w:rsidR="006E1F53">
        <w:rPr>
          <w:noProof/>
        </w:rPr>
        <w:drawing>
          <wp:inline distT="0" distB="0" distL="0" distR="0" wp14:anchorId="41D48265" wp14:editId="109B2167">
            <wp:extent cx="152400" cy="152400"/>
            <wp:effectExtent l="0" t="0" r="0" b="0"/>
            <wp:docPr id="958" name="Picture 958"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File:Dataset Cells Active.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E1F53">
        <w:t xml:space="preserve"> </w:t>
      </w:r>
      <w:r w:rsidR="006E1F53" w:rsidRPr="00170FD7">
        <w:t>Temperature</w:t>
      </w:r>
      <w:r w:rsidR="006E1F53">
        <w:t>”.</w:t>
      </w:r>
    </w:p>
    <w:p w:rsidR="006E1F53" w:rsidRDefault="00553BDF" w:rsidP="000C3F51">
      <w:pPr>
        <w:numPr>
          <w:ilvl w:val="0"/>
          <w:numId w:val="19"/>
        </w:numPr>
      </w:pPr>
      <w:r>
        <w:t xml:space="preserve">In the </w:t>
      </w:r>
      <w:r>
        <w:rPr>
          <w:i/>
        </w:rPr>
        <w:t xml:space="preserve">Time Steps </w:t>
      </w:r>
      <w:r>
        <w:t>window, s</w:t>
      </w:r>
      <w:r w:rsidR="006E1F53">
        <w:t>elect time step 8 (value of “</w:t>
      </w:r>
      <w:r w:rsidR="006E1F53" w:rsidRPr="00170FD7">
        <w:t>4000.0</w:t>
      </w:r>
      <w:r w:rsidR="006E1F53">
        <w:t>”).</w:t>
      </w:r>
    </w:p>
    <w:p w:rsidR="006E1F53" w:rsidRPr="00AE3431" w:rsidRDefault="006E1F53" w:rsidP="000C3F51">
      <w:pPr>
        <w:numPr>
          <w:ilvl w:val="0"/>
          <w:numId w:val="19"/>
        </w:numPr>
        <w:rPr>
          <w:b/>
        </w:rPr>
      </w:pPr>
      <w:r>
        <w:t>Alternate between the “</w:t>
      </w:r>
      <w:r>
        <w:rPr>
          <w:noProof/>
        </w:rPr>
        <w:drawing>
          <wp:inline distT="0" distB="0" distL="0" distR="0" wp14:anchorId="1BD73314" wp14:editId="29CF4DAD">
            <wp:extent cx="152400" cy="152400"/>
            <wp:effectExtent l="0" t="0" r="0" b="0"/>
            <wp:docPr id="956" name="Picture 956"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File:Dataset Cells Active.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170FD7">
        <w:t>Temperature</w:t>
      </w:r>
      <w:r>
        <w:t>” datasets in “</w:t>
      </w:r>
      <w:r>
        <w:rPr>
          <w:noProof/>
        </w:rPr>
        <w:drawing>
          <wp:inline distT="0" distB="0" distL="0" distR="0" wp14:anchorId="10E39D4C" wp14:editId="07162FF9">
            <wp:extent cx="152400" cy="133350"/>
            <wp:effectExtent l="0" t="0" r="0" b="0"/>
            <wp:docPr id="955" name="Picture 955"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File:Generic Folder Locked.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t xml:space="preserve"> </w:t>
      </w:r>
      <w:r w:rsidRPr="00170FD7">
        <w:t>case4 (MT3DMS)</w:t>
      </w:r>
      <w:r>
        <w:t xml:space="preserve">” </w:t>
      </w:r>
      <w:proofErr w:type="gramStart"/>
      <w:r>
        <w:t xml:space="preserve">and </w:t>
      </w:r>
      <w:r w:rsidR="00553BDF">
        <w:t xml:space="preserve"> </w:t>
      </w:r>
      <w:r>
        <w:t>“</w:t>
      </w:r>
      <w:proofErr w:type="gramEnd"/>
      <w:r>
        <w:rPr>
          <w:noProof/>
        </w:rPr>
        <w:drawing>
          <wp:inline distT="0" distB="0" distL="0" distR="0" wp14:anchorId="793B223E" wp14:editId="6C9DACF7">
            <wp:extent cx="152400" cy="133350"/>
            <wp:effectExtent l="0" t="0" r="0" b="0"/>
            <wp:docPr id="954" name="Picture 954"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File:Generic Folder Locked.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t xml:space="preserve"> </w:t>
      </w:r>
      <w:r w:rsidRPr="00170FD7">
        <w:t>case3 (MT3DMS)</w:t>
      </w:r>
      <w:r>
        <w:t>”.</w:t>
      </w:r>
    </w:p>
    <w:p w:rsidR="006E1F53" w:rsidRDefault="006E1F53" w:rsidP="006E1F53">
      <w:pPr>
        <w:pStyle w:val="BodyText"/>
      </w:pPr>
      <w:proofErr w:type="gramStart"/>
      <w:r>
        <w:t>Notice that the temperature front in “</w:t>
      </w:r>
      <w:r w:rsidRPr="00170FD7">
        <w:t>case4</w:t>
      </w:r>
      <w:r>
        <w:t>” (</w:t>
      </w:r>
      <w:r>
        <w:fldChar w:fldCharType="begin"/>
      </w:r>
      <w:r>
        <w:instrText xml:space="preserve"> REF _Ref456028258 \h </w:instrText>
      </w:r>
      <w:r>
        <w:fldChar w:fldCharType="separate"/>
      </w:r>
      <w:r w:rsidR="00D856F2">
        <w:t xml:space="preserve">Figure </w:t>
      </w:r>
      <w:r w:rsidR="00D856F2">
        <w:rPr>
          <w:noProof/>
        </w:rPr>
        <w:t>5</w:t>
      </w:r>
      <w:r>
        <w:fldChar w:fldCharType="end"/>
      </w:r>
      <w:r>
        <w:t>) is moving about half as fast as the temperature front in “</w:t>
      </w:r>
      <w:r w:rsidRPr="00170FD7">
        <w:t>case3</w:t>
      </w:r>
      <w:r>
        <w:t>” (</w:t>
      </w:r>
      <w:r>
        <w:fldChar w:fldCharType="begin"/>
      </w:r>
      <w:r>
        <w:instrText xml:space="preserve"> REF _Ref456028264 \h </w:instrText>
      </w:r>
      <w:r>
        <w:fldChar w:fldCharType="separate"/>
      </w:r>
      <w:r w:rsidR="00D856F2">
        <w:t xml:space="preserve">Figure </w:t>
      </w:r>
      <w:r w:rsidR="00D856F2">
        <w:rPr>
          <w:noProof/>
        </w:rPr>
        <w:t>6</w:t>
      </w:r>
      <w:r>
        <w:fldChar w:fldCharType="end"/>
      </w:r>
      <w:r>
        <w:t>).</w:t>
      </w:r>
      <w:proofErr w:type="gramEnd"/>
      <w:r>
        <w:t xml:space="preserve"> </w:t>
      </w:r>
    </w:p>
    <w:p w:rsidR="006E1F53" w:rsidRDefault="006E1F53" w:rsidP="006E1F53">
      <w:pPr>
        <w:keepNext/>
      </w:pPr>
      <w:r>
        <w:rPr>
          <w:noProof/>
        </w:rPr>
        <w:drawing>
          <wp:inline distT="0" distB="0" distL="0" distR="0" wp14:anchorId="78017717" wp14:editId="6B4294D4">
            <wp:extent cx="4297680" cy="2154451"/>
            <wp:effectExtent l="0" t="0" r="7620" b="0"/>
            <wp:docPr id="953" name="Picture 953" descr="GMS 10_1 - SEAWAT-ThermalEffects - Temperature dataset after thermal equilibrium SEAWA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GMS 10_1 - SEAWAT-ThermalEffects - Temperature dataset after thermal equilibrium SEAWAT run"/>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297680" cy="2154451"/>
                    </a:xfrm>
                    <a:prstGeom prst="rect">
                      <a:avLst/>
                    </a:prstGeom>
                    <a:noFill/>
                    <a:ln>
                      <a:noFill/>
                    </a:ln>
                  </pic:spPr>
                </pic:pic>
              </a:graphicData>
            </a:graphic>
          </wp:inline>
        </w:drawing>
      </w:r>
    </w:p>
    <w:p w:rsidR="006E1F53" w:rsidRDefault="006E1F53" w:rsidP="006E1F53">
      <w:pPr>
        <w:pStyle w:val="Caption"/>
      </w:pPr>
      <w:bookmarkStart w:id="69" w:name="_Ref456028258"/>
      <w:r>
        <w:t xml:space="preserve">Figure </w:t>
      </w:r>
      <w:r w:rsidR="004917D4">
        <w:fldChar w:fldCharType="begin"/>
      </w:r>
      <w:r w:rsidR="004917D4">
        <w:instrText xml:space="preserve"> SEQ Figure \* ARABIC </w:instrText>
      </w:r>
      <w:r w:rsidR="004917D4">
        <w:fldChar w:fldCharType="separate"/>
      </w:r>
      <w:r w:rsidR="00D856F2">
        <w:rPr>
          <w:noProof/>
        </w:rPr>
        <w:t>5</w:t>
      </w:r>
      <w:r w:rsidR="004917D4">
        <w:rPr>
          <w:noProof/>
        </w:rPr>
        <w:fldChar w:fldCharType="end"/>
      </w:r>
      <w:bookmarkEnd w:id="69"/>
      <w:r>
        <w:t xml:space="preserve">      Time step 8 after thermal equilibrium SEAWAT run</w:t>
      </w:r>
    </w:p>
    <w:p w:rsidR="006E1F53" w:rsidRDefault="006E1F53" w:rsidP="006E1F53">
      <w:pPr>
        <w:keepNext/>
      </w:pPr>
      <w:r>
        <w:rPr>
          <w:noProof/>
        </w:rPr>
        <w:drawing>
          <wp:inline distT="0" distB="0" distL="0" distR="0" wp14:anchorId="7454835F" wp14:editId="6940C52D">
            <wp:extent cx="4297680" cy="2160032"/>
            <wp:effectExtent l="0" t="0" r="7620" b="0"/>
            <wp:docPr id="952" name="Picture 952" descr="GMS 10_1 - SEAWAT-ThermalEffects - Temperature dataset after first SEAWA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GMS 10_1 - SEAWAT-ThermalEffects - Temperature dataset after first SEAWAT run"/>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297680" cy="2160032"/>
                    </a:xfrm>
                    <a:prstGeom prst="rect">
                      <a:avLst/>
                    </a:prstGeom>
                    <a:noFill/>
                    <a:ln>
                      <a:noFill/>
                    </a:ln>
                  </pic:spPr>
                </pic:pic>
              </a:graphicData>
            </a:graphic>
          </wp:inline>
        </w:drawing>
      </w:r>
    </w:p>
    <w:p w:rsidR="006E1F53" w:rsidRDefault="006E1F53" w:rsidP="006E1F53">
      <w:pPr>
        <w:pStyle w:val="Caption"/>
      </w:pPr>
      <w:bookmarkStart w:id="70" w:name="_Ref456028264"/>
      <w:r>
        <w:t xml:space="preserve">Figure </w:t>
      </w:r>
      <w:r w:rsidR="004917D4">
        <w:fldChar w:fldCharType="begin"/>
      </w:r>
      <w:r w:rsidR="004917D4">
        <w:instrText xml:space="preserve"> SEQ Figure \* ARABIC </w:instrText>
      </w:r>
      <w:r w:rsidR="004917D4">
        <w:fldChar w:fldCharType="separate"/>
      </w:r>
      <w:r w:rsidR="00D856F2">
        <w:rPr>
          <w:noProof/>
        </w:rPr>
        <w:t>6</w:t>
      </w:r>
      <w:r w:rsidR="004917D4">
        <w:rPr>
          <w:noProof/>
        </w:rPr>
        <w:fldChar w:fldCharType="end"/>
      </w:r>
      <w:bookmarkEnd w:id="70"/>
      <w:r>
        <w:t xml:space="preserve">      Time step 8 after heat conduction SEAWAT run</w:t>
      </w:r>
    </w:p>
    <w:p w:rsidR="006E1F53" w:rsidRDefault="006E1F53" w:rsidP="006E1F53">
      <w:pPr>
        <w:pStyle w:val="Heading1"/>
      </w:pPr>
      <w:bookmarkStart w:id="71" w:name="_Toc456030943"/>
      <w:bookmarkStart w:id="72" w:name="_Toc456031847"/>
      <w:bookmarkStart w:id="73" w:name="_Toc456030944"/>
      <w:bookmarkStart w:id="74" w:name="_Toc456031848"/>
      <w:bookmarkStart w:id="75" w:name="_Toc456030945"/>
      <w:bookmarkStart w:id="76" w:name="_Toc456031849"/>
      <w:bookmarkStart w:id="77" w:name="_Toc456030946"/>
      <w:bookmarkStart w:id="78" w:name="_Toc456031850"/>
      <w:bookmarkStart w:id="79" w:name="_Toc456031851"/>
      <w:bookmarkStart w:id="80" w:name="_Toc110598876"/>
      <w:bookmarkEnd w:id="30"/>
      <w:bookmarkEnd w:id="71"/>
      <w:bookmarkEnd w:id="72"/>
      <w:bookmarkEnd w:id="73"/>
      <w:bookmarkEnd w:id="74"/>
      <w:bookmarkEnd w:id="75"/>
      <w:bookmarkEnd w:id="76"/>
      <w:bookmarkEnd w:id="77"/>
      <w:bookmarkEnd w:id="78"/>
      <w:r>
        <w:t>Boundary Heat Conduction</w:t>
      </w:r>
      <w:bookmarkEnd w:id="79"/>
      <w:bookmarkEnd w:id="80"/>
    </w:p>
    <w:p w:rsidR="006E1F53" w:rsidRDefault="006E1F53" w:rsidP="006E1F53">
      <w:pPr>
        <w:pStyle w:val="BodyText"/>
      </w:pPr>
      <w:r>
        <w:t xml:space="preserve">Now, look at the effect of boundary heat conduction in this case. Heat conduction at a seawater boundary is simulated using the MT3DMS constant concentration boundary condition (ITYPE = -1). This boundary condition allows </w:t>
      </w:r>
      <w:proofErr w:type="spellStart"/>
      <w:r>
        <w:t>advective</w:t>
      </w:r>
      <w:proofErr w:type="spellEnd"/>
      <w:r>
        <w:t xml:space="preserve"> and dispersive transport across the boundary. Without a dispersive flux, there is no heat conduction. The constant-head boundary (ITYPE = 1) does not allow dispersive transport to occur.</w:t>
      </w:r>
    </w:p>
    <w:p w:rsidR="006E1F53" w:rsidRDefault="006E1F53" w:rsidP="006E1F53">
      <w:pPr>
        <w:pStyle w:val="Heading2"/>
      </w:pPr>
      <w:bookmarkStart w:id="81" w:name="_Toc456031852"/>
      <w:bookmarkStart w:id="82" w:name="_Toc110598877"/>
      <w:bookmarkStart w:id="83" w:name="_Toc6732371"/>
      <w:bookmarkStart w:id="84" w:name="_Toc11735655"/>
      <w:bookmarkStart w:id="85" w:name="_Toc11736104"/>
      <w:bookmarkStart w:id="86" w:name="_Toc107108379"/>
      <w:bookmarkStart w:id="87" w:name="_Toc236798212"/>
      <w:bookmarkStart w:id="88" w:name="_Toc237071465"/>
      <w:bookmarkStart w:id="89" w:name="_Toc277229879"/>
      <w:r>
        <w:lastRenderedPageBreak/>
        <w:t>Saving the Model with a New Name</w:t>
      </w:r>
      <w:bookmarkEnd w:id="81"/>
      <w:bookmarkEnd w:id="82"/>
    </w:p>
    <w:p w:rsidR="006E1F53" w:rsidRDefault="006E1F53" w:rsidP="006E1F53">
      <w:pPr>
        <w:pStyle w:val="BodyText"/>
      </w:pPr>
      <w:r>
        <w:t>Before making changes, save the model with a new name.</w:t>
      </w:r>
    </w:p>
    <w:p w:rsidR="006E1F53" w:rsidRDefault="006E1F53" w:rsidP="000C3F51">
      <w:pPr>
        <w:numPr>
          <w:ilvl w:val="0"/>
          <w:numId w:val="20"/>
        </w:numPr>
      </w:pPr>
      <w:r>
        <w:t xml:space="preserve">Select </w:t>
      </w:r>
      <w:r w:rsidRPr="00D27F2C">
        <w:rPr>
          <w:i/>
        </w:rPr>
        <w:t xml:space="preserve">File | </w:t>
      </w:r>
      <w:r w:rsidRPr="0046217B">
        <w:rPr>
          <w:b/>
        </w:rPr>
        <w:t>Save As</w:t>
      </w:r>
      <w:r>
        <w:rPr>
          <w:b/>
        </w:rPr>
        <w:t>…</w:t>
      </w:r>
      <w:r>
        <w:t xml:space="preserve"> to bring up the </w:t>
      </w:r>
      <w:r w:rsidRPr="0046217B">
        <w:rPr>
          <w:i/>
        </w:rPr>
        <w:t>Save As</w:t>
      </w:r>
      <w:r>
        <w:t xml:space="preserve"> dialog.</w:t>
      </w:r>
    </w:p>
    <w:p w:rsidR="006E1F53" w:rsidRDefault="006E1F53" w:rsidP="000C3F51">
      <w:pPr>
        <w:numPr>
          <w:ilvl w:val="0"/>
          <w:numId w:val="20"/>
        </w:numPr>
      </w:pPr>
      <w:r>
        <w:t>Select “Project Files (*.</w:t>
      </w:r>
      <w:proofErr w:type="spellStart"/>
      <w:r>
        <w:t>gpr</w:t>
      </w:r>
      <w:proofErr w:type="spellEnd"/>
      <w:r>
        <w:t xml:space="preserve">)” from the </w:t>
      </w:r>
      <w:r w:rsidRPr="0046217B">
        <w:rPr>
          <w:i/>
        </w:rPr>
        <w:t>Save as type</w:t>
      </w:r>
      <w:r>
        <w:t xml:space="preserve"> drop-down.</w:t>
      </w:r>
    </w:p>
    <w:p w:rsidR="006E1F53" w:rsidRDefault="006E1F53" w:rsidP="000C3F51">
      <w:pPr>
        <w:numPr>
          <w:ilvl w:val="0"/>
          <w:numId w:val="20"/>
        </w:numPr>
      </w:pPr>
      <w:r>
        <w:t>Enter “</w:t>
      </w:r>
      <w:r w:rsidRPr="0066150B">
        <w:t>case5</w:t>
      </w:r>
      <w:r>
        <w:t xml:space="preserve">.gpr” as the </w:t>
      </w:r>
      <w:r w:rsidRPr="0046217B">
        <w:rPr>
          <w:i/>
        </w:rPr>
        <w:t>File name</w:t>
      </w:r>
      <w:r>
        <w:t>.</w:t>
      </w:r>
    </w:p>
    <w:p w:rsidR="006E1F53" w:rsidRDefault="006E1F53" w:rsidP="000C3F51">
      <w:pPr>
        <w:numPr>
          <w:ilvl w:val="0"/>
          <w:numId w:val="20"/>
        </w:numPr>
      </w:pPr>
      <w:r>
        <w:t xml:space="preserve">Click </w:t>
      </w:r>
      <w:r w:rsidRPr="0066150B">
        <w:rPr>
          <w:b/>
        </w:rPr>
        <w:t>Save</w:t>
      </w:r>
      <w:r>
        <w:t xml:space="preserve"> to save the project under the new name and close the </w:t>
      </w:r>
      <w:r w:rsidRPr="0046217B">
        <w:rPr>
          <w:i/>
        </w:rPr>
        <w:t>Save As</w:t>
      </w:r>
      <w:r>
        <w:t xml:space="preserve"> dialog.</w:t>
      </w:r>
    </w:p>
    <w:p w:rsidR="006E1F53" w:rsidRDefault="006E1F53" w:rsidP="006E1F53">
      <w:pPr>
        <w:pStyle w:val="Heading2"/>
      </w:pPr>
      <w:bookmarkStart w:id="90" w:name="_Toc456031853"/>
      <w:bookmarkStart w:id="91" w:name="_Toc110598878"/>
      <w:bookmarkEnd w:id="83"/>
      <w:bookmarkEnd w:id="84"/>
      <w:bookmarkEnd w:id="85"/>
      <w:bookmarkEnd w:id="86"/>
      <w:bookmarkEnd w:id="87"/>
      <w:bookmarkEnd w:id="88"/>
      <w:bookmarkEnd w:id="89"/>
      <w:r>
        <w:t>Modifying the Boundary Conditions</w:t>
      </w:r>
      <w:bookmarkEnd w:id="90"/>
      <w:bookmarkEnd w:id="91"/>
    </w:p>
    <w:p w:rsidR="006E1F53" w:rsidRPr="00F6031A" w:rsidRDefault="006E1F53" w:rsidP="006E1F53">
      <w:pPr>
        <w:pStyle w:val="BodyText"/>
      </w:pPr>
      <w:r>
        <w:t>Change the boundary condition of all the cells in the rightmost column of the model.</w:t>
      </w:r>
    </w:p>
    <w:p w:rsidR="006E1F53" w:rsidRDefault="006E1F53" w:rsidP="000C3F51">
      <w:pPr>
        <w:numPr>
          <w:ilvl w:val="0"/>
          <w:numId w:val="21"/>
        </w:numPr>
      </w:pPr>
      <w:r>
        <w:t xml:space="preserve">Using the </w:t>
      </w:r>
      <w:r w:rsidRPr="00D27F2C">
        <w:rPr>
          <w:b/>
        </w:rPr>
        <w:t xml:space="preserve">Select Cells </w:t>
      </w:r>
      <w:r>
        <w:rPr>
          <w:noProof/>
        </w:rPr>
        <w:drawing>
          <wp:inline distT="0" distB="0" distL="0" distR="0" wp14:anchorId="0E446E8B" wp14:editId="725184B6">
            <wp:extent cx="142875" cy="161925"/>
            <wp:effectExtent l="0" t="0" r="9525" b="9525"/>
            <wp:docPr id="951" name="Picture 951"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File:Select 3D Cell Tool.sv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noProof/>
        </w:rPr>
        <w:t xml:space="preserve"> </w:t>
      </w:r>
      <w:r>
        <w:t xml:space="preserve">tool, </w:t>
      </w:r>
      <w:r w:rsidR="00F76EB5">
        <w:t>drag a box around</w:t>
      </w:r>
      <w:r>
        <w:t xml:space="preserve"> all the cells in the rightmost column (</w:t>
      </w:r>
      <w:r>
        <w:fldChar w:fldCharType="begin"/>
      </w:r>
      <w:r>
        <w:instrText xml:space="preserve"> REF _Ref456028863 \h </w:instrText>
      </w:r>
      <w:r>
        <w:fldChar w:fldCharType="separate"/>
      </w:r>
      <w:r w:rsidR="00D856F2">
        <w:t xml:space="preserve">Figure </w:t>
      </w:r>
      <w:r w:rsidR="00D856F2">
        <w:rPr>
          <w:noProof/>
        </w:rPr>
        <w:t>7</w:t>
      </w:r>
      <w:r>
        <w:fldChar w:fldCharType="end"/>
      </w:r>
      <w:r>
        <w:t>).</w:t>
      </w:r>
    </w:p>
    <w:p w:rsidR="006E1F53" w:rsidRDefault="006E1F53" w:rsidP="00787E9F">
      <w:pPr>
        <w:pStyle w:val="BodyText"/>
      </w:pPr>
      <w:r>
        <w:rPr>
          <w:noProof/>
        </w:rPr>
        <w:drawing>
          <wp:inline distT="0" distB="0" distL="0" distR="0" wp14:anchorId="5781F61A" wp14:editId="2FCB3377">
            <wp:extent cx="4339227" cy="2186608"/>
            <wp:effectExtent l="0" t="0" r="4445" b="4445"/>
            <wp:docPr id="950" name="Picture 950" descr="GMS 10_1 - SEAWAT-ThermalEffects - rightmost column of cell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GMS 10_1 - SEAWAT-ThermalEffects - rightmost column of cells selected"/>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342945" cy="2188482"/>
                    </a:xfrm>
                    <a:prstGeom prst="rect">
                      <a:avLst/>
                    </a:prstGeom>
                    <a:noFill/>
                    <a:ln>
                      <a:noFill/>
                    </a:ln>
                  </pic:spPr>
                </pic:pic>
              </a:graphicData>
            </a:graphic>
          </wp:inline>
        </w:drawing>
      </w:r>
    </w:p>
    <w:p w:rsidR="006E1F53" w:rsidRPr="00304B50" w:rsidRDefault="006E1F53" w:rsidP="00787E9F">
      <w:pPr>
        <w:pStyle w:val="Caption"/>
        <w:rPr>
          <w:b/>
        </w:rPr>
      </w:pPr>
      <w:bookmarkStart w:id="92" w:name="_Ref456028863"/>
      <w:r>
        <w:t xml:space="preserve">Figure </w:t>
      </w:r>
      <w:r w:rsidR="004917D4">
        <w:fldChar w:fldCharType="begin"/>
      </w:r>
      <w:r w:rsidR="004917D4">
        <w:instrText xml:space="preserve"> SEQ Figure \* ARABIC </w:instrText>
      </w:r>
      <w:r w:rsidR="004917D4">
        <w:fldChar w:fldCharType="separate"/>
      </w:r>
      <w:r w:rsidR="00D856F2">
        <w:rPr>
          <w:noProof/>
        </w:rPr>
        <w:t>7</w:t>
      </w:r>
      <w:r w:rsidR="004917D4">
        <w:rPr>
          <w:noProof/>
        </w:rPr>
        <w:fldChar w:fldCharType="end"/>
      </w:r>
      <w:bookmarkEnd w:id="92"/>
      <w:r>
        <w:t xml:space="preserve">     </w:t>
      </w:r>
      <w:r w:rsidRPr="00772D8C">
        <w:t xml:space="preserve">Select </w:t>
      </w:r>
      <w:r>
        <w:t>the rightmost column of cells in</w:t>
      </w:r>
      <w:r w:rsidRPr="00772D8C">
        <w:t xml:space="preserve"> the model</w:t>
      </w:r>
    </w:p>
    <w:p w:rsidR="006E1F53" w:rsidRDefault="006E1F53" w:rsidP="000C3F51">
      <w:pPr>
        <w:numPr>
          <w:ilvl w:val="0"/>
          <w:numId w:val="21"/>
        </w:numPr>
      </w:pPr>
      <w:r>
        <w:t xml:space="preserve">Select </w:t>
      </w:r>
      <w:r>
        <w:rPr>
          <w:i/>
        </w:rPr>
        <w:t>MT3DMS</w:t>
      </w:r>
      <w:r w:rsidRPr="00BA3C40">
        <w:rPr>
          <w:i/>
        </w:rPr>
        <w:t xml:space="preserve"> | </w:t>
      </w:r>
      <w:r w:rsidRPr="009A284D">
        <w:rPr>
          <w:b/>
        </w:rPr>
        <w:t>Point Sources/Sinks</w:t>
      </w:r>
      <w:r>
        <w:rPr>
          <w:b/>
        </w:rPr>
        <w:t>…</w:t>
      </w:r>
      <w:r>
        <w:t xml:space="preserve"> to open the </w:t>
      </w:r>
      <w:r>
        <w:rPr>
          <w:i/>
        </w:rPr>
        <w:t xml:space="preserve">MODFLOW/MT3DMS Sources/Sinks </w:t>
      </w:r>
      <w:r>
        <w:t>dialog.</w:t>
      </w:r>
    </w:p>
    <w:p w:rsidR="006E1F53" w:rsidRDefault="006E1F53" w:rsidP="006E1F53">
      <w:pPr>
        <w:pStyle w:val="BodyText"/>
      </w:pPr>
      <w:r>
        <w:t>First, adjust the constant head boundary condition and add a new boundary condition.</w:t>
      </w:r>
    </w:p>
    <w:p w:rsidR="006E1F53" w:rsidRDefault="00F76EB5" w:rsidP="000C3F51">
      <w:pPr>
        <w:numPr>
          <w:ilvl w:val="0"/>
          <w:numId w:val="21"/>
        </w:numPr>
      </w:pPr>
      <w:r>
        <w:t>From the list on the left, s</w:t>
      </w:r>
      <w:r w:rsidR="006E1F53">
        <w:t>elect “MT3DMS: Point SS”.</w:t>
      </w:r>
    </w:p>
    <w:p w:rsidR="006E1F53" w:rsidRDefault="00F76EB5" w:rsidP="000C3F51">
      <w:pPr>
        <w:numPr>
          <w:ilvl w:val="0"/>
          <w:numId w:val="21"/>
        </w:numPr>
      </w:pPr>
      <w:r>
        <w:t xml:space="preserve">On the </w:t>
      </w:r>
      <w:r w:rsidRPr="00C273D1">
        <w:rPr>
          <w:i/>
        </w:rPr>
        <w:t>All</w:t>
      </w:r>
      <w:r>
        <w:t xml:space="preserve"> row, in the </w:t>
      </w:r>
      <w:r w:rsidRPr="00170FD7">
        <w:rPr>
          <w:i/>
        </w:rPr>
        <w:t>Temperature</w:t>
      </w:r>
      <w:r>
        <w:t xml:space="preserve"> column, e</w:t>
      </w:r>
      <w:r w:rsidR="006E1F53">
        <w:t>nter “</w:t>
      </w:r>
      <w:r w:rsidR="006E1F53" w:rsidRPr="00170FD7">
        <w:t>0.0</w:t>
      </w:r>
      <w:r w:rsidR="006E1F53">
        <w:t>”.</w:t>
      </w:r>
    </w:p>
    <w:p w:rsidR="006E1F53" w:rsidRDefault="006E1F53" w:rsidP="000C3F51">
      <w:pPr>
        <w:numPr>
          <w:ilvl w:val="0"/>
          <w:numId w:val="21"/>
        </w:numPr>
      </w:pPr>
      <w:r>
        <w:t xml:space="preserve">Click </w:t>
      </w:r>
      <w:r w:rsidRPr="009A284D">
        <w:rPr>
          <w:b/>
        </w:rPr>
        <w:t>Add BC</w:t>
      </w:r>
      <w:r>
        <w:t>.</w:t>
      </w:r>
    </w:p>
    <w:p w:rsidR="006E1F53" w:rsidRDefault="006E1F53" w:rsidP="006E1F53">
      <w:pPr>
        <w:pStyle w:val="BodyText"/>
      </w:pPr>
      <w:r>
        <w:t xml:space="preserve">This causes GMS to generate 50 additional rows corresponding to the 50 cells selected on the east side of the model. Identify these new rows by the “0.0” value in the </w:t>
      </w:r>
      <w:r w:rsidRPr="0046217B">
        <w:rPr>
          <w:i/>
        </w:rPr>
        <w:t>Salt</w:t>
      </w:r>
      <w:r>
        <w:t xml:space="preserve"> column. </w:t>
      </w:r>
    </w:p>
    <w:p w:rsidR="006E1F53" w:rsidRDefault="00CF3DEB" w:rsidP="000C3F51">
      <w:pPr>
        <w:numPr>
          <w:ilvl w:val="0"/>
          <w:numId w:val="21"/>
        </w:numPr>
      </w:pPr>
      <w:r>
        <w:t xml:space="preserve">From the </w:t>
      </w:r>
      <w:r w:rsidRPr="00A46781">
        <w:rPr>
          <w:i/>
        </w:rPr>
        <w:t>Type (ITYPE)</w:t>
      </w:r>
      <w:r>
        <w:t xml:space="preserve"> drop-down, f</w:t>
      </w:r>
      <w:r w:rsidR="006E1F53">
        <w:t>or each of the 50 new rows, select “constant concentration”. Each row must be entered individually.</w:t>
      </w:r>
    </w:p>
    <w:p w:rsidR="006E1F53" w:rsidRDefault="006E1F53" w:rsidP="000C3F51">
      <w:pPr>
        <w:numPr>
          <w:ilvl w:val="0"/>
          <w:numId w:val="21"/>
        </w:numPr>
      </w:pPr>
      <w:r>
        <w:t xml:space="preserve">For each of the 50 new rows, </w:t>
      </w:r>
      <w:r w:rsidR="00CF3DEB">
        <w:t xml:space="preserve">for </w:t>
      </w:r>
      <w:r w:rsidR="00CF3DEB" w:rsidRPr="009A284D">
        <w:rPr>
          <w:i/>
        </w:rPr>
        <w:t>Salt</w:t>
      </w:r>
      <w:r w:rsidR="00CF3DEB">
        <w:t xml:space="preserve">, </w:t>
      </w:r>
      <w:r>
        <w:t>enter “</w:t>
      </w:r>
      <w:r w:rsidRPr="009A284D">
        <w:t>-1.0</w:t>
      </w:r>
      <w:r>
        <w:t>”. Each row must be entered individually.</w:t>
      </w:r>
    </w:p>
    <w:p w:rsidR="006E1F53" w:rsidRPr="00723306" w:rsidRDefault="006E1F53" w:rsidP="006E1F53">
      <w:pPr>
        <w:pStyle w:val="BodyText"/>
      </w:pPr>
      <w:r>
        <w:t xml:space="preserve">Entering “-1.0” in the </w:t>
      </w:r>
      <w:r w:rsidRPr="0046217B">
        <w:rPr>
          <w:i/>
        </w:rPr>
        <w:t>Salt</w:t>
      </w:r>
      <w:r>
        <w:t xml:space="preserve"> column with the “</w:t>
      </w:r>
      <w:r w:rsidRPr="0046217B">
        <w:t>constant concentration</w:t>
      </w:r>
      <w:r>
        <w:t>”</w:t>
      </w:r>
      <w:r>
        <w:rPr>
          <w:i/>
        </w:rPr>
        <w:t xml:space="preserve"> </w:t>
      </w:r>
      <w:r w:rsidRPr="0046217B">
        <w:rPr>
          <w:i/>
        </w:rPr>
        <w:t>Type</w:t>
      </w:r>
      <w:r>
        <w:t xml:space="preserve"> inactivates </w:t>
      </w:r>
      <w:r w:rsidRPr="005175F2">
        <w:rPr>
          <w:i/>
        </w:rPr>
        <w:t>Salt</w:t>
      </w:r>
      <w:r>
        <w:t xml:space="preserve"> for those rows.</w:t>
      </w:r>
      <w:r>
        <w:tab/>
      </w:r>
    </w:p>
    <w:p w:rsidR="006E1F53" w:rsidRDefault="006E1F53" w:rsidP="000C3F51">
      <w:pPr>
        <w:numPr>
          <w:ilvl w:val="0"/>
          <w:numId w:val="21"/>
        </w:numPr>
      </w:pPr>
      <w:r>
        <w:lastRenderedPageBreak/>
        <w:t xml:space="preserve">For each of the 50 new rows, </w:t>
      </w:r>
      <w:r w:rsidR="00CF3DEB">
        <w:t xml:space="preserve">for </w:t>
      </w:r>
      <w:r w:rsidR="00CF3DEB" w:rsidRPr="0046217B">
        <w:rPr>
          <w:i/>
        </w:rPr>
        <w:t>Temperature</w:t>
      </w:r>
      <w:r w:rsidR="00CF3DEB">
        <w:t xml:space="preserve"> </w:t>
      </w:r>
      <w:r>
        <w:t>enter “</w:t>
      </w:r>
      <w:r w:rsidRPr="009A284D">
        <w:t>5.0</w:t>
      </w:r>
      <w:r>
        <w:t>”. Each row must be entered individually.</w:t>
      </w:r>
    </w:p>
    <w:p w:rsidR="006E1F53" w:rsidRDefault="006E1F53" w:rsidP="000C3F51">
      <w:pPr>
        <w:numPr>
          <w:ilvl w:val="0"/>
          <w:numId w:val="21"/>
        </w:numPr>
      </w:pPr>
      <w:r w:rsidRPr="005617E3">
        <w:t xml:space="preserve">Click </w:t>
      </w:r>
      <w:r w:rsidRPr="009A284D">
        <w:rPr>
          <w:b/>
        </w:rPr>
        <w:t>OK</w:t>
      </w:r>
      <w:r w:rsidRPr="005617E3">
        <w:t xml:space="preserve"> </w:t>
      </w:r>
      <w:r w:rsidR="00CF3DEB">
        <w:t>t</w:t>
      </w:r>
      <w:r w:rsidRPr="005617E3">
        <w:t xml:space="preserve">o exit the </w:t>
      </w:r>
      <w:r w:rsidRPr="0046217B">
        <w:rPr>
          <w:i/>
        </w:rPr>
        <w:t>MODFLOW/MT3DMS Sources/Sinks</w:t>
      </w:r>
      <w:r>
        <w:t xml:space="preserve"> </w:t>
      </w:r>
      <w:r w:rsidRPr="005617E3">
        <w:t>dialog.</w:t>
      </w:r>
    </w:p>
    <w:p w:rsidR="006E1F53" w:rsidRDefault="006E1F53" w:rsidP="000C3F51">
      <w:pPr>
        <w:numPr>
          <w:ilvl w:val="0"/>
          <w:numId w:val="21"/>
        </w:numPr>
      </w:pPr>
      <w:r>
        <w:t>Click anywhere outside the model to deselect the rightmost cells.</w:t>
      </w:r>
    </w:p>
    <w:p w:rsidR="006E1F53" w:rsidRDefault="006E1F53" w:rsidP="006E1F53">
      <w:pPr>
        <w:pStyle w:val="BodyText"/>
      </w:pPr>
      <w:r>
        <w:t>The heat boundary condition has been successfully set up for the model.</w:t>
      </w:r>
    </w:p>
    <w:p w:rsidR="006E1F53" w:rsidRDefault="006E1F53" w:rsidP="006E1F53">
      <w:pPr>
        <w:pStyle w:val="Heading2"/>
      </w:pPr>
      <w:bookmarkStart w:id="93" w:name="_Toc456031854"/>
      <w:bookmarkStart w:id="94" w:name="_Toc110598879"/>
      <w:r>
        <w:t>Saving and Running SEAWAT</w:t>
      </w:r>
      <w:bookmarkEnd w:id="93"/>
      <w:bookmarkEnd w:id="94"/>
    </w:p>
    <w:p w:rsidR="006E1F53" w:rsidRDefault="006E1F53" w:rsidP="006E1F53">
      <w:pPr>
        <w:pStyle w:val="BodyText"/>
      </w:pPr>
      <w:r>
        <w:t>Now to save the changes and run SEAWAT:</w:t>
      </w:r>
    </w:p>
    <w:p w:rsidR="006E1F53" w:rsidRDefault="006E1F53" w:rsidP="000C3F51">
      <w:pPr>
        <w:numPr>
          <w:ilvl w:val="0"/>
          <w:numId w:val="22"/>
        </w:numPr>
      </w:pPr>
      <w:r w:rsidRPr="00D27F2C">
        <w:rPr>
          <w:b/>
        </w:rPr>
        <w:t>Save</w:t>
      </w:r>
      <w:r>
        <w:t xml:space="preserve"> </w:t>
      </w:r>
      <w:r>
        <w:rPr>
          <w:noProof/>
        </w:rPr>
        <w:drawing>
          <wp:inline distT="0" distB="0" distL="0" distR="0" wp14:anchorId="24199409" wp14:editId="0450F53D">
            <wp:extent cx="142875" cy="142875"/>
            <wp:effectExtent l="0" t="0" r="9525" b="9525"/>
            <wp:docPr id="949" name="Picture 949"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File:Save Macro.sv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rPr>
        <w:t xml:space="preserve"> </w:t>
      </w:r>
      <w:r>
        <w:t>the project.</w:t>
      </w:r>
    </w:p>
    <w:p w:rsidR="006E1F53" w:rsidRDefault="006E1F53" w:rsidP="000C3F51">
      <w:pPr>
        <w:numPr>
          <w:ilvl w:val="0"/>
          <w:numId w:val="22"/>
        </w:numPr>
      </w:pPr>
      <w:r>
        <w:t xml:space="preserve">Select </w:t>
      </w:r>
      <w:r w:rsidRPr="00FC6FC9">
        <w:rPr>
          <w:i/>
        </w:rPr>
        <w:t xml:space="preserve">SEAWAT | </w:t>
      </w:r>
      <w:r w:rsidRPr="009A284D">
        <w:rPr>
          <w:b/>
        </w:rPr>
        <w:t>Run SEAWAT</w:t>
      </w:r>
      <w:r>
        <w:rPr>
          <w:b/>
        </w:rPr>
        <w:t>…</w:t>
      </w:r>
      <w:r>
        <w:t xml:space="preserve"> to bring up the </w:t>
      </w:r>
      <w:r w:rsidRPr="0046217B">
        <w:rPr>
          <w:i/>
        </w:rPr>
        <w:t>SEAWAT</w:t>
      </w:r>
      <w:r>
        <w:t xml:space="preserve"> model wrapper dialog.</w:t>
      </w:r>
    </w:p>
    <w:p w:rsidR="006E1F53" w:rsidRDefault="006E1F53" w:rsidP="000C3F51">
      <w:pPr>
        <w:numPr>
          <w:ilvl w:val="0"/>
          <w:numId w:val="22"/>
        </w:numPr>
      </w:pPr>
      <w:r>
        <w:t xml:space="preserve">When SEAWAT finishes, turn on </w:t>
      </w:r>
      <w:r w:rsidRPr="0046217B">
        <w:rPr>
          <w:i/>
        </w:rPr>
        <w:t>Read solution on exit</w:t>
      </w:r>
      <w:r>
        <w:t xml:space="preserve"> and </w:t>
      </w:r>
      <w:r w:rsidRPr="0046217B">
        <w:rPr>
          <w:i/>
        </w:rPr>
        <w:t>Turn on contours (if not already on)</w:t>
      </w:r>
      <w:r>
        <w:t>.</w:t>
      </w:r>
    </w:p>
    <w:p w:rsidR="006E1F53" w:rsidRDefault="006E1F53" w:rsidP="000C3F51">
      <w:pPr>
        <w:numPr>
          <w:ilvl w:val="0"/>
          <w:numId w:val="22"/>
        </w:numPr>
      </w:pPr>
      <w:r>
        <w:t xml:space="preserve">Click </w:t>
      </w:r>
      <w:r w:rsidRPr="009A284D">
        <w:rPr>
          <w:b/>
        </w:rPr>
        <w:t>Close</w:t>
      </w:r>
      <w:r>
        <w:t xml:space="preserve"> to import the solution and close the </w:t>
      </w:r>
      <w:r w:rsidRPr="0046217B">
        <w:rPr>
          <w:i/>
        </w:rPr>
        <w:t>SEAWAT</w:t>
      </w:r>
      <w:r>
        <w:t xml:space="preserve"> dialog.</w:t>
      </w:r>
    </w:p>
    <w:p w:rsidR="006E1F53" w:rsidRDefault="006E1F53" w:rsidP="006E1F53">
      <w:pPr>
        <w:pStyle w:val="Heading2"/>
      </w:pPr>
      <w:bookmarkStart w:id="95" w:name="_Toc282692922"/>
      <w:bookmarkStart w:id="96" w:name="_Toc456031855"/>
      <w:bookmarkStart w:id="97" w:name="_Toc110598880"/>
      <w:r>
        <w:t>Viewing the Solution</w:t>
      </w:r>
      <w:bookmarkEnd w:id="95"/>
      <w:bookmarkEnd w:id="96"/>
      <w:bookmarkEnd w:id="97"/>
    </w:p>
    <w:p w:rsidR="006E1F53" w:rsidRDefault="006E1F53" w:rsidP="006E1F53">
      <w:pPr>
        <w:pStyle w:val="BodyText"/>
      </w:pPr>
      <w:r>
        <w:t>View the results of the SEAWAT model run and compare the differences between the scenarios.</w:t>
      </w:r>
    </w:p>
    <w:p w:rsidR="006E1F53" w:rsidRPr="00D27F2C" w:rsidRDefault="00CF3DEB" w:rsidP="000C3F51">
      <w:pPr>
        <w:numPr>
          <w:ilvl w:val="0"/>
          <w:numId w:val="23"/>
        </w:numPr>
        <w:rPr>
          <w:b/>
        </w:rPr>
      </w:pPr>
      <w:r>
        <w:t xml:space="preserve">In the </w:t>
      </w:r>
      <w:r w:rsidRPr="00CB0C89">
        <w:t>Project Explorer</w:t>
      </w:r>
      <w:r>
        <w:t xml:space="preserve">, </w:t>
      </w:r>
      <w:r w:rsidR="00C00CCF">
        <w:t>under</w:t>
      </w:r>
      <w:r>
        <w:t xml:space="preserve"> “</w:t>
      </w:r>
      <w:r>
        <w:rPr>
          <w:noProof/>
        </w:rPr>
        <w:drawing>
          <wp:inline distT="0" distB="0" distL="0" distR="0" wp14:anchorId="0D07261F" wp14:editId="664E33A0">
            <wp:extent cx="152400" cy="133350"/>
            <wp:effectExtent l="0" t="0" r="0" b="0"/>
            <wp:docPr id="13" name="Picture 13"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File:Generic Folder Locked.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t xml:space="preserve"> </w:t>
      </w:r>
      <w:r w:rsidRPr="00CB0C89">
        <w:t>case5 (MT3DMS)</w:t>
      </w:r>
      <w:r>
        <w:t>”, s</w:t>
      </w:r>
      <w:r w:rsidR="006E1F53">
        <w:t>elect “</w:t>
      </w:r>
      <w:r w:rsidR="006E1F53">
        <w:rPr>
          <w:noProof/>
        </w:rPr>
        <w:drawing>
          <wp:inline distT="0" distB="0" distL="0" distR="0" wp14:anchorId="62B2E32D" wp14:editId="03C22119">
            <wp:extent cx="152400" cy="152400"/>
            <wp:effectExtent l="0" t="0" r="0" b="0"/>
            <wp:docPr id="948" name="Picture 948"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File:Dataset Cells Active.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E1F53">
        <w:t xml:space="preserve"> </w:t>
      </w:r>
      <w:r w:rsidR="006E1F53" w:rsidRPr="00CB0C89">
        <w:t>Temperature</w:t>
      </w:r>
      <w:r w:rsidR="006E1F53">
        <w:t>”.</w:t>
      </w:r>
    </w:p>
    <w:p w:rsidR="006E1F53" w:rsidRPr="00AB4989" w:rsidRDefault="006E1F53" w:rsidP="000C3F51">
      <w:pPr>
        <w:numPr>
          <w:ilvl w:val="0"/>
          <w:numId w:val="23"/>
        </w:numPr>
        <w:rPr>
          <w:b/>
        </w:rPr>
      </w:pPr>
      <w:r>
        <w:t xml:space="preserve">In </w:t>
      </w:r>
      <w:r w:rsidR="00CF3DEB">
        <w:t xml:space="preserve">the </w:t>
      </w:r>
      <w:r w:rsidR="00CF3DEB">
        <w:rPr>
          <w:i/>
        </w:rPr>
        <w:t xml:space="preserve">Time Steps </w:t>
      </w:r>
      <w:r>
        <w:t>window, select the last time step.</w:t>
      </w:r>
    </w:p>
    <w:p w:rsidR="006E1F53" w:rsidRDefault="006E1F53" w:rsidP="000C3F51">
      <w:pPr>
        <w:numPr>
          <w:ilvl w:val="0"/>
          <w:numId w:val="23"/>
        </w:numPr>
      </w:pPr>
      <w:r>
        <w:t>Expand the “</w:t>
      </w:r>
      <w:r>
        <w:rPr>
          <w:noProof/>
        </w:rPr>
        <w:drawing>
          <wp:inline distT="0" distB="0" distL="0" distR="0" wp14:anchorId="5A6EED8D" wp14:editId="6C9C213F">
            <wp:extent cx="152400" cy="152400"/>
            <wp:effectExtent l="0" t="0" r="0" b="0"/>
            <wp:docPr id="946" name="Picture 946" descr="File:Display Theme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File:Display Theme Folder.sv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Display Themes” folder and select “</w:t>
      </w:r>
      <w:r>
        <w:rPr>
          <w:noProof/>
        </w:rPr>
        <w:drawing>
          <wp:inline distT="0" distB="0" distL="0" distR="0" wp14:anchorId="3CB464B9" wp14:editId="6F88EA57">
            <wp:extent cx="142875" cy="142875"/>
            <wp:effectExtent l="0" t="0" r="9525" b="9525"/>
            <wp:docPr id="945" name="Picture 945" descr="File:Display Them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File:Display Theme Icon.sv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sidRPr="00CB0C89">
        <w:t>Temperature_24</w:t>
      </w:r>
      <w:r>
        <w:t>”.</w:t>
      </w:r>
    </w:p>
    <w:p w:rsidR="006E1F53" w:rsidRDefault="006E1F53" w:rsidP="006E1F53">
      <w:pPr>
        <w:pStyle w:val="BodyText"/>
      </w:pPr>
      <w:r>
        <w:t>Notice the boundary heat conduction has some effect on the temperature near the vertical ocean boundary (</w:t>
      </w:r>
      <w:r>
        <w:fldChar w:fldCharType="begin"/>
      </w:r>
      <w:r>
        <w:instrText xml:space="preserve"> REF _Ref456030550 \h </w:instrText>
      </w:r>
      <w:r>
        <w:fldChar w:fldCharType="separate"/>
      </w:r>
      <w:r w:rsidR="00D856F2">
        <w:t xml:space="preserve">Figure </w:t>
      </w:r>
      <w:r w:rsidR="00D856F2">
        <w:rPr>
          <w:noProof/>
        </w:rPr>
        <w:t>8</w:t>
      </w:r>
      <w:r>
        <w:fldChar w:fldCharType="end"/>
      </w:r>
      <w:r>
        <w:t xml:space="preserve">). In this example, the boundary heat conduction only slightly affects the simulated salinity. </w:t>
      </w:r>
    </w:p>
    <w:p w:rsidR="006E1F53" w:rsidRDefault="006E1F53" w:rsidP="006E1F53">
      <w:r>
        <w:rPr>
          <w:noProof/>
        </w:rPr>
        <w:drawing>
          <wp:inline distT="0" distB="0" distL="0" distR="0" wp14:anchorId="72930357" wp14:editId="0CF404A3">
            <wp:extent cx="4297680" cy="2168375"/>
            <wp:effectExtent l="0" t="0" r="7620" b="3810"/>
            <wp:docPr id="944" name="Picture 944" descr="GMS 10_1 - SEAWAT-ThermalEffects - After final SEAWAT run using Temperature_24 display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GMS 10_1 - SEAWAT-ThermalEffects - After final SEAWAT run using Temperature_24 display them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97680" cy="2168375"/>
                    </a:xfrm>
                    <a:prstGeom prst="rect">
                      <a:avLst/>
                    </a:prstGeom>
                    <a:noFill/>
                    <a:ln>
                      <a:noFill/>
                    </a:ln>
                  </pic:spPr>
                </pic:pic>
              </a:graphicData>
            </a:graphic>
          </wp:inline>
        </w:drawing>
      </w:r>
    </w:p>
    <w:p w:rsidR="006E1F53" w:rsidRDefault="006E1F53" w:rsidP="006E1F53">
      <w:pPr>
        <w:pStyle w:val="Caption"/>
        <w:jc w:val="both"/>
      </w:pPr>
      <w:bookmarkStart w:id="98" w:name="_Ref456030550"/>
      <w:r>
        <w:t xml:space="preserve">Figure </w:t>
      </w:r>
      <w:r w:rsidR="004917D4">
        <w:fldChar w:fldCharType="begin"/>
      </w:r>
      <w:r w:rsidR="004917D4">
        <w:instrText xml:space="preserve"> SEQ Figure \* ARABIC </w:instrText>
      </w:r>
      <w:r w:rsidR="004917D4">
        <w:fldChar w:fldCharType="separate"/>
      </w:r>
      <w:r w:rsidR="00D856F2">
        <w:rPr>
          <w:noProof/>
        </w:rPr>
        <w:t>8</w:t>
      </w:r>
      <w:r w:rsidR="004917D4">
        <w:rPr>
          <w:noProof/>
        </w:rPr>
        <w:fldChar w:fldCharType="end"/>
      </w:r>
      <w:bookmarkEnd w:id="98"/>
      <w:r>
        <w:t xml:space="preserve">      </w:t>
      </w:r>
      <w:r w:rsidRPr="00E91628">
        <w:t>Boundary heat conduction effect</w:t>
      </w:r>
    </w:p>
    <w:p w:rsidR="006E1F53" w:rsidRPr="00D27F2C" w:rsidRDefault="006E1F53" w:rsidP="006E1F53">
      <w:pPr>
        <w:pStyle w:val="BodyText"/>
      </w:pPr>
      <w:r>
        <w:t>Feel free to explore the various display themes with the “</w:t>
      </w:r>
      <w:r>
        <w:rPr>
          <w:noProof/>
        </w:rPr>
        <w:drawing>
          <wp:inline distT="0" distB="0" distL="0" distR="0" wp14:anchorId="01E8FC0E" wp14:editId="621A6200">
            <wp:extent cx="152400" cy="152400"/>
            <wp:effectExtent l="0" t="0" r="0" b="0"/>
            <wp:docPr id="943" name="Picture 943"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File:Dataset Cells Active.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Salt” and “</w:t>
      </w:r>
      <w:r>
        <w:rPr>
          <w:noProof/>
        </w:rPr>
        <w:drawing>
          <wp:inline distT="0" distB="0" distL="0" distR="0" wp14:anchorId="292E8DB1" wp14:editId="79FE9B29">
            <wp:extent cx="152400" cy="152400"/>
            <wp:effectExtent l="0" t="0" r="0" b="0"/>
            <wp:docPr id="942" name="Picture 942"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File:Dataset Cells Active.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Temperature” datasets.</w:t>
      </w:r>
    </w:p>
    <w:p w:rsidR="006E1F53" w:rsidRDefault="006E1F53" w:rsidP="006E1F53">
      <w:pPr>
        <w:pStyle w:val="Heading1"/>
      </w:pPr>
      <w:bookmarkStart w:id="99" w:name="_Toc456031856"/>
      <w:bookmarkStart w:id="100" w:name="_Toc110598881"/>
      <w:r>
        <w:lastRenderedPageBreak/>
        <w:t>Conclusion</w:t>
      </w:r>
      <w:bookmarkEnd w:id="99"/>
      <w:bookmarkEnd w:id="100"/>
      <w:r>
        <w:tab/>
      </w:r>
    </w:p>
    <w:p w:rsidR="006E1F53" w:rsidRDefault="006E1F53" w:rsidP="006E1F53">
      <w:pPr>
        <w:pStyle w:val="BodyText"/>
      </w:pPr>
      <w:r>
        <w:t>This concludes the “SEAWAT – Thermal Effects Case Studies” tutorial. The following key concepts were discussed and demonstrated in this tutorial:</w:t>
      </w:r>
    </w:p>
    <w:p w:rsidR="006E1F53" w:rsidRDefault="006E1F53" w:rsidP="000C3F51">
      <w:pPr>
        <w:numPr>
          <w:ilvl w:val="0"/>
          <w:numId w:val="24"/>
        </w:numPr>
      </w:pPr>
      <w:r>
        <w:t>SEAWAT combines MODFLOW and MT3DMS to solve variable density groundwater flow and solute transport problems.</w:t>
      </w:r>
    </w:p>
    <w:p w:rsidR="006E1F53" w:rsidRDefault="006E1F53" w:rsidP="000C3F51">
      <w:pPr>
        <w:numPr>
          <w:ilvl w:val="0"/>
          <w:numId w:val="24"/>
        </w:numPr>
      </w:pPr>
      <w:r>
        <w:t>SEAWAT can simulate heat conduction.</w:t>
      </w:r>
    </w:p>
    <w:p w:rsidR="006E1F53" w:rsidRDefault="006E1F53" w:rsidP="000C3F51">
      <w:pPr>
        <w:numPr>
          <w:ilvl w:val="0"/>
          <w:numId w:val="24"/>
        </w:numPr>
      </w:pPr>
      <w:r>
        <w:t>SEAWAT can simulate thermal equilibrium between a solid (aquifer) and a fluid.</w:t>
      </w:r>
    </w:p>
    <w:p w:rsidR="008919A1" w:rsidRDefault="006E1F53" w:rsidP="000C3F51">
      <w:pPr>
        <w:numPr>
          <w:ilvl w:val="0"/>
          <w:numId w:val="24"/>
        </w:numPr>
      </w:pPr>
      <w:r>
        <w:t xml:space="preserve">SEAWAT can simulate boundary heat conduction. </w:t>
      </w:r>
    </w:p>
    <w:sectPr w:rsidR="008919A1" w:rsidSect="008919A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089" w:rsidRDefault="00846089">
      <w:pPr>
        <w:spacing w:before="0" w:after="0"/>
      </w:pPr>
      <w:r>
        <w:separator/>
      </w:r>
    </w:p>
  </w:endnote>
  <w:endnote w:type="continuationSeparator" w:id="0">
    <w:p w:rsidR="00846089" w:rsidRDefault="008460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C2" w:rsidRDefault="00D16FC2"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11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92FE0">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C2" w:rsidRDefault="00D16FC2"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787E9F">
      <w:rPr>
        <w:rFonts w:cs="Arial"/>
        <w:noProof/>
        <w:color w:val="807F7D"/>
      </w:rPr>
      <w:t>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787E9F">
      <w:rPr>
        <w:rFonts w:cs="Arial"/>
        <w:noProof/>
        <w:color w:val="807F7D"/>
      </w:rPr>
      <w:t>11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92FE0">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C2" w:rsidRPr="00655AB4" w:rsidRDefault="00D16FC2" w:rsidP="008919A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787E9F">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787E9F">
      <w:rPr>
        <w:rFonts w:cs="Arial"/>
        <w:noProof/>
        <w:color w:val="807F7D"/>
      </w:rPr>
      <w:t>11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92FE0">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089" w:rsidRDefault="00846089">
      <w:pPr>
        <w:spacing w:before="0" w:after="0"/>
      </w:pPr>
      <w:r>
        <w:separator/>
      </w:r>
    </w:p>
  </w:footnote>
  <w:footnote w:type="continuationSeparator" w:id="0">
    <w:p w:rsidR="00846089" w:rsidRDefault="00846089">
      <w:pPr>
        <w:spacing w:before="0" w:after="0"/>
      </w:pPr>
      <w:r>
        <w:continuationSeparator/>
      </w:r>
    </w:p>
  </w:footnote>
  <w:footnote w:id="1">
    <w:p w:rsidR="00D16FC2" w:rsidRPr="006E1F53" w:rsidRDefault="00D16FC2" w:rsidP="006E1F53">
      <w:pPr>
        <w:pStyle w:val="FootnoteText"/>
        <w:rPr>
          <w:sz w:val="18"/>
          <w:szCs w:val="18"/>
        </w:rPr>
      </w:pPr>
      <w:r w:rsidRPr="006E1F53">
        <w:rPr>
          <w:rStyle w:val="FootnoteReference"/>
          <w:sz w:val="18"/>
          <w:szCs w:val="18"/>
        </w:rPr>
        <w:footnoteRef/>
      </w:r>
      <w:r w:rsidRPr="006E1F53">
        <w:rPr>
          <w:sz w:val="18"/>
          <w:szCs w:val="18"/>
        </w:rPr>
        <w:t xml:space="preserve"> </w:t>
      </w:r>
      <w:proofErr w:type="spellStart"/>
      <w:r w:rsidRPr="006E1F53">
        <w:rPr>
          <w:sz w:val="18"/>
          <w:szCs w:val="18"/>
        </w:rPr>
        <w:t>Langevin</w:t>
      </w:r>
      <w:proofErr w:type="spellEnd"/>
      <w:r w:rsidRPr="006E1F53">
        <w:rPr>
          <w:sz w:val="18"/>
          <w:szCs w:val="18"/>
        </w:rPr>
        <w:t xml:space="preserve">, Christian. </w:t>
      </w:r>
      <w:proofErr w:type="gramStart"/>
      <w:r w:rsidRPr="006E1F53">
        <w:rPr>
          <w:sz w:val="18"/>
          <w:szCs w:val="18"/>
        </w:rPr>
        <w:t xml:space="preserve">D.; Thorne, Daniel T., Jr.; </w:t>
      </w:r>
      <w:proofErr w:type="spellStart"/>
      <w:r w:rsidRPr="006E1F53">
        <w:rPr>
          <w:sz w:val="18"/>
          <w:szCs w:val="18"/>
        </w:rPr>
        <w:t>Dausman</w:t>
      </w:r>
      <w:proofErr w:type="spellEnd"/>
      <w:r w:rsidRPr="006E1F53">
        <w:rPr>
          <w:sz w:val="18"/>
          <w:szCs w:val="18"/>
        </w:rPr>
        <w:t xml:space="preserve">, Alyssa M.; </w:t>
      </w:r>
      <w:proofErr w:type="spellStart"/>
      <w:r w:rsidRPr="006E1F53">
        <w:rPr>
          <w:sz w:val="18"/>
          <w:szCs w:val="18"/>
        </w:rPr>
        <w:t>Sukop</w:t>
      </w:r>
      <w:proofErr w:type="spellEnd"/>
      <w:r w:rsidRPr="006E1F53">
        <w:rPr>
          <w:sz w:val="18"/>
          <w:szCs w:val="18"/>
        </w:rPr>
        <w:t xml:space="preserve">, Michael C.; and </w:t>
      </w:r>
      <w:proofErr w:type="spellStart"/>
      <w:r w:rsidRPr="006E1F53">
        <w:rPr>
          <w:sz w:val="18"/>
          <w:szCs w:val="18"/>
        </w:rPr>
        <w:t>Guo</w:t>
      </w:r>
      <w:proofErr w:type="spellEnd"/>
      <w:r w:rsidRPr="006E1F53">
        <w:rPr>
          <w:sz w:val="18"/>
          <w:szCs w:val="18"/>
        </w:rPr>
        <w:t xml:space="preserve">, </w:t>
      </w:r>
      <w:proofErr w:type="spellStart"/>
      <w:r w:rsidRPr="006E1F53">
        <w:rPr>
          <w:sz w:val="18"/>
          <w:szCs w:val="18"/>
        </w:rPr>
        <w:t>Weixing</w:t>
      </w:r>
      <w:proofErr w:type="spellEnd"/>
      <w:r w:rsidRPr="006E1F53">
        <w:rPr>
          <w:sz w:val="18"/>
          <w:szCs w:val="18"/>
        </w:rPr>
        <w:t>.</w:t>
      </w:r>
      <w:proofErr w:type="gramEnd"/>
      <w:r w:rsidRPr="006E1F53">
        <w:rPr>
          <w:sz w:val="18"/>
          <w:szCs w:val="18"/>
        </w:rPr>
        <w:t xml:space="preserve"> (2007). “SEAWAT Version 4: A Computer Program for Simulation of Multi-Species Solute and Heat Transport” in U.S. Geological Survey </w:t>
      </w:r>
      <w:r w:rsidRPr="006E1F53">
        <w:rPr>
          <w:i/>
          <w:sz w:val="18"/>
          <w:szCs w:val="18"/>
        </w:rPr>
        <w:t>Techniques and Methods</w:t>
      </w:r>
      <w:r w:rsidRPr="006E1F53">
        <w:rPr>
          <w:sz w:val="18"/>
          <w:szCs w:val="18"/>
        </w:rPr>
        <w:t xml:space="preserve"> </w:t>
      </w:r>
      <w:r w:rsidRPr="006E1F53">
        <w:rPr>
          <w:i/>
          <w:sz w:val="18"/>
          <w:szCs w:val="18"/>
        </w:rPr>
        <w:t>Book 6</w:t>
      </w:r>
      <w:r w:rsidRPr="006E1F53">
        <w:rPr>
          <w:sz w:val="18"/>
          <w:szCs w:val="18"/>
        </w:rPr>
        <w:t>, Chapter A22, p. 13. https://pubs.usgs.gov/tm/tm6a22/pdf/tm6A22.pdf.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C2" w:rsidRPr="00655AB4" w:rsidRDefault="00D16FC2"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D16FC2" w:rsidRPr="00AC1FAC" w:rsidRDefault="00D16FC2" w:rsidP="008919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C2" w:rsidRPr="00655AB4" w:rsidRDefault="00D16FC2"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SEAWAT – Thermal Effects</w:t>
    </w:r>
  </w:p>
  <w:p w:rsidR="00D16FC2" w:rsidRPr="00506A05" w:rsidRDefault="00D16FC2" w:rsidP="008919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C2" w:rsidRPr="00655AB4" w:rsidRDefault="00D16FC2"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SEAWAT – Thermal Effects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1292E79"/>
    <w:multiLevelType w:val="hybridMultilevel"/>
    <w:tmpl w:val="A59280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34467DB"/>
    <w:multiLevelType w:val="hybridMultilevel"/>
    <w:tmpl w:val="032634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3642F95"/>
    <w:multiLevelType w:val="multilevel"/>
    <w:tmpl w:val="A246CDD0"/>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5">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7">
    <w:nsid w:val="12393976"/>
    <w:multiLevelType w:val="hybridMultilevel"/>
    <w:tmpl w:val="DEF27EC6"/>
    <w:lvl w:ilvl="0" w:tplc="F07E9F02">
      <w:start w:val="1"/>
      <w:numFmt w:val="lowerLetter"/>
      <w:pStyle w:val="CNlist2ndleve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1567321D"/>
    <w:multiLevelType w:val="hybridMultilevel"/>
    <w:tmpl w:val="7EC0F5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C7B4F82"/>
    <w:multiLevelType w:val="hybridMultilevel"/>
    <w:tmpl w:val="0CF202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08A0E0B"/>
    <w:multiLevelType w:val="hybridMultilevel"/>
    <w:tmpl w:val="E924A3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66A7B0C"/>
    <w:multiLevelType w:val="hybridMultilevel"/>
    <w:tmpl w:val="868E85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8D237F1"/>
    <w:multiLevelType w:val="hybridMultilevel"/>
    <w:tmpl w:val="CB82C6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8AD11CA"/>
    <w:multiLevelType w:val="hybridMultilevel"/>
    <w:tmpl w:val="1BB43C44"/>
    <w:lvl w:ilvl="0" w:tplc="8E1AF3D4">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EC84A26"/>
    <w:multiLevelType w:val="hybridMultilevel"/>
    <w:tmpl w:val="BB4499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ED91C33"/>
    <w:multiLevelType w:val="hybridMultilevel"/>
    <w:tmpl w:val="838E71BC"/>
    <w:lvl w:ilvl="0" w:tplc="D5E44492">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1154EB4"/>
    <w:multiLevelType w:val="hybridMultilevel"/>
    <w:tmpl w:val="05DE5A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6FD748F"/>
    <w:multiLevelType w:val="hybridMultilevel"/>
    <w:tmpl w:val="B798C8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C3239C1"/>
    <w:multiLevelType w:val="hybridMultilevel"/>
    <w:tmpl w:val="9CF04B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AB01EB7"/>
    <w:multiLevelType w:val="hybridMultilevel"/>
    <w:tmpl w:val="F6C482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6F4B6417"/>
    <w:multiLevelType w:val="hybridMultilevel"/>
    <w:tmpl w:val="21F651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F9F0022"/>
    <w:multiLevelType w:val="hybridMultilevel"/>
    <w:tmpl w:val="ACEC70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6"/>
  </w:num>
  <w:num w:numId="6">
    <w:abstractNumId w:val="23"/>
  </w:num>
  <w:num w:numId="7">
    <w:abstractNumId w:val="22"/>
  </w:num>
  <w:num w:numId="8">
    <w:abstractNumId w:val="7"/>
  </w:num>
  <w:num w:numId="9">
    <w:abstractNumId w:val="19"/>
  </w:num>
  <w:num w:numId="10">
    <w:abstractNumId w:val="3"/>
  </w:num>
  <w:num w:numId="11">
    <w:abstractNumId w:val="12"/>
  </w:num>
  <w:num w:numId="12">
    <w:abstractNumId w:val="9"/>
  </w:num>
  <w:num w:numId="13">
    <w:abstractNumId w:val="20"/>
  </w:num>
  <w:num w:numId="14">
    <w:abstractNumId w:val="18"/>
  </w:num>
  <w:num w:numId="15">
    <w:abstractNumId w:val="21"/>
  </w:num>
  <w:num w:numId="16">
    <w:abstractNumId w:val="8"/>
  </w:num>
  <w:num w:numId="17">
    <w:abstractNumId w:val="11"/>
  </w:num>
  <w:num w:numId="18">
    <w:abstractNumId w:val="10"/>
  </w:num>
  <w:num w:numId="19">
    <w:abstractNumId w:val="13"/>
  </w:num>
  <w:num w:numId="20">
    <w:abstractNumId w:val="14"/>
  </w:num>
  <w:num w:numId="21">
    <w:abstractNumId w:val="2"/>
  </w:num>
  <w:num w:numId="22">
    <w:abstractNumId w:val="16"/>
  </w:num>
  <w:num w:numId="23">
    <w:abstractNumId w:val="15"/>
  </w:num>
  <w:num w:numId="24">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210"/>
    <w:rsid w:val="0000455E"/>
    <w:rsid w:val="00017089"/>
    <w:rsid w:val="0006792D"/>
    <w:rsid w:val="00070F50"/>
    <w:rsid w:val="00095071"/>
    <w:rsid w:val="000A0D2C"/>
    <w:rsid w:val="000C0307"/>
    <w:rsid w:val="000C3F51"/>
    <w:rsid w:val="000E4564"/>
    <w:rsid w:val="000E46BC"/>
    <w:rsid w:val="00101224"/>
    <w:rsid w:val="00122DC5"/>
    <w:rsid w:val="00130EDB"/>
    <w:rsid w:val="00164161"/>
    <w:rsid w:val="00164947"/>
    <w:rsid w:val="00175456"/>
    <w:rsid w:val="001874E6"/>
    <w:rsid w:val="001A449D"/>
    <w:rsid w:val="001A498E"/>
    <w:rsid w:val="001B5FC7"/>
    <w:rsid w:val="001B7D99"/>
    <w:rsid w:val="001D1E8D"/>
    <w:rsid w:val="001F03A5"/>
    <w:rsid w:val="00200ED0"/>
    <w:rsid w:val="002105D7"/>
    <w:rsid w:val="00216AA1"/>
    <w:rsid w:val="00237810"/>
    <w:rsid w:val="00262F41"/>
    <w:rsid w:val="002969AD"/>
    <w:rsid w:val="002A4BCB"/>
    <w:rsid w:val="002C2753"/>
    <w:rsid w:val="002D591B"/>
    <w:rsid w:val="002D5EE7"/>
    <w:rsid w:val="00301242"/>
    <w:rsid w:val="00307E5E"/>
    <w:rsid w:val="00321BBB"/>
    <w:rsid w:val="003457EB"/>
    <w:rsid w:val="00377166"/>
    <w:rsid w:val="003B31E3"/>
    <w:rsid w:val="003B6073"/>
    <w:rsid w:val="003D4982"/>
    <w:rsid w:val="003F2BF1"/>
    <w:rsid w:val="00410819"/>
    <w:rsid w:val="0041332B"/>
    <w:rsid w:val="00421CBC"/>
    <w:rsid w:val="0043106B"/>
    <w:rsid w:val="00456A66"/>
    <w:rsid w:val="00467DEB"/>
    <w:rsid w:val="00481990"/>
    <w:rsid w:val="004917D4"/>
    <w:rsid w:val="004C5604"/>
    <w:rsid w:val="004D1E96"/>
    <w:rsid w:val="004D1F3C"/>
    <w:rsid w:val="004D653D"/>
    <w:rsid w:val="00516AC5"/>
    <w:rsid w:val="00521711"/>
    <w:rsid w:val="00524E80"/>
    <w:rsid w:val="00526505"/>
    <w:rsid w:val="0052752F"/>
    <w:rsid w:val="00553BDF"/>
    <w:rsid w:val="00557790"/>
    <w:rsid w:val="005B22F2"/>
    <w:rsid w:val="005B6540"/>
    <w:rsid w:val="005D0EB1"/>
    <w:rsid w:val="005E1388"/>
    <w:rsid w:val="005E2B5E"/>
    <w:rsid w:val="00606862"/>
    <w:rsid w:val="00607CEC"/>
    <w:rsid w:val="006346CC"/>
    <w:rsid w:val="00634B61"/>
    <w:rsid w:val="00645B24"/>
    <w:rsid w:val="00664A41"/>
    <w:rsid w:val="006E0D64"/>
    <w:rsid w:val="006E1F53"/>
    <w:rsid w:val="00737777"/>
    <w:rsid w:val="0074092C"/>
    <w:rsid w:val="00777AA9"/>
    <w:rsid w:val="00787E9F"/>
    <w:rsid w:val="007C6ED7"/>
    <w:rsid w:val="007D4AA9"/>
    <w:rsid w:val="0080436F"/>
    <w:rsid w:val="008423A7"/>
    <w:rsid w:val="00846089"/>
    <w:rsid w:val="008548DF"/>
    <w:rsid w:val="008919A1"/>
    <w:rsid w:val="00897E52"/>
    <w:rsid w:val="008F0EAF"/>
    <w:rsid w:val="00912C5C"/>
    <w:rsid w:val="00924ED5"/>
    <w:rsid w:val="00937C6B"/>
    <w:rsid w:val="009424EA"/>
    <w:rsid w:val="009517BE"/>
    <w:rsid w:val="009627DB"/>
    <w:rsid w:val="00967756"/>
    <w:rsid w:val="009729CD"/>
    <w:rsid w:val="00986EA1"/>
    <w:rsid w:val="009904BB"/>
    <w:rsid w:val="009A0E7A"/>
    <w:rsid w:val="009A467E"/>
    <w:rsid w:val="009C620E"/>
    <w:rsid w:val="009D4DA5"/>
    <w:rsid w:val="00A20DAC"/>
    <w:rsid w:val="00A37D41"/>
    <w:rsid w:val="00A607AB"/>
    <w:rsid w:val="00A62293"/>
    <w:rsid w:val="00A67046"/>
    <w:rsid w:val="00A87AA9"/>
    <w:rsid w:val="00AA5738"/>
    <w:rsid w:val="00AB3210"/>
    <w:rsid w:val="00AC57A2"/>
    <w:rsid w:val="00B413AA"/>
    <w:rsid w:val="00B41AF4"/>
    <w:rsid w:val="00B92E27"/>
    <w:rsid w:val="00BA1CAB"/>
    <w:rsid w:val="00BF5B7E"/>
    <w:rsid w:val="00C00CCF"/>
    <w:rsid w:val="00C221DD"/>
    <w:rsid w:val="00C24912"/>
    <w:rsid w:val="00C27E8D"/>
    <w:rsid w:val="00C52D61"/>
    <w:rsid w:val="00C84D3B"/>
    <w:rsid w:val="00C86CB2"/>
    <w:rsid w:val="00C90223"/>
    <w:rsid w:val="00CE5D16"/>
    <w:rsid w:val="00CF3DEB"/>
    <w:rsid w:val="00D16B4A"/>
    <w:rsid w:val="00D16FC2"/>
    <w:rsid w:val="00D6411A"/>
    <w:rsid w:val="00D856F2"/>
    <w:rsid w:val="00D92FE0"/>
    <w:rsid w:val="00DB4E27"/>
    <w:rsid w:val="00DB7736"/>
    <w:rsid w:val="00DC301E"/>
    <w:rsid w:val="00DF0060"/>
    <w:rsid w:val="00E07E40"/>
    <w:rsid w:val="00E10D9B"/>
    <w:rsid w:val="00E1484E"/>
    <w:rsid w:val="00E25491"/>
    <w:rsid w:val="00E32B12"/>
    <w:rsid w:val="00E40BDA"/>
    <w:rsid w:val="00E5711F"/>
    <w:rsid w:val="00E74C57"/>
    <w:rsid w:val="00E82FB6"/>
    <w:rsid w:val="00EB57A6"/>
    <w:rsid w:val="00EF2591"/>
    <w:rsid w:val="00F26C08"/>
    <w:rsid w:val="00F40C8C"/>
    <w:rsid w:val="00F72007"/>
    <w:rsid w:val="00F76EB5"/>
    <w:rsid w:val="00F861BB"/>
    <w:rsid w:val="00F92AC7"/>
    <w:rsid w:val="00FA2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List Number 2" w:uiPriority="0"/>
    <w:lsdException w:name="Title" w:semiHidden="0" w:uiPriority="0" w:unhideWhenUsed="0" w:qFormat="1"/>
    <w:lsdException w:name="Default Paragraph Font" w:uiPriority="1"/>
    <w:lsdException w:name="List Continue 3" w:uiPriority="0"/>
    <w:lsdException w:name="List Continue 4"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E32B12"/>
    <w:pPr>
      <w:ind w:left="3024"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uiPriority w:val="99"/>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E32B12"/>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8"/>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 w:type="paragraph" w:customStyle="1" w:styleId="ASCIIText">
    <w:name w:val="ASCII Text"/>
    <w:basedOn w:val="Normal"/>
    <w:rsid w:val="004D1E96"/>
    <w:pPr>
      <w:spacing w:before="0" w:after="0"/>
      <w:ind w:left="2340"/>
      <w:jc w:val="both"/>
    </w:pPr>
    <w:rPr>
      <w:rFonts w:ascii="Courier" w:hAnsi="Courier"/>
    </w:rPr>
  </w:style>
  <w:style w:type="paragraph" w:styleId="ListNumber2">
    <w:name w:val="List Number 2"/>
    <w:basedOn w:val="Normal"/>
    <w:rsid w:val="004D1E96"/>
    <w:pPr>
      <w:tabs>
        <w:tab w:val="num" w:pos="720"/>
      </w:tabs>
      <w:spacing w:after="120"/>
      <w:ind w:left="720" w:hanging="720"/>
      <w:jc w:val="both"/>
    </w:pPr>
    <w:rPr>
      <w:rFonts w:ascii="Times New Roman" w:hAnsi="Times New Roman"/>
      <w:sz w:val="22"/>
    </w:rPr>
  </w:style>
  <w:style w:type="paragraph" w:styleId="ListContinue4">
    <w:name w:val="List Continue 4"/>
    <w:basedOn w:val="Normal"/>
    <w:rsid w:val="004D1E96"/>
    <w:pPr>
      <w:spacing w:after="120"/>
      <w:jc w:val="both"/>
    </w:pPr>
    <w:rPr>
      <w:rFonts w:ascii="Times New Roman" w:hAnsi="Times New Roman"/>
      <w:sz w:val="22"/>
    </w:rPr>
  </w:style>
  <w:style w:type="paragraph" w:styleId="ListContinue3">
    <w:name w:val="List Continue 3"/>
    <w:basedOn w:val="Normal"/>
    <w:rsid w:val="004D1E96"/>
    <w:pPr>
      <w:spacing w:after="120"/>
      <w:ind w:left="1080"/>
      <w:jc w:val="both"/>
    </w:pPr>
    <w:rPr>
      <w:rFonts w:ascii="Times New Roman" w:hAnsi="Times New Roman"/>
      <w:sz w:val="22"/>
    </w:rPr>
  </w:style>
  <w:style w:type="character" w:customStyle="1" w:styleId="CharChar1">
    <w:name w:val="Char Char1"/>
    <w:rsid w:val="003B31E3"/>
    <w:rPr>
      <w:rFonts w:ascii="Helvetica" w:hAnsi="Helvetica"/>
      <w:i/>
      <w:lang w:val="en-US" w:eastAsia="en-US" w:bidi="ar-SA"/>
    </w:rPr>
  </w:style>
  <w:style w:type="paragraph" w:customStyle="1" w:styleId="Default">
    <w:name w:val="Default"/>
    <w:link w:val="DefaultChar"/>
    <w:rsid w:val="003B31E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lockquote">
    <w:name w:val="blockquote"/>
    <w:basedOn w:val="BodyText"/>
    <w:link w:val="blockquoteChar"/>
    <w:rsid w:val="003B31E3"/>
    <w:pPr>
      <w:ind w:left="2160" w:right="720"/>
    </w:pPr>
    <w:rPr>
      <w:rFonts w:ascii="Times New Roman" w:hAnsi="Times New Roman" w:cs="Times New Roman"/>
      <w:szCs w:val="24"/>
    </w:rPr>
  </w:style>
  <w:style w:type="character" w:customStyle="1" w:styleId="blockquoteChar">
    <w:name w:val="blockquote Char"/>
    <w:basedOn w:val="BodyTextChar"/>
    <w:link w:val="blockquote"/>
    <w:rsid w:val="003B31E3"/>
    <w:rPr>
      <w:rFonts w:ascii="Times New Roman" w:eastAsia="Times New Roman" w:hAnsi="Times New Roman" w:cs="Times New Roman"/>
      <w:sz w:val="20"/>
      <w:szCs w:val="24"/>
    </w:rPr>
  </w:style>
  <w:style w:type="paragraph" w:styleId="ListParagraph">
    <w:name w:val="List Paragraph"/>
    <w:basedOn w:val="Normal"/>
    <w:uiPriority w:val="34"/>
    <w:rsid w:val="00A87AA9"/>
    <w:pPr>
      <w:ind w:left="720"/>
    </w:pPr>
    <w:rPr>
      <w:rFonts w:ascii="Times New Roman" w:hAnsi="Times New Roman"/>
      <w:sz w:val="22"/>
    </w:rPr>
  </w:style>
  <w:style w:type="paragraph" w:customStyle="1" w:styleId="BQ">
    <w:name w:val="BQ"/>
    <w:basedOn w:val="Normal"/>
    <w:link w:val="BQChar"/>
    <w:autoRedefine/>
    <w:qFormat/>
    <w:rsid w:val="00E07E40"/>
    <w:pPr>
      <w:autoSpaceDE w:val="0"/>
      <w:autoSpaceDN w:val="0"/>
      <w:adjustRightInd w:val="0"/>
      <w:ind w:left="2160"/>
    </w:pPr>
    <w:rPr>
      <w:rFonts w:cs="Times-Roman"/>
      <w:szCs w:val="22"/>
    </w:rPr>
  </w:style>
  <w:style w:type="character" w:customStyle="1" w:styleId="BQChar">
    <w:name w:val="BQ Char"/>
    <w:link w:val="BQ"/>
    <w:rsid w:val="00E07E40"/>
    <w:rPr>
      <w:rFonts w:ascii="Arial" w:eastAsia="Times New Roman" w:hAnsi="Arial" w:cs="Times-Roman"/>
      <w:sz w:val="20"/>
    </w:rPr>
  </w:style>
  <w:style w:type="character" w:customStyle="1" w:styleId="CharChar2">
    <w:name w:val="Char Char2"/>
    <w:rsid w:val="006E1F53"/>
    <w:rPr>
      <w:rFonts w:ascii="Helvetica" w:eastAsia="Times New Roman" w:hAnsi="Helvetica" w:cs="Times New Roman"/>
      <w:i/>
      <w:sz w:val="20"/>
      <w:szCs w:val="20"/>
    </w:rPr>
  </w:style>
  <w:style w:type="character" w:customStyle="1" w:styleId="CharChar3">
    <w:name w:val="Char Char3"/>
    <w:rsid w:val="006E1F53"/>
    <w:rPr>
      <w:sz w:val="22"/>
      <w:szCs w:val="24"/>
      <w:lang w:val="en-US" w:eastAsia="en-US" w:bidi="ar-SA"/>
    </w:rPr>
  </w:style>
  <w:style w:type="character" w:customStyle="1" w:styleId="DefaultChar">
    <w:name w:val="Default Char"/>
    <w:link w:val="Default"/>
    <w:rsid w:val="006E1F53"/>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List Number 2" w:uiPriority="0"/>
    <w:lsdException w:name="Title" w:semiHidden="0" w:uiPriority="0" w:unhideWhenUsed="0" w:qFormat="1"/>
    <w:lsdException w:name="Default Paragraph Font" w:uiPriority="1"/>
    <w:lsdException w:name="List Continue 3" w:uiPriority="0"/>
    <w:lsdException w:name="List Continue 4"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E32B12"/>
    <w:pPr>
      <w:ind w:left="3024"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uiPriority w:val="99"/>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E32B12"/>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8"/>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 w:type="paragraph" w:customStyle="1" w:styleId="ASCIIText">
    <w:name w:val="ASCII Text"/>
    <w:basedOn w:val="Normal"/>
    <w:rsid w:val="004D1E96"/>
    <w:pPr>
      <w:spacing w:before="0" w:after="0"/>
      <w:ind w:left="2340"/>
      <w:jc w:val="both"/>
    </w:pPr>
    <w:rPr>
      <w:rFonts w:ascii="Courier" w:hAnsi="Courier"/>
    </w:rPr>
  </w:style>
  <w:style w:type="paragraph" w:styleId="ListNumber2">
    <w:name w:val="List Number 2"/>
    <w:basedOn w:val="Normal"/>
    <w:rsid w:val="004D1E96"/>
    <w:pPr>
      <w:tabs>
        <w:tab w:val="num" w:pos="720"/>
      </w:tabs>
      <w:spacing w:after="120"/>
      <w:ind w:left="720" w:hanging="720"/>
      <w:jc w:val="both"/>
    </w:pPr>
    <w:rPr>
      <w:rFonts w:ascii="Times New Roman" w:hAnsi="Times New Roman"/>
      <w:sz w:val="22"/>
    </w:rPr>
  </w:style>
  <w:style w:type="paragraph" w:styleId="ListContinue4">
    <w:name w:val="List Continue 4"/>
    <w:basedOn w:val="Normal"/>
    <w:rsid w:val="004D1E96"/>
    <w:pPr>
      <w:spacing w:after="120"/>
      <w:jc w:val="both"/>
    </w:pPr>
    <w:rPr>
      <w:rFonts w:ascii="Times New Roman" w:hAnsi="Times New Roman"/>
      <w:sz w:val="22"/>
    </w:rPr>
  </w:style>
  <w:style w:type="paragraph" w:styleId="ListContinue3">
    <w:name w:val="List Continue 3"/>
    <w:basedOn w:val="Normal"/>
    <w:rsid w:val="004D1E96"/>
    <w:pPr>
      <w:spacing w:after="120"/>
      <w:ind w:left="1080"/>
      <w:jc w:val="both"/>
    </w:pPr>
    <w:rPr>
      <w:rFonts w:ascii="Times New Roman" w:hAnsi="Times New Roman"/>
      <w:sz w:val="22"/>
    </w:rPr>
  </w:style>
  <w:style w:type="character" w:customStyle="1" w:styleId="CharChar1">
    <w:name w:val="Char Char1"/>
    <w:rsid w:val="003B31E3"/>
    <w:rPr>
      <w:rFonts w:ascii="Helvetica" w:hAnsi="Helvetica"/>
      <w:i/>
      <w:lang w:val="en-US" w:eastAsia="en-US" w:bidi="ar-SA"/>
    </w:rPr>
  </w:style>
  <w:style w:type="paragraph" w:customStyle="1" w:styleId="Default">
    <w:name w:val="Default"/>
    <w:link w:val="DefaultChar"/>
    <w:rsid w:val="003B31E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lockquote">
    <w:name w:val="blockquote"/>
    <w:basedOn w:val="BodyText"/>
    <w:link w:val="blockquoteChar"/>
    <w:rsid w:val="003B31E3"/>
    <w:pPr>
      <w:ind w:left="2160" w:right="720"/>
    </w:pPr>
    <w:rPr>
      <w:rFonts w:ascii="Times New Roman" w:hAnsi="Times New Roman" w:cs="Times New Roman"/>
      <w:szCs w:val="24"/>
    </w:rPr>
  </w:style>
  <w:style w:type="character" w:customStyle="1" w:styleId="blockquoteChar">
    <w:name w:val="blockquote Char"/>
    <w:basedOn w:val="BodyTextChar"/>
    <w:link w:val="blockquote"/>
    <w:rsid w:val="003B31E3"/>
    <w:rPr>
      <w:rFonts w:ascii="Times New Roman" w:eastAsia="Times New Roman" w:hAnsi="Times New Roman" w:cs="Times New Roman"/>
      <w:sz w:val="20"/>
      <w:szCs w:val="24"/>
    </w:rPr>
  </w:style>
  <w:style w:type="paragraph" w:styleId="ListParagraph">
    <w:name w:val="List Paragraph"/>
    <w:basedOn w:val="Normal"/>
    <w:uiPriority w:val="34"/>
    <w:rsid w:val="00A87AA9"/>
    <w:pPr>
      <w:ind w:left="720"/>
    </w:pPr>
    <w:rPr>
      <w:rFonts w:ascii="Times New Roman" w:hAnsi="Times New Roman"/>
      <w:sz w:val="22"/>
    </w:rPr>
  </w:style>
  <w:style w:type="paragraph" w:customStyle="1" w:styleId="BQ">
    <w:name w:val="BQ"/>
    <w:basedOn w:val="Normal"/>
    <w:link w:val="BQChar"/>
    <w:autoRedefine/>
    <w:qFormat/>
    <w:rsid w:val="00E07E40"/>
    <w:pPr>
      <w:autoSpaceDE w:val="0"/>
      <w:autoSpaceDN w:val="0"/>
      <w:adjustRightInd w:val="0"/>
      <w:ind w:left="2160"/>
    </w:pPr>
    <w:rPr>
      <w:rFonts w:cs="Times-Roman"/>
      <w:szCs w:val="22"/>
    </w:rPr>
  </w:style>
  <w:style w:type="character" w:customStyle="1" w:styleId="BQChar">
    <w:name w:val="BQ Char"/>
    <w:link w:val="BQ"/>
    <w:rsid w:val="00E07E40"/>
    <w:rPr>
      <w:rFonts w:ascii="Arial" w:eastAsia="Times New Roman" w:hAnsi="Arial" w:cs="Times-Roman"/>
      <w:sz w:val="20"/>
    </w:rPr>
  </w:style>
  <w:style w:type="character" w:customStyle="1" w:styleId="CharChar2">
    <w:name w:val="Char Char2"/>
    <w:rsid w:val="006E1F53"/>
    <w:rPr>
      <w:rFonts w:ascii="Helvetica" w:eastAsia="Times New Roman" w:hAnsi="Helvetica" w:cs="Times New Roman"/>
      <w:i/>
      <w:sz w:val="20"/>
      <w:szCs w:val="20"/>
    </w:rPr>
  </w:style>
  <w:style w:type="character" w:customStyle="1" w:styleId="CharChar3">
    <w:name w:val="Char Char3"/>
    <w:rsid w:val="006E1F53"/>
    <w:rPr>
      <w:sz w:val="22"/>
      <w:szCs w:val="24"/>
      <w:lang w:val="en-US" w:eastAsia="en-US" w:bidi="ar-SA"/>
    </w:rPr>
  </w:style>
  <w:style w:type="character" w:customStyle="1" w:styleId="DefaultChar">
    <w:name w:val="Default Char"/>
    <w:link w:val="Default"/>
    <w:rsid w:val="006E1F53"/>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openxmlformats.org/officeDocument/2006/relationships/image" Target="media/image7.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oleObject" Target="embeddings/oleObject12.bin"/><Relationship Id="rId50" Type="http://schemas.openxmlformats.org/officeDocument/2006/relationships/image" Target="media/image23.wmf"/><Relationship Id="rId55" Type="http://schemas.openxmlformats.org/officeDocument/2006/relationships/image" Target="media/image26.png"/><Relationship Id="rId63" Type="http://schemas.openxmlformats.org/officeDocument/2006/relationships/image" Target="media/image33.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13.wmf"/><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oleObject" Target="embeddings/oleObject4.bin"/><Relationship Id="rId37" Type="http://schemas.openxmlformats.org/officeDocument/2006/relationships/image" Target="media/image17.wmf"/><Relationship Id="rId40" Type="http://schemas.openxmlformats.org/officeDocument/2006/relationships/oleObject" Target="embeddings/oleObject8.bin"/><Relationship Id="rId45" Type="http://schemas.openxmlformats.org/officeDocument/2006/relationships/image" Target="media/image21.wmf"/><Relationship Id="rId53" Type="http://schemas.openxmlformats.org/officeDocument/2006/relationships/image" Target="media/image24.png"/><Relationship Id="rId58" Type="http://schemas.openxmlformats.org/officeDocument/2006/relationships/oleObject" Target="embeddings/oleObject16.bin"/><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31.png"/><Relationship Id="rId19" Type="http://schemas.openxmlformats.org/officeDocument/2006/relationships/image" Target="media/image5.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image" Target="media/image22.wmf"/><Relationship Id="rId56" Type="http://schemas.openxmlformats.org/officeDocument/2006/relationships/image" Target="media/image27.png"/><Relationship Id="rId64" Type="http://schemas.openxmlformats.org/officeDocument/2006/relationships/image" Target="media/image34.png"/><Relationship Id="rId8" Type="http://schemas.openxmlformats.org/officeDocument/2006/relationships/endnotes" Target="endnotes.xml"/><Relationship Id="rId51" Type="http://schemas.openxmlformats.org/officeDocument/2006/relationships/oleObject" Target="embeddings/oleObject14.bin"/><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image" Target="media/image29.png"/><Relationship Id="rId20" Type="http://schemas.openxmlformats.org/officeDocument/2006/relationships/image" Target="media/image6.png"/><Relationship Id="rId41" Type="http://schemas.openxmlformats.org/officeDocument/2006/relationships/image" Target="media/image19.wmf"/><Relationship Id="rId54" Type="http://schemas.openxmlformats.org/officeDocument/2006/relationships/image" Target="media/image25.png"/><Relationship Id="rId62"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oleObject" Target="embeddings/oleObject13.bin"/><Relationship Id="rId57" Type="http://schemas.openxmlformats.org/officeDocument/2006/relationships/image" Target="media/image28.wmf"/><Relationship Id="rId10" Type="http://schemas.openxmlformats.org/officeDocument/2006/relationships/image" Target="media/image2.png"/><Relationship Id="rId31" Type="http://schemas.openxmlformats.org/officeDocument/2006/relationships/image" Target="media/image14.wmf"/><Relationship Id="rId44" Type="http://schemas.openxmlformats.org/officeDocument/2006/relationships/oleObject" Target="embeddings/oleObject10.bin"/><Relationship Id="rId52" Type="http://schemas.openxmlformats.org/officeDocument/2006/relationships/oleObject" Target="embeddings/oleObject15.bin"/><Relationship Id="rId60" Type="http://schemas.openxmlformats.org/officeDocument/2006/relationships/image" Target="media/image30.png"/><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6B189-5E94-4D56-8742-449720B66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2023-09-27T20:47:00Z</cp:lastPrinted>
  <dcterms:created xsi:type="dcterms:W3CDTF">2024-11-15T16:59:00Z</dcterms:created>
  <dcterms:modified xsi:type="dcterms:W3CDTF">2024-11-15T16:59:00Z</dcterms:modified>
</cp:coreProperties>
</file>