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62D" w:rsidRDefault="00DF5744" w:rsidP="00BA462D">
      <w:r>
        <w:rPr>
          <w:noProof/>
        </w:rPr>
        <mc:AlternateContent>
          <mc:Choice Requires="wpc">
            <w:drawing>
              <wp:anchor distT="0" distB="0" distL="114300" distR="114300" simplePos="0" relativeHeight="251669504" behindDoc="0" locked="0" layoutInCell="1" allowOverlap="1" wp14:anchorId="641B018B" wp14:editId="7B171406">
                <wp:simplePos x="0" y="0"/>
                <wp:positionH relativeFrom="margin">
                  <wp:posOffset>1905</wp:posOffset>
                </wp:positionH>
                <wp:positionV relativeFrom="paragraph">
                  <wp:posOffset>103505</wp:posOffset>
                </wp:positionV>
                <wp:extent cx="5943600" cy="2971800"/>
                <wp:effectExtent l="0" t="0" r="19050" b="19050"/>
                <wp:wrapNone/>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w="9525" cap="flat" cmpd="sng" algn="ctr">
                          <a:solidFill>
                            <a:srgbClr val="000000"/>
                          </a:solidFill>
                          <a:prstDash val="solid"/>
                          <a:miter lim="800000"/>
                          <a:headEnd type="none" w="med" len="med"/>
                          <a:tailEnd type="none" w="med" len="med"/>
                        </a:ln>
                      </wpc:whole>
                      <pic:pic xmlns:pic="http://schemas.openxmlformats.org/drawingml/2006/picture">
                        <pic:nvPicPr>
                          <pic:cNvPr id="1" name="Picture 1"/>
                          <pic:cNvPicPr>
                            <a:picLocks noChangeAspect="1"/>
                          </pic:cNvPicPr>
                        </pic:nvPicPr>
                        <pic:blipFill>
                          <a:blip r:embed="rId8"/>
                          <a:stretch>
                            <a:fillRect/>
                          </a:stretch>
                        </pic:blipFill>
                        <pic:spPr>
                          <a:xfrm>
                            <a:off x="1174867" y="52099"/>
                            <a:ext cx="3571429" cy="2866667"/>
                          </a:xfrm>
                          <a:prstGeom prst="rect">
                            <a:avLst/>
                          </a:prstGeom>
                        </pic:spPr>
                      </pic:pic>
                    </wpc:wpc>
                  </a:graphicData>
                </a:graphic>
                <wp14:sizeRelH relativeFrom="page">
                  <wp14:pctWidth>0</wp14:pctWidth>
                </wp14:sizeRelH>
                <wp14:sizeRelV relativeFrom="page">
                  <wp14:pctHeight>0</wp14:pctHeight>
                </wp14:sizeRelV>
              </wp:anchor>
            </w:drawing>
          </mc:Choice>
          <mc:Fallback>
            <w:pict>
              <v:group id="Canvas 10" o:spid="_x0000_s1026" editas="canvas" style="position:absolute;margin-left:.15pt;margin-top:8.15pt;width:468pt;height:234pt;z-index:251669504;mso-position-horizontal-relative:margin" coordsize="59436,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hvfdhgIAAJQFAAAOAAAAZHJzL2Uyb0RvYy54bWysVNtu2zAMfR+wfxD0&#10;3jrJmiYx6hRDsw4Dii0Ytg+gZdoWqhsk5fb3o+SkbdaHFsMMxKZCkTw8OtTN7V4rtkUfpDUVH1+O&#10;OEMjbCNNV/Hfv+4v5pyFCKYBZQ1W/ICB3y4/frjZuRIntreqQc8oiQnlzlW8j9GVRRFEjxrCpXVo&#10;yNlaryHS0ndF42FH2bUqJqPRdbGzvnHeCgyB/l0NTr7M+dsWRfzRtgEjUxUnbDG/fX7X6V0sb6Ds&#10;PLheiiMM+AcUGqShok+pVhCBbbx8lUpL4W2wbbwUVhe2baXA3AN1Mx791c0dmC2E3Iwgdk4AyfqP&#10;eesu4Q5WyeZeKpUXiX28U55tgXiru3HiqTjbVRCKMsWm747OEVOkMmxX8cV0MuVMAJ1nqyCSqV1T&#10;8WA6zkB1JBQRfabrvKzv6qeio/y8rgul8yGuIPQDuJxhOEYtI2lJSV3x+VM0lD1C88U0LB4cCdCQ&#10;DHkCqbHhTCGBSVbWQQSp3rOTmFCGCHnRupOipN9RQmS9OqG3pUxRceMJ3TAO+l05NPjHjbsgNTmI&#10;spZKxkOeDOI3gTLbtRRrPyzE9+3aM0lnMebMgCY+yJuKsnzEKSDtGSKIaikerHgMzNi7HkyHn4Oj&#10;kUrhSRDn2/PyrFytpDtpKtnHxmj83h7zYTRWVmw0mjjMukdSE100oZcucOZL1DVSM/5bkwGRQKPH&#10;KPokxZbE/JPAHpV7cmSUz8BSC8ElfqDct16nL5Vme+pxPLuaX884O1R8OhktFoNIcB+ZIPen6Wx8&#10;NVmQuMk/mV/TM8usPCdKSv2KVrNkEExCk1UP24dwxHXacmRzgJIxErKTxFyyzu6Wl+u86/kyXf4B&#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BUapgi3QAAAAcBAAAPAAAAZHJzL2Rv&#10;d25yZXYueG1sTI5LT8MwEITvSPwHa5G4UYcmCmmIUyEkEIJDoUTq1Y23iYUfUew2gV/P9gSnfcxo&#10;5qvWszXshGPQ3gm4XSTA0LVeadcJaD6fbgpgIUqnpPEOBXxjgHV9eVHJUvnJfeBpGztGIS6UUkAf&#10;41ByHtoerQwLP6Aj7eBHKyOdY8fVKCcKt4YvkyTnVmpHDb0c8LHH9mt7tAKy5cEU78/5289L00yv&#10;u0zfJRstxPXV/HAPLOIc/8xwxid0qIlp749OBWYEpOSjb06T1FV6XvYUXWQp8Lri//nrXwAAAP//&#10;AwBQSwMECgAAAAAAAAAhAAlUohgzbgAAM24AABQAAABkcnMvbWVkaWEvaW1hZ2UxLnBuZ4lQTkcN&#10;ChoKAAAADUlIRFIAAAF3AAABLQgGAAAA89UgbwAAAAFzUkdCAkDAfcUAAAAJcEhZcwAADsQAAA7E&#10;AZUrDhsAAAAZdEVYdFNvZnR3YXJlAE1pY3Jvc29mdCBPZmZpY2V/7TVxAABts0lEQVR42u2dBVxU&#10;2RfHsbs7UTAIFbG7u1v/a6yxdrvmqmu3a3d3romBCAq2CLaCClLS3c35zznDGyYJV50Z5nz9XJl7&#10;33szb1785r5zzz1Hr2jRotCyZUsuXLhw4ZINCmr6ihUr9PTatm0LDMMwTPYANZ3EHZWeYRiGyR6g&#10;prO4MwzDZDNY3BmGYbIhLO4MwzDZEBZ3hmGYbAiLO8MwTDaExV2HSE5OhqSkJEhOSlYo1C5ajkRH&#10;R0NiYmK67xUZGUnr4DbK3k/+Pf39/cHR0RFCQkKonpKSQsvT21dhW2UEBQWBv5+/4n6mQNpnZ7BP&#10;wcHBtE8BAQGqPyc4CPz8/FTuq/T7ySN8R/yb2XOS3nEX3k/l90pKVvm+qvY/vWtC2A4/N6PvQuun&#10;c76YXw+Luw6xfv16MDYyhnJly0HZMmVlSpkyZWDC+Am03s1bN6F69erwzz//KLxHaGgoNG7cGCZN&#10;ngTOzs5QsWJFyXtUq1YNTIxNoFy5cpL3bNeuHW23bds20NPTg3PnzlH9yZMnYGxsDEsWL1G6r7Nm&#10;zoLBgwYrtF+8eBEaNGwARQoXgUIFC9Hnr169WiKKnp6etO/42bgPlSpVAhMTE8l+YnuDBg1o3bNn&#10;z9I+7dq1S+YzIiIiYMmSJVCzZk3aDo+XflV92LBhg+i3Q1bcRo4cCaYmpvDmzRuFfXV1daXjce/e&#10;PZXnpG+fvmBoaCg5hjVq1IBmzZrB0r+Xgru7u8y6dyzv0DHD76Ts/NWpUwciwiNo3blz50Lt2rVl&#10;lleuXBkGDBgAV69eFb+h6Kt06thJcqzwu+KxqlK5isx2uB8vX76kz/7k/Enp9+jatSuMHj2abzIN&#10;gsVdh5g4cSKJ2bBhw0iUZMqokbB7925aLz4+Hjp27Ejr2tvby7xHl85dIFeuXOD61RUCAwPh999/&#10;l7xHrVq1aJuhQ4dK2hYvXkzbbd++nZadP39eLFR37lAdy927dxX2tU/vPmBqairTNn/+fFq/V89e&#10;cOrkKbh8+TLMmDlD3NarF+13YFAgjJ8wXvL5OJEDl3fu0lnSNnv2bHq/M2fO0DLheyPYm2/UqBG1&#10;jxkzhn6M/v33X/ht+G/iz+kt+py4eMn6zZs3p/amTZtCYpJsr/vDhw+07MrlKyrPSYUKFaB06dKS&#10;fZsyZQoJcP78+aFw4cLw7Okzybpnz4h/jNq3b694/kRl+vTpEBMTQ+viMdLLoSezfMSIEVDbqDa9&#10;x6lTp2i9v//+W7IcBRqXNWveTGY7fLKxtramZa9fvVb+PSpWoGPBsLgzahJ3FI3MgMJdoXwF6lWi&#10;mQZBocYb/Pr160q3EV1IkDt3bqXLhJ77hQsXqI6CjvU8efNANf1qZOaRBnvtKLICZ86KhXjNmjUK&#10;733q9Clahp8hz6NHj2gZCq3CdqfE2+3Zs0fShsKKbfhkIc+1K9do2V+L/pK04Y8HHlNsX7V6lcz6&#10;Tk5OkEMvB1y/dl3lccannIEDByq0f3X9ClWqVKGefHSM+PjjDyPt29MnGZ6/nj17QlX9qgrtaFqp&#10;V68e1DCsoWBG+fTpk/j8Wiju7+3bt2nZ2zdvlX6eYQ1D+tFhNAcWdx1CEPe4+LhMrW9jbUM3NJpO&#10;Hj9+TK/xcV8VCxcupF59WFiYwjJ5cbeysqL62jVraZtJEybJrC8v7k2aNCFziypWr1oNFtctFNpv&#10;3bpFn4P7L4+8uAvitnDRQpWfM3z4cChYoCCEhoRSHfexdevWMHPmTAXxy4y4ly9fHnr37q10GT4x&#10;4HtevnKZ6oK429yzyfDc4ZNM5SqVFcxIyLhx4yBnzpwQHh4u0/78+XN6/9NnTitsY3nbkpZ9/vRZ&#10;6efVrFWTxV3DYHHXISZPmgx58+Ylkwo+auMgp1Bw0BDNGvKg7TlXzlxQskRJ6NatW7qDZoK4o11e&#10;HoWeu5W45+7g4AC79+wWm2es0swz0uKOPxYokmgCyipZEXfssWL9gd0Dle93/oJYYPGJAGnYsCGZ&#10;MfAHs0rVKtQrFuz/Th//m7h7e3uTCOM5QC6cvyAetzh/jp6spM+fr6+vzNOPqp47nmO0zaPdXn7w&#10;Nj1xR3s/LrOwsAAXFxf48vmLuHwR/0V7PpryGM2BxV2HmDVrFt2gaMstUqQI/RVKoUKF4P79+0q3&#10;q1S5Em2HN396fI+437UWCzoKDg7oCb1JaXF/9foVrbtp06Ysf+esiPvyFcupjj9+qnj1SrwvaO9H&#10;UNzr169Pr7FHjcuEcQbsuZOZ4zvFHc1hxYoVI1MRgoPJ+H4FChSgdunzV7BQQRqTEOjXvx8UKVqE&#10;vtu+vftg967dNNaAg974HkePHVX4vPTEXbC558mTB/Lly0edBCz58uajgsv69OnDN5kGweKuQ0yd&#10;OpVs4idOnICL/14koRUKPvJjD1Ce48eP0w2dI0cOGqRLj+8Rd/TMQQTRFHrnQ4cMhUYNxeLu8sVF&#10;bC5ZuDDL3zkr4i4M2GJvVBUPHjwQ92BviE1AKO7m5uaS5eP/GE/L3717B36+fv9J3D08PCBX7lww&#10;Z/YcquOxI5v/4r/g0qVLMucPB37xGArgoDaeM3ziKlmyJJQoUYJs+PhDgcdEGZnpueNA9tOnTxUK&#10;moA6derEN5kGweKuQ2RlQBVBgcIbetGiRXDw4EF6vXnzZpXrf4+4SwvNsr+XUdvDRw9h0sRJJJwI&#10;Dihiz7RLly4qP/vmzZtw/959BT/srIj78WPHqX7jxg2Vn4Nuk7iOIKTy4o5PHugBg+6WaMPH3u33&#10;ivsL+xf0WXv37qW6YHPH45MRaHOvWKkiREVF0RNAdFR0httkxubu6qL8qQZt7oLbK6MZsLjrECiY&#10;KO5R0VEZrhsbF0t+0kZGRhLBRHFNz2OCxF3U0wwNC1VYpmpA9dbtNHFHT466deuCvr4+tG/XHqSv&#10;yVGjRkHefHmV7ju6/+H3Qlc8+TGBrIi7r48v2bhxbEEV5PsuEs2EhASqy4s7Ighh3359yfyFdmpV&#10;oLirMmegKya+z/t376kuiDseu4xAmzv2prNCZsSdvWW0BxZ3HQJ77mgvjYmNyXDd0WNGi4Xl/XtJ&#10;m4+PD5QoXoImuiTEJyhs81/FHbF/YS/xf5fuqQv26wEDB9DsVAHsmf72v99UepFkRdyRtevWUtuK&#10;5StkBhzxc3DiFi47cfKEpF2ZuCN//PGH5HvcvnVb5XGmnnuftJ47/pDiYOmWf7bQtvjdBARxF8Yp&#10;0gNNaKq8ZVTB4p69yDbint4Ub0YMusDhDYoTWUzrmIKJqYmkGJsYQ5u2bajnu22rWIh37dil8B5X&#10;rlyhZdiTlp/SjpNocJkQYkCajRs30jKcOISgGQXrV69dVVgXJ9bgsiaNm8i0Hzp8SDIg3KNnDzI9&#10;lC1bltq2bNmi9DvjbExcbmdnp7Ds6NGjtAwnWEnz119/UTsOPuLA7sABA8kfHdvWrVsnK2qGhkpd&#10;NNFVsnKlymKb+1XVZhmcAYrr1KlbhwaV8ckFvx+2DRo0CMIj0twVhR8jNPvg+tLnD4uRsZHkR6xN&#10;mzZkysqKuAvurkeOHlFYhm6mZI5yfKV025KlSkpm/rIuaAZaL+7o/oX7joOE6gbtsePHj9fYY3Xj&#10;5g2yn0+bPg2mTZMtU6dNJZc7PJ6r16ymUAWq2Ld/H/m7h4fJ+klb3rEkT5HY2FiFbVDU8eYXZqN+&#10;/vKZ9gXt0vLExcXBsmXLYP+B/QrL3rx+QwOfOJsSe4r4g4JT41WBIRLQb93N3U1hGfbqcZ/QC0WZ&#10;0E2aNIns4f369qOnEnx6UDjnu3fBzp07lX42Dr7idrgPqsAflnnz5tHxxwHv+Qvm01MO2tvlefv2&#10;LR0z9HrC9ZWdw48fP9K6x44fg/Ub1mdJ3L28vOhYoXeSPHie8LPR5VIZmzZvgkOHDmncNY9PI/h0&#10;hYPTuobWiztebNij2LFjh9r3BcWRH00ZRnPAJzaau/Dggc59d60Xd3Tfk7ebqgucft+9e3e+oxhG&#10;Q3j48CHpA7pr6hos7j8QZeKOF5eyCSMMw/xY0A117769EBwULGkT5iWwuGshmiTuy5cvl7i1oY0X&#10;7aC4b0OGDOE7j2F+AaVKlaKgaEeOiAeFcZyCxZ3F/T+zdu1aaNGiBXmGoPeA4AqHMTfQ15kLFy4/&#10;r2CgNfQkEu47nFSFs3lZ3Fnc/zPojoeueTjVW7jAsGAcEJwQxIULl59XcIIZzgiWvvcwoBn+ffbs&#10;GYs7i/v3gzb3vn370iSUOXPmkJ8x7hsmPGAY5ueCs4Yx+BzNG6hTh+Lv8IAqi/sPQX5AFUO+Dhk8&#10;BMaMHcN3HsP8ZHDCF8bWx3SIOKMYwaQrLO4s7v8ZVa6QAYEBfOcxzE8G0x9GRshm9OKeO4v7D4H9&#10;3BlGsxBcIZWlTczusLj/QBYsWEDeMgzDaAYs7izuPwR8BMTIfQzDaAYRERFw8uRJiQ1el2BxZxiG&#10;yYawuDMMw2RDWNwZhmGyISzuDMMw2ZAsi3tEZATcv38fbG1tJXkk5cEEybiOkDhAHkwurGo68KPH&#10;j2hbVdjY2MC7t+8kdRZ3hmEYRbIs7tI5Li0tLZWu89cicbCegQMHKizz9vGG4sWL03IHBweF5Vu3&#10;bRWnPtu2XWHZ0r+XivNu3krLu8nizjAMo0iWxR0FOUeOHCSoY8eMVViOSYVr1aolTu77228Kyzdu&#10;2ggVyleA2rVqw+jRo5V+Bv4o4Pav37yWtN2xvENtK1eulFmXxZ1hGEaRrPfc7e0pymHPnj2hTOky&#10;EBYWJrMcc2RiMuEaNWrAgAEDFLbHyG1TpkyheMv58uWjRMLyBAUGQdkyZSmRMxIYFAjFSxSHdm3b&#10;KazL4s4wDKNIlsX9uf1zyJsvL00MKFSwEFy8IJtcGHvr2PPGpBX4AyANxndAIb5rdZfs8vh65y7l&#10;yYWt7ljR8lWrVtGPRKHChcDHx0dhPUHcjx07xmeTYRgZ4t++h8hLVyHK4taPL9dvQtQ1C0gKCtLI&#10;7/5d4o5i6vjSEbp07gJ9eveRLIuMjITixYrDjRs3qL1nD1lxHzduHMU6j42LpXrb1m3BxNhE5Wct&#10;+3uZxL5/+/ZtpeuguOfOnRsmTpwILi4u1IZ/r169SpnPkZCQEKpjVhbE29ub6jgojMTExFD92rVr&#10;EBcXR234BHLz5k16nZycTHZ+XEd4Unn8+DHVhfVxEBjrfn5+VH/9+jXVP3z4QHXMLI/1r1+/Uh2z&#10;yWNdGHcIEl0gWH///r3M+jjrFcEZdljHpATCQPadO3ckxwXNYbi/uA6eBwSnXmNdWN/a2prqAQHi&#10;QGaOjo5Ud3Z2prq7uzvVhUzxTk5OVH/58qXkWGMd2xFcD+t4LBCcDYh1PFZJSUnUhvtnZWVFr3E/&#10;cP9xnejoaMlxw+MurI/r4vKg1BvmxYsXVP/y5QvVXV1dqf7t2zeq4/HF+ps3b6iOCdOx/vnzZ6rj&#10;8ca6EDgKzx/Wcb9SUlKo4PWKxwbB84n7g+vExoqvUxzEx3XwOsD1cawJl2MHhe4J0XWGddw3BPcV&#10;60JnBK87rL97907m+hOuV2F9fCpO73rFZM8IHjusX79+HeLj4yXXqzAWJX29Yuo55NGjRzLX6717&#10;96iO5xRBJwfpc+vp6Ul1Nzc3mesVrxkEw1oru76F6xWvQazjccNrE8HjJozTYRsuk75e8ftJX6/4&#10;nbCOnyV9veK+ILhvWMd9lb5e8bvQcXL+BF+NzMCtXFVwq2z440slQ/hapgp49+gLyeER2UfcUYRO&#10;nzkNBQoUgPAw8QV04cIFKFmiJF1AHTt0lBF3vPELFixImVEEbljcEGcmt1OemRxvGlyOAfgFwVEm&#10;7kWLFqX11q1bR234F+vdunWjuhD2c/z48VQ/d+4c1U1MTCQiJfyICOJcvnx5+tHAmxlvoPz588sM&#10;AmMMGayjmCBohsI6CgMyatQoqs+ePZvqR48epfq2bdvEP1zLxD9c/fv3lwgI1qdPn07148ePU71B&#10;gwaSm0vYR7z5EfyhLFy4sOT45syZk5YLXkr169enenCwOKdklSpVZAbCMf0f1hcvXkx1NG1hfd++&#10;fVRfuHChzNgJ3oxYX7RoEdVxPawL8XSElGZ58uSRiDeec0x9huB+CN9BEDZMsoB1YXp4mTJlqC78&#10;8Pbu3VvyBIds3ryZ6vjkiMycOVM8/jNWPP6D2XiwjkHcEEyggvUOHTpIfiywjscNBQYL1vHYICjI&#10;wj6iYCH6+vpUR9FB4SxSpAjVhc5Dly5dqI77huC+Yh3vBwSvO6xPnTqV6qdPn6Y6ZuxC1qxZQ3Xh&#10;SReFGOvYYUHOnDkjiVEu/GAJ+yj8UKMpFI87gj9KQtIK7GQgTZo0obog5gYGBlTHH1tkxIgRVJ83&#10;bx7VDx8+TPUdO3ZQfelSsTPDoEGDJD/Cyq7vRo0aSYQW6zg+J/zAoDkXjx2CbcLYnfCDUq9ePaoL&#10;P5pCViWhc4CfjXXcFwT3Deu4rwjuO9bxu9A9cdsKXCsagIdpA/AwMQcP4/o/pbiVrQKxz19kH3HH&#10;CxtvyFy5c0kuYhTT4cOH02uMqywt7mfPnqXtJkycALv37IY9e/fA38v+ljkZ0uDJx4FZPOEorK1a&#10;tSKhVSbuKGooloLo4V/sjQq9O7zYsS4INwoh1rGnKvQisI5F6EFiL0zo/eHnYu8Klws9H+wtYF3o&#10;lWAvAuuCSKHoY124+fD7YF24cLFninWhd4diqGx94UcNf2CwjiKPAiM8oQg9WmzD/cV1hN4cbiv9&#10;nVAUsC4IL3421oVeMvZqsS48nWCPCevCDxh+N6wLPSlhfaHnhMcG67gfwrnC/ROEHPcD9x/XEXpn&#10;wnETvhMed6zj05TQa8W68AMlnFs8hwgeL+lzi71AZesLQi1cC7hfQs8d91d4opK+FoRzi8ukvxN+&#10;H1wu9OzxOsO6cP3hZ2Nd6JHivmFdEFbh+pNfH7+r8CSpbH3hesVjJ1wLWb1ehfVVXa/Cuf1R1yvu&#10;k/T1KlwLyq5X/H7KrgVV1yvuG9aFHw/56zV4zQZwF/WwSdxr1wP3WuLiUUv2tXzdXUWbsvXd9WuB&#10;d5dekOSveWG9v1vc7R6IHxE7d+kMvXr1oosEe0PCr6y8uHfu3BmKFC5CppxuXbtBjx49oFOnTiTg&#10;xYoXA38/f5nP+e1/v5Fo4025bfs2+kzs4SgTd1x26NAhjTu4DMOoiaRk8Ok7GNyrG4F71ZoQ+OdC&#10;iP/o9OPLm3eQHBqmkYfgu8Xd1k782Hz23Fl6JFy7Zi3oV9WX9Mhat0oTd+xFSD8qSyOE5Ny6dauk&#10;7fAR8SPhgQMHJG34o0BmEUdZ33j2lmEYRp54589iU4yox+5Z3Rji7B7r3DHIsrg/e/6MxPS+7X2q&#10;46M5JqFFe9/cuXPT3rhFS4nNe+kSsb1OGHCSp4ZhDahSVWzz/Oj0Uca2J4CPtiVLliRXSunwnSzu&#10;DMPIE3b8FA14etWuD07mZhDs9UnnjsF3i7sw4IWMHTeW2oTRfgRt5H379IXEhEQS/w7tO6h8TxxY&#10;wu2vXL0CzZo1g0qVKknskdLcuHlDMugo2D9Z3BmGkcd/0nQyxwQZmsORzoZgG/ZW545BlsUdB4lQ&#10;xIVBDDqQIoFFLwRpsAeOgydopkFXOWHASxk4YILmnlevX5E7lDD4pQyctYreL8LAEIs7wzDSJIWE&#10;glfzduBRsw74VDWGR1v/As/EEJ07DhwVkmGYbEX0fVtwq1Yb3GvXAy+ThgCemjng+bNhcWcYJlsR&#10;vHo9uFUyAJ8a9eB15/aw5s0h8IoJ1LnjwOLOMEy2ISUpCbz7DgL36sYQWs0Mzk8dAHonqsJ9/5c6&#10;dyxY3BmGyTagC6Q7ukAamcG36qbgeesqWPg9hpB4zQsP8LNhcWcYJtsQduwkuUDiYKpHizaihmid&#10;PRYs7gzDZBv8J4tdILGET5kDLolBMPnpKvga6aNzx4LFnWGYbIG0CyT23uHcdbCO+wR62wvBPT8H&#10;nTseLO4Mw2QL0AXSvVptsre7G9eH5C9fwT0hCBY5bgOPKD+dOx4s7gzDZAswCiT22NFTxrvPIEhO&#10;jXOlq7C4Mwyj9ZALZO+B4G5gTD7uKPRIQGwInHK9AYFxujeRicWdYRitJ+7Tp9QokGY0OzXa5j61&#10;3/W1B72dJcHWj/3ctQ4Wd4ZhwqVcIL1adoDEEHFP/W2oC7S1HAMfwr7q3DFhcWcYRuvxnzQN3KvU&#10;pOI3cRofEGBxZxhGy0kKDQOvFu3FLpCVDSH8+EnJspikOPgU7g6xSfE6d1xY3BmG0Wqi7qW6QNau&#10;R3b3eOe0xBz3/RxBb39VeBjwWueOC4s7wzBajTgKpCF5yqALZEpqrgfEWdRrH2Y3Hz5HeOnccWFx&#10;ZxhGa0lJTASfPoMoEbbYBXIjH5RUWNwZhtFaxC6Q9WlWqpt+bTLRSBOWEAm2vi8gPCFK544NizvD&#10;MFpL+PHTqS6QdcGrRTtIksu9jDFl9PZVggf+bHP/5bi5ucEL+xfg8MJBdXEQ//3y5YvC9izuDKO7&#10;+E+cKo4CWaUm+E9WdIF0CHaCWpd7wauQzzp3bNQu7oMGDSJxzkxp2UpxH1ncGUY3SQoNBc+WaVEg&#10;cSITk4baxd3R0RGuXr2qUG7dugVWd61g7LixEnHfvHmzwvYs7gyjm0TZ3KdQA+QCadoQ4j65KKyT&#10;lJIMEQlR9FfX0Gib+/wF80m469arC/fu31O6Dos7w+gmQavXkYeMEAUyJVlRwB8FvIFcx83gWeB7&#10;nTs+Ginut2/fhqpVq5Joz5k9ByIjI1Wuy+LOMLqHxAVSEgVyvdL1Xod+geY3R8C7UFedO0YaJe7R&#10;MdEwbfo0Emt9fX24c+dOhtuwuDOM7hHn/Ak8jOunRYGUc4FkNEjcbW1twdjEmIR66rSpEB4enqnt&#10;WNwZRvcIP3E6LQpkc0UXSIG02DJxOneM1C7uKOKL/loEuXLnAmMjY3jw4EGWtmdxZxjdw3/iNHKB&#10;dKuKLpAzVK73wP8V6B0xgieB73TuGKld3MePHy/xhjE1MYWePXtCmzZtoHXr1gpl7ty5iieZxZ1h&#10;dIpEUS/ds3nbVBdIAwg7cUrluijqRU43A/ugjzp3nNQu7qtWrYL27dpDhw4doFmzZmBubq681DeH&#10;adMUJymwuDOMboFZliRRIE0bQPwn1ROUklKSKAQB/tU1OPwAwzBaRdDKtRIXSJ++yl0gGQ0UdwxH&#10;cO/ePbCxsQFnZ+cM12dxZxjdgRJh9xVcIA0haNX6dNfn8AMaIO7Xrl2D5s2bK4QcqFmjJuw/sF/l&#10;dizuDKM7xIk6fB7GQiJsI4i6n74DBgcOU7O4ozCjQFeuXJls8Bh+4NzZc7BkyRKoUaMGLVv691Kl&#10;27K4M4zuEHYiLQokDqomqnCBlKzPIX/VJ+4fP34kcR41apTSmahxcXEwe9ZsWsfOzk5hOYs7w+gO&#10;/hOnUwRItyrpu0AyGiDukyZOoh57RhgbG0O//v0UTzaLO8NoPJs2bYIuXbrA7t274d277/M5TwoO&#10;Ac9mbcCjVl1xIux0XCAF0tLseercMVe7uOPEpZkzZ2a4HpprqupXhZSUFJl2FneG0XzuWN2RGUsz&#10;NDSEyZMnw23L2xAaGpqp94i2sRVHgTQyAw+TBhDvnPEgKSfIVqO416pVC+bPn5/hehjut1KlSpAs&#10;5/bE4s4w2sGMGTOgZMmScOTIERgyZAgUL16c7t38BfJD9x7dYe+evZSQJzExUen2wavWiRNhYxTI&#10;foNFXfmMXSA5/IAaxb1rt65gVt8sw/X69ukLzZo2U2hncWcY7eDtu7d0r75+Le5FR0dHU7iRJUuX&#10;gJmZmaRXP3+eYmdP7AI5kITdvZIBhftl0kft4r5v/z46ofhrropL/16idXZs36GwjMWdYbSD5JRk&#10;ys0gEhyly3GOy/79++Gu9V2FZfFOmAjbnGalulc3guj7dpn6zLehLtDWcgx8CPuqc8db7eIeHxcP&#10;Xbt2JYHGODOPHz8GXz9fCAoOooGXBQsW0LIWzVvQL708LO4Moz0EhwSD21e3LG8XduwkzUqlKJCU&#10;CDs0U9vd9bUHvZ0lwdbvpc4da43wc0cXyN9H/64yd+qwYcMgOChY6bYs7gyT/cEokBgBEiNB+k3K&#10;vAtkQGwInHK9AYFxoTp3zDQq/MDbt29JpHHgZcKECbB502aJfU7lSWdxZ5hsTWJwsNgFsmZdGlAN&#10;O3mOD0om4MBhDMNoNJhlSZwI24zs7nGfPmV6W7coH1jgsBU8ovx07ripXdwtLCxg7dq1aWXdWli3&#10;bp2kSC/7559/FOzuLO4Mk70JWrmOPGTcDYzAp99g8pzJLGRz38U2d7XsAM5aU2VrV1Z8fHxktmdx&#10;Z5jsC7lA9h4ojgJZ0QCCs+gCybFl1Cjuhw4dglG/j4Lhw4dnWMaNG6eQW5XFnWE0E09PT/Dw9KDX&#10;1netMzUTXZ40F0gzcK9mBNH37LLZUfp5sM2dYZifgqWlJd2b6Opcx7QOdOrUKcvvEX70RFoi7Fbt&#10;ISk0LEvbO0d4wPAHC+FLhJfOHX+1i/uYMWNg7Jix3709izvDaCZRUVGwePFiqF2rdlp+hpo1YfKk&#10;yXDjxg0ICRaH68V1Fi5YqPQ9/CZOJfdHjATpN2lalvfByvc56G0vDPf8HHXu+Ktd3Lt16wbdu3X/&#10;7u1Z3BlGs0EXZyMjIzh86DCF9i5fvjzdswUKFIDGjRvT6zlz5ihsh1EgvZqlJsLGKJAnz2T5s72i&#10;/WHt20PgHROoc8dd7eLeu3dvGDhg4Hdvz+LOMJoNBvuLikwb0ExKTAIHBwfygOvWvRsFEQsOVpyk&#10;GGVzH9z0a6VGgTRPNxE2o4jaxb1///7QunVrePnyJbx48UJleW7/HD4p8W9lcWcYzSYhIQHevH0D&#10;Tk5OClFd0yMtCqQRePfNmgukgE9MEOxxPg9+scE6d9zVLu6jR4/OtBuksn1kcWcYzQXnpbRt21Zy&#10;D1etWhVG/z4azp8XCa6v6olFKYmJ4N17QFoi7LUbv+vzyea+oxjFddc11C7ugwcPhrp16sLevXth&#10;566dsHOn6nLt+jWF7VncGUZzwTzIeH9u2rgJjh47ChMmTiCBx7YcOXJA82bNlT6Rxzl9AneT+qmJ&#10;sGtD1H3b7/p8jAbZy3oqOId76Nyx1wib++BBg797exZ3htFcTE1NKdqrNElJSeD40hFWrFxBkxi/&#10;ffumsF2YjAtkB0gKC9OVQ/bD0Ahx79O7z3dvz+LOMJrLoEGDYNXKVVnezm+C2AVSnAh72nd/fmRi&#10;DLwMdoKoxFidO/YaEX6ga5euGa538+ZNStbBOVQZRjv4+OEjDBg4APT19eHVq1eZ3o5cIJu3FUeB&#10;pETYZ757H2z8HEBvT3mw83+l+QfsB6N2cceEHKqyoWOoAQxPUL9+fRLwVq1aKazD4s4wmsnlK5cl&#10;9nUsAwcNhOPHj4OHR/r272ibe+Cemgjb3bQBxH/68t37gDNTJz5ZCV8jvXXu+Gtk+IF379/B7Nmz&#10;oVq1anRRlCtXDlYsXwFfvyqmymJxZxjNBTOt2dvb08CqsbGxROgxZ+refXuVbhO0aq1MIuzk73CB&#10;ZDRI3NEX9vr169CxY0cZ98flK5ZDRGSEyu1Y3BlGe3D66ATbt22HRo0awdK/lyosTxHpgE8vwQXS&#10;AILXbfpPnxccHw4WXrYQEh/xXdsnp6RAWGwYxCZon81e7eKOj2jr16+X9NLN6pmRUKOppmTJkmBt&#10;Y53u9izuDKOZnDp1isbU2ndoDyNHjAR3d/cMt4kTib+HsRmZZNAFMrOJsFVh7fcC9PaUVbC5h8SG&#10;QnerabDl3SlJm090IBz/eAk+h7qlrRcTCiaX+8GC51u17virXdzRDofiPGLECHj5Ki2gfkxsDBQv&#10;XhyuXbuW7vYs7gyjeQj+7QP6D6BokPgaO3JDhw6FM2dUD5CGUyJssQukZ4sOWY4CKc+rkE9gfn0I&#10;vA11kWn3ifADvaN1YPDDJZK2G96PQW93Gdj54bSkLSQ6BPKcag7DHyzRunOgdnHHXnuRIkUoWhwG&#10;Fbp9+zb5wSLYc0dTTXqwuDOMZuHi4gJ6OfTg9GmxSG7avAnatG0DyUnJYG5uTve7fF4GAbELZC1w&#10;r1ID/CfP/Gn76BfpDzlPNYPfn6S5ad72eQZ6B6vDfqfzkrZQkbgXOdMWxjxaoXXnQSNs7jhQunrV&#10;aqhZoyYJdZUqVWDq9KlQuEhhuGN1J91tWdwZRrM4efIk1KpVS1JHb7c1a9bQa1cXV5qZ+u/FfxW2&#10;SwoJBa8W7cRRIDER9olT/3lf4pMTwCcmABKSE2XaVYu7gUjcL0jaWNx/ILa2tvDbb79Bvnz5SLQN&#10;DAxg7Zq14OTspHR9FneG0SyOHzsOZcuVpdeBgYFQuFBhick1NiaWzK0Yz12eqLs24KaPibDrgUed&#10;hhD/xeU/7wva2vUO14LHAW9l2n1F4p5DTtwtlYh7SEwIFD3L4v5DCQgIgMNHDkOTJk0knjPTp09X&#10;WI/FnWE0Cz9/P8idJzelxVy/bj25PQps+WcLlChZAsIjFM0yQSvWkocMukBSIuzk/+4C+T7MFbre&#10;nQRO4W4y7WJxbwpjn66VtNn4OZJZ5vCnS5K26LhIFvefiaOjIyyYv4AyuPAMVYbRfC5evCjplFWu&#10;XBlWrlxJoQiwvnGTYoRH2SiQBhC8dtNP3T8U91ynm8PQB0sgODqEyvmvVqB3qCb88+YoDaQGRgfD&#10;lyBXKHymDYxlcf9vJCYmqlyGwYV27tgpGWwVYHFnGM3kzes3MHbcWEqzV7hwYahVuxYcOHhA6bpx&#10;Ts7gYVyfTDLkAmn74IfsQ1psmRiZdvSWyXu6FeidMIdC59pTyXm6Jegdrwd6p5pRvcDZdpDvbBuR&#10;4NeAMQ+Xa93x1whxRzt7v/79aAYb/rp/+Sw73RiFGwdhGjVupLAtizvDaA4RERFw7eo1sLO1k+mI&#10;xcfHp7tdGLlAGqS6QLaHxNDQH7I/tv4vyY7+KOCNTDva0vtbz4LWN3+H5rdGU2l5ayy0t5wArW6P&#10;lbS1EJXWFr/B9nenNO5YZ4TaxR3zK+LgKQ6yDBoofmwzqG5A05bxQunXtx+1mdc3h6dPnypsz+LO&#10;MJoBJuZo3aq1xByDvfU+ffvA/gP7M5zA5D8hLRG2/5SZP2yfngd9gArnO4BDsJPOnQ+1i/vmzZsh&#10;d+7c4ObmRvWHDx9SfdXqVdC0SVNxCIKVy1X+8rO4M4xmcPTIUboXcWYqzldBBwgjYyOJ2NeuXZvu&#10;b3kSg4PBs1kbcRTISpgI+/QP26cU0b/ElCT6q4pHvo7wIUTWM8cx8AMc/HgOouKjtPZ8qF3cx4wd&#10;A+3atZNpE+LLlC1bFqzuWKW7PYs7w2gGU6ZOgb59+yq0f/nyBQ4dPgQDBgygXMnyRFlLuUCaNoT4&#10;zy4/bJ/SE/eEpASY93wL6O2rDL/Z/SWz7M9nm0BvR1GoebkPPPF9qZXnQ+3i3rNnT5qiLN9WoEAB&#10;ePvubYbbs7gzjGaAvfXOnTtnebugFatTXSCNwLv/UEjJQhLtjEgzyzgrLFv56iAJu/nVwXDZzUZm&#10;2cuADzDx0UrQO2IExU63Apcwd9A21C7uffr0gb59+sq0tW/fHho3apyp7VncGUYzuHjhIuTNk5fu&#10;6cePH0NcfFyG26QkJYF374FpibDXrP+h+yQeUK2uMKAaFhsOJc51AKMr/SEqIVrl9lvenQS9/fow&#10;z36r1p0PjUizhwOp0uCvf/PmzTO1PYs7w6if3bt3031YpkwZmsCEr0uVKgUjho+AEydPUNCwZCU9&#10;cnEUSHEibOy5R9s9/KH7JXaF/KjgCvki4C3oHaoFW99n4AUj2ucKF3tAk1ujte6cqF3c+/fvDw0b&#10;NiTbuvVda/pbt05dMDQ0hDt37tCjHhZMs/fixQuF7VncGUb9YCq9CRMmQFBQEHj7eMPly5dh5MiR&#10;JPAUL6pyFfKmkUc6CiTGlUn6QS6QGfHA7yWFJbj09W6G6za4MQqMrw+BdMZkNRK1iztGghRG00sU&#10;KyGTqEO+dOjQQWF7FneGUT916tSBs2fPKrTHxcWBzT0b6r0rw3+84AJZA/ynzPrh+5UWfkDWZu4R&#10;/g30jtWHyc82pLt9SGwIFDzVDHrZzAJtQ+3ijiPpDx88hEcPH8HTJ0/pL9rrnjx+Qq+F8sDuAbx/&#10;/17x4mBxZxi1giF+cT7KkMFZ690mCS6QtVJdIE+d+eH7pipwGNLGciLkPV4fXga8V7n9TPSa2VcZ&#10;Djtf1rrzohWxZdKDxZ1h1Mvq1aslT9cmpiawZ/cecHV1zXC7KOt7FGoA7e0epg0g7vOXH75v8cmJ&#10;4BMTqBDyF7HzsQe9I8ZQ/ExrWP3qAFh9ewpvgpzgsf9rOPnZAgbcnwt6B6qBucVwiEhn0FVTUbu4&#10;48w1DAyWmfL69WuF+DMs7gyjXmJiYuhpe+WKlZSMQxD6xo0bUxx3Jyfls0ODVqxJTYRtBD79h9Lg&#10;5a/m5JcbUPRMK+qd6x0yBL1j9UQ9/drkIaN30BA6Wo4HrwgfrTwvahd3nPSQnp1dvvj6+spsz+LO&#10;MOoDE9tjkQY9Yw4cOAA9e/Sk0CIrV61U2C4lMUkcBbJ6ahTINRt+yv6pSrMnjU9UAOz9eBbGPFwG&#10;7S0nwqD78+Bvxz1w99tTrT43ahf3o0ePwsSJEzNVZsyYQfFmpGFxZxj1gSEHMKzAmNFj4Oy5s/DN&#10;+5vM8pCQEAgLU8yDGvdRKgokukDaPvwp+6cqQXZm+RbpB8sdd8Kmt0e17tywzZ1hmO/G0tJS4em6&#10;VatWFDMKgwKqIuzoibQokC3b/+dE2KoIjg8HCy87CImPyNJ2T31fwvhHy6EghvzdWQyG2S7SunOj&#10;MeKOF8KJ4yfInSosCyeaxZ1h1AP2yDFM9+jfR4ODowM8e/YMNm7YSBOZBKGvb14fzpxR9IKRjQI5&#10;QyO+T0hsGBx2vgRtbo8DvRONaDC14NnWMO7BYngZ+FHrzo/axR1nrc2bN48uhJw5ckqix7lkMn8i&#10;izvDqIf1G9aDqampQntwUDA0bdaUwohgnCi8P5csXSJZnhgUBJ5N06JARpw+99P28UuEF0x8shK+&#10;RnqrXOdD8BdYaL8Fyl3oIhJ0fdA7agp6JxvDUsed4BmpnYOpiNrF/eatm3Tycabqo0eP4PSZ05J6&#10;ZmBxZxj1gFEeu3XvpnTZ4cOHoU/vPvR67dq1dI9iNjUkWuICiVEgzSH+J7hACtiQzb28gs09KTkJ&#10;LDxsoa/NLFEvvQH10ite7A4rXu0TCf1WmuDkEuqm1edH7eL+v//9j6YoS4fk/PPPP6FIkSIQEx2T&#10;4fYs7gyjHg4ePEj33rOnzxSW/fXXX5IZ5V+/foVcuXKBY2q432BJImyxC2RK0s9zgUyLLRMr0445&#10;VHOeak4p9LpaTgIrr8eSCVinXW6A3hGTdCc3aQMaETisSeMmMm3XLa7TRaPKP1YaFneGUQ/o3960&#10;qTihzpQpU8DCwgLsX9jTYCq2nT9/ntbDuFAVKlSASIwtk5yclgi7IibC3qCWfQ+OCQHTq4No9qr+&#10;vz1h4pM1YOn5AGJEPwZnvqC4m8KrwA9afX40IuRv/36yJpjnz5+T/f3Vq1cZbs/izjDqAzOkbdq0&#10;SRIgDEuePHloQhNia2cL1atXJ1dJWt/5E7ibiF0gKQrkD0qErYoPYV+hl/U0cA73UFgWHBMMhz5d&#10;hqa3xohE3ohMM1Uu94ZmN0dBjhONwCnos1afG40M+YsxZHLmzEmPcxnB4s4w6gOjQCLh4eGUQu+e&#10;zT3JRMMbN27QvdmwQUMIDAyktrDDxyQukF6tO0CyaLufiZXvc8qodN/PMd317P3fwqznm6D8hc4i&#10;oa8JekdNoNmt0bD74znwiPDWynOjdnHHQRlMzHHr1i1xeN9bt2Hjxo10UWzbto0ukGvXrlFG9afP&#10;OEE2w2gCGJ7brL4Z5MmdB0qXLg3r1q+j9pSUtLEzDC2CQf8wMqSA3/gpv9QF0icmCPY4nwe/2OBM&#10;rR8VHwnnXG9DX5sZoHfcnMIS5BX93fr2pNadI40YUBUe53Lnyp1u6IFmzZopbM/izjC/FsyrgPfq&#10;b7/9RjNU8xfID/sP7KfZ5sYmxhASGqJ0O3KBpETYdcCtsiGEnz6vtu8Qn5QAdj4O4BTmpnIddJFc&#10;5rgHKpxrCyPtFmvdeVK7uKNd/eqVq9Qzx4GX69evU09d+CuUK1euUEhgeVjcGebXgv7rQt5jNMdg&#10;zx176Xa2dmKf9iVLlG6HibDd9WuBh5EZuGMUyC8uP31fvaL9Ye3bQ+AdEyjT7hvpRz3z3x4tk7QF&#10;xYTA2jcHwS7gtcy64aLevFvEN607Txx+gGGYTBMZGQlFixYlzxhk165dULNmTYk5BicttW3bVum2&#10;QSvXpSXC7jcYUpISf/r+ks19e2G4J2dzR1dIvZNNYNSTVZK21/7vQW93eZj9cke2OFcaI+7v3r2T&#10;8Y7BHsHy5cuhY8eOMHfuXPDz9VO6HYs7w/w6MFVe8RLFYcGCBVRHb7exY8dKllOvfuAAhe1SEhPB&#10;uxe6QJqIo0Cu3/hL9tc5wgOGP1hIM1Wl8SM/92bw+5PVkrZ3AU6gd9gYlrw9mC3OlUaIuxB+YNjQ&#10;YVTHEKJdunShtqpVqtJf8/rmFGFOHhZ3hvm1oOsj3nNLly2FSpUqUZY0BHMeY/uNmzcUtomXRIE0&#10;A/dqP98FMiOUinsgi/sPBe3seEGMGTsG3rx5Q21ob8e2xX8thqSkJErUgfV5c+cpbM/izjC/Huy5&#10;C44OrVu3JmcHfP376N+Vrh92+Lg4MQe6QLbqCElhEb9kP8MSIsHW9wWEy2VSQnHPcaop/PFsnaTt&#10;a4gb+buvfH8sW5wjtYv78BHDyRVSGkyanT9/fggPS/OBHfX7KDCrZ6awPYs7w6iHl69eUgcMZ6k2&#10;bdKUevSq8Bs/GdxSE2H7/cIokHd97UFvVymw9Xspuz8icc9zuiX0vj8XHEOcqVxwtQS9o3Xhj+fr&#10;JW1Ugj7Ct2h/rTs/ahd3MzMziiUjgDPeSpcpDe3atZNZD4MP4SMg9uSlYXFnmF/H7t27YeGChZCU&#10;mJTpbRKDgsGrWVtxImx0gTx19pftr1uUDyxw2AoeUbJjdj4RvpD7VAvxhKUjtVOLEegdq0MTmNLa&#10;RGVvBRj1YKnWnSu1i7t5A3OYPn26pI72OxTrLVu2yKw3Y/oMKF++POdQZRg1sWrlKrrXevfqTXV0&#10;UTYyNoIahjXAxtpG5XZRd9NcID3qNID4X+ACmRFhsWEw5el6GPFwKQx/tIzKCFEZ+XiF6O9ySRsV&#10;2wVw6stNrTtfahf3YcOGUewJgVEjR9EFhHkYpcGBVXz0k4fFnWF+Pj4+PlCgQAHYvWc31Z2dnGki&#10;k4GhAbRq3QqKFy8uCekrT9CK1dRjx3yp3v2GQEpS0i/b74DYEDjlegMC4/5jpqcU7Ttnahd3a2tr&#10;EufmzZrDyJEj6TXa4el4pqTAkydP4Lfhv1H71WtXFbZncWeYnw86ORQqWIjMpoJwFCpUCPwDxLbo&#10;ihUrUgx3eVISEsC7Z39xFMhKhhC8/p9fut9kc99ZUsHmLg1GiHQOdpEJnSAQkxAD859vFpWtWnfO&#10;NMIV8vKVy5R3EXvn06ZNg9DQUPFBDw6mgVUhzowyWNwZ5ueDJpi8efNSgvpjR4/RPXfyZFq8FaPa&#10;RnDr5i2F7eI+OoE7mmNExa16bYiy+7UukG9DXaCt5Rj4oCTMAIr6KLslUPpcJyhwohk0vDYUXgem&#10;hRm39HoEZteGgN6uEjDm4TKtO2caNUNV/pczNjaWAop9/qw69CaLO8P8fDCqo76+Pplm8H4bMXyE&#10;ZNnBAwehRIkSlF5PnrAjJ6jHjvFkvrXqAElhoRrzncY+Wk6BwWpeHQDt70ykAdXaVwdBRFwEbH13&#10;Upxu72B16GE1FZxCXbXunHH4AYZhMsUXly8wZ84c2LFjB+U+/vTpE/To0YPuv1WrVyndxu+PyalR&#10;IGuA/9SZv3yfY5Li4FO4O8QmxcstSYGqV/pC7cv9SMyRpS/3gd6xutD1zhTydy96piXsd7qgtedL&#10;7eK+b98++N+w/1FPQL4MHz6c7PATJ0yE8ePHw/Zt2xW2Z3FnGPWAOY8xjowqk2lSUAh4NU+NAlkJ&#10;XSDP/PJ9xDjuevurwkP5YGCx4VDwbFuYbp82BvAxxAXynGpG2ZnqXx8G74I+afX5Ubu4Y9wY/ar6&#10;YFDdQKEYGxmDqYlpWsjf5hzyl2G0hWgra3DXT02EXaehWlwgnUW99mF28+BzhKdMu0+EH+idaAzT&#10;HLdK2kJiQ6Hw+Q5Q43Jf0etwdR++/4zaxR3t7MlJyfRXKAI4oDpu7DgS77Zt2sJLR8URbxZ3htFM&#10;ApevSo0CmeoCmZysMfsmRIWc5pA2nyYiPgLynW0Ds+23ZIvjr7E2d0tLS6iqLw4atm7dOoWZqQIs&#10;7gyjeci6QGIUyM1q2Y+whKjU2DJRMu1+JO6NYc7LnWmNoh+fgiJxX/eKA4f9nJMRGgaTJk0iwa5X&#10;tx48t3+e7vos7gyjecR9+CiekYpRIDER9oOHatmPe34OoLevEjzwl7W5Y889v0jIG90cCWsc98FK&#10;h93w57NNkOtMS2h7axwsF9UXv9hOZd6zDXDF9a7WnQONEneLGxZQuXJlSTYXYcJEerC4M4zmEXb0&#10;eFoi7JboAhmmlv1wCHaCWpd7wasQWXdqn0g/KHm2PegdMRaVupDjqDnoHaol6s03Ar1jZqLXtdPK&#10;nvIw8j6n2fsugkOCYeqUqSTSmHTX/oV9prdlcWcYzQOjQKILpBsmwp42R+P2LzYxHh5428M9rydw&#10;/9tTsBWV+9LFK61YeTwEpxD2c88y923uQ61atUighw4bCi6uLjRDFeNUeHl5SYqnlycEBAYobM/i&#10;zjCaRVoi7LrkAhl2+qza9iUpJRkiEqLor66hdnEXJkFgyZ07t+S1stKhYweF7VncGUaziLKykbhA&#10;eqILpIv6okA+CXwHxU43B/ugjzLtkfFRsO7VAVhsvxWWOGwXlR1U0Ma+1GEnHPh0CW55PYCv4Z5a&#10;ex7ULu42NjYkzFhw5htOiMDJSjJl+3bYu3cvBRmTh8WdYTSLwGWrwB2zLlU3Ap8BQ8gLRV3Y+b+i&#10;sAJPAt7KtHtH+ILesQagt18f9A7WkCo1xX8PVBOVqlDgZFPY43RRK8+DVoUf+PDhg0L8GRZ3htEg&#10;EpNSE2GnukCu26TW3UkLPxAn0x4nqlt7PYGb7nZwy+OhqDygclv0+rrbfTjsfBlmvdgKBc60pOQd&#10;j31fat2p0Hhxx6BhCxYugCJFikCDhg0UlrO4M4zmIHaBTE2EbWAEMQ8eafX3wR8AvcO1oZ/tPK3b&#10;d40V97t378KIESMk9vYmTZrAlctXFNZjcWcYzUHWBbI9JKrJBVLgdegXaH5zBLz/3qiOKSlQ5t+e&#10;YHR9qNadC40Sd19fX0qvZ2hoKBH1Xr16gZ2dncptWNwZRnPw/yPNBTJg2my178/DgDeQ43g9eBr4&#10;/vveIDkZql7uC3Us/qd12ZjULu7xCfE0qPrbb79Brly5SKh7dO9B0SIxddf9+/fTv5hY3BlGI0gM&#10;DALPJq3FibAxCuSZc2rfp6SUJAhLiKS/38PXMA/Rj4MZtLSaqHXnQ+3iPn3GdPHkJTMz+Oeff+Cb&#10;V1oeRkwAgBlg0oPFnWE0A3SBdMNE2GqMAplZ0DEjKCYEAqKDZEpgdDCV98Gf4ZrHfWhnOYFCBmtj&#10;XHe1i/uECRNInAcMGABXr16l7EtIckoyizvDaBFBFAVS7ALpPfB/kJKsfjuGqvADflEBUPliT8h3&#10;ugXkP9tWphQQFQpBcKA6uUT2sJ4FMQmxWnc+1C7ukVGRcOHCBWjXrh2JdMGCBSlBx9mzZ0ncbW1t&#10;092exZ1h1E9KYmKqC6QJuJML5EaN2C9VgcNCYkKh392Z0ObmaGh7+w+5Mg56Ws+A8Y9XwTmXW5CU&#10;nKQR3yWraNSA6scPH2He/HlQoWIFyYDq8BHD4YX9C5XbsLgzjPqJ++AkjgJppN4okPKoCvmrC2ik&#10;K2RcfBxcv34d/ve//0lE3sTEBI6fOK6wLos7w6ifsMPH0lwgW6kvCuT3EBEfBbGJaZOcYhNi4azL&#10;Tdj67gQ8l5vZqk1o/CQmNzc32LRpE9SuXRs6d+6ssJzFnWHUD7pAulEi7JrgP1X9LpACqtLsIWhH&#10;n/lsPZQ81QRWpyboCIwJhpa3RoPeAX0y5+gdNYW/HHeRv7u2oTXhB2JiY+D48eMKGZlY3BlGvSQG&#10;BoKX4AJZuQZEnD2vMfumKkE2sthhO+jtrQjlz7WHg87/Utvs55tI1DtaTYEDzpfA5NogkdAbgKXn&#10;A607L5oRzz04GA4dPgRTJk+BzZs2Q0JCgsxye3t7So7dvHlzhW1Z3BlGvURZWae6QJqBh2kDiNMg&#10;F8i02DKyiX8SEuOhwr89oOq/3cE/Ooja4hLjoPy/PaHImVYQEBVIbe+DPol673Vg+rMNWnde1C7u&#10;6NduVNuIBLpKlSr0t3+//pLly5cvl9jd9+xVFHAWd4ZRL0HLVqdFgRw4TK1RIDOLU4iLSLTrwrLX&#10;+yVtT3xfgd7hWjDg/vy0FVMAKl3qDQ1vjtS686J2ccdQvijOFy9ehJCQEAr5i/XrFtfhj/F/0Os2&#10;bdvAq1evlG7P4s4w6iMZXSB79iMXSLeKmAhbM1wgBd6GukBbyzHwIcxNpt0WXSQPGsKJT1clbfMc&#10;doDevspwUCrEb3JSElS81AtMLIZy+IGsMmPmDKhfv75MW9MmTaFkqZIk2iuWr6AJTapgcWcY9RH3&#10;0Qk8jIVE2MYQbadZUSDv+tqD3s6SIjGXDdnrFu4FesfNYcyTVZI2gyv9Ic/JpuAR4S1pcw11px5+&#10;z3uztO7cqF3ce/fuTbNT5dtQsM+eyzg9F4s7w6iP0ENHxS6QNUzBq00nSAqP0Kj9C4gNgVOuNyAw&#10;TtY1Myk5EYwthpE3zJZ3J2Dhix3Uk+9lLRZx7FB+Fgl7L+vplNDj1GcLrTs3ahf3Pr37QN8+fWXa&#10;OnbsCHXq1MnU9izuDKM+/CgKZK1UF8iZWrXv97yfQfnzHVKzLulDpQtdwN5f7Nd+0uUG6B02Ar29&#10;FaC3zRxITErQunOjGT33/rI9dxT35i2aZ2p7FneGUQ8UBbKp2AXSvbKhRrlACrhF+cAix+3gEeWn&#10;dHlQbCiFGDj15brodVrv/rbnI6h/bRCsdNwDkfGRWnl+1C7u/fr1gw4dOoCzszO4uLjQ36ZNm0Ld&#10;OnXptXTx8vJS2J7FnWHUg4wLZJ0Gak2ErYo7vs9Bb3shijGja6hd3AcPHixxdSxauKjktbLSunVr&#10;he1Z3BlGPQSvWEP2dnKB7D8MUpI0zwXSJdILJj9dBV8jfXTu/Khd3DHLErpD7t69Gw4ePAg7d+0k&#10;ocaCr4WyY8cOuHZdMfwvizvD/HooCmTP/mIXSIwCuWEzHxQNQ2vCD6iCxZ1hfj2YCNtd4gJpBFEa&#10;EgVSnuD4cLDwsoOQeM3y4vkVqF3cx4wZA2PHjP3u7VncGebXE3ZQcIGsQy6QyRGaKZ5W6Oe+oxjF&#10;mNE11C7u3bp1g+7dun/39izuDPPr8Rs3KTURdg3wnzZTY/fTM9of1r49CN+iA3XuHGmEK+TAAQO/&#10;e3sWd4b5tUi7QLpVNoTw05rnAslogLj3798fWrVqBS8dX8KLFy8o65Ky8vz5c/j06ZPC9izuDPNr&#10;ibK6K+UC2RDiXb5q7L76xATBHufz4BcbrHPnSe3iPnr06HTdH6WLsn1kcWeYjMEw2gcOHIDuPbrT&#10;PYfzRr6XIHKBNKRYMt79h0CKBkeBtEI/d1U2d+3Lv5El1C7ugwYNggbmDeDYsWOUjCO9ctf6rsL2&#10;LO4Mkz6hIaGUC6FIkSLQokULKF26NL1++fJllt8rJSE+1QXSWOwCufEfjf7uH8K+Qi/raeAc7iHT&#10;HhQTAq1vjoU1bw5n2/OuETb3wYMGf/f2LO4Mo5qUlBQKzFe7Vm3JDO/AwEAoU6YM9O7VO8vvF/f+&#10;A7jXrieVCFuzokBmFp8IP9A7Vg+GPFyabc+92sW9R48e0LNHz+/ensWdYVTz+ctnuj/On5Md9Jw5&#10;cyYULVoUkhKTsvR+4UIibHSBbNVR46JAyhOZGAMvgz9CVGKsTLtfpD/kONUUxj1dl23PvdrFfciQ&#10;ITBk8JDv3p7FnWFU8+XLF7o/1qxeI9M+c9ZMKFSoEMTHx2fp/cQukLXELpDTNScRtips/F6A3p7y&#10;YOf/SvZ7iMQ99+kW0N9uAZls0i9uEBAbqnXnXu3i7uvrCz4+3x/3gcWdYVSDZpkJ4yfAqVOnZNqb&#10;NWsG7dq2y9J7JQYFgWezNhIXyLDTZzX++3+J8IKJT1bC10hvmXYU97IXuoLeCXNRqZ/6V0U5ZAB/&#10;PFqldedeY8IPREREwP59+6F79+5gamoKJqYm0KF9B4opg+n3VMHizjBZIzY2FgoVLgTzF8zP0nZR&#10;d+6CO7lA1gOPug0h3lVzXSAzwlck7sXPd4LSFzpBy1tjodnN0SpLk6uDYfObY1r3HTVC3D85f4Ja&#10;tWqRSBcuVBiaNGlCqfZKlChBbVWrVoXnz54r3ZbFndF1XF1dwcU18+F2X79+DTn0csgE4nNwcFCw&#10;y8sTtGxVqgukEfgMGKrRLpACqmLL+JLNvRmMxjR76BKZbtFOn0m1i3tUVBQY1TaCosWKwsmTJyEs&#10;LC1gfmRkJJw5cwbKli1Lo/ve3t4K27O4M7rO5MmTyZ0YSRH9S85AdA8dOgQ5c+aEkFDxE7GQpL5H&#10;9x5kxlEGuUD26JfmArlhi1YcG2uyuZdVsLn7pg6ojn66JtteF2oXdzS74IWVns+tk7MT5M2bFxYu&#10;WKiwjMWd0XVsbW2hcOHCFIQPZ3vb3LNJd/0RI0ZAzZo1wdPTE3r07EH3z5IlS9IdXJW4QNY2AzdM&#10;hP3wsVYcm1chn8D8+hB4Gyr7ZEOukIdNYNCDxdn2ulC7uOPkil69emW43vgJ48kWLw+LO6Pr4OzT&#10;lq1a0n2Anmf4xJse6Pdevnx5mshUuXJluHfvXoafEXbkhNgFsia6QHaApLAwrT5mkfHRsPH1Ebjp&#10;YZdtrwu1i7uBgQEs/TvjiQTbt2+HChUqQFKSrF8uizuj63z9+pUymmFSeRy7Cg0NTXf933//ne6Z&#10;3/73m4wZND18R46lwVT3KjUgQAtcIAXikxPBJyYQEkR/pUlMToL3gc7gJZ+hSc4qFZMYC5vfnQRL&#10;T+14UpFG7eLeqFEjGD5ieIbrLVq4CAwNDRVsgizujC6CvXNra2t4/eq1pA0D6+XIkQMGDByQ7rbX&#10;r1+Hffv2ZepzEn18yZ/dvYYJeJg2ALcKBhB+SvNdIAUeBbyB3Mfrw7PA9zLtaHPXO94IRjxaLmnD&#10;dRpf6gNX3NLMWsHRQaB3rD4Mtl2gddeI2sV9+rTpULBAQQjwD1C5Drpu6evrw++jfldYxuLO6Boo&#10;6uXKl5ME1Js9O60nvXP7Tmo7cuTIf/6cyCvXwKt5W7E5RiTs5AYp+hvv5qE1xypdcT/ZBEY+WSlp&#10;u+H9GPT2lINdH05L2kJjQqDo2bYw5tEKrbtO1C7u7969o4uxSeMm8P79e4XlOOiD8WdwHVxXHhZ3&#10;RpfAOR/oPTbuj3Hw5OkTGkTF6//wwbQAWB07doQ8efLQ7FQ02QQFBWXpMxK8vSFgxhxwq1IT3A1F&#10;PXYTc3CraEAZl6KtbbTqeMUnJ4BPTICCWQYnMeU81Qx+f7Ja0nbb5xnoHTSA/U4XJG2h0SFQ5AyL&#10;+3eDLpBCL6Rz5850weLFi4GN0GWLLt7DyqO3sbgzukBiYiKMGD6CZpb26dNHZln79u3Jm8z1qyvV&#10;fbx9oFy5chReAM00m7dkPnl15OWrab11kaiT62O12hA4fwkkBmSfbEYs7r8Q7LVPnDgRDGsYQv78&#10;+SF37twUmnTUqFHg6KA6/yGLO6MrrFmzhq71//32P5l2fLotUKAAtGnTRtKGyW2GDx8O69evh9Cw&#10;0AzfO/GbNw2Uinvrpqm99erg1bYzRN6+o7XHzDHYGYyv9IXXIV9k2v1SJzFJi7ulz3NFcWezzI8F&#10;bewYljQzQY1Y3JnsCppg3r55KxN+o1OnTtRLd3N3k1kXY8fgfbB69eosf07EpSvg1UxJb33BX5CU&#10;RZOOpvEk8B0UPd0c7IM+yrSjuOudagrjn22QtKF9Xu9ANTj5OW3mbkpigkjc24nEfbnWfXeNEXc7&#10;OzvYtXMXmV8y09MQYHFnsiMrV66EypUqQ5nSZaBkyZKwbds2avcW9bDz5csHXbp0UdgG3SFLFC9B&#10;yTkyQ4KPj6i3Pot66x7YWzdOta237QJRt+9mi+OIM3YTU5LorzQ4oFroXDuodXUgzHq2kUqfe3+C&#10;3gkzaG85QVTfBDNFwj/p0UrIdaIRjH+8Wuu+u9rFHW2J48aNI4HOkysP/UXPmI9OHzO1PYs7k91A&#10;DzIcEMXeuNNHJ1i6dCld4xMmTqDlZ8+epfr2bdtltgsICICXr16qDCEgDXnCNGsj01t3J9v6X5QA&#10;O7ugStxxhmqh061B71ANUW+9urgcqgl6x81B73DttLaDhqC3Xx/+eMhmmSxz5coVulDRPoiJsK9d&#10;uwZ5cueBnj0zl8CDxZ3JTqB3C17PKOACh48cprZePdNmcv9v2P+oDW3rWSHR2xv8FXrr1cGrHfbW&#10;LbPd8Xwe9AEqnO8ADsFOMu2xifFww/0+/OtqCZe/WqVbLrjchDeBTlr33TUiWQcGBZNm4aKFFCsD&#10;g4plBIs7k524evUqXc94XYeHh1PsF7SxYwym4OBgOHr0KI1J4czSsuXKwsABAzP93mLbehvlnjDZ&#10;qLcuja3/SxokRXu6rqEROVQxaa80N2/epAv8w4cPGW7P4s5oMxcvXsQbEDw8xBOD3r19R+6/f/zx&#10;BwX3at26Nbx6+YqW7d+/n651H1/xlHknJyfw9PDM8DMS0BNmmqi3XrWG2BPGuD7Z1r+17QxRllbZ&#10;+viK0+w5QZTor66hdnFHn90B/WWnS9vb20POHDnh1atXGW7P4s5oI/hUigHzhPkd+PT6+fNnWoZz&#10;PbANU+FJs2D+AvJdz8wTrUDE9Zvg1bwdibm0bT1g4RJICs6evXVGjEb03AcNHCTThj127L24ubll&#10;uD2LO6ONXLh4ASpVqgTv3r+Djx8/QtkyZSnqKToYvH37lgZUO3bqCC4uLmSOuXTpEiXYWLUqc+ne&#10;Ev38IWD2fHDDYF+SWaZiv/Voy+zhCZMZ3oe5Qte7k8Ap3E1nvrOA2sUdw4+amZnRANKFCxfg/Pnz&#10;8Pfff4uT+q5ZQ8k6cAbryRMnlYYmZXFntAUMA7Ds72UUlREdBnbt3iVZ9vjxY5k4MVcuX6EoqLly&#10;5aIJfaVKlsq0sEdZ3IRvrToo9NaDFiyGxMDsM8s0M2CSDr3DteBxwFudu97ULu44A1V4NM2fL7/k&#10;tbKCMavlYXFntIHo6GioW6cuxYUpVaoUXbMrlsu616HtHduFZBs4oHro4CEaRPXy8srwM5L8A8B/&#10;Tmpv3cBE4gnzrV1XiMzmtnVVqIotowuoXdzR9PLixQsq6KPr4OgALxxeUE5H/Ivtjo6ONHjk6+ur&#10;sD2LO6PJ4CxrS0tL2LBhA9Q3rw9RkVEUrheDexUrVgz8/Pwk62J6PAyBXbJUSYoPkxUir9+gJBpC&#10;b90j1RMmYOFiSMqmnjBM+mhk+AFlOH9yhuvXrnM8d0ariIiIoAQaaFo5fTotlCyKOg6O9uwlO58D&#10;7e8YAjuz8dYTRB2ewNnzxIk00LZOnjDYW+8C0TraW5dGVZo9XUCjxR17PRYWFtC9e3cS8IaNGiqs&#10;w+LOaCLHjx8Hq7ticbW6Y0XX6MQJE2XWOX3mNLUfPHBQpt3liwv5smcE9tY9pW3r1dG2bgSBC5dC&#10;YnAwnwRQnSBbF9BIcceMMjioamxsTBc/TmiaMGGC0iTaLO6MJoE98jt37kAd0zpQrmw5CA8Lp3YM&#10;HYDX6ecvn2XWR08xbH/9+nWmPyPJzx/8U3vrHpLeugF4tesMUXd0xxMmMwTHh4OFly2ExEfo3HfX&#10;GHFHe+Ot27dkfH+xYFyN4HR6ISzujKaAQe9wsBRjrrdq1YquS3QYQNA3vWqVqtC8RXOZbQICA6Be&#10;vXpw7uy5TH1GhMVNsW1dJiaMEXnCsG2dkUbt4o7ivHPnTqhRowbdDMWLF4c5c+bA3bt3KRpeRpnZ&#10;WdwZTQCjmuJ1+M8//9C4ECapnjZ1GrUJtvYHdg+ovn7depltExISMnx/id96VVm/dXR5jLqlvfHW&#10;fzYukV4w+ekq+Brpo3PfXe3ijgHD8IIfMnQI5YbEHjxd8IkJULxEcbh67Wq627O4M5rA5MmToVKV&#10;Sgrt/fv3J7Oiu5s71adNEwv+w4cPM/3eUdctwLNVeym/dRNydwyYMw+SpLxtGEXu+D4Hve2F4J6f&#10;g859d7WL++K/FtNEjbr16sLKVSvJ3i6APXeMEpkeLO6MJoDmQ8wcJt8Lf/vuLV2f7du1h5TkFPJ3&#10;HzhoIPXiMyLB1w8CZs0D96o1xbZ1IZepqLceaXGTD3omcIvygUWO28AjSvd+BDXC5o6+7RMnTYSC&#10;BQvSjdC8eXPKKFO0aFE2yzAax+3bt2km6fQZ08kcg6ALo7QJRgCfRFH0cdm/F//N9GdEXrsBXi07&#10;yPXWa0LQnwshMSCATwKTIRrlLYPpxHBQqmWLljKzUjEsgeB1IA+LO/OrSExIhKlTp1LcF+x9N27U&#10;WJzabpU4Sw86A+TLnw+ePXsm2ebUyVNgbGRM13GDhg0y/gw/PwicNVcuJoyot95a1Fu/cYNPQhYJ&#10;iA2BU643IDAuTOe+u9rFPS4+Tmk7Bg9bvmw5VK9enW4g7MWvW7dOYT0Wd+ZXgdcYxlZ//SrNbXHQ&#10;ILEr45WrVyjGuqGhIdXnzZ1H40m5cuaiuEkYIAzbHz95rPL9KYJjy/ZSs0xNwF2/NgTMmQ+Jouuc&#10;yTpWaHPfURTu+znq3HdXu7ij/y8OOj16+EjpcoySZ2NtAwMHDoR+/frxDFVGbbRo2YKCfiFoW58/&#10;fz55d82YMQO8fbzJno6p7jA4WNs2baFrl65gmZrdCIOG0Y/AlSsK75vgJ7atu1WtKdtbR08Yi1t8&#10;4P8DPjFBsMf5PPjF6t6kLrWL+9atWyF/fnHAsHp165FI+/god1uKjYllcWfURsOGDSmKKfbc8X7B&#10;2DD//iu2o2PCanQOUAZes/ijgAmvIyMiZZZFXbOg3vrXSnKeMH8uIBMNw3wvGmFzx17NiRMnoHWb&#10;1iTU6D0zbOgwsLGxyXBbFnfmR4NT/7du2UqZkBo0aADWNtbUjiF38VorV64cjP59tKQTgmEysH3K&#10;1CmS9zh37hyZFIcNGwZGRkYUux2D4Qkk+viCf6onjHRv/VvrjhB5g3vrPwqvaH9Y+/YQeMfoVqhj&#10;ROPCD2D0x6VLlkI1/Wp0w2DQpc3/bAZvb2+l67O4Mz8SHNTHHjqK8ejRo2m2KSbKQDAEb4kSJSjO&#10;OtrXBTD+EV6D+FcA0+ZNnDiRnANmzJwBgVJx1COuXgevFu0VPGEC5y6ApADdE6GfCdnctxeGe2xz&#10;1xySk5Jpluof4/6gQary5cuTe6Q8LO7MjwRjGNWpUwdiYmRzbqLoI48ePYJ8+fJBterV4K+//oJZ&#10;s2aR98yfc//M8L0pguPMuWRbl/Fb5976T8M5wgOGP1gIXyK8dO67a3zIX69vXjB/3nwS8KZNmyos&#10;Z3FnfiQmpiaU1xdjwdy/fx/mzJ4DBoYGkCNHDujdqzckJSZRbl9MYI0hM/C+EXr26YF+657oCSNl&#10;W8fAX4Hot86eMMxPQCPF/du3b7B7925KXIDCjY/BmBzY6aOTwros7roHiuvNmzclCaV/JPsP7Kfr&#10;CXP4Comrx4wZQ+EFsI6ZkbJCki/a1ueCe1VFv/Uo7q3/dMISIsHW9wWEJ0Tp3HfXGHHHQEs4Walv&#10;n77US8IbCbPVXDh/Id1s7yzuugMmvsAByiJFikDlypVp7sPfS//+4Z+DIXsx5R3mNY2NS4urXrpU&#10;aTLFZHp/r16Hb3K9dfKEmbuAe+u/iLu+9qC3qyTY+r3Uue+udnHH1Hrj/xhPwZVQpCtXqQxLlizJ&#10;dK+MxV03QHdC9KBC90NMuxgfF0/J1PHcX7169ad8ZnRUtOT15k2bqTeP12tGoCdMQKptXSaCY+tO&#10;EHXzNp/MXwjGllngsJVjy6iD3r170w2KE5Ru3rgJ8QnxWdqexT17gOcRn9xUERoSSud58WJZX/LC&#10;RQrD+PHjf/j+4KS6AgUK0NNjo4Zi8yCGxsiIqKvXwLNFO8UIjugJE8ieMMyvQ+3ijkHD0Mb+X0SB&#10;xV37mTJlCo2tqAKTSu/du1fmic7RwRHy5c0Hp06d+uH7g66LmA2sXdt2NHiKgcHSgyI4zvxTwW+d&#10;PGG4t6420mLLhOrcd1e7uOMN+sL+hUxbSGiIgp19z949sGzZMoXtWdyzByeOn6Ak0mj2cHN3S3fd&#10;FNE/vBbwvGOSaXRPVCdR6AnTQtETJmjuIkj05wiO6oRs7jvZ5q6WHcDH3k4dO8m0tWjRQkHI0WyD&#10;OVXlYXHXfrCX3LNXT0mAuEmTJqW7PsZ1wfkPc+fOhZ49xNv9jIHVjBDb1v9UjAnTphNE3eB465rA&#10;21AXaGs5Bj6EfdW57652cUefYvSQkcbQwBBmzZwl0zZi5Aj2c9dSpOMBubq6kni3a98OZs2eBWGh&#10;YSTuEydMpBhDI0eOpHAU6b+hbBW3wWvA7xfGYgm/grNM28nmMsUIjnM53jqjGWikuGMPHXtl0rC4&#10;ay+Y4Lx9h/awfft2qFatGnTt2hUGDxpM561v37Rzj0mlMZpiVkFTTlZT130vCd4+EDDjT0VPmDYd&#10;IfqWJZ9sDSMmKQ4+hbtDbFKczn13Fnfmh3Hx34vQrVs3qF+/PvWmhZSJSUlJkjjn0h4n8+bNk+lx&#10;L1iwAAoWKEj+7MpAT6o1a9bQ50hz/Phxeh90kfyZRF25Juqtt6Xeumdqbx09YQLnLYKkQO6tayIP&#10;/F+B3hEjeBL4Tue+u0aIe7++/WTaUNwx2YE0KBYs7uoHA2ahx0p0TLRM+5w5cyCHXg6YN38eebWY&#10;m5tTDlxB4AXTibTvOM40xTacbYqgvzoltHisPKEF/khgCkZcx8rKisw3lpaWNKjap3cfBXPNjyLR&#10;zx/8U3vr0jFhvqFt/RZ7wmgyKOpFTjcD+6APOvfdNcLPfUD/ATJtpiamsGjRIpk2jNDH4v5rQTEN&#10;8A+gELjI+vXroWKFinS8jU2MwcXVhdrfvn2rNH8o9ta7dO1Cr3ds30HreHh6SJZjcgscQMXk0oin&#10;hyets23bNpX7hPb5zp06SwZfcVIT+rkL+/ijQTdGr1YdpfzWRb31arUgaN5CjuCoDddwShKFIMC/&#10;uobaxR2TH2DPC+2wnTt3ppIjZw7yecZHfLyRu3XtRhlvlO0ji/uPBQc8v7p+hVu3blG45cKFClOA&#10;LBRgo9pGFCQL3RbxmI8bN462wWNfqlQp8kV/8+YNHDl6BCaMn0DnFdPMYWiJd+/EaeYsbljIfJ5Z&#10;fTPo0L4DvcaBV4yh3qplK4oIitupwt7eHqzvWsPXrz/HCyJJ1FvHoF5uGBPGIM22jp4wkdxbZ7QA&#10;tYs7xupA8UAxF0rt2rXBwMBApq2GYQ2lLnIs7t8H9oC9vLwo0cTaNWvho5N4ks706dOhQvkK1OvG&#10;nLWXL1+GokWK0jF+8OCBZHt84kKzC3Lo0CEKe1ulahUoXbo0xeLHCIr//PMPvHn9hj4De+ko9hha&#10;Qpqp06ZCwUIFaTmyd89eSXJ0edv6zyOF3Bpjnj6FsCPHIXDBX+DVtouMbR09YdC2zp4w2gWaYypf&#10;6ASOwc46993VLu7Jycn0+I/x29MrtI5oXXlY3LMGmi9+H/079bTr1qkLjRs3puO3a9cuWn706FGq&#10;z/lzjmSb7du2U9tXt7ReMpposA3t3tjLxtdL/l4Cbm5uEtt3ckoyzJ49m0LnIpgEo3Xr1jL7s2/f&#10;PgoU9/lT2sxT7P2jqUc+pvqPIEUQ8idPIPzwMQic/xf49BsMnk1ai0MFVDak4l6zDngY1xf7rbdl&#10;TxhthcVdg+O5ZwSLuyJozrCzs4OLly4qhHYYNWoU9bIx6BaaSrCnjsdv9JjRtPz9u/dUx163AA6g&#10;ymcawkFPbMOePf7oYo8dJyJJg8KO6zwV9YiRmTNnUoA4adHGJBgo5Ni7/+GIflwSfX0h+rFIyLFH&#10;jkI+YAh4Nm5JboxulUQiXrkGuFcX9cxr1gX3WvVowNS9Sg0SdfdqtSFAtE1iENvWGe2DxT2bga6G&#10;gmkLs1fhoOO169doGeb8xF6ytHAjXbt0Jf9zJCY2hswnf/6ZllkIIzBiXHPpoF04+ahgwYIwecpk&#10;ql+zuEbnAd0g0ZwzaNAgqi9YuECyjcsXF7CztaOnsB9NSrJYyGNEQh525BiZUHwGDAXPRiIhr2FK&#10;JhYUbffqRrJCXrUmiTza1j3qNYZvnXuC/+QZEPzPdlHv/hlfUFpOkugHPiIhiv7qGizuWgbG3Dl5&#10;6iQsX74c1q1dJ3E1RLC3jsdi6d9LITYmFqIioygNXL78+SheCwa/wuV3LO/IvOfFCxdJ9D09Pane&#10;omULMtdIg14vbdq0kWkzMzOjJNDCDNRnz57B0KFDoVHjRhSeF90Ufwqiz0v09REJ+VMIP3pcqZC7&#10;pQq5R626olKPeupiIRctE/XIPeo2gm9de4P/xGkQsm0XRN62gngXV0iOiVX3KWZ+IOgKWex0c7AP&#10;+qhz353FXYtAITcxMSHTBgorJmtGUUbzCjJw0ECoUqWKZH3sIQvmExR5TDKOr9EPXZoP7z9Q+5Wr&#10;V6iO9nb8jKjotOBtq1etpsBe0hOM8AkAoyZK+67/eNBG7iPukR8+Si6IPv2Hik0rEht5ao+chLwu&#10;9cixJ46mFbdqIoGv0xC+desDfpOmQ8j23RCFQu7qJhLyGPWfVOanYidMYgrgSUxahy6JO6Z7Q48U&#10;YQJReHg49d4Fd8BWrVuBWT0z8kBq164dmWXKlC4DDcwbwIYNG0jsUfzR1VAaW1tbOoY4YxS5dlVs&#10;YsGeuOQmsbWDevXqZRix8b8hEnJvH4h98lRsI1+Ag51DwKtJK3BD/3KRiNNgJ9rIZYS8ZqqQp/bI&#10;u4h65Cjk0j3yWO6R6yIcfoDFXSvAWZ7lypYj75TXr1+TK6M0vXr1omOB5hO0mV+5cgVcXFxoABM9&#10;UHDQ8tixY7TOzl07yXMGfxgwV22evHloXgHi4eEBRkZG5Ef+00hJ9VoRPVmEHzqa5rXSuJV4opCU&#10;kHuQjbyu2LRSJdVGrp9qIxcJud+UmSTkUXesIQ6FPE73bmSGkYfFXYvAiTuVKleS+IFjwd45JrrA&#10;XvnWLVsVXBaRGTNmSNwWEZz9ixPFcCZwpUqVYPq06ZQAGt0jBU8WDKv7o6DBzlTTSrgw2Nl/iFjI&#10;U71W3KS8ViQ98ipigafBTrMm4sFOkZAHb91JQh7/xUUk5PHacwKZX87r0C/Q/OYIeB/qqnPfncVd&#10;y0hITIAnT55Q4vADBw5QTBf8/tgjR2EuU7YMmNc3J/dCnKh05swZ8WzSseNk3geDdV2+dBkcX4qD&#10;bWHWIVwvvVmhmUHitfLwsVjI56YKecMW4sHOirJeK8Jgp1vVtB65J/XIe4H/5JkQiqYVFHLukTPf&#10;wcOA15DjeD14Gvhe5747i7sWgb1pjHwYFy8rcjj4KbgcPnn6BPT19WnwE0M25M2Xl9wV46SEEWd+&#10;oseNAP4I4DYYlEvZRDFVSPfIyf1w7sJUr5UWqT1yWa8Vcj80UPRa8e4qNdhpiYOdX9lGzvwQOLYM&#10;i7tWgOkH0XRSr66oJ/LkKfXgMekFCrmDg4NkPezBY2xzHChVFntl46aNdMwwC1aP7j2geLHiYGBo&#10;AM7O6c3iS4EEb2+IffQYwtBGjkJONnJFrxWP1MFOd4nXSnVwrybqqddpCN7d+ogHO3fuhUhLwWuF&#10;hZxhfjQs7loGhsc1rGEIxUsUpyBbvXr3Ik+WrGJx3QImTpoEY//4A3YdPAgR0j32FLHXitj9EKfo&#10;LyKvFRLy6nKDnTJCLu6Ro5CL/chFPfLJ08m0Qj1yF+6RM78Wh2AnqHW5F7wK+axz353FXQvBpBWu&#10;X13/s3087Q3jIemFA/XIA9CPvO+g1B65cVqslVT3Q/fUwU7Ba8VdX2pmp+C1YmUDCWhaiefBTka9&#10;3PNzAL19leCB/2ud++4s7jqEYCOPfvgIwg8fhcB5f4kHOxtJxVqpUkPSI09zP6wh7q0LXis42DkF&#10;Bzt3kpCz1wqjqaC93db3BYQnROncd2dxz6akJCeJBzsfPqaZnYF/LpDyWjERT/qpomgjV/QjFwt5&#10;yHbskVuLBztZyBlG42Fxzw6IeuQJPt4Q8+ixOIztnwvThDzVa0XifijEWjFIm9kptpE3pin6ONgZ&#10;umMPRFreFQ92so2c0WKcIzxg+IOF8CXCS+e+O4u7toFhbL1FQv7wEYQdPCLukfcdTO6HbhIbeQ2Z&#10;KfqSoFnYW68uHuz07t4X/CbPIK+V6DsiIf/qzkLOZDusfJ+D3vbCcM/PUee+O4u7JoNC/k3cIw87&#10;hDM7pQY7lXityE7RFwfNcq+X2iNHId++B6JQyMm0whOCmOyPV7Q/rH17CLxjdC8mv8aKO8ZCwUiG&#10;kyZPguMnjqtcL7uIewoKOcZaQSHHHjn6kfcZJB7sTO2RU2IJA9keOU3RF7xWzJqAF9nIZ0EoTgi6&#10;e08s5Oy1wjA6h0aKO/py58qVC+qZ1YMhQ4aIMwX9Plrputoo7jTYiX7k6LWC7ofChCCJ14qBxGtF&#10;1v0wNdYKCnn9VK+VqbMgONX9kKbos5AzjASfmCDY43we/GKDde67a5y4YzKKsmXKQufOnSVtZ8+d&#10;JQHHWZfy+AcE0LLd+/Zp5AGWeK08eARhh1Jt5CjkDZqLhZy8VmpKZQiqK56iL+O10kScWALdD3dg&#10;j9yGeuQp7LXCMOlCNvcdReE+29zVz81bN0msre5aybRj9MIBAwcorB8YFgb5ROvv27FTJHZxai8S&#10;90NByOW8VtxSe+SetevBN2Nz8BKJuZdI2L2q1gTPGqbwzbwZ+PUaAIHTZkPEngMQZ30fkj28ABIT&#10;+U5lmCwSnBgOZ91vQ0hipM59d40Td0w+geLu9U3WdalVq1ZQ36y+TBuKaeCS5fCssiF8atIavrXv&#10;pvbiKUkskea1gvHIPY3MwMfEHAJNG0JonUYQYtoAvOo0BE9Rj9x34jQI2r4Hwm/fgViXr5AYHQ0Y&#10;DCBF+J6igvXklBRISk6m8L5cuHDJuEhupGT4Ke+flUB7Oi/uCxcshHz58kFISIhM+6hRo8DAwEDm&#10;YCZ4eIB7tVrgb9IAvtU2Aw9RzxeLe2qRfy1dV9bmkcGyTK2PZpXaqWFsU71WPFDsRe32or/nKlWH&#10;5aXLw9BCxaBO3vygX7ESGJiagqF5fTA0MwMDE2MwqFUTqou+K+Yn5cKFy38o9UT30ojGUL1uzZ/y&#10;/v3792dxzyyYIq5IkSIQGSn7GDV+/HioULECJEqZJ5LDw8G7XRf4WrIiRR4k+7VaS3X4WqFaahjb&#10;3jTYGbJjD0Tb2ELsByfwfPMWnjo4wH17e7C2fw4PXtjDwydP4MHDh/DgwQMuXLj86PJYdG85iu6x&#10;Rz/nHnv16hWLe2bBpMtolvH18ZVp79GzB2UhSpSzPSc4OUPIyrUQsmKN+K86y3LRPqzZAHEiIU+O&#10;T9CI48kwjG6iceL+77//kri/fy+bOaVO3TrQsGFDPmMMwzCZQOPE3dvbm3zcl69YLmnz8fGBHDly&#10;wN/L/uYzxjAMkwk0chLTxIkTqfe+a9cuuGt9F+rVqwdFixYFLy/dC/7DMAzzPWikuMfGxsLcuXOh&#10;fIXyUK16NWjatKlMGjlG7njFxVJuVZytq4wvX75Qwmzkw/sP4OCo+ljimIa9vT14eHhQHbfD+tOn&#10;T+HZs2fw+vVrerpSBj5h4X7gesL6+BdT/WHqP1WkpKTQ57i4uChdHhYaRu8bHR2tdFsMVYHJSxD0&#10;pnr58qWCK6389YXvh98lUcn8ATc3N7h06RLlmb13755M/llVfP78WcGUKIDOAfh5QnIV/B5Yf/78&#10;OR2fp8/SCh4zXKZsv3x9fWmZsmOJ6+MxfPHiheTYv3r9is4Jo5todOAwFK3AAN0L+JNVPn36RE86&#10;W7ZsUbocZ/uWKFGCXu/fv5/W3bBxg9J1p0yaQstJRKJjoGSJklTPnz8/mcswGXfevHmhdavWcPv2&#10;bZltly5dSuvmyZOH1sG/+fLmgzJlykD5cuXxQiMxlueF/QvKA1u2XFnw9fNVWP7vpX8l+yRPUmIS&#10;lCheAvr160d1FD5cF+MSqcLJyUnynYKD06al4+zoyZMm074XKlQISpQsQesZGxsrnR0tTfv27aFK&#10;lSpKl6FXBb7PhQsXqI6ijvWcOXOS22/ePHklBY8Zvg8mLZenT98+tN3adWsVluH6JUvJnquChQpS&#10;gvQOHTqAlZUV3yg6htZHhWTSxH3btm1Kl3fr1g1KlS4FCQliD55OnTrR+q/fyKYew1nB2L569Wqq&#10;BwQEkPjMnDETXF1dwemjE9ja2VIcnxo1atC6aDYTWLhwIejlEIswPi18/vQZXL64UE960KBBtL61&#10;tbXC/k2ePBn09fXJBXbz5s0Kyy9dvkTb4vvIg+JeulRpyexlFHf8oZgzZ47K44WJwPH9UMAFcY+P&#10;i6eE4dh+4MAB6iVHRETAk6dPwLSOKYkuPsGoolPHTlCtWjWlywRxv3jxItWxVy3EQ8KnFez1S4ro&#10;mLm6uCr03J2cnaBixYrQuHFj+hzhXAqguOOPEiY8p3Ml+gG7f/8+7Nu3j+aHyJ8rJvvD4p4N+PRZ&#10;LO7bt29XurxHjx5QpmwZiXkBzQ7YozMzM4P41EBjEZERJB7NmjWDlNS5sSjuKBgb1iv28tHEUK5c&#10;OQruJvTGUdxz5c4leU9pwsPDSXRnzpop0469ZUz2vXHTRhgzdgzoV9UXzyyU4vKVy+mKO8Yiwh8P&#10;BMUd9/nPP/9UebwEcccfE0Hc9+7bS21ojpEHTTzYyx42bJjK98SnIxRRZWCvH98bPcEQQdwtLS0z&#10;fY7nzptLCdHv37tP2964cUNmOYo7Ht+RI0cqPVdo3qxatSqZpBjdgMU9GyCI+8GDB5Uu79u3L5Qu&#10;U1rGdoyD1bjNypUrqT5p0iSqY69RQOi5r161Wun7rly1UvwE8Fr8BLBgwQISd2Wml3fv3tG6OElN&#10;mnPnzlE7Cq61jbU4rpCcCeFnirtgB2/WvBn9uKnC4YUD9axV0blTZ3qaUQaOCSgTd2VPMcrAH0s8&#10;f+P/GE9T6UuWLAldu3aVWQfFHZ8u/ve//yl9j/0HxOY4fPJidAMW92wAik7OHDmhZ8+esH79eli7&#10;Zq2krF+3HmrWqEm9NvmBwXbt2pEgHDlyRGnY5IzE3dbWlrbbu2cv1VG4c+bKCdevX6eBSCo29+Do&#10;0aMknAUKFFAQSLRVGxoY0mvsVeLYQPce3WXW+ZnijqYXfFIoVLDQf5pKjse+WNFiMsdeOP4TJkyQ&#10;eSoQbO7z5s+jtvPnz6eVc+clP5YCNyxu0PpPnzyl+qzZs8Q/xF/TfogzEnecSYnb7Nixg28YHYHF&#10;PRuAgomP5OguWrVKVahYoaK4iAS1SuUqJND4SC8v7mirR0HCm14YkJQmI3F/++Ytbbtp4yaqr1i5&#10;guryJU/uPDQY+OjxI5nt3b66QQ69HDI/KiiIuI3grYMI4q5sqjcKc7my5WDgwIFUz6q4o1koKjKK&#10;BiD/+OOP7z4H/fv1J9MNHnMqqecAj3+pUqXo8y5fukzrou1e+PyyZcvSeIhQsFe+9O+lMu+NdvQG&#10;DRpI6jgegOcbB7AFMhJ34clJ2ZgGkz1hcc8GCAOqW7dspbpMVLwU8YAqiogyl76xY8fStjgAKk9G&#10;4n71ylXa1sLCgurUcxcJnMUNC7Iz37a8Dd27d4eiRYqC/XPFwch168QRQEeNHEWDuMuWLYNhQ4dR&#10;24rlKyTrXb58WaW3TGJCIonn0KFDqS6IO7rSqkK+547uk/jE0K17t+8+B106dyG7tkJUQtHxt7Oz&#10;U2qWQZMU/rjgPgglLDxMxi7u6elJE/gamDcgMcdjtmjRIjov5cuXl7hFZiTu+DSFn3nt2jW+YXQE&#10;FvdsgCDuO3fuVLocTQbSA6rSTJkidn308VX0h85I3BcvXkzbos0fEQZUpSN34mfWqVOHXChRVAWS&#10;k5LByMiIhNm8gTkN5GLvFF8XK1YMqlerTh4siBCSAr1O5ImNiSWRFsYO0Ic8K+IeEiqOPtq1S1fq&#10;Nati1epVMGvmLJX++ukNqD558kSpuGPGsYzYtGkTrYuhN3DwGu/TunXrQq1atWSeBjISd/yxxPU/&#10;fPjAN4yOwOKeDRDEPbPeMtIIA6meXp4KywRvmY0bNioswwlTaAbCCWaCmJO458olGaQUQDFFM4K5&#10;uTkkJold/NAej5975OgRhffesm2LWAwvisXw9avXKl09H9g9kLFno7ijyGHvVhWCn7u0t8yxo8eo&#10;Td53H/H28ab9x/hGiSqSpmDPHUPAKkOVt8ydO3fSPa/Y8zcwNCD3R3l8vH0gf7780LZtW6rj91Dl&#10;LePn60fnqlHjRgqeSEz2hcU9G5BZP3dl4i6EelAl7jghBif24OxH9It/9OgReeUYVDcgIZf2+EBv&#10;GTQhyIs7gj88+Dno8ohgDxN/OOTj9iNBwUE0AQd78wj+eKA3Cz4V4GfjGIOfnx99Npqb0CUT6wiK&#10;O+7ziBEjaJ9xliaVV+ISFx9H28uLO3qkmJia0LZnzpyhnjC6bz55/IR6ySicOBCqiu/xc9+6dSu8&#10;efsmbR9T9xMHjnECHx5r8rvfd0Dp+6KQ43L0lUdTDrq3dunSRfZcHThI+4XmMjQPMboDi3s24JNz&#10;6gzVf1TPUC1WvJhSccdBRBrA9PRQWBbgH0C2aOnBURTEXDlz0XvKz9qcN28eraNM3FOSU6BJkyYk&#10;knfv3qUfBsHDRRmTJoqfKISJQ+ib37ZdW8l+oLmIZo+aGNMMVwEU99KlSysd2CUTkuiHEAdrhXpQ&#10;UJBkW/yBa9OmDbXjjwt+V3yN4ojpH9Ojfbv2ULlyZaXLBJv7+QvnqS6Ie3oFTTnjxo2j46Rqlvbz&#10;Z88ls3HxiUKYoSp9rvDHFvcNPZsY3YLFPRuAgoa9WBx8Uwa61qEQK0sJhmJnY22jdHIL9nJxOxRj&#10;NCHgpBuMf6IqtgzOjERziyrTBXp5WN62pPgn6Mv+7ds3ld8Je85Wd6xI1KVxdHAkl8ETJ0/QZ8lP&#10;mMLv+PjRY8k+43tgwddY0GYeFhYGa9eupdwBymzoOHCLg50nT56Ee/fvKY1pIw/2uFGQlYGxcXB/&#10;/PzFTxf4RGBjYwN3rWT3UXo/UdDxe6T3tIDY3relc4IzVnF9vA7oPSzvwLOnz9I9xkz2hsWdYRgm&#10;G8LizjAMkw1hcWcYhsmGsLgzDMNkQ1jcGYZhsiEs7gzDMNkQFneGYZhsiETchWnMDMMwjPaDmk7i&#10;jrEnUOm5cOHChYv2F9R0Enf8jwsXLly4ZK/yf+F4B8xCdGGdAAAAAElFTkSuQmCCUEsBAi0AFAAG&#10;AAgAAAAhALGCZ7YKAQAAEwIAABMAAAAAAAAAAAAAAAAAAAAAAFtDb250ZW50X1R5cGVzXS54bWxQ&#10;SwECLQAUAAYACAAAACEAOP0h/9YAAACUAQAACwAAAAAAAAAAAAAAAAA7AQAAX3JlbHMvLnJlbHNQ&#10;SwECLQAUAAYACAAAACEA5Yb33YYCAACUBQAADgAAAAAAAAAAAAAAAAA6AgAAZHJzL2Uyb0RvYy54&#10;bWxQSwECLQAUAAYACAAAACEAqiYOvrwAAAAhAQAAGQAAAAAAAAAAAAAAAADsBAAAZHJzL19yZWxz&#10;L2Uyb0RvYy54bWwucmVsc1BLAQItABQABgAIAAAAIQBUapgi3QAAAAcBAAAPAAAAAAAAAAAAAAAA&#10;AN8FAABkcnMvZG93bnJldi54bWxQSwECLQAKAAAAAAAAACEACVSiGDNuAAAzbgAAFAAAAAAAAAAA&#10;AAAAAADpBgAAZHJzL21lZGlhL2ltYWdlMS5wbmdQSwUGAAAAAAYABgB8AQAATn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9718;visibility:visible;mso-wrap-style:square" filled="t" fillcolor="white [3212]" stroked="t">
                  <v:fill o:detectmouseclick="t"/>
                  <v:path o:connecttype="none"/>
                </v:shape>
                <v:shape id="Picture 1" o:spid="_x0000_s1028" type="#_x0000_t75" style="position:absolute;left:11748;top:520;width:35714;height:28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DHgU7CAAAA2gAAAA8AAABkcnMvZG93bnJldi54bWxET9tqwkAQfRf8h2UEX0Q3SUFK6iaIWBDa&#10;Il6gr0N2mg3Nzobs1qT9+q5Q6NNwONfZlKNtxY163zhWkK4SEMSV0w3XCq6X5+UjCB+QNbaOScE3&#10;eSiL6WSDuXYDn+h2DrWIIexzVGBC6HIpfWXIol+5jjhyH663GCLsa6l7HGK4bWWWJGtpseHYYLCj&#10;naHq8/xlFZyG4/bV6Otbts8eFi+uSt/5J1VqPhu3TyACjeFf/Oc+6Dgf7q/cryx+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Ax4FOwgAAANoAAAAPAAAAAAAAAAAAAAAAAJ8C&#10;AABkcnMvZG93bnJldi54bWxQSwUGAAAAAAQABAD3AAAAjgMAAAAA&#10;">
                  <v:imagedata r:id="rId9" o:title=""/>
                  <v:path arrowok="t"/>
                </v:shape>
                <w10:wrap anchorx="margin"/>
              </v:group>
            </w:pict>
          </mc:Fallback>
        </mc:AlternateContent>
      </w:r>
      <w:r w:rsidR="00DD457D">
        <w:rPr>
          <w:noProof/>
        </w:rPr>
        <mc:AlternateContent>
          <mc:Choice Requires="wps">
            <w:drawing>
              <wp:anchor distT="0" distB="0" distL="114300" distR="114300" simplePos="0" relativeHeight="251660288" behindDoc="0" locked="0" layoutInCell="1" allowOverlap="1" wp14:anchorId="3F6824EA" wp14:editId="195CECDE">
                <wp:simplePos x="0" y="0"/>
                <wp:positionH relativeFrom="margin">
                  <wp:posOffset>0</wp:posOffset>
                </wp:positionH>
                <wp:positionV relativeFrom="margin">
                  <wp:posOffset>3175</wp:posOffset>
                </wp:positionV>
                <wp:extent cx="5943600" cy="1016635"/>
                <wp:effectExtent l="0" t="0" r="0" b="12065"/>
                <wp:wrapTight wrapText="bothSides">
                  <wp:wrapPolygon edited="0">
                    <wp:start x="0" y="0"/>
                    <wp:lineTo x="0" y="21452"/>
                    <wp:lineTo x="21531" y="21452"/>
                    <wp:lineTo x="21531" y="0"/>
                    <wp:lineTo x="0" y="0"/>
                  </wp:wrapPolygon>
                </wp:wrapTight>
                <wp:docPr id="6" name="Text Box 2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16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2B4E" w:rsidRPr="004534B3" w:rsidRDefault="00822B4E" w:rsidP="00BA462D">
                            <w:pPr>
                              <w:pStyle w:val="TutorialHeading"/>
                              <w:rPr>
                                <w:rFonts w:ascii="Arial Narrow" w:hAnsi="Arial Narrow" w:cs="Arial"/>
                                <w:iCs/>
                                <w:sz w:val="26"/>
                                <w:szCs w:val="26"/>
                              </w:rPr>
                            </w:pPr>
                            <w:r w:rsidRPr="004534B3">
                              <w:rPr>
                                <w:rFonts w:ascii="Arial Narrow" w:hAnsi="Arial Narrow" w:cs="Arial"/>
                                <w:iCs/>
                                <w:sz w:val="26"/>
                                <w:szCs w:val="26"/>
                              </w:rPr>
                              <w:t>GMS 10.</w:t>
                            </w:r>
                            <w:r w:rsidR="00DB23EF">
                              <w:rPr>
                                <w:rFonts w:ascii="Arial Narrow" w:hAnsi="Arial Narrow" w:cs="Arial"/>
                                <w:iCs/>
                                <w:sz w:val="26"/>
                                <w:szCs w:val="26"/>
                              </w:rPr>
                              <w:t>9</w:t>
                            </w:r>
                            <w:r w:rsidRPr="004534B3">
                              <w:rPr>
                                <w:rFonts w:ascii="Arial Narrow" w:hAnsi="Arial Narrow" w:cs="Arial"/>
                                <w:iCs/>
                                <w:sz w:val="26"/>
                                <w:szCs w:val="26"/>
                              </w:rPr>
                              <w:t xml:space="preserve"> Tutorial</w:t>
                            </w:r>
                          </w:p>
                          <w:p w:rsidR="00822B4E" w:rsidRPr="00BA462D" w:rsidRDefault="00822B4E" w:rsidP="00BA462D">
                            <w:pPr>
                              <w:pStyle w:val="TutorialDescription"/>
                              <w:spacing w:before="120" w:after="120"/>
                              <w:rPr>
                                <w:rFonts w:ascii="Arial" w:hAnsi="Arial" w:cs="Arial"/>
                                <w:b/>
                                <w:i/>
                                <w:color w:val="auto"/>
                                <w:sz w:val="34"/>
                                <w:szCs w:val="34"/>
                              </w:rPr>
                            </w:pPr>
                            <w:r w:rsidRPr="00BA462D">
                              <w:rPr>
                                <w:rFonts w:ascii="Arial" w:hAnsi="Arial" w:cs="Arial"/>
                                <w:b/>
                                <w:i/>
                                <w:color w:val="auto"/>
                                <w:sz w:val="34"/>
                                <w:szCs w:val="34"/>
                              </w:rPr>
                              <w:t xml:space="preserve">MODFLOW </w:t>
                            </w:r>
                            <w:r w:rsidRPr="00BA462D">
                              <w:rPr>
                                <w:rFonts w:ascii="Arial" w:hAnsi="Arial" w:cs="Arial"/>
                                <w:b/>
                                <w:i/>
                                <w:color w:val="000000" w:themeColor="text1"/>
                                <w:sz w:val="34"/>
                                <w:szCs w:val="34"/>
                              </w:rPr>
                              <w:t>– ETS Package</w:t>
                            </w:r>
                          </w:p>
                          <w:p w:rsidR="00822B4E" w:rsidRPr="004534B3" w:rsidRDefault="00822B4E" w:rsidP="00BA462D">
                            <w:pPr>
                              <w:pStyle w:val="TutorialDescription"/>
                              <w:rPr>
                                <w:rFonts w:ascii="Arial" w:hAnsi="Arial" w:cs="Arial"/>
                              </w:rPr>
                            </w:pPr>
                            <w:r w:rsidRPr="00DD457D">
                              <w:rPr>
                                <w:rFonts w:ascii="Arial" w:hAnsi="Arial" w:cs="Arial"/>
                              </w:rPr>
                              <w:t>The MODFLOW Ev</w:t>
                            </w:r>
                            <w:bookmarkStart w:id="0" w:name="_GoBack"/>
                            <w:bookmarkEnd w:id="0"/>
                            <w:r w:rsidRPr="00DD457D">
                              <w:rPr>
                                <w:rFonts w:ascii="Arial" w:hAnsi="Arial" w:cs="Arial"/>
                              </w:rPr>
                              <w:t>apotranspiration Segments (ETS) package interface in GMS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99" o:spid="_x0000_s1026" type="#_x0000_t202" style="position:absolute;left:0;text-align:left;margin-left:0;margin-top:.25pt;width:468pt;height:80.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zTGrwIAAK0FAAAOAAAAZHJzL2Uyb0RvYy54bWysVG1vmzAQ/j5p/8Hyd4qhhAZUUrUhTJO6&#10;F6ndD3DABGtgM9sJ6ab9951NSJNWk6ZtfLAO+/zcPXeP7/pm37Vox5TmUmQ4uCAYMVHKiotNhr88&#10;Ft4cI22oqGgrBcvwE9P4ZvH2zfXQpyyUjWwrphCACJ0OfYYbY/rU93XZsI7qC9kzAYe1VB018Ks2&#10;fqXoAOhd64eExP4gVdUrWTKtYTcfD/HC4dc1K82nutbMoDbDkJtxq3Lr2q7+4pqmG0X7hpeHNOhf&#10;ZNFRLiDoESqnhqKt4q+gOl4qqWVtLkrZ+bKueckcB2ATkBdsHhraM8cFiqP7Y5n0/4MtP+4+K8Sr&#10;DMcYCdpBix7Z3qA7uUchSRJboKHXKfg99OBp9nACjXZkdX8vy68aCblsqNiwW6Xk0DBaQYKBvemf&#10;XB1xtAVZDx9kBZHo1kgHtK9VZ6sH9UCADo16OjbHZlPC5iyJLmMCRyWcBSSI48uZi0HT6XqvtHnH&#10;ZIeskWEF3XfwdHevjU2HppOLjSZkwdvWKaAVZxvgOO5AcLhqz2warqE/EpKs5qt55EVhvPIikufe&#10;bbGMvLgIrmb5Zb5c5sFPGzeI0oZXFRM2zCSuIPqz5h1kPsriKC8tW15ZOJuSVpv1slVoR0HchfsO&#10;BTlx88/TcEUALi8oBWFE7sLEK+L5lRcV0cxLrsjcI0Fyl8QkSqK8OKd0zwX7d0poyHAyC2ejmn7L&#10;jbjvNTeadtzA+Gh5l+H50YmmVoMrUbnWGsrb0T4phU3/uRTQ7qnRTrFWpKNczX69BxQr47WsnkC7&#10;SoKyQIUw88BopPqO0QDzI8P625YqhlH7XoD+7bCZDDUZ68mgooSrGTYYjebSjENp2yu+aQB5fGFC&#10;3sIbqblT73MWh5cFM8GROMwvO3RO/53X85Rd/AIAAP//AwBQSwMEFAAGAAgAAAAhALMrETTaAAAA&#10;BQEAAA8AAABkcnMvZG93bnJldi54bWxMj8FOwzAQRO9I/IO1lbhRuyAiGuJUFYITEiINB45OvE2s&#10;xusQu234e5YTPY5mNPOm2Mx+ECecogukYbVUIJDaYB11Gj7r19tHEDEZsmYIhBp+MMKmvL4qTG7D&#10;mSo87VInuIRibjT0KY25lLHt0Zu4DCMSe/sweZNYTp20kzlzuR/knVKZ9MYRL/RmxOce28Pu6DVs&#10;v6h6cd/vzUe1r1xdrxW9ZQetbxbz9glEwjn9h+EPn9GhZKYmHMlGMWjgI0nDAwj21vcZy4ZDmcpA&#10;loW8pC9/AQAA//8DAFBLAQItABQABgAIAAAAIQC2gziS/gAAAOEBAAATAAAAAAAAAAAAAAAAAAAA&#10;AABbQ29udGVudF9UeXBlc10ueG1sUEsBAi0AFAAGAAgAAAAhADj9If/WAAAAlAEAAAsAAAAAAAAA&#10;AAAAAAAALwEAAF9yZWxzLy5yZWxzUEsBAi0AFAAGAAgAAAAhAL0XNMavAgAArQUAAA4AAAAAAAAA&#10;AAAAAAAALgIAAGRycy9lMm9Eb2MueG1sUEsBAi0AFAAGAAgAAAAhALMrETTaAAAABQEAAA8AAAAA&#10;AAAAAAAAAAAACQUAAGRycy9kb3ducmV2LnhtbFBLBQYAAAAABAAEAPMAAAAQBgAAAAA=&#10;" filled="f" stroked="f">
                <v:textbox inset="0,0,0,0">
                  <w:txbxContent>
                    <w:p w:rsidR="00822B4E" w:rsidRPr="004534B3" w:rsidRDefault="00822B4E" w:rsidP="00BA462D">
                      <w:pPr>
                        <w:pStyle w:val="TutorialHeading"/>
                        <w:rPr>
                          <w:rFonts w:ascii="Arial Narrow" w:hAnsi="Arial Narrow" w:cs="Arial"/>
                          <w:iCs/>
                          <w:sz w:val="26"/>
                          <w:szCs w:val="26"/>
                        </w:rPr>
                      </w:pPr>
                      <w:r w:rsidRPr="004534B3">
                        <w:rPr>
                          <w:rFonts w:ascii="Arial Narrow" w:hAnsi="Arial Narrow" w:cs="Arial"/>
                          <w:iCs/>
                          <w:sz w:val="26"/>
                          <w:szCs w:val="26"/>
                        </w:rPr>
                        <w:t>GMS 10.</w:t>
                      </w:r>
                      <w:r w:rsidR="00DB23EF">
                        <w:rPr>
                          <w:rFonts w:ascii="Arial Narrow" w:hAnsi="Arial Narrow" w:cs="Arial"/>
                          <w:iCs/>
                          <w:sz w:val="26"/>
                          <w:szCs w:val="26"/>
                        </w:rPr>
                        <w:t>9</w:t>
                      </w:r>
                      <w:r w:rsidRPr="004534B3">
                        <w:rPr>
                          <w:rFonts w:ascii="Arial Narrow" w:hAnsi="Arial Narrow" w:cs="Arial"/>
                          <w:iCs/>
                          <w:sz w:val="26"/>
                          <w:szCs w:val="26"/>
                        </w:rPr>
                        <w:t xml:space="preserve"> Tutorial</w:t>
                      </w:r>
                    </w:p>
                    <w:p w:rsidR="00822B4E" w:rsidRPr="00BA462D" w:rsidRDefault="00822B4E" w:rsidP="00BA462D">
                      <w:pPr>
                        <w:pStyle w:val="TutorialDescription"/>
                        <w:spacing w:before="120" w:after="120"/>
                        <w:rPr>
                          <w:rFonts w:ascii="Arial" w:hAnsi="Arial" w:cs="Arial"/>
                          <w:b/>
                          <w:i/>
                          <w:color w:val="auto"/>
                          <w:sz w:val="34"/>
                          <w:szCs w:val="34"/>
                        </w:rPr>
                      </w:pPr>
                      <w:r w:rsidRPr="00BA462D">
                        <w:rPr>
                          <w:rFonts w:ascii="Arial" w:hAnsi="Arial" w:cs="Arial"/>
                          <w:b/>
                          <w:i/>
                          <w:color w:val="auto"/>
                          <w:sz w:val="34"/>
                          <w:szCs w:val="34"/>
                        </w:rPr>
                        <w:t xml:space="preserve">MODFLOW </w:t>
                      </w:r>
                      <w:r w:rsidRPr="00BA462D">
                        <w:rPr>
                          <w:rFonts w:ascii="Arial" w:hAnsi="Arial" w:cs="Arial"/>
                          <w:b/>
                          <w:i/>
                          <w:color w:val="000000" w:themeColor="text1"/>
                          <w:sz w:val="34"/>
                          <w:szCs w:val="34"/>
                        </w:rPr>
                        <w:t>– ETS Package</w:t>
                      </w:r>
                    </w:p>
                    <w:p w:rsidR="00822B4E" w:rsidRPr="004534B3" w:rsidRDefault="00822B4E" w:rsidP="00BA462D">
                      <w:pPr>
                        <w:pStyle w:val="TutorialDescription"/>
                        <w:rPr>
                          <w:rFonts w:ascii="Arial" w:hAnsi="Arial" w:cs="Arial"/>
                        </w:rPr>
                      </w:pPr>
                      <w:r w:rsidRPr="00DD457D">
                        <w:rPr>
                          <w:rFonts w:ascii="Arial" w:hAnsi="Arial" w:cs="Arial"/>
                        </w:rPr>
                        <w:t>The MODFLOW Ev</w:t>
                      </w:r>
                      <w:bookmarkStart w:id="1" w:name="_GoBack"/>
                      <w:bookmarkEnd w:id="1"/>
                      <w:r w:rsidRPr="00DD457D">
                        <w:rPr>
                          <w:rFonts w:ascii="Arial" w:hAnsi="Arial" w:cs="Arial"/>
                        </w:rPr>
                        <w:t>apotranspiration Segments (ETS) package interface in GMS</w:t>
                      </w:r>
                    </w:p>
                  </w:txbxContent>
                </v:textbox>
                <w10:wrap type="tight" anchorx="margin" anchory="margin"/>
              </v:shape>
            </w:pict>
          </mc:Fallback>
        </mc:AlternateContent>
      </w:r>
      <w:r w:rsidR="00BA462D">
        <w:rPr>
          <w:noProof/>
        </w:rPr>
        <mc:AlternateContent>
          <mc:Choice Requires="wps">
            <w:drawing>
              <wp:anchor distT="0" distB="0" distL="114300" distR="114300" simplePos="0" relativeHeight="251665408" behindDoc="0" locked="0" layoutInCell="1" allowOverlap="1" wp14:anchorId="1CF7BB8B" wp14:editId="66E2947E">
                <wp:simplePos x="0" y="0"/>
                <wp:positionH relativeFrom="page">
                  <wp:posOffset>-91440</wp:posOffset>
                </wp:positionH>
                <wp:positionV relativeFrom="page">
                  <wp:posOffset>-95794</wp:posOffset>
                </wp:positionV>
                <wp:extent cx="7955280" cy="777240"/>
                <wp:effectExtent l="0" t="0" r="0" b="0"/>
                <wp:wrapNone/>
                <wp:docPr id="9" name="Rectangle 9"/>
                <wp:cNvGraphicFramePr/>
                <a:graphic xmlns:a="http://schemas.openxmlformats.org/drawingml/2006/main">
                  <a:graphicData uri="http://schemas.microsoft.com/office/word/2010/wordprocessingShape">
                    <wps:wsp>
                      <wps:cNvSpPr/>
                      <wps:spPr>
                        <a:xfrm>
                          <a:off x="0" y="0"/>
                          <a:ext cx="7955280" cy="777240"/>
                        </a:xfrm>
                        <a:prstGeom prst="rect">
                          <a:avLst/>
                        </a:prstGeom>
                        <a:solidFill>
                          <a:srgbClr val="BA0C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7.2pt;margin-top:-7.55pt;width:626.4pt;height:61.2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AUXjgIAAHMFAAAOAAAAZHJzL2Uyb0RvYy54bWysVE1v2zAMvQ/YfxB0X+0Ey9IGdYosRYYB&#10;RVs0HXpWZCk2IIsCpcbJfv0o+aNdV+wwLAeFMslH8onk5dWxMeyg0NdgCz45yzlTVkJZ233Bfzxu&#10;Pp1z5oOwpTBgVcFPyvOr5ccPl61bqClUYEqFjECsX7Su4FUIbpFlXlaqEf4MnLKk1ICNCHTFfVai&#10;aAm9Mdk0z79kLWDpEKTynr5ed0q+TPhaKxnutPYqMFNwyi2kE9O5i2e2vBSLPQpX1bJPQ/xDFo2o&#10;LQUdoa5FEOwZ6z+gmloieNDhTEKTgda1VKkGqmaSv6lmWwmnUi1EjncjTf7/wcrbwz2yuiz4BWdW&#10;NPRED0SasHuj2EWkp3V+QVZbd4/9zZMYaz1qbOI/VcGOidLTSKk6Bibp4/xiNpueE/OSdPP5fPo5&#10;cZ69eDv04ZuChkWh4EjRE5PicOMDRSTTwSQG82DqclMbky64360NsoOg5/26ytfTTUyZXH4zMzYa&#10;W4hunTp+yWJlXS1JCiejop2xD0oTJZT9NGWSmlGNcYSUyoZJp6pEqbrws5x+Q/TYvtEj5ZIAI7Km&#10;+CN2DzBYdiADdpdlbx9dVerl0Tn/W2Kd8+iRIoMNo3NTW8D3AAxV1Ufu7AeSOmoiSzsoT9QwCN0k&#10;eSc3Nb3bjfDhXiCNDj01rYNwR4c20BYceomzCvDne9+jPXU0aTlraRQLbmlXcGa+W+r0OLWDgIOw&#10;GwT73KyBHn9Ca8bJJJIDBjOIGqF5oh2xijFIJaykSAWXAYfLOnQLgbaMVKtVMqPpdCLc2K2TETxy&#10;GLvw8fgk0PWtGqjJb2EYUrF407GdbfS0sHoOoOvUzi8s9uzSZKc26bdQXB2v78nqZVcufwEAAP//&#10;AwBQSwMEFAAGAAgAAAAhAEkrYO7hAAAADAEAAA8AAABkcnMvZG93bnJldi54bWxMj81OwzAQhO9I&#10;vIO1SFxQ66R/VCFOVSHg0BNNEWc3XpJAvE5jt0nfns0JbrM7o9lv081gG3HBzteOFMTTCARS4UxN&#10;pYKPw+tkDcIHTUY3jlDBFT1sstubVCfG9bTHSx5KwSXkE62gCqFNpPRFhVb7qWuR2PtyndWBx66U&#10;ptM9l9tGzqJoJa2uiS9UusXnCouf/GwVLHdmm18P3f5ll7+dHr4/V/27Oyl1fzdsn0AEHMJfGEZ8&#10;RoeMmY7uTMaLRsEkXiw4OoplDGJMzOZrXh1ZRY9zkFkq/z+R/QIAAP//AwBQSwECLQAUAAYACAAA&#10;ACEAtoM4kv4AAADhAQAAEwAAAAAAAAAAAAAAAAAAAAAAW0NvbnRlbnRfVHlwZXNdLnhtbFBLAQIt&#10;ABQABgAIAAAAIQA4/SH/1gAAAJQBAAALAAAAAAAAAAAAAAAAAC8BAABfcmVscy8ucmVsc1BLAQIt&#10;ABQABgAIAAAAIQCjDAUXjgIAAHMFAAAOAAAAAAAAAAAAAAAAAC4CAABkcnMvZTJvRG9jLnhtbFBL&#10;AQItABQABgAIAAAAIQBJK2Du4QAAAAwBAAAPAAAAAAAAAAAAAAAAAOgEAABkcnMvZG93bnJldi54&#10;bWxQSwUGAAAAAAQABADzAAAA9gUAAAAA&#10;" fillcolor="#ba0c2f" stroked="f" strokeweight="2pt">
                <v:textbox inset="0,0,0,0"/>
                <w10:wrap anchorx="page" anchory="page"/>
              </v:rect>
            </w:pict>
          </mc:Fallback>
        </mc:AlternateContent>
      </w:r>
      <w:r w:rsidR="00BA462D">
        <w:rPr>
          <w:noProof/>
        </w:rPr>
        <mc:AlternateContent>
          <mc:Choice Requires="wps">
            <w:drawing>
              <wp:anchor distT="0" distB="0" distL="114300" distR="114300" simplePos="0" relativeHeight="251659264" behindDoc="0" locked="0" layoutInCell="1" allowOverlap="1" wp14:anchorId="1D678D2D" wp14:editId="289FC44D">
                <wp:simplePos x="0" y="0"/>
                <wp:positionH relativeFrom="page">
                  <wp:posOffset>-91440</wp:posOffset>
                </wp:positionH>
                <wp:positionV relativeFrom="page">
                  <wp:posOffset>-91440</wp:posOffset>
                </wp:positionV>
                <wp:extent cx="7955280" cy="10149840"/>
                <wp:effectExtent l="0" t="0" r="7620" b="3810"/>
                <wp:wrapNone/>
                <wp:docPr id="16" name="Rectangle 16"/>
                <wp:cNvGraphicFramePr/>
                <a:graphic xmlns:a="http://schemas.openxmlformats.org/drawingml/2006/main">
                  <a:graphicData uri="http://schemas.microsoft.com/office/word/2010/wordprocessingShape">
                    <wps:wsp>
                      <wps:cNvSpPr/>
                      <wps:spPr>
                        <a:xfrm>
                          <a:off x="0" y="0"/>
                          <a:ext cx="7955280" cy="10149840"/>
                        </a:xfrm>
                        <a:prstGeom prst="rect">
                          <a:avLst/>
                        </a:prstGeom>
                        <a:solidFill>
                          <a:srgbClr val="F0EE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22B4E" w:rsidRDefault="00822B4E" w:rsidP="00BA462D">
                            <w:pPr>
                              <w:ind w:left="0"/>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7" style="position:absolute;left:0;text-align:left;margin-left:-7.2pt;margin-top:-7.2pt;width:626.4pt;height:799.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YbzmwIAAIsFAAAOAAAAZHJzL2Uyb0RvYy54bWysVN9P2zAQfp+0/8Hy+0haAYOKFFVAp0kI&#10;EDDx7DpOE8nxeWe3SffX72wnYWNoD9P6kJ593/36fHcXl32r2V6ha8AUfHaUc6aMhLIx24J/e15/&#10;OuPMeWFKocGogh+U45fLjx8uOrtQc6hBlwoZOTFu0dmC197bRZY5WatWuCOwypCyAmyFpyNusxJF&#10;R95bnc3z/DTrAEuLIJVzdHudlHwZ/VeVkv6+qpzyTBeccvPxi/G7Cd9seSEWWxS2buSQhviHLFrR&#10;GAo6uboWXrAdNn+4ahuJ4KDyRxLaDKqqkSrWQNXM8jfVPNXCqlgLkePsRJP7f27l3f4BWVPS251y&#10;ZkRLb/RIrAmz1YrRHRHUWbcg3JN9wOHkSAzV9hW24Z/qYH0k9TCRqnrPJF1+Pj85mZ8R95J0s3x2&#10;fH52HHnPXu0tOv9FQcuCUHCkBCKbYn/rPMUk6AgJ4Rzoplw3WscDbjdXGtle0BOv85ubm/OQNJn8&#10;BtMmgA0Es6QON1moLVUTJX/QKuC0eVQV0UL5z2MmsSHVFEdIqYyfJVUtSpXCn+T0G6OHFg4WMZfo&#10;MHiuKP7ke3AwIpOT0XfKcsAHUxX7eTLO/5ZYMp4sYmQwfjJuGwP4ngNNVQ2RE34kKVETWPL9pk8t&#10;E5DhZgPlgdoIIc2Xs3Ld0EveCucfBNJA0fPTkvD39Kk0dAWHQeKsBvzx3n3AU5+TlrOOBrTg7vtO&#10;oOJMfzU0AWGaRwFHYTMKZtdeATXEjNaPlVEkA/R6FCuE9oV2xypEIZUwkmIVXHocD1c+LQraPlKt&#10;VhFGU2uFvzVPVgbngdfQmc/9i0A7tK+n1r+DcXjF4k0XJ2ywNLDaeaia2OKvPA6M08TH1hm2U1gp&#10;v54j6nWHLn8CAAD//wMAUEsDBBQABgAIAAAAIQABKT2G4gAAAA0BAAAPAAAAZHJzL2Rvd25yZXYu&#10;eG1sTI9BS8NAEIXvgv9hGcGLtLupscSYTZFAvBSEVmnobZtdk2B2NmS3bfz3nR5Eb2/mPd58k60m&#10;27OTGX3nUEI0F8AM1k532Ej4/ChnCTAfFGrVOzQSfoyHVX57k6lUuzNuzGkbGkYl6FMloQ1hSDn3&#10;dWus8nM3GCTvy41WBRrHhutRnanc9nwhxJJb1SFdaNVgitbU39ujlbDcifc3vymq3XpfVQ/7suyL&#10;50jK+7vp9QVYMFP4C8MVn9AhJ6aDO6L2rJcwi+KYor/imlg8JrQ6kHpKYgE8z/j/L/ILAAAA//8D&#10;AFBLAQItABQABgAIAAAAIQC2gziS/gAAAOEBAAATAAAAAAAAAAAAAAAAAAAAAABbQ29udGVudF9U&#10;eXBlc10ueG1sUEsBAi0AFAAGAAgAAAAhADj9If/WAAAAlAEAAAsAAAAAAAAAAAAAAAAALwEAAF9y&#10;ZWxzLy5yZWxzUEsBAi0AFAAGAAgAAAAhANNFhvObAgAAiwUAAA4AAAAAAAAAAAAAAAAALgIAAGRy&#10;cy9lMm9Eb2MueG1sUEsBAi0AFAAGAAgAAAAhAAEpPYbiAAAADQEAAA8AAAAAAAAAAAAAAAAA9QQA&#10;AGRycy9kb3ducmV2LnhtbFBLBQYAAAAABAAEAPMAAAAEBgAAAAA=&#10;" fillcolor="#f0eee9" stroked="f" strokeweight="2pt">
                <v:textbox inset="0,0,0,0">
                  <w:txbxContent>
                    <w:p w:rsidR="00822B4E" w:rsidRDefault="00822B4E" w:rsidP="00BA462D">
                      <w:pPr>
                        <w:ind w:left="0"/>
                        <w:jc w:val="center"/>
                      </w:pPr>
                    </w:p>
                  </w:txbxContent>
                </v:textbox>
                <w10:wrap anchorx="page" anchory="page"/>
              </v:rect>
            </w:pict>
          </mc:Fallback>
        </mc:AlternateContent>
      </w:r>
      <w:r w:rsidR="00BA462D" w:rsidRPr="00907579">
        <w:rPr>
          <w:noProof/>
        </w:rPr>
        <w:drawing>
          <wp:anchor distT="0" distB="0" distL="114300" distR="114300" simplePos="0" relativeHeight="251668480" behindDoc="0" locked="0" layoutInCell="1" allowOverlap="1" wp14:anchorId="143A865B" wp14:editId="2441165F">
            <wp:simplePos x="0" y="0"/>
            <wp:positionH relativeFrom="page">
              <wp:posOffset>5029200</wp:posOffset>
            </wp:positionH>
            <wp:positionV relativeFrom="page">
              <wp:posOffset>9482455</wp:posOffset>
            </wp:positionV>
            <wp:extent cx="1828800" cy="256032"/>
            <wp:effectExtent l="0" t="0" r="0" b="0"/>
            <wp:wrapNone/>
            <wp:docPr id="20" name="Picture 2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hap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8800" cy="256032"/>
                    </a:xfrm>
                    <a:prstGeom prst="rect">
                      <a:avLst/>
                    </a:prstGeom>
                  </pic:spPr>
                </pic:pic>
              </a:graphicData>
            </a:graphic>
            <wp14:sizeRelH relativeFrom="margin">
              <wp14:pctWidth>0</wp14:pctWidth>
            </wp14:sizeRelH>
            <wp14:sizeRelV relativeFrom="margin">
              <wp14:pctHeight>0</wp14:pctHeight>
            </wp14:sizeRelV>
          </wp:anchor>
        </w:drawing>
      </w:r>
      <w:r w:rsidR="00BA462D">
        <w:rPr>
          <w:noProof/>
        </w:rPr>
        <mc:AlternateContent>
          <mc:Choice Requires="wps">
            <w:drawing>
              <wp:anchor distT="0" distB="0" distL="114300" distR="114300" simplePos="0" relativeHeight="251667456" behindDoc="0" locked="0" layoutInCell="1" allowOverlap="1" wp14:anchorId="7003EEA9" wp14:editId="61E7B36B">
                <wp:simplePos x="0" y="0"/>
                <wp:positionH relativeFrom="page">
                  <wp:posOffset>5029200</wp:posOffset>
                </wp:positionH>
                <wp:positionV relativeFrom="page">
                  <wp:posOffset>114300</wp:posOffset>
                </wp:positionV>
                <wp:extent cx="1828800"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w="6350">
                          <a:noFill/>
                        </a:ln>
                      </wps:spPr>
                      <wps:txbx>
                        <w:txbxContent>
                          <w:p w:rsidR="00822B4E" w:rsidRPr="00B01DD5" w:rsidRDefault="00822B4E" w:rsidP="00BA462D">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DB23EF">
                              <w:rPr>
                                <w:rFonts w:ascii="Century Gothic" w:hAnsi="Century Gothic" w:cs="Futura Medium"/>
                                <w:color w:val="FFFFFF" w:themeColor="background1"/>
                                <w:sz w:val="40"/>
                                <w:szCs w:val="4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8" type="#_x0000_t202" style="position:absolute;left:0;text-align:left;margin-left:396pt;margin-top:9pt;width:2in;height:36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gywLgIAAFoEAAAOAAAAZHJzL2Uyb0RvYy54bWysVN9v2jAQfp+0/8Hy+0hg0NGIULFWTJOq&#10;thJMfTaOTSLZPs82JOyv39khFHV7mvbinO/O9+P77rK467QiR+F8A6ak41FOiTAcqsbsS/pju/40&#10;p8QHZiqmwIiSnoSnd8uPHxatLcQEalCVcASDGF+0tqR1CLbIMs9roZkfgRUGjRKcZgGvbp9VjrUY&#10;Xatskuc3WQuusg648B61D72RLlN8KQUPz1J6EYgqKdYW0unSuYtntlywYu+YrRt+LoP9QxWaNQaT&#10;XkI9sMDIwTV/hNINd+BBhhEHnYGUDRepB+xmnL/rZlMzK1IvCI63F5j8/wvLn44vjjQVcjejxDCN&#10;HG1FF8hX6AiqEJ/W+gLdNhYdQ4d69B30HpWx7U46Hb/YEEE7In26oBuj8fhoPpnPczRxtE1nX5C+&#10;GCZ7e22dD98EaBKFkjpkL4HKjo8+9K6DS0xmYN0olRhUhrQlvfk8y9ODiwWDK4M5Yg99rVEK3a5L&#10;PU+GPnZQnbA9B/2AeMvXDdbwyHx4YQ4nAsvGKQ/PeEgFmAvOEiU1uF9/00d/JAqtlLQ4YSX1Pw/M&#10;CUrUd4MU3o6n0ziS6ZLwoMRdW3bXFnPQ94BDPMZ9sjyJ+NgFNYjSgX7FZVjFrGhihmPukoZBvA/9&#10;3OMycbFaJSccQsvCo9lYHkNHVCPC2+6VOXumISCBTzDMIivesdH79nysDgFkk6iKOPeonuHHAU5k&#10;n5ctbsj1PXm9/RKWvwEAAP//AwBQSwMEFAAGAAgAAAAhAOZrKUDeAAAACgEAAA8AAABkcnMvZG93&#10;bnJldi54bWxMT0FOwzAQvCPxB2srcaN2IwFpiFNVkSokBIeWXrhtYjeJiNchdtvA69me6GlmNaPZ&#10;mXw1uV6c7Bg6TxoWcwXCUu1NR42G/cfmPgURIpLB3pPV8GMDrIrbmxwz48+0taddbASHUMhQQxvj&#10;kEkZ6tY6DHM/WGLt4EeHkc+xkWbEM4e7XiZKPUqHHfGHFgdbtrb+2h2dhtdy847bKnHpb1++vB3W&#10;w/f+80Hru9m0fgYR7RT/zXCpz9Wh4E6VP5IJotfwtEx4S2QhZbwYVKqYVRqWjLLI5fWE4g8AAP//&#10;AwBQSwECLQAUAAYACAAAACEAtoM4kv4AAADhAQAAEwAAAAAAAAAAAAAAAAAAAAAAW0NvbnRlbnRf&#10;VHlwZXNdLnhtbFBLAQItABQABgAIAAAAIQA4/SH/1gAAAJQBAAALAAAAAAAAAAAAAAAAAC8BAABf&#10;cmVscy8ucmVsc1BLAQItABQABgAIAAAAIQDEpgywLgIAAFoEAAAOAAAAAAAAAAAAAAAAAC4CAABk&#10;cnMvZTJvRG9jLnhtbFBLAQItABQABgAIAAAAIQDmaylA3gAAAAoBAAAPAAAAAAAAAAAAAAAAAIgE&#10;AABkcnMvZG93bnJldi54bWxQSwUGAAAAAAQABADzAAAAkwUAAAAA&#10;" filled="f" stroked="f" strokeweight=".5pt">
                <v:textbox>
                  <w:txbxContent>
                    <w:p w:rsidR="00822B4E" w:rsidRPr="00B01DD5" w:rsidRDefault="00822B4E" w:rsidP="00BA462D">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DB23EF">
                        <w:rPr>
                          <w:rFonts w:ascii="Century Gothic" w:hAnsi="Century Gothic" w:cs="Futura Medium"/>
                          <w:color w:val="FFFFFF" w:themeColor="background1"/>
                          <w:sz w:val="40"/>
                          <w:szCs w:val="40"/>
                        </w:rPr>
                        <w:t>9</w:t>
                      </w:r>
                    </w:p>
                  </w:txbxContent>
                </v:textbox>
                <w10:wrap anchorx="page" anchory="page"/>
              </v:shape>
            </w:pict>
          </mc:Fallback>
        </mc:AlternateContent>
      </w:r>
      <w:r w:rsidR="00BA462D">
        <w:rPr>
          <w:noProof/>
        </w:rPr>
        <w:drawing>
          <wp:anchor distT="0" distB="0" distL="114300" distR="114300" simplePos="0" relativeHeight="251666432" behindDoc="0" locked="0" layoutInCell="1" allowOverlap="1" wp14:anchorId="10DAEA9D" wp14:editId="39673B3D">
            <wp:simplePos x="0" y="0"/>
            <wp:positionH relativeFrom="page">
              <wp:posOffset>914400</wp:posOffset>
            </wp:positionH>
            <wp:positionV relativeFrom="page">
              <wp:posOffset>114300</wp:posOffset>
            </wp:positionV>
            <wp:extent cx="457200" cy="457200"/>
            <wp:effectExtent l="0" t="0" r="0" b="0"/>
            <wp:wrapNone/>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sidR="00BA462D">
        <w:rPr>
          <w:noProof/>
        </w:rPr>
        <mc:AlternateContent>
          <mc:Choice Requires="wps">
            <w:drawing>
              <wp:anchor distT="0" distB="0" distL="114300" distR="114300" simplePos="0" relativeHeight="251661312" behindDoc="0" locked="0" layoutInCell="1" allowOverlap="1" wp14:anchorId="48586176" wp14:editId="019FBE98">
                <wp:simplePos x="0" y="0"/>
                <wp:positionH relativeFrom="margin">
                  <wp:posOffset>0</wp:posOffset>
                </wp:positionH>
                <wp:positionV relativeFrom="margin">
                  <wp:posOffset>4572000</wp:posOffset>
                </wp:positionV>
                <wp:extent cx="5943600" cy="1024255"/>
                <wp:effectExtent l="0" t="0" r="0" b="0"/>
                <wp:wrapTight wrapText="bothSides">
                  <wp:wrapPolygon edited="0">
                    <wp:start x="0" y="0"/>
                    <wp:lineTo x="21600" y="0"/>
                    <wp:lineTo x="21600" y="21600"/>
                    <wp:lineTo x="0" y="21600"/>
                    <wp:lineTo x="0" y="0"/>
                  </wp:wrapPolygon>
                </wp:wrapTight>
                <wp:docPr id="5" name="Text Box 2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4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2B4E" w:rsidRPr="00655AB4" w:rsidRDefault="00822B4E" w:rsidP="00BA462D">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rsidR="00822B4E" w:rsidRPr="00BA462D" w:rsidRDefault="00822B4E" w:rsidP="00BA462D">
                            <w:pPr>
                              <w:pStyle w:val="Objectives"/>
                              <w:rPr>
                                <w:rFonts w:cs="Arial"/>
                                <w:szCs w:val="20"/>
                              </w:rPr>
                            </w:pPr>
                            <w:r w:rsidRPr="00BA462D">
                              <w:rPr>
                                <w:rFonts w:cs="Arial"/>
                                <w:szCs w:val="20"/>
                              </w:rPr>
                              <w:t>Learn how to use the MODFLOW Evapotranspiration Segments (ETS) package interface in GMS and compare it to the regular MODFLOW Evapotranspiration (EVT) package.</w:t>
                            </w:r>
                          </w:p>
                          <w:p w:rsidR="00822B4E" w:rsidRPr="00AC1FAC" w:rsidRDefault="00822B4E" w:rsidP="00BA462D">
                            <w:pPr>
                              <w:pStyle w:val="Objectives"/>
                              <w:rPr>
                                <w:rFonts w:cs="Arial"/>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0" o:spid="_x0000_s1029" type="#_x0000_t202" style="position:absolute;left:0;text-align:left;margin-left:0;margin-top:5in;width:468pt;height:80.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DUjtAIAALQFAAAOAAAAZHJzL2Uyb0RvYy54bWysVG1vmzAQ/j5p/8Hyd8pLIA2opEpDmCZ1&#10;L1K7H+CACdbAZrYT6Kb9951NSJNWk6ZtfLAO+3z3PHeP7+Z2aBt0oFIxwVPsX3kYUV6IkvFdir88&#10;5s4CI6UJL0kjOE3xE1X4dvn2zU3fJTQQtWhKKhEE4SrpuxTXWneJ66qipi1RV6KjHA4rIVui4Vfu&#10;3FKSHqK3jRt43tzthSw7KQqqFOxm4yFe2vhVRQv9qaoU1ahJMWDTdpV23ZrVXd6QZCdJV7PiCIP8&#10;BYqWMA5JT6EyognaS/YqVMsKKZSo9FUhWldUFSuo5QBsfO8Fm4eadNRygeKo7lQm9f/CFh8PnyVi&#10;ZYojjDhpoUWPdNDoTgwo8D1boL5TCfg9dOCpBziBRluyqrsXxVeFuFjXhO/oSkrR15SUANA3pXXP&#10;rpqWqESZINv+gyghE9lrYQMNlWxN9aAeCKJDo55OzTFoCtiM4nA2B0CogDPfC8IgimwOkkzXO6n0&#10;OypaZIwUS+i+DU8O90obOCSZXEw2LnLWNFYBDb/YAMdxB5LDVXNmYNiG/oi9eLPYLEInDOYbJ/Sy&#10;zFnl69CZ5/51lM2y9Trzf5q8fpjUrCwpN2kmcfnhnzXvKPNRFid5KdGw0oQzkJTcbdeNRAcC4s7t&#10;dyzImZt7CcMWAbi8oOQHoXcXxE4+X1w7YR5GTnztLRzPj+/iuRfGYZZfUrpnnP47JdSnOI6CaFTT&#10;b7l59nvNjSQt0zA+GtameHFyIonR4IaXtrWasGa0z0ph4D+XAto9Ndoq1oh0lKsetoN9HTOT3Qh4&#10;K8onkLAUIDAQI4w+MGohv2PUwxhJsfq2J5Ji1Lzn8AzMzJkMORnbySC8gKsp1hiN5lqPs2nfSbar&#10;IfL40LhYwVOpmBXxM4rjA4PRYLkcx5iZPef/1ut52C5/AQAA//8DAFBLAwQUAAYACAAAACEAIud0&#10;v94AAAAIAQAADwAAAGRycy9kb3ducmV2LnhtbEyPwU7DMBBE70j9B2srcaNOqRTSkE1VITghIdJw&#10;4OjEbmI1XofYbcPfs5zgtqsZzbwpdrMbxMVMwXpCWK8SEIZary11CB/1y10GIkRFWg2eDMK3CbAr&#10;FzeFyrW/UmUuh9gJDqGQK4Q+xjGXMrS9cSqs/GiItaOfnIr8Tp3Uk7pyuBvkfZKk0ilL3NCr0Tz1&#10;pj0dzg5h/0nVs/16a96rY2XrepvQa3pCvF3O+0cQ0czxzwy/+IwOJTM1/kw6iAGBh0SEBy4BwfJ2&#10;k/LRIGTZegOyLOT/AeUPAAAA//8DAFBLAQItABQABgAIAAAAIQC2gziS/gAAAOEBAAATAAAAAAAA&#10;AAAAAAAAAAAAAABbQ29udGVudF9UeXBlc10ueG1sUEsBAi0AFAAGAAgAAAAhADj9If/WAAAAlAEA&#10;AAsAAAAAAAAAAAAAAAAALwEAAF9yZWxzLy5yZWxzUEsBAi0AFAAGAAgAAAAhAJhsNSO0AgAAtAUA&#10;AA4AAAAAAAAAAAAAAAAALgIAAGRycy9lMm9Eb2MueG1sUEsBAi0AFAAGAAgAAAAhACLndL/eAAAA&#10;CAEAAA8AAAAAAAAAAAAAAAAADgUAAGRycy9kb3ducmV2LnhtbFBLBQYAAAAABAAEAPMAAAAZBgAA&#10;AAA=&#10;" filled="f" stroked="f">
                <v:textbox inset="0,0,0,0">
                  <w:txbxContent>
                    <w:p w:rsidR="00822B4E" w:rsidRPr="00655AB4" w:rsidRDefault="00822B4E" w:rsidP="00BA462D">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rsidR="00822B4E" w:rsidRPr="00BA462D" w:rsidRDefault="00822B4E" w:rsidP="00BA462D">
                      <w:pPr>
                        <w:pStyle w:val="Objectives"/>
                        <w:rPr>
                          <w:rFonts w:cs="Arial"/>
                          <w:szCs w:val="20"/>
                        </w:rPr>
                      </w:pPr>
                      <w:r w:rsidRPr="00BA462D">
                        <w:rPr>
                          <w:rFonts w:cs="Arial"/>
                          <w:szCs w:val="20"/>
                        </w:rPr>
                        <w:t>Learn how to use the MODFLOW Evapotranspiration Segments (ETS) package interface in GMS and compare it to the regular MODFLOW Evapotranspiration (EVT) package.</w:t>
                      </w:r>
                    </w:p>
                    <w:p w:rsidR="00822B4E" w:rsidRPr="00AC1FAC" w:rsidRDefault="00822B4E" w:rsidP="00BA462D">
                      <w:pPr>
                        <w:pStyle w:val="Objectives"/>
                        <w:rPr>
                          <w:rFonts w:cs="Arial"/>
                          <w:szCs w:val="20"/>
                        </w:rPr>
                      </w:pPr>
                    </w:p>
                  </w:txbxContent>
                </v:textbox>
                <w10:wrap type="tight" anchorx="margin" anchory="margin"/>
              </v:shape>
            </w:pict>
          </mc:Fallback>
        </mc:AlternateContent>
      </w:r>
      <w:r w:rsidR="00BA462D">
        <w:rPr>
          <w:noProof/>
        </w:rPr>
        <mc:AlternateContent>
          <mc:Choice Requires="wps">
            <w:drawing>
              <wp:anchor distT="0" distB="0" distL="114300" distR="114300" simplePos="0" relativeHeight="251664384" behindDoc="0" locked="0" layoutInCell="1" allowOverlap="1" wp14:anchorId="685F6EB6" wp14:editId="30271D60">
                <wp:simplePos x="0" y="0"/>
                <wp:positionH relativeFrom="column">
                  <wp:posOffset>4114800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4" name="Text Box 2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2B4E" w:rsidRPr="00655AB4" w:rsidRDefault="00822B4E" w:rsidP="00BA462D">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rsidR="00822B4E" w:rsidRPr="00655AB4" w:rsidRDefault="00822B4E" w:rsidP="00BA462D">
                            <w:pPr>
                              <w:pStyle w:val="ListRequirements"/>
                              <w:rPr>
                                <w:rFonts w:cs="Arial"/>
                                <w:szCs w:val="20"/>
                              </w:rPr>
                            </w:pPr>
                            <w:r>
                              <w:rPr>
                                <w:rFonts w:cs="Arial"/>
                                <w:szCs w:val="20"/>
                              </w:rPr>
                              <w:t>4</w:t>
                            </w:r>
                            <w:r w:rsidRPr="00655AB4">
                              <w:rPr>
                                <w:rFonts w:cs="Arial"/>
                                <w:szCs w:val="20"/>
                              </w:rPr>
                              <w:t>0–</w:t>
                            </w:r>
                            <w:r>
                              <w:rPr>
                                <w:rFonts w:cs="Arial"/>
                                <w:szCs w:val="20"/>
                              </w:rPr>
                              <w:t>6</w:t>
                            </w:r>
                            <w:r w:rsidRPr="00655AB4">
                              <w:rPr>
                                <w:rFonts w:cs="Arial"/>
                                <w:szCs w:val="20"/>
                              </w:rPr>
                              <w:t>0 minutes</w:t>
                            </w:r>
                          </w:p>
                          <w:p w:rsidR="00822B4E" w:rsidRPr="00655AB4" w:rsidRDefault="00822B4E" w:rsidP="00BA462D">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3" o:spid="_x0000_s1030" type="#_x0000_t202" style="position:absolute;left:0;text-align:left;margin-left:324pt;margin-top:450pt;width:2in;height: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xKtsQIAALQFAAAOAAAAZHJzL2Uyb0RvYy54bWysVFtvmzAUfp+0/2D5nXIpSQCVVEkI06Tu&#10;IrX7AQ6YYA1sZjuBbtp/37EJadpq0rTND9axz/F3bp/Pze3QNuhIpWKCp9i/8jCivBAl4/sUf3nI&#10;nQgjpQkvSSM4TfEjVfh2+fbNTd8lNBC1aEoqEYBwlfRdimutu8R1VVHTlqgr0VEOykrIlmg4yr1b&#10;StIDetu4gefN3V7IspOioErBbTYq8dLiVxUt9KeqUlSjJsUQm7a7tPvO7O7yhiR7SbqaFacwyF9E&#10;0RLGwekZKiOaoINkr6BaVkihRKWvCtG6oqpYQW0OkI3vvcjmviYdtblAcVR3LpP6f7DFx+NniViZ&#10;4hAjTlpo0QMdNFqLAQW+d20K1HcqAbv7Diz1ABpotE1WdXei+KoQF5ua8D1dSSn6mpISAvTNS/fi&#10;6YijDMiu/yBK8EQOWligoZKtqR7UAwE6NOrx3BwTTWFcRkEUeaAqQOcHs8U1HIwPkkzPO6n0Oypa&#10;ZIQUS+i+hSfHO6VH08nEeOMiZ00D9yRp+LMLwBxvwDk8NToThm3oj9iLt9E2Cp0wmG+d0MsyZ5Vv&#10;Qmee+4tZdp1tNpn/0/j1w6RmZUm5cTORyw//rHknmo+0ONNLiYaVBs6EpOR+t2kkOhIgd27XqSAX&#10;Zu7zMGy9IJcXKflB6K2D2Mnn0cIJ83DmxAsvcjw/XsdzL4zDLH+e0h3j9N9TQn2K41kwG9n029w8&#10;u17nRpKWaRgfDWtTDNyAZYxIYji45aWVNWHNKF+UwoT/VApo99Roy1hD0pGuetgNp98BYIbNO1E+&#10;AoWlAIIBGWH0gVAL+R2jHsZIitW3A5EUo+Y9h29gZs4kyEnYTQLhBTxNscZoFDd6nE2HTrJ9Dcjj&#10;R+NiBV+lYpbET1GcPhiMBpvLaYyZ2XN5tlZPw3b5CwAA//8DAFBLAwQUAAYACAAAACEAFWmGZd8A&#10;AAAMAQAADwAAAGRycy9kb3ducmV2LnhtbEyPzU7DMBCE70i8g7VI3KjNj6ImxKkqBCckRBoOHJ14&#10;m1iN1yF22/D2LCe4zWpGs9+Um8WP4oRzdIE03K4UCKQuWEe9ho/m5WYNIiZD1oyBUMM3RthUlxel&#10;KWw4U42nXeoFl1AsjIYhpamQMnYDehNXYUJibx9mbxKfcy/tbM5c7kd5p1QmvXHEHwYz4dOA3WF3&#10;9Bq2n1Q/u6+39r3e165pckWv2UHr66tl+wgi4ZL+wvCLz+hQMVMbjmSjGDVkD2vekjTkSrHgRH6f&#10;sWg5qnL2ZFXK/yOqHwAAAP//AwBQSwECLQAUAAYACAAAACEAtoM4kv4AAADhAQAAEwAAAAAAAAAA&#10;AAAAAAAAAAAAW0NvbnRlbnRfVHlwZXNdLnhtbFBLAQItABQABgAIAAAAIQA4/SH/1gAAAJQBAAAL&#10;AAAAAAAAAAAAAAAAAC8BAABfcmVscy8ucmVsc1BLAQItABQABgAIAAAAIQAhFxKtsQIAALQFAAAO&#10;AAAAAAAAAAAAAAAAAC4CAABkcnMvZTJvRG9jLnhtbFBLAQItABQABgAIAAAAIQAVaYZl3wAAAAwB&#10;AAAPAAAAAAAAAAAAAAAAAAsFAABkcnMvZG93bnJldi54bWxQSwUGAAAAAAQABADzAAAAFwYAAAAA&#10;" filled="f" stroked="f">
                <v:textbox inset="0,0,0,0">
                  <w:txbxContent>
                    <w:p w:rsidR="00822B4E" w:rsidRPr="00655AB4" w:rsidRDefault="00822B4E" w:rsidP="00BA462D">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rsidR="00822B4E" w:rsidRPr="00655AB4" w:rsidRDefault="00822B4E" w:rsidP="00BA462D">
                      <w:pPr>
                        <w:pStyle w:val="ListRequirements"/>
                        <w:rPr>
                          <w:rFonts w:cs="Arial"/>
                          <w:szCs w:val="20"/>
                        </w:rPr>
                      </w:pPr>
                      <w:r>
                        <w:rPr>
                          <w:rFonts w:cs="Arial"/>
                          <w:szCs w:val="20"/>
                        </w:rPr>
                        <w:t>4</w:t>
                      </w:r>
                      <w:r w:rsidRPr="00655AB4">
                        <w:rPr>
                          <w:rFonts w:cs="Arial"/>
                          <w:szCs w:val="20"/>
                        </w:rPr>
                        <w:t>0–</w:t>
                      </w:r>
                      <w:r>
                        <w:rPr>
                          <w:rFonts w:cs="Arial"/>
                          <w:szCs w:val="20"/>
                        </w:rPr>
                        <w:t>6</w:t>
                      </w:r>
                      <w:r w:rsidRPr="00655AB4">
                        <w:rPr>
                          <w:rFonts w:cs="Arial"/>
                          <w:szCs w:val="20"/>
                        </w:rPr>
                        <w:t>0 minutes</w:t>
                      </w:r>
                    </w:p>
                    <w:p w:rsidR="00822B4E" w:rsidRPr="00655AB4" w:rsidRDefault="00822B4E" w:rsidP="00BA462D">
                      <w:pPr>
                        <w:rPr>
                          <w:rFonts w:cs="Arial"/>
                        </w:rPr>
                      </w:pPr>
                    </w:p>
                  </w:txbxContent>
                </v:textbox>
                <w10:wrap type="tight" anchory="margin"/>
              </v:shape>
            </w:pict>
          </mc:Fallback>
        </mc:AlternateContent>
      </w:r>
      <w:r w:rsidR="00BA462D">
        <w:rPr>
          <w:noProof/>
        </w:rPr>
        <mc:AlternateContent>
          <mc:Choice Requires="wps">
            <w:drawing>
              <wp:anchor distT="0" distB="0" distL="114300" distR="114300" simplePos="0" relativeHeight="251663360" behindDoc="0" locked="0" layoutInCell="1" allowOverlap="1" wp14:anchorId="679EC856" wp14:editId="51786AA0">
                <wp:simplePos x="0" y="0"/>
                <wp:positionH relativeFrom="column">
                  <wp:posOffset>2057400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3" name="Text Box 2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2B4E" w:rsidRPr="00655AB4" w:rsidRDefault="00822B4E" w:rsidP="00BA462D">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rsidR="00822B4E" w:rsidRPr="00655AB4" w:rsidRDefault="00822B4E" w:rsidP="00BA462D">
                            <w:pPr>
                              <w:pStyle w:val="ListRequirements"/>
                              <w:rPr>
                                <w:rFonts w:cs="Arial"/>
                                <w:szCs w:val="20"/>
                              </w:rPr>
                            </w:pPr>
                            <w:r w:rsidRPr="00655AB4">
                              <w:rPr>
                                <w:rFonts w:cs="Arial"/>
                                <w:szCs w:val="20"/>
                              </w:rPr>
                              <w:t>GMS Core</w:t>
                            </w:r>
                          </w:p>
                          <w:p w:rsidR="00822B4E" w:rsidRPr="00655AB4" w:rsidRDefault="00822B4E" w:rsidP="00BA462D">
                            <w:pPr>
                              <w:pStyle w:val="ListRequirements"/>
                              <w:rPr>
                                <w:rFonts w:cs="Arial"/>
                                <w:szCs w:val="20"/>
                              </w:rPr>
                            </w:pPr>
                            <w:r>
                              <w:rPr>
                                <w:rFonts w:cs="Arial"/>
                                <w:szCs w:val="20"/>
                              </w:rPr>
                              <w:t>MODFLOW Interface</w:t>
                            </w:r>
                          </w:p>
                          <w:p w:rsidR="00822B4E" w:rsidRPr="00655AB4" w:rsidRDefault="00822B4E" w:rsidP="00BA462D">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2" o:spid="_x0000_s1031" type="#_x0000_t202" style="position:absolute;left:0;text-align:left;margin-left:162pt;margin-top:450pt;width:2in;height:9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x79sgIAALQFAAAOAAAAZHJzL2Uyb0RvYy54bWysVFtvmzAUfp+0/2D5nXIpSQCVVEkI06Tu&#10;IrX7AQ6YYA1sZjuBbtp/37EJadpq0rTND9axz/F3bp/Pze3QNuhIpWKCp9i/8jCivBAl4/sUf3nI&#10;nQgjpQkvSSM4TfEjVfh2+fbNTd8lNBC1aEoqEYBwlfRdimutu8R1VVHTlqgr0VEOykrIlmg4yr1b&#10;StIDetu4gefN3V7IspOioErBbTYq8dLiVxUt9KeqUlSjJsUQm7a7tPvO7O7yhiR7SbqaFacwyF9E&#10;0RLGwekZKiOaoINkr6BaVkihRKWvCtG6oqpYQW0OkI3vvcjmviYdtblAcVR3LpP6f7DFx+NniViZ&#10;4muMOGmhRQ900GgtBhT4XmAK1HcqAbv7Diz1ABpotE1WdXei+KoQF5ua8D1dSSn6mpISAvTNS/fi&#10;6YijDMiu/yBK8EQOWligoZKtqR7UAwE6NOrx3BwTTWFcRkEUeaAqQOcHs8U1HIwPkkzPO6n0Oypa&#10;ZIQUS+i+hSfHO6VH08nEeOMiZ00D9yRp+LMLwBxvwDk8NToThm3oj9iLt9E2Cp0wmG+d0MsyZ5Vv&#10;Qmee+4tZdp1tNpn/0/j1w6RmZUm5cTORyw//rHknmo+0ONNLiYaVBs6EpOR+t2kkOhIgd27XqSAX&#10;Zu7zMGy9IJcXKflB6K2D2Mnn0cIJ83DmxAsvcjw/XsdzL4zDLH+e0h3j9N9TQn2K41kwG9n029w8&#10;u17nRpKWaRgfDWtTDNyAZYxIYji45aWVNWHNKF+UwoT/VApo99Roy1hD0pGuetgN9nfMDLBh806U&#10;j0BhKYBgQEYYfSDUQn7HqIcxkmL17UAkxah5z+EbmJkzCXISdpNAeAFPU6wxGsWNHmfToZNsXwPy&#10;+NG4WMFXqZgl8VMUpw8Go8HmchpjZvZcnq3V07Bd/gIAAP//AwBQSwMEFAAGAAgAAAAhAJlbJn7g&#10;AAAADAEAAA8AAABkcnMvZG93bnJldi54bWxMj8FOwzAQRO9I/IO1SNyo3YCiJsSpKgQnJEQaDhyd&#10;ZJtYjdchdtvw9ywnuM1on2Zniu3iRnHGOVhPGtYrBQKp9Z2lXsNH/XK3ARGioc6MnlDDNwbYltdX&#10;hck7f6EKz/vYCw6hkBsNQ4xTLmVoB3QmrPyExLeDn52JbOdedrO5cLgbZaJUKp2xxB8GM+HTgO1x&#10;f3Iadp9UPduvt+a9OlS2rjNFr+lR69ubZfcIIuIS/2D4rc/VoeROjT9RF8So4T554C1RQ6YUCybS&#10;dcKiYVRlGwWyLOT/EeUPAAAA//8DAFBLAQItABQABgAIAAAAIQC2gziS/gAAAOEBAAATAAAAAAAA&#10;AAAAAAAAAAAAAABbQ29udGVudF9UeXBlc10ueG1sUEsBAi0AFAAGAAgAAAAhADj9If/WAAAAlAEA&#10;AAsAAAAAAAAAAAAAAAAALwEAAF9yZWxzLy5yZWxzUEsBAi0AFAAGAAgAAAAhAAJ7Hv2yAgAAtAUA&#10;AA4AAAAAAAAAAAAAAAAALgIAAGRycy9lMm9Eb2MueG1sUEsBAi0AFAAGAAgAAAAhAJlbJn7gAAAA&#10;DAEAAA8AAAAAAAAAAAAAAAAADAUAAGRycy9kb3ducmV2LnhtbFBLBQYAAAAABAAEAPMAAAAZBgAA&#10;AAA=&#10;" filled="f" stroked="f">
                <v:textbox inset="0,0,0,0">
                  <w:txbxContent>
                    <w:p w:rsidR="00822B4E" w:rsidRPr="00655AB4" w:rsidRDefault="00822B4E" w:rsidP="00BA462D">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rsidR="00822B4E" w:rsidRPr="00655AB4" w:rsidRDefault="00822B4E" w:rsidP="00BA462D">
                      <w:pPr>
                        <w:pStyle w:val="ListRequirements"/>
                        <w:rPr>
                          <w:rFonts w:cs="Arial"/>
                          <w:szCs w:val="20"/>
                        </w:rPr>
                      </w:pPr>
                      <w:r w:rsidRPr="00655AB4">
                        <w:rPr>
                          <w:rFonts w:cs="Arial"/>
                          <w:szCs w:val="20"/>
                        </w:rPr>
                        <w:t>GMS Core</w:t>
                      </w:r>
                    </w:p>
                    <w:p w:rsidR="00822B4E" w:rsidRPr="00655AB4" w:rsidRDefault="00822B4E" w:rsidP="00BA462D">
                      <w:pPr>
                        <w:pStyle w:val="ListRequirements"/>
                        <w:rPr>
                          <w:rFonts w:cs="Arial"/>
                          <w:szCs w:val="20"/>
                        </w:rPr>
                      </w:pPr>
                      <w:r>
                        <w:rPr>
                          <w:rFonts w:cs="Arial"/>
                          <w:szCs w:val="20"/>
                        </w:rPr>
                        <w:t>MODFLOW Interface</w:t>
                      </w:r>
                    </w:p>
                    <w:p w:rsidR="00822B4E" w:rsidRPr="00655AB4" w:rsidRDefault="00822B4E" w:rsidP="00BA462D">
                      <w:pPr>
                        <w:rPr>
                          <w:rFonts w:cs="Arial"/>
                        </w:rPr>
                      </w:pPr>
                    </w:p>
                  </w:txbxContent>
                </v:textbox>
                <w10:wrap type="tight" anchory="margin"/>
              </v:shape>
            </w:pict>
          </mc:Fallback>
        </mc:AlternateContent>
      </w:r>
      <w:r w:rsidR="00BA462D">
        <w:rPr>
          <w:noProof/>
        </w:rPr>
        <mc:AlternateContent>
          <mc:Choice Requires="wps">
            <w:drawing>
              <wp:anchor distT="0" distB="0" distL="114300" distR="114300" simplePos="0" relativeHeight="251662336" behindDoc="0" locked="0" layoutInCell="1" allowOverlap="1" wp14:anchorId="139F5EBC" wp14:editId="64020745">
                <wp:simplePos x="0" y="0"/>
                <wp:positionH relativeFrom="column">
                  <wp:posOffset>0</wp:posOffset>
                </wp:positionH>
                <wp:positionV relativeFrom="margin">
                  <wp:posOffset>5715000</wp:posOffset>
                </wp:positionV>
                <wp:extent cx="1828800" cy="1257300"/>
                <wp:effectExtent l="0" t="0" r="0" b="0"/>
                <wp:wrapTight wrapText="bothSides">
                  <wp:wrapPolygon edited="0">
                    <wp:start x="0" y="0"/>
                    <wp:lineTo x="0" y="21382"/>
                    <wp:lineTo x="21450" y="21382"/>
                    <wp:lineTo x="21450" y="0"/>
                    <wp:lineTo x="0" y="0"/>
                  </wp:wrapPolygon>
                </wp:wrapTight>
                <wp:docPr id="2" name="Text Box 2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2B4E" w:rsidRPr="00655AB4" w:rsidRDefault="00822B4E" w:rsidP="00BA462D">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rsidR="00822B4E" w:rsidRPr="00BA462D" w:rsidRDefault="00822B4E" w:rsidP="00BA462D">
                            <w:pPr>
                              <w:pStyle w:val="ListRequirements"/>
                              <w:rPr>
                                <w:rFonts w:cs="Arial"/>
                                <w:szCs w:val="20"/>
                              </w:rPr>
                            </w:pPr>
                            <w:r w:rsidRPr="00BA462D">
                              <w:rPr>
                                <w:rFonts w:cs="Arial"/>
                                <w:szCs w:val="20"/>
                              </w:rPr>
                              <w:t>MODFLOW – Conceptual Model Approach I</w:t>
                            </w:r>
                          </w:p>
                          <w:p w:rsidR="00822B4E" w:rsidRPr="00655AB4" w:rsidRDefault="00822B4E" w:rsidP="00BA462D">
                            <w:pPr>
                              <w:pStyle w:val="ListRequirements"/>
                              <w:numPr>
                                <w:ilvl w:val="0"/>
                                <w:numId w:val="0"/>
                              </w:numPr>
                              <w:ind w:left="360"/>
                              <w:rPr>
                                <w:rFonts w:cs="Arial"/>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1" o:spid="_x0000_s1032" type="#_x0000_t202" style="position:absolute;left:0;text-align:left;margin-left:0;margin-top:450pt;width:2in;height: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z7nswIAALQFAAAOAAAAZHJzL2Uyb0RvYy54bWysVG1vmzAQ/j5p/8Hyd8JLSQKopGpCmCZ1&#10;L1K7H+CACdbAZrYT6Kb9951NSNNWk6ZtfEBn+/zcPXeP7/pmaBt0pFIxwVPszzyMKC9Eyfg+xV8e&#10;cifCSGnCS9IITlP8SBW+Wb19c913CQ1ELZqSSgQgXCV9l+Ja6y5xXVXUtCVqJjrK4bASsiUalnLv&#10;lpL0gN42buB5C7cXsuykKKhSsJuNh3hl8auKFvpTVSmqUZNiyE3bv7T/nfm7q2uS7CXpalac0iB/&#10;kUVLGIegZ6iMaIIOkr2CalkhhRKVnhWidUVVsYJaDsDG916wua9JRy0XKI7qzmVS/w+2+Hj8LBEr&#10;UxxgxEkLLXqgg0ZrMaDA93xToL5TCfjdd+CpBziBRluyqrsTxVeFuNjUhO/prZSirykpIUF70724&#10;OuIoA7LrP4gSIpGDFhZoqGRrqgf1QIAOjXo8N8dkU5iQURBFHhwVcOYH8+UVLCA7lyTT9U4q/Y6K&#10;FhkjxRK6b+HJ8U7p0XVyMdG4yFnTWAU0/NkGYI47EByumjOThm3oj9iLt9E2Cp0wWGyd0Msy5zbf&#10;hM4i95fz7CrbbDL/p4nrh0nNypJyE2YSlx/+WfNOMh9lcZaXEg0rDZxJScn9btNIdCQg7tx+p4Jc&#10;uLnP07D1Ai4vKPlB6K2D2MkX0dIJ83DuxEsvcjw/XscLL4zDLH9O6Y5x+u+UUJ/ieB7MRzX9lptn&#10;v9fcSNIyDeOjYW2KQRvwGSeSGA1ueWltTVgz2helMOk/lQLaPTXaKtaIdJSrHnaDfR0LA2zUvBPl&#10;I0hYChAYiBFGHxi1kN8x6mGMpFh9OxBJMWrec3gGZuZMhpyM3WQQXsDVFGuMRnOjx9l06CTb14A8&#10;PjQubuGpVMyK+CkLYGAWMBosl9MYM7Pncm29nobt6hcAAAD//wMAUEsDBBQABgAIAAAAIQCaGsOy&#10;2wAAAAkBAAAPAAAAZHJzL2Rvd25yZXYueG1sTI/BTsMwEETvSPyDtUjcqE0PVRLiVBWCExIiTQ8c&#10;nXibWI3XIXbb8PcsJ7i91YxmZ8rt4kdxwTm6QBoeVwoEUheso17DoXl9yEDEZMiaMRBq+MYI2+r2&#10;pjSFDVeq8bJPveAQioXRMKQ0FVLGbkBv4ipMSKwdw+xN4nPupZ3NlcP9KNdKbaQ3jvjDYCZ8HrA7&#10;7c9ew+6T6hf39d5+1MfaNU2u6G1z0vr+btk9gUi4pD8z/Nbn6lBxpzacyUYxauAhSUOuFAPL6yxj&#10;aNmnciZZlfL/guoHAAD//wMAUEsBAi0AFAAGAAgAAAAhALaDOJL+AAAA4QEAABMAAAAAAAAAAAAA&#10;AAAAAAAAAFtDb250ZW50X1R5cGVzXS54bWxQSwECLQAUAAYACAAAACEAOP0h/9YAAACUAQAACwAA&#10;AAAAAAAAAAAAAAAvAQAAX3JlbHMvLnJlbHNQSwECLQAUAAYACAAAACEAA4c+57MCAAC0BQAADgAA&#10;AAAAAAAAAAAAAAAuAgAAZHJzL2Uyb0RvYy54bWxQSwECLQAUAAYACAAAACEAmhrDstsAAAAJAQAA&#10;DwAAAAAAAAAAAAAAAAANBQAAZHJzL2Rvd25yZXYueG1sUEsFBgAAAAAEAAQA8wAAABUGAAAAAA==&#10;" filled="f" stroked="f">
                <v:textbox inset="0,0,0,0">
                  <w:txbxContent>
                    <w:p w:rsidR="00822B4E" w:rsidRPr="00655AB4" w:rsidRDefault="00822B4E" w:rsidP="00BA462D">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rsidR="00822B4E" w:rsidRPr="00BA462D" w:rsidRDefault="00822B4E" w:rsidP="00BA462D">
                      <w:pPr>
                        <w:pStyle w:val="ListRequirements"/>
                        <w:rPr>
                          <w:rFonts w:cs="Arial"/>
                          <w:szCs w:val="20"/>
                        </w:rPr>
                      </w:pPr>
                      <w:r w:rsidRPr="00BA462D">
                        <w:rPr>
                          <w:rFonts w:cs="Arial"/>
                          <w:szCs w:val="20"/>
                        </w:rPr>
                        <w:t>MODFLOW – Conceptual Model Approach I</w:t>
                      </w:r>
                    </w:p>
                    <w:p w:rsidR="00822B4E" w:rsidRPr="00655AB4" w:rsidRDefault="00822B4E" w:rsidP="00BA462D">
                      <w:pPr>
                        <w:pStyle w:val="ListRequirements"/>
                        <w:numPr>
                          <w:ilvl w:val="0"/>
                          <w:numId w:val="0"/>
                        </w:numPr>
                        <w:ind w:left="360"/>
                        <w:rPr>
                          <w:rFonts w:cs="Arial"/>
                          <w:szCs w:val="20"/>
                        </w:rPr>
                      </w:pPr>
                    </w:p>
                  </w:txbxContent>
                </v:textbox>
                <w10:wrap type="tight" anchory="margin"/>
              </v:shape>
            </w:pict>
          </mc:Fallback>
        </mc:AlternateContent>
      </w:r>
    </w:p>
    <w:p w:rsidR="00BA462D" w:rsidRPr="00E330B8" w:rsidRDefault="00BA462D" w:rsidP="00BA462D">
      <w:pPr>
        <w:rPr>
          <w:color w:val="807F7D"/>
        </w:rPr>
        <w:sectPr w:rsidR="00BA462D" w:rsidRPr="00E330B8" w:rsidSect="00BA462D">
          <w:headerReference w:type="even" r:id="rId12"/>
          <w:headerReference w:type="default" r:id="rId13"/>
          <w:footerReference w:type="even" r:id="rId14"/>
          <w:footerReference w:type="default" r:id="rId15"/>
          <w:headerReference w:type="first" r:id="rId16"/>
          <w:footerReference w:type="first" r:id="rId17"/>
          <w:pgSz w:w="12240" w:h="15840" w:code="1"/>
          <w:pgMar w:top="2160" w:right="1440" w:bottom="2880" w:left="1440" w:header="720" w:footer="720" w:gutter="0"/>
          <w:paperSrc w:first="15" w:other="15"/>
          <w:pgNumType w:start="1"/>
          <w:cols w:space="720"/>
          <w:titlePg/>
        </w:sect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0EEE9"/>
        <w:tblLook w:val="01E0" w:firstRow="1" w:lastRow="1" w:firstColumn="1" w:lastColumn="1" w:noHBand="0" w:noVBand="0"/>
      </w:tblPr>
      <w:tblGrid>
        <w:gridCol w:w="8118"/>
      </w:tblGrid>
      <w:tr w:rsidR="00BA462D" w:rsidTr="006F271F">
        <w:tc>
          <w:tcPr>
            <w:tcW w:w="8118" w:type="dxa"/>
            <w:shd w:val="clear" w:color="auto" w:fill="F0EEE9"/>
          </w:tcPr>
          <w:p w:rsidR="006D2747" w:rsidRPr="006D2747" w:rsidRDefault="00BA462D">
            <w:pPr>
              <w:pStyle w:val="TOC1"/>
              <w:rPr>
                <w:rFonts w:asciiTheme="minorHAnsi" w:eastAsiaTheme="minorEastAsia" w:hAnsiTheme="minorHAnsi" w:cstheme="minorBidi"/>
                <w:b w:val="0"/>
                <w:noProof/>
                <w:sz w:val="18"/>
                <w:szCs w:val="18"/>
              </w:rPr>
            </w:pPr>
            <w:r w:rsidRPr="006D2747">
              <w:rPr>
                <w:smallCaps/>
                <w:sz w:val="18"/>
                <w:szCs w:val="18"/>
              </w:rPr>
              <w:lastRenderedPageBreak/>
              <w:fldChar w:fldCharType="begin"/>
            </w:r>
            <w:r w:rsidRPr="006D2747">
              <w:rPr>
                <w:smallCaps/>
                <w:sz w:val="18"/>
                <w:szCs w:val="18"/>
              </w:rPr>
              <w:instrText xml:space="preserve"> TOC \o "1-2" \h \z \u </w:instrText>
            </w:r>
            <w:r w:rsidRPr="006D2747">
              <w:rPr>
                <w:smallCaps/>
                <w:sz w:val="18"/>
                <w:szCs w:val="18"/>
              </w:rPr>
              <w:fldChar w:fldCharType="separate"/>
            </w:r>
            <w:hyperlink w:anchor="_Toc110411500" w:history="1">
              <w:r w:rsidR="006D2747" w:rsidRPr="006D2747">
                <w:rPr>
                  <w:rStyle w:val="Hyperlink"/>
                  <w:noProof/>
                  <w:sz w:val="18"/>
                  <w:szCs w:val="18"/>
                </w:rPr>
                <w:t>1</w:t>
              </w:r>
              <w:r w:rsidR="006D2747" w:rsidRPr="006D2747">
                <w:rPr>
                  <w:rFonts w:asciiTheme="minorHAnsi" w:eastAsiaTheme="minorEastAsia" w:hAnsiTheme="minorHAnsi" w:cstheme="minorBidi"/>
                  <w:b w:val="0"/>
                  <w:noProof/>
                  <w:sz w:val="18"/>
                  <w:szCs w:val="18"/>
                </w:rPr>
                <w:tab/>
              </w:r>
              <w:r w:rsidR="006D2747" w:rsidRPr="006D2747">
                <w:rPr>
                  <w:rStyle w:val="Hyperlink"/>
                  <w:noProof/>
                  <w:sz w:val="18"/>
                  <w:szCs w:val="18"/>
                </w:rPr>
                <w:t>Introduction</w:t>
              </w:r>
              <w:r w:rsidR="006D2747" w:rsidRPr="006D2747">
                <w:rPr>
                  <w:noProof/>
                  <w:webHidden/>
                  <w:sz w:val="18"/>
                  <w:szCs w:val="18"/>
                </w:rPr>
                <w:tab/>
              </w:r>
              <w:r w:rsidR="006D2747" w:rsidRPr="006D2747">
                <w:rPr>
                  <w:noProof/>
                  <w:webHidden/>
                  <w:sz w:val="18"/>
                  <w:szCs w:val="18"/>
                </w:rPr>
                <w:fldChar w:fldCharType="begin"/>
              </w:r>
              <w:r w:rsidR="006D2747" w:rsidRPr="006D2747">
                <w:rPr>
                  <w:noProof/>
                  <w:webHidden/>
                  <w:sz w:val="18"/>
                  <w:szCs w:val="18"/>
                </w:rPr>
                <w:instrText xml:space="preserve"> PAGEREF _Toc110411500 \h </w:instrText>
              </w:r>
              <w:r w:rsidR="006D2747" w:rsidRPr="006D2747">
                <w:rPr>
                  <w:noProof/>
                  <w:webHidden/>
                  <w:sz w:val="18"/>
                  <w:szCs w:val="18"/>
                </w:rPr>
              </w:r>
              <w:r w:rsidR="006D2747" w:rsidRPr="006D2747">
                <w:rPr>
                  <w:noProof/>
                  <w:webHidden/>
                  <w:sz w:val="18"/>
                  <w:szCs w:val="18"/>
                </w:rPr>
                <w:fldChar w:fldCharType="separate"/>
              </w:r>
              <w:r w:rsidR="00576135">
                <w:rPr>
                  <w:noProof/>
                  <w:webHidden/>
                  <w:sz w:val="18"/>
                  <w:szCs w:val="18"/>
                </w:rPr>
                <w:t>2</w:t>
              </w:r>
              <w:r w:rsidR="006D2747" w:rsidRPr="006D2747">
                <w:rPr>
                  <w:noProof/>
                  <w:webHidden/>
                  <w:sz w:val="18"/>
                  <w:szCs w:val="18"/>
                </w:rPr>
                <w:fldChar w:fldCharType="end"/>
              </w:r>
            </w:hyperlink>
          </w:p>
          <w:p w:rsidR="006D2747" w:rsidRPr="006D2747" w:rsidRDefault="00586A7A">
            <w:pPr>
              <w:pStyle w:val="TOC1"/>
              <w:rPr>
                <w:rFonts w:asciiTheme="minorHAnsi" w:eastAsiaTheme="minorEastAsia" w:hAnsiTheme="minorHAnsi" w:cstheme="minorBidi"/>
                <w:b w:val="0"/>
                <w:noProof/>
                <w:sz w:val="18"/>
                <w:szCs w:val="18"/>
              </w:rPr>
            </w:pPr>
            <w:hyperlink w:anchor="_Toc110411501" w:history="1">
              <w:r w:rsidR="006D2747" w:rsidRPr="006D2747">
                <w:rPr>
                  <w:rStyle w:val="Hyperlink"/>
                  <w:noProof/>
                  <w:sz w:val="18"/>
                  <w:szCs w:val="18"/>
                </w:rPr>
                <w:t>2</w:t>
              </w:r>
              <w:r w:rsidR="006D2747" w:rsidRPr="006D2747">
                <w:rPr>
                  <w:rFonts w:asciiTheme="minorHAnsi" w:eastAsiaTheme="minorEastAsia" w:hAnsiTheme="minorHAnsi" w:cstheme="minorBidi"/>
                  <w:b w:val="0"/>
                  <w:noProof/>
                  <w:sz w:val="18"/>
                  <w:szCs w:val="18"/>
                </w:rPr>
                <w:tab/>
              </w:r>
              <w:r w:rsidR="006D2747" w:rsidRPr="006D2747">
                <w:rPr>
                  <w:rStyle w:val="Hyperlink"/>
                  <w:noProof/>
                  <w:sz w:val="18"/>
                  <w:szCs w:val="18"/>
                </w:rPr>
                <w:t>Getting Started</w:t>
              </w:r>
              <w:r w:rsidR="006D2747" w:rsidRPr="006D2747">
                <w:rPr>
                  <w:noProof/>
                  <w:webHidden/>
                  <w:sz w:val="18"/>
                  <w:szCs w:val="18"/>
                </w:rPr>
                <w:tab/>
              </w:r>
              <w:r w:rsidR="006D2747" w:rsidRPr="006D2747">
                <w:rPr>
                  <w:noProof/>
                  <w:webHidden/>
                  <w:sz w:val="18"/>
                  <w:szCs w:val="18"/>
                </w:rPr>
                <w:fldChar w:fldCharType="begin"/>
              </w:r>
              <w:r w:rsidR="006D2747" w:rsidRPr="006D2747">
                <w:rPr>
                  <w:noProof/>
                  <w:webHidden/>
                  <w:sz w:val="18"/>
                  <w:szCs w:val="18"/>
                </w:rPr>
                <w:instrText xml:space="preserve"> PAGEREF _Toc110411501 \h </w:instrText>
              </w:r>
              <w:r w:rsidR="006D2747" w:rsidRPr="006D2747">
                <w:rPr>
                  <w:noProof/>
                  <w:webHidden/>
                  <w:sz w:val="18"/>
                  <w:szCs w:val="18"/>
                </w:rPr>
              </w:r>
              <w:r w:rsidR="006D2747" w:rsidRPr="006D2747">
                <w:rPr>
                  <w:noProof/>
                  <w:webHidden/>
                  <w:sz w:val="18"/>
                  <w:szCs w:val="18"/>
                </w:rPr>
                <w:fldChar w:fldCharType="separate"/>
              </w:r>
              <w:r w:rsidR="00576135">
                <w:rPr>
                  <w:noProof/>
                  <w:webHidden/>
                  <w:sz w:val="18"/>
                  <w:szCs w:val="18"/>
                </w:rPr>
                <w:t>3</w:t>
              </w:r>
              <w:r w:rsidR="006D2747" w:rsidRPr="006D2747">
                <w:rPr>
                  <w:noProof/>
                  <w:webHidden/>
                  <w:sz w:val="18"/>
                  <w:szCs w:val="18"/>
                </w:rPr>
                <w:fldChar w:fldCharType="end"/>
              </w:r>
            </w:hyperlink>
          </w:p>
          <w:p w:rsidR="006D2747" w:rsidRPr="006D2747" w:rsidRDefault="00586A7A">
            <w:pPr>
              <w:pStyle w:val="TOC2"/>
              <w:tabs>
                <w:tab w:val="left" w:pos="880"/>
              </w:tabs>
              <w:rPr>
                <w:rFonts w:asciiTheme="minorHAnsi" w:eastAsiaTheme="minorEastAsia" w:hAnsiTheme="minorHAnsi" w:cstheme="minorBidi"/>
                <w:noProof/>
                <w:sz w:val="18"/>
                <w:szCs w:val="18"/>
              </w:rPr>
            </w:pPr>
            <w:hyperlink w:anchor="_Toc110411502" w:history="1">
              <w:r w:rsidR="006D2747" w:rsidRPr="006D2747">
                <w:rPr>
                  <w:rStyle w:val="Hyperlink"/>
                  <w:noProof/>
                  <w:sz w:val="18"/>
                  <w:szCs w:val="18"/>
                </w:rPr>
                <w:t>2.1</w:t>
              </w:r>
              <w:r w:rsidR="006D2747" w:rsidRPr="006D2747">
                <w:rPr>
                  <w:rFonts w:asciiTheme="minorHAnsi" w:eastAsiaTheme="minorEastAsia" w:hAnsiTheme="minorHAnsi" w:cstheme="minorBidi"/>
                  <w:noProof/>
                  <w:sz w:val="18"/>
                  <w:szCs w:val="18"/>
                </w:rPr>
                <w:tab/>
              </w:r>
              <w:r w:rsidR="006D2747" w:rsidRPr="006D2747">
                <w:rPr>
                  <w:rStyle w:val="Hyperlink"/>
                  <w:noProof/>
                  <w:sz w:val="18"/>
                  <w:szCs w:val="18"/>
                </w:rPr>
                <w:t>Opening the Existing Model</w:t>
              </w:r>
              <w:r w:rsidR="006D2747" w:rsidRPr="006D2747">
                <w:rPr>
                  <w:noProof/>
                  <w:webHidden/>
                  <w:sz w:val="18"/>
                  <w:szCs w:val="18"/>
                </w:rPr>
                <w:tab/>
              </w:r>
              <w:r w:rsidR="006D2747" w:rsidRPr="006D2747">
                <w:rPr>
                  <w:noProof/>
                  <w:webHidden/>
                  <w:sz w:val="18"/>
                  <w:szCs w:val="18"/>
                </w:rPr>
                <w:fldChar w:fldCharType="begin"/>
              </w:r>
              <w:r w:rsidR="006D2747" w:rsidRPr="006D2747">
                <w:rPr>
                  <w:noProof/>
                  <w:webHidden/>
                  <w:sz w:val="18"/>
                  <w:szCs w:val="18"/>
                </w:rPr>
                <w:instrText xml:space="preserve"> PAGEREF _Toc110411502 \h </w:instrText>
              </w:r>
              <w:r w:rsidR="006D2747" w:rsidRPr="006D2747">
                <w:rPr>
                  <w:noProof/>
                  <w:webHidden/>
                  <w:sz w:val="18"/>
                  <w:szCs w:val="18"/>
                </w:rPr>
              </w:r>
              <w:r w:rsidR="006D2747" w:rsidRPr="006D2747">
                <w:rPr>
                  <w:noProof/>
                  <w:webHidden/>
                  <w:sz w:val="18"/>
                  <w:szCs w:val="18"/>
                </w:rPr>
                <w:fldChar w:fldCharType="separate"/>
              </w:r>
              <w:r w:rsidR="00576135">
                <w:rPr>
                  <w:noProof/>
                  <w:webHidden/>
                  <w:sz w:val="18"/>
                  <w:szCs w:val="18"/>
                </w:rPr>
                <w:t>4</w:t>
              </w:r>
              <w:r w:rsidR="006D2747" w:rsidRPr="006D2747">
                <w:rPr>
                  <w:noProof/>
                  <w:webHidden/>
                  <w:sz w:val="18"/>
                  <w:szCs w:val="18"/>
                </w:rPr>
                <w:fldChar w:fldCharType="end"/>
              </w:r>
            </w:hyperlink>
          </w:p>
          <w:p w:rsidR="006D2747" w:rsidRPr="006D2747" w:rsidRDefault="00586A7A">
            <w:pPr>
              <w:pStyle w:val="TOC2"/>
              <w:tabs>
                <w:tab w:val="left" w:pos="880"/>
              </w:tabs>
              <w:rPr>
                <w:rFonts w:asciiTheme="minorHAnsi" w:eastAsiaTheme="minorEastAsia" w:hAnsiTheme="minorHAnsi" w:cstheme="minorBidi"/>
                <w:noProof/>
                <w:sz w:val="18"/>
                <w:szCs w:val="18"/>
              </w:rPr>
            </w:pPr>
            <w:hyperlink w:anchor="_Toc110411503" w:history="1">
              <w:r w:rsidR="006D2747" w:rsidRPr="006D2747">
                <w:rPr>
                  <w:rStyle w:val="Hyperlink"/>
                  <w:noProof/>
                  <w:sz w:val="18"/>
                  <w:szCs w:val="18"/>
                </w:rPr>
                <w:t>2.2</w:t>
              </w:r>
              <w:r w:rsidR="006D2747" w:rsidRPr="006D2747">
                <w:rPr>
                  <w:rFonts w:asciiTheme="minorHAnsi" w:eastAsiaTheme="minorEastAsia" w:hAnsiTheme="minorHAnsi" w:cstheme="minorBidi"/>
                  <w:noProof/>
                  <w:sz w:val="18"/>
                  <w:szCs w:val="18"/>
                </w:rPr>
                <w:tab/>
              </w:r>
              <w:r w:rsidR="006D2747" w:rsidRPr="006D2747">
                <w:rPr>
                  <w:rStyle w:val="Hyperlink"/>
                  <w:noProof/>
                  <w:sz w:val="18"/>
                  <w:szCs w:val="18"/>
                </w:rPr>
                <w:t>Saving the Model with a New Name</w:t>
              </w:r>
              <w:r w:rsidR="006D2747" w:rsidRPr="006D2747">
                <w:rPr>
                  <w:noProof/>
                  <w:webHidden/>
                  <w:sz w:val="18"/>
                  <w:szCs w:val="18"/>
                </w:rPr>
                <w:tab/>
              </w:r>
              <w:r w:rsidR="006D2747" w:rsidRPr="006D2747">
                <w:rPr>
                  <w:noProof/>
                  <w:webHidden/>
                  <w:sz w:val="18"/>
                  <w:szCs w:val="18"/>
                </w:rPr>
                <w:fldChar w:fldCharType="begin"/>
              </w:r>
              <w:r w:rsidR="006D2747" w:rsidRPr="006D2747">
                <w:rPr>
                  <w:noProof/>
                  <w:webHidden/>
                  <w:sz w:val="18"/>
                  <w:szCs w:val="18"/>
                </w:rPr>
                <w:instrText xml:space="preserve"> PAGEREF _Toc110411503 \h </w:instrText>
              </w:r>
              <w:r w:rsidR="006D2747" w:rsidRPr="006D2747">
                <w:rPr>
                  <w:noProof/>
                  <w:webHidden/>
                  <w:sz w:val="18"/>
                  <w:szCs w:val="18"/>
                </w:rPr>
              </w:r>
              <w:r w:rsidR="006D2747" w:rsidRPr="006D2747">
                <w:rPr>
                  <w:noProof/>
                  <w:webHidden/>
                  <w:sz w:val="18"/>
                  <w:szCs w:val="18"/>
                </w:rPr>
                <w:fldChar w:fldCharType="separate"/>
              </w:r>
              <w:r w:rsidR="00576135">
                <w:rPr>
                  <w:noProof/>
                  <w:webHidden/>
                  <w:sz w:val="18"/>
                  <w:szCs w:val="18"/>
                </w:rPr>
                <w:t>4</w:t>
              </w:r>
              <w:r w:rsidR="006D2747" w:rsidRPr="006D2747">
                <w:rPr>
                  <w:noProof/>
                  <w:webHidden/>
                  <w:sz w:val="18"/>
                  <w:szCs w:val="18"/>
                </w:rPr>
                <w:fldChar w:fldCharType="end"/>
              </w:r>
            </w:hyperlink>
          </w:p>
          <w:p w:rsidR="006D2747" w:rsidRPr="006D2747" w:rsidRDefault="00586A7A">
            <w:pPr>
              <w:pStyle w:val="TOC1"/>
              <w:rPr>
                <w:rFonts w:asciiTheme="minorHAnsi" w:eastAsiaTheme="minorEastAsia" w:hAnsiTheme="minorHAnsi" w:cstheme="minorBidi"/>
                <w:b w:val="0"/>
                <w:noProof/>
                <w:sz w:val="18"/>
                <w:szCs w:val="18"/>
              </w:rPr>
            </w:pPr>
            <w:hyperlink w:anchor="_Toc110411504" w:history="1">
              <w:r w:rsidR="006D2747" w:rsidRPr="006D2747">
                <w:rPr>
                  <w:rStyle w:val="Hyperlink"/>
                  <w:noProof/>
                  <w:sz w:val="18"/>
                  <w:szCs w:val="18"/>
                </w:rPr>
                <w:t>3</w:t>
              </w:r>
              <w:r w:rsidR="006D2747" w:rsidRPr="006D2747">
                <w:rPr>
                  <w:rFonts w:asciiTheme="minorHAnsi" w:eastAsiaTheme="minorEastAsia" w:hAnsiTheme="minorHAnsi" w:cstheme="minorBidi"/>
                  <w:b w:val="0"/>
                  <w:noProof/>
                  <w:sz w:val="18"/>
                  <w:szCs w:val="18"/>
                </w:rPr>
                <w:tab/>
              </w:r>
              <w:r w:rsidR="006D2747" w:rsidRPr="006D2747">
                <w:rPr>
                  <w:rStyle w:val="Hyperlink"/>
                  <w:noProof/>
                  <w:sz w:val="18"/>
                  <w:szCs w:val="18"/>
                </w:rPr>
                <w:t>Adding ET via the EVT Package</w:t>
              </w:r>
              <w:r w:rsidR="006D2747" w:rsidRPr="006D2747">
                <w:rPr>
                  <w:noProof/>
                  <w:webHidden/>
                  <w:sz w:val="18"/>
                  <w:szCs w:val="18"/>
                </w:rPr>
                <w:tab/>
              </w:r>
              <w:r w:rsidR="006D2747" w:rsidRPr="006D2747">
                <w:rPr>
                  <w:noProof/>
                  <w:webHidden/>
                  <w:sz w:val="18"/>
                  <w:szCs w:val="18"/>
                </w:rPr>
                <w:fldChar w:fldCharType="begin"/>
              </w:r>
              <w:r w:rsidR="006D2747" w:rsidRPr="006D2747">
                <w:rPr>
                  <w:noProof/>
                  <w:webHidden/>
                  <w:sz w:val="18"/>
                  <w:szCs w:val="18"/>
                </w:rPr>
                <w:instrText xml:space="preserve"> PAGEREF _Toc110411504 \h </w:instrText>
              </w:r>
              <w:r w:rsidR="006D2747" w:rsidRPr="006D2747">
                <w:rPr>
                  <w:noProof/>
                  <w:webHidden/>
                  <w:sz w:val="18"/>
                  <w:szCs w:val="18"/>
                </w:rPr>
              </w:r>
              <w:r w:rsidR="006D2747" w:rsidRPr="006D2747">
                <w:rPr>
                  <w:noProof/>
                  <w:webHidden/>
                  <w:sz w:val="18"/>
                  <w:szCs w:val="18"/>
                </w:rPr>
                <w:fldChar w:fldCharType="separate"/>
              </w:r>
              <w:r w:rsidR="00576135">
                <w:rPr>
                  <w:noProof/>
                  <w:webHidden/>
                  <w:sz w:val="18"/>
                  <w:szCs w:val="18"/>
                </w:rPr>
                <w:t>4</w:t>
              </w:r>
              <w:r w:rsidR="006D2747" w:rsidRPr="006D2747">
                <w:rPr>
                  <w:noProof/>
                  <w:webHidden/>
                  <w:sz w:val="18"/>
                  <w:szCs w:val="18"/>
                </w:rPr>
                <w:fldChar w:fldCharType="end"/>
              </w:r>
            </w:hyperlink>
          </w:p>
          <w:p w:rsidR="006D2747" w:rsidRPr="006D2747" w:rsidRDefault="00586A7A">
            <w:pPr>
              <w:pStyle w:val="TOC2"/>
              <w:tabs>
                <w:tab w:val="left" w:pos="880"/>
              </w:tabs>
              <w:rPr>
                <w:rFonts w:asciiTheme="minorHAnsi" w:eastAsiaTheme="minorEastAsia" w:hAnsiTheme="minorHAnsi" w:cstheme="minorBidi"/>
                <w:noProof/>
                <w:sz w:val="18"/>
                <w:szCs w:val="18"/>
              </w:rPr>
            </w:pPr>
            <w:hyperlink w:anchor="_Toc110411505" w:history="1">
              <w:r w:rsidR="006D2747" w:rsidRPr="006D2747">
                <w:rPr>
                  <w:rStyle w:val="Hyperlink"/>
                  <w:noProof/>
                  <w:sz w:val="18"/>
                  <w:szCs w:val="18"/>
                </w:rPr>
                <w:t>3.1</w:t>
              </w:r>
              <w:r w:rsidR="006D2747" w:rsidRPr="006D2747">
                <w:rPr>
                  <w:rFonts w:asciiTheme="minorHAnsi" w:eastAsiaTheme="minorEastAsia" w:hAnsiTheme="minorHAnsi" w:cstheme="minorBidi"/>
                  <w:noProof/>
                  <w:sz w:val="18"/>
                  <w:szCs w:val="18"/>
                </w:rPr>
                <w:tab/>
              </w:r>
              <w:r w:rsidR="006D2747" w:rsidRPr="006D2747">
                <w:rPr>
                  <w:rStyle w:val="Hyperlink"/>
                  <w:noProof/>
                  <w:sz w:val="18"/>
                  <w:szCs w:val="18"/>
                </w:rPr>
                <w:t>Turning on the EVT Package</w:t>
              </w:r>
              <w:r w:rsidR="006D2747" w:rsidRPr="006D2747">
                <w:rPr>
                  <w:noProof/>
                  <w:webHidden/>
                  <w:sz w:val="18"/>
                  <w:szCs w:val="18"/>
                </w:rPr>
                <w:tab/>
              </w:r>
              <w:r w:rsidR="006D2747" w:rsidRPr="006D2747">
                <w:rPr>
                  <w:noProof/>
                  <w:webHidden/>
                  <w:sz w:val="18"/>
                  <w:szCs w:val="18"/>
                </w:rPr>
                <w:fldChar w:fldCharType="begin"/>
              </w:r>
              <w:r w:rsidR="006D2747" w:rsidRPr="006D2747">
                <w:rPr>
                  <w:noProof/>
                  <w:webHidden/>
                  <w:sz w:val="18"/>
                  <w:szCs w:val="18"/>
                </w:rPr>
                <w:instrText xml:space="preserve"> PAGEREF _Toc110411505 \h </w:instrText>
              </w:r>
              <w:r w:rsidR="006D2747" w:rsidRPr="006D2747">
                <w:rPr>
                  <w:noProof/>
                  <w:webHidden/>
                  <w:sz w:val="18"/>
                  <w:szCs w:val="18"/>
                </w:rPr>
              </w:r>
              <w:r w:rsidR="006D2747" w:rsidRPr="006D2747">
                <w:rPr>
                  <w:noProof/>
                  <w:webHidden/>
                  <w:sz w:val="18"/>
                  <w:szCs w:val="18"/>
                </w:rPr>
                <w:fldChar w:fldCharType="separate"/>
              </w:r>
              <w:r w:rsidR="00576135">
                <w:rPr>
                  <w:noProof/>
                  <w:webHidden/>
                  <w:sz w:val="18"/>
                  <w:szCs w:val="18"/>
                </w:rPr>
                <w:t>5</w:t>
              </w:r>
              <w:r w:rsidR="006D2747" w:rsidRPr="006D2747">
                <w:rPr>
                  <w:noProof/>
                  <w:webHidden/>
                  <w:sz w:val="18"/>
                  <w:szCs w:val="18"/>
                </w:rPr>
                <w:fldChar w:fldCharType="end"/>
              </w:r>
            </w:hyperlink>
          </w:p>
          <w:p w:rsidR="006D2747" w:rsidRPr="006D2747" w:rsidRDefault="00586A7A">
            <w:pPr>
              <w:pStyle w:val="TOC2"/>
              <w:tabs>
                <w:tab w:val="left" w:pos="880"/>
              </w:tabs>
              <w:rPr>
                <w:rFonts w:asciiTheme="minorHAnsi" w:eastAsiaTheme="minorEastAsia" w:hAnsiTheme="minorHAnsi" w:cstheme="minorBidi"/>
                <w:noProof/>
                <w:sz w:val="18"/>
                <w:szCs w:val="18"/>
              </w:rPr>
            </w:pPr>
            <w:hyperlink w:anchor="_Toc110411506" w:history="1">
              <w:r w:rsidR="006D2747" w:rsidRPr="006D2747">
                <w:rPr>
                  <w:rStyle w:val="Hyperlink"/>
                  <w:noProof/>
                  <w:sz w:val="18"/>
                  <w:szCs w:val="18"/>
                </w:rPr>
                <w:t>3.2</w:t>
              </w:r>
              <w:r w:rsidR="006D2747" w:rsidRPr="006D2747">
                <w:rPr>
                  <w:rFonts w:asciiTheme="minorHAnsi" w:eastAsiaTheme="minorEastAsia" w:hAnsiTheme="minorHAnsi" w:cstheme="minorBidi"/>
                  <w:noProof/>
                  <w:sz w:val="18"/>
                  <w:szCs w:val="18"/>
                </w:rPr>
                <w:tab/>
              </w:r>
              <w:r w:rsidR="006D2747" w:rsidRPr="006D2747">
                <w:rPr>
                  <w:rStyle w:val="Hyperlink"/>
                  <w:noProof/>
                  <w:sz w:val="18"/>
                  <w:szCs w:val="18"/>
                </w:rPr>
                <w:t>Specifying ET</w:t>
              </w:r>
              <w:r w:rsidR="006D2747" w:rsidRPr="006D2747">
                <w:rPr>
                  <w:noProof/>
                  <w:webHidden/>
                  <w:sz w:val="18"/>
                  <w:szCs w:val="18"/>
                </w:rPr>
                <w:tab/>
              </w:r>
              <w:r w:rsidR="006D2747" w:rsidRPr="006D2747">
                <w:rPr>
                  <w:noProof/>
                  <w:webHidden/>
                  <w:sz w:val="18"/>
                  <w:szCs w:val="18"/>
                </w:rPr>
                <w:fldChar w:fldCharType="begin"/>
              </w:r>
              <w:r w:rsidR="006D2747" w:rsidRPr="006D2747">
                <w:rPr>
                  <w:noProof/>
                  <w:webHidden/>
                  <w:sz w:val="18"/>
                  <w:szCs w:val="18"/>
                </w:rPr>
                <w:instrText xml:space="preserve"> PAGEREF _Toc110411506 \h </w:instrText>
              </w:r>
              <w:r w:rsidR="006D2747" w:rsidRPr="006D2747">
                <w:rPr>
                  <w:noProof/>
                  <w:webHidden/>
                  <w:sz w:val="18"/>
                  <w:szCs w:val="18"/>
                </w:rPr>
              </w:r>
              <w:r w:rsidR="006D2747" w:rsidRPr="006D2747">
                <w:rPr>
                  <w:noProof/>
                  <w:webHidden/>
                  <w:sz w:val="18"/>
                  <w:szCs w:val="18"/>
                </w:rPr>
                <w:fldChar w:fldCharType="separate"/>
              </w:r>
              <w:r w:rsidR="00576135">
                <w:rPr>
                  <w:noProof/>
                  <w:webHidden/>
                  <w:sz w:val="18"/>
                  <w:szCs w:val="18"/>
                </w:rPr>
                <w:t>5</w:t>
              </w:r>
              <w:r w:rsidR="006D2747" w:rsidRPr="006D2747">
                <w:rPr>
                  <w:noProof/>
                  <w:webHidden/>
                  <w:sz w:val="18"/>
                  <w:szCs w:val="18"/>
                </w:rPr>
                <w:fldChar w:fldCharType="end"/>
              </w:r>
            </w:hyperlink>
          </w:p>
          <w:p w:rsidR="006D2747" w:rsidRPr="006D2747" w:rsidRDefault="00586A7A">
            <w:pPr>
              <w:pStyle w:val="TOC2"/>
              <w:tabs>
                <w:tab w:val="left" w:pos="880"/>
              </w:tabs>
              <w:rPr>
                <w:rFonts w:asciiTheme="minorHAnsi" w:eastAsiaTheme="minorEastAsia" w:hAnsiTheme="minorHAnsi" w:cstheme="minorBidi"/>
                <w:noProof/>
                <w:sz w:val="18"/>
                <w:szCs w:val="18"/>
              </w:rPr>
            </w:pPr>
            <w:hyperlink w:anchor="_Toc110411507" w:history="1">
              <w:r w:rsidR="006D2747" w:rsidRPr="006D2747">
                <w:rPr>
                  <w:rStyle w:val="Hyperlink"/>
                  <w:noProof/>
                  <w:sz w:val="18"/>
                  <w:szCs w:val="18"/>
                </w:rPr>
                <w:t>3.3</w:t>
              </w:r>
              <w:r w:rsidR="006D2747" w:rsidRPr="006D2747">
                <w:rPr>
                  <w:rFonts w:asciiTheme="minorHAnsi" w:eastAsiaTheme="minorEastAsia" w:hAnsiTheme="minorHAnsi" w:cstheme="minorBidi"/>
                  <w:noProof/>
                  <w:sz w:val="18"/>
                  <w:szCs w:val="18"/>
                </w:rPr>
                <w:tab/>
              </w:r>
              <w:r w:rsidR="006D2747" w:rsidRPr="006D2747">
                <w:rPr>
                  <w:rStyle w:val="Hyperlink"/>
                  <w:noProof/>
                  <w:sz w:val="18"/>
                  <w:szCs w:val="18"/>
                </w:rPr>
                <w:t>Saving and Running MODFLOW</w:t>
              </w:r>
              <w:r w:rsidR="006D2747" w:rsidRPr="006D2747">
                <w:rPr>
                  <w:noProof/>
                  <w:webHidden/>
                  <w:sz w:val="18"/>
                  <w:szCs w:val="18"/>
                </w:rPr>
                <w:tab/>
              </w:r>
              <w:r w:rsidR="006D2747" w:rsidRPr="006D2747">
                <w:rPr>
                  <w:noProof/>
                  <w:webHidden/>
                  <w:sz w:val="18"/>
                  <w:szCs w:val="18"/>
                </w:rPr>
                <w:fldChar w:fldCharType="begin"/>
              </w:r>
              <w:r w:rsidR="006D2747" w:rsidRPr="006D2747">
                <w:rPr>
                  <w:noProof/>
                  <w:webHidden/>
                  <w:sz w:val="18"/>
                  <w:szCs w:val="18"/>
                </w:rPr>
                <w:instrText xml:space="preserve"> PAGEREF _Toc110411507 \h </w:instrText>
              </w:r>
              <w:r w:rsidR="006D2747" w:rsidRPr="006D2747">
                <w:rPr>
                  <w:noProof/>
                  <w:webHidden/>
                  <w:sz w:val="18"/>
                  <w:szCs w:val="18"/>
                </w:rPr>
              </w:r>
              <w:r w:rsidR="006D2747" w:rsidRPr="006D2747">
                <w:rPr>
                  <w:noProof/>
                  <w:webHidden/>
                  <w:sz w:val="18"/>
                  <w:szCs w:val="18"/>
                </w:rPr>
                <w:fldChar w:fldCharType="separate"/>
              </w:r>
              <w:r w:rsidR="00576135">
                <w:rPr>
                  <w:noProof/>
                  <w:webHidden/>
                  <w:sz w:val="18"/>
                  <w:szCs w:val="18"/>
                </w:rPr>
                <w:t>5</w:t>
              </w:r>
              <w:r w:rsidR="006D2747" w:rsidRPr="006D2747">
                <w:rPr>
                  <w:noProof/>
                  <w:webHidden/>
                  <w:sz w:val="18"/>
                  <w:szCs w:val="18"/>
                </w:rPr>
                <w:fldChar w:fldCharType="end"/>
              </w:r>
            </w:hyperlink>
          </w:p>
          <w:p w:rsidR="006D2747" w:rsidRPr="006D2747" w:rsidRDefault="00586A7A">
            <w:pPr>
              <w:pStyle w:val="TOC2"/>
              <w:tabs>
                <w:tab w:val="left" w:pos="880"/>
              </w:tabs>
              <w:rPr>
                <w:rFonts w:asciiTheme="minorHAnsi" w:eastAsiaTheme="minorEastAsia" w:hAnsiTheme="minorHAnsi" w:cstheme="minorBidi"/>
                <w:noProof/>
                <w:sz w:val="18"/>
                <w:szCs w:val="18"/>
              </w:rPr>
            </w:pPr>
            <w:hyperlink w:anchor="_Toc110411508" w:history="1">
              <w:r w:rsidR="006D2747" w:rsidRPr="006D2747">
                <w:rPr>
                  <w:rStyle w:val="Hyperlink"/>
                  <w:noProof/>
                  <w:sz w:val="18"/>
                  <w:szCs w:val="18"/>
                </w:rPr>
                <w:t>3.4</w:t>
              </w:r>
              <w:r w:rsidR="006D2747" w:rsidRPr="006D2747">
                <w:rPr>
                  <w:rFonts w:asciiTheme="minorHAnsi" w:eastAsiaTheme="minorEastAsia" w:hAnsiTheme="minorHAnsi" w:cstheme="minorBidi"/>
                  <w:noProof/>
                  <w:sz w:val="18"/>
                  <w:szCs w:val="18"/>
                </w:rPr>
                <w:tab/>
              </w:r>
              <w:r w:rsidR="006D2747" w:rsidRPr="006D2747">
                <w:rPr>
                  <w:rStyle w:val="Hyperlink"/>
                  <w:noProof/>
                  <w:sz w:val="18"/>
                  <w:szCs w:val="18"/>
                </w:rPr>
                <w:t>Examining the Flow Budget</w:t>
              </w:r>
              <w:r w:rsidR="006D2747" w:rsidRPr="006D2747">
                <w:rPr>
                  <w:noProof/>
                  <w:webHidden/>
                  <w:sz w:val="18"/>
                  <w:szCs w:val="18"/>
                </w:rPr>
                <w:tab/>
              </w:r>
              <w:r w:rsidR="006D2747" w:rsidRPr="006D2747">
                <w:rPr>
                  <w:noProof/>
                  <w:webHidden/>
                  <w:sz w:val="18"/>
                  <w:szCs w:val="18"/>
                </w:rPr>
                <w:fldChar w:fldCharType="begin"/>
              </w:r>
              <w:r w:rsidR="006D2747" w:rsidRPr="006D2747">
                <w:rPr>
                  <w:noProof/>
                  <w:webHidden/>
                  <w:sz w:val="18"/>
                  <w:szCs w:val="18"/>
                </w:rPr>
                <w:instrText xml:space="preserve"> PAGEREF _Toc110411508 \h </w:instrText>
              </w:r>
              <w:r w:rsidR="006D2747" w:rsidRPr="006D2747">
                <w:rPr>
                  <w:noProof/>
                  <w:webHidden/>
                  <w:sz w:val="18"/>
                  <w:szCs w:val="18"/>
                </w:rPr>
              </w:r>
              <w:r w:rsidR="006D2747" w:rsidRPr="006D2747">
                <w:rPr>
                  <w:noProof/>
                  <w:webHidden/>
                  <w:sz w:val="18"/>
                  <w:szCs w:val="18"/>
                </w:rPr>
                <w:fldChar w:fldCharType="separate"/>
              </w:r>
              <w:r w:rsidR="00576135">
                <w:rPr>
                  <w:noProof/>
                  <w:webHidden/>
                  <w:sz w:val="18"/>
                  <w:szCs w:val="18"/>
                </w:rPr>
                <w:t>6</w:t>
              </w:r>
              <w:r w:rsidR="006D2747" w:rsidRPr="006D2747">
                <w:rPr>
                  <w:noProof/>
                  <w:webHidden/>
                  <w:sz w:val="18"/>
                  <w:szCs w:val="18"/>
                </w:rPr>
                <w:fldChar w:fldCharType="end"/>
              </w:r>
            </w:hyperlink>
          </w:p>
          <w:p w:rsidR="006D2747" w:rsidRPr="006D2747" w:rsidRDefault="00586A7A">
            <w:pPr>
              <w:pStyle w:val="TOC1"/>
              <w:rPr>
                <w:rFonts w:asciiTheme="minorHAnsi" w:eastAsiaTheme="minorEastAsia" w:hAnsiTheme="minorHAnsi" w:cstheme="minorBidi"/>
                <w:b w:val="0"/>
                <w:noProof/>
                <w:sz w:val="18"/>
                <w:szCs w:val="18"/>
              </w:rPr>
            </w:pPr>
            <w:hyperlink w:anchor="_Toc110411509" w:history="1">
              <w:r w:rsidR="006D2747" w:rsidRPr="006D2747">
                <w:rPr>
                  <w:rStyle w:val="Hyperlink"/>
                  <w:noProof/>
                  <w:sz w:val="18"/>
                  <w:szCs w:val="18"/>
                </w:rPr>
                <w:t>4</w:t>
              </w:r>
              <w:r w:rsidR="006D2747" w:rsidRPr="006D2747">
                <w:rPr>
                  <w:rFonts w:asciiTheme="minorHAnsi" w:eastAsiaTheme="minorEastAsia" w:hAnsiTheme="minorHAnsi" w:cstheme="minorBidi"/>
                  <w:b w:val="0"/>
                  <w:noProof/>
                  <w:sz w:val="18"/>
                  <w:szCs w:val="18"/>
                </w:rPr>
                <w:tab/>
              </w:r>
              <w:r w:rsidR="006D2747" w:rsidRPr="006D2747">
                <w:rPr>
                  <w:rStyle w:val="Hyperlink"/>
                  <w:noProof/>
                  <w:sz w:val="18"/>
                  <w:szCs w:val="18"/>
                </w:rPr>
                <w:t>Adding ET via the ETS Package</w:t>
              </w:r>
              <w:r w:rsidR="006D2747" w:rsidRPr="006D2747">
                <w:rPr>
                  <w:noProof/>
                  <w:webHidden/>
                  <w:sz w:val="18"/>
                  <w:szCs w:val="18"/>
                </w:rPr>
                <w:tab/>
              </w:r>
              <w:r w:rsidR="006D2747" w:rsidRPr="006D2747">
                <w:rPr>
                  <w:noProof/>
                  <w:webHidden/>
                  <w:sz w:val="18"/>
                  <w:szCs w:val="18"/>
                </w:rPr>
                <w:fldChar w:fldCharType="begin"/>
              </w:r>
              <w:r w:rsidR="006D2747" w:rsidRPr="006D2747">
                <w:rPr>
                  <w:noProof/>
                  <w:webHidden/>
                  <w:sz w:val="18"/>
                  <w:szCs w:val="18"/>
                </w:rPr>
                <w:instrText xml:space="preserve"> PAGEREF _Toc110411509 \h </w:instrText>
              </w:r>
              <w:r w:rsidR="006D2747" w:rsidRPr="006D2747">
                <w:rPr>
                  <w:noProof/>
                  <w:webHidden/>
                  <w:sz w:val="18"/>
                  <w:szCs w:val="18"/>
                </w:rPr>
              </w:r>
              <w:r w:rsidR="006D2747" w:rsidRPr="006D2747">
                <w:rPr>
                  <w:noProof/>
                  <w:webHidden/>
                  <w:sz w:val="18"/>
                  <w:szCs w:val="18"/>
                </w:rPr>
                <w:fldChar w:fldCharType="separate"/>
              </w:r>
              <w:r w:rsidR="00576135">
                <w:rPr>
                  <w:noProof/>
                  <w:webHidden/>
                  <w:sz w:val="18"/>
                  <w:szCs w:val="18"/>
                </w:rPr>
                <w:t>7</w:t>
              </w:r>
              <w:r w:rsidR="006D2747" w:rsidRPr="006D2747">
                <w:rPr>
                  <w:noProof/>
                  <w:webHidden/>
                  <w:sz w:val="18"/>
                  <w:szCs w:val="18"/>
                </w:rPr>
                <w:fldChar w:fldCharType="end"/>
              </w:r>
            </w:hyperlink>
          </w:p>
          <w:p w:rsidR="006D2747" w:rsidRPr="006D2747" w:rsidRDefault="00586A7A">
            <w:pPr>
              <w:pStyle w:val="TOC2"/>
              <w:tabs>
                <w:tab w:val="left" w:pos="880"/>
              </w:tabs>
              <w:rPr>
                <w:rFonts w:asciiTheme="minorHAnsi" w:eastAsiaTheme="minorEastAsia" w:hAnsiTheme="minorHAnsi" w:cstheme="minorBidi"/>
                <w:noProof/>
                <w:sz w:val="18"/>
                <w:szCs w:val="18"/>
              </w:rPr>
            </w:pPr>
            <w:hyperlink w:anchor="_Toc110411510" w:history="1">
              <w:r w:rsidR="006D2747" w:rsidRPr="006D2747">
                <w:rPr>
                  <w:rStyle w:val="Hyperlink"/>
                  <w:noProof/>
                  <w:sz w:val="18"/>
                  <w:szCs w:val="18"/>
                </w:rPr>
                <w:t>4.1</w:t>
              </w:r>
              <w:r w:rsidR="006D2747" w:rsidRPr="006D2747">
                <w:rPr>
                  <w:rFonts w:asciiTheme="minorHAnsi" w:eastAsiaTheme="minorEastAsia" w:hAnsiTheme="minorHAnsi" w:cstheme="minorBidi"/>
                  <w:noProof/>
                  <w:sz w:val="18"/>
                  <w:szCs w:val="18"/>
                </w:rPr>
                <w:tab/>
              </w:r>
              <w:r w:rsidR="006D2747" w:rsidRPr="006D2747">
                <w:rPr>
                  <w:rStyle w:val="Hyperlink"/>
                  <w:noProof/>
                  <w:sz w:val="18"/>
                  <w:szCs w:val="18"/>
                </w:rPr>
                <w:t>Saving the Model with a New Name</w:t>
              </w:r>
              <w:r w:rsidR="006D2747" w:rsidRPr="006D2747">
                <w:rPr>
                  <w:noProof/>
                  <w:webHidden/>
                  <w:sz w:val="18"/>
                  <w:szCs w:val="18"/>
                </w:rPr>
                <w:tab/>
              </w:r>
              <w:r w:rsidR="006D2747" w:rsidRPr="006D2747">
                <w:rPr>
                  <w:noProof/>
                  <w:webHidden/>
                  <w:sz w:val="18"/>
                  <w:szCs w:val="18"/>
                </w:rPr>
                <w:fldChar w:fldCharType="begin"/>
              </w:r>
              <w:r w:rsidR="006D2747" w:rsidRPr="006D2747">
                <w:rPr>
                  <w:noProof/>
                  <w:webHidden/>
                  <w:sz w:val="18"/>
                  <w:szCs w:val="18"/>
                </w:rPr>
                <w:instrText xml:space="preserve"> PAGEREF _Toc110411510 \h </w:instrText>
              </w:r>
              <w:r w:rsidR="006D2747" w:rsidRPr="006D2747">
                <w:rPr>
                  <w:noProof/>
                  <w:webHidden/>
                  <w:sz w:val="18"/>
                  <w:szCs w:val="18"/>
                </w:rPr>
              </w:r>
              <w:r w:rsidR="006D2747" w:rsidRPr="006D2747">
                <w:rPr>
                  <w:noProof/>
                  <w:webHidden/>
                  <w:sz w:val="18"/>
                  <w:szCs w:val="18"/>
                </w:rPr>
                <w:fldChar w:fldCharType="separate"/>
              </w:r>
              <w:r w:rsidR="00576135">
                <w:rPr>
                  <w:noProof/>
                  <w:webHidden/>
                  <w:sz w:val="18"/>
                  <w:szCs w:val="18"/>
                </w:rPr>
                <w:t>7</w:t>
              </w:r>
              <w:r w:rsidR="006D2747" w:rsidRPr="006D2747">
                <w:rPr>
                  <w:noProof/>
                  <w:webHidden/>
                  <w:sz w:val="18"/>
                  <w:szCs w:val="18"/>
                </w:rPr>
                <w:fldChar w:fldCharType="end"/>
              </w:r>
            </w:hyperlink>
          </w:p>
          <w:p w:rsidR="006D2747" w:rsidRPr="006D2747" w:rsidRDefault="00586A7A">
            <w:pPr>
              <w:pStyle w:val="TOC2"/>
              <w:tabs>
                <w:tab w:val="left" w:pos="880"/>
              </w:tabs>
              <w:rPr>
                <w:rFonts w:asciiTheme="minorHAnsi" w:eastAsiaTheme="minorEastAsia" w:hAnsiTheme="minorHAnsi" w:cstheme="minorBidi"/>
                <w:noProof/>
                <w:sz w:val="18"/>
                <w:szCs w:val="18"/>
              </w:rPr>
            </w:pPr>
            <w:hyperlink w:anchor="_Toc110411511" w:history="1">
              <w:r w:rsidR="006D2747" w:rsidRPr="006D2747">
                <w:rPr>
                  <w:rStyle w:val="Hyperlink"/>
                  <w:noProof/>
                  <w:sz w:val="18"/>
                  <w:szCs w:val="18"/>
                </w:rPr>
                <w:t>4.2</w:t>
              </w:r>
              <w:r w:rsidR="006D2747" w:rsidRPr="006D2747">
                <w:rPr>
                  <w:rFonts w:asciiTheme="minorHAnsi" w:eastAsiaTheme="minorEastAsia" w:hAnsiTheme="minorHAnsi" w:cstheme="minorBidi"/>
                  <w:noProof/>
                  <w:sz w:val="18"/>
                  <w:szCs w:val="18"/>
                </w:rPr>
                <w:tab/>
              </w:r>
              <w:r w:rsidR="006D2747" w:rsidRPr="006D2747">
                <w:rPr>
                  <w:rStyle w:val="Hyperlink"/>
                  <w:noProof/>
                  <w:sz w:val="18"/>
                  <w:szCs w:val="18"/>
                </w:rPr>
                <w:t>Switching from the EVT Package to the ETS Package</w:t>
              </w:r>
              <w:r w:rsidR="006D2747" w:rsidRPr="006D2747">
                <w:rPr>
                  <w:noProof/>
                  <w:webHidden/>
                  <w:sz w:val="18"/>
                  <w:szCs w:val="18"/>
                </w:rPr>
                <w:tab/>
              </w:r>
              <w:r w:rsidR="006D2747" w:rsidRPr="006D2747">
                <w:rPr>
                  <w:noProof/>
                  <w:webHidden/>
                  <w:sz w:val="18"/>
                  <w:szCs w:val="18"/>
                </w:rPr>
                <w:fldChar w:fldCharType="begin"/>
              </w:r>
              <w:r w:rsidR="006D2747" w:rsidRPr="006D2747">
                <w:rPr>
                  <w:noProof/>
                  <w:webHidden/>
                  <w:sz w:val="18"/>
                  <w:szCs w:val="18"/>
                </w:rPr>
                <w:instrText xml:space="preserve"> PAGEREF _Toc110411511 \h </w:instrText>
              </w:r>
              <w:r w:rsidR="006D2747" w:rsidRPr="006D2747">
                <w:rPr>
                  <w:noProof/>
                  <w:webHidden/>
                  <w:sz w:val="18"/>
                  <w:szCs w:val="18"/>
                </w:rPr>
              </w:r>
              <w:r w:rsidR="006D2747" w:rsidRPr="006D2747">
                <w:rPr>
                  <w:noProof/>
                  <w:webHidden/>
                  <w:sz w:val="18"/>
                  <w:szCs w:val="18"/>
                </w:rPr>
                <w:fldChar w:fldCharType="separate"/>
              </w:r>
              <w:r w:rsidR="00576135">
                <w:rPr>
                  <w:noProof/>
                  <w:webHidden/>
                  <w:sz w:val="18"/>
                  <w:szCs w:val="18"/>
                </w:rPr>
                <w:t>7</w:t>
              </w:r>
              <w:r w:rsidR="006D2747" w:rsidRPr="006D2747">
                <w:rPr>
                  <w:noProof/>
                  <w:webHidden/>
                  <w:sz w:val="18"/>
                  <w:szCs w:val="18"/>
                </w:rPr>
                <w:fldChar w:fldCharType="end"/>
              </w:r>
            </w:hyperlink>
          </w:p>
          <w:p w:rsidR="006D2747" w:rsidRPr="006D2747" w:rsidRDefault="00586A7A">
            <w:pPr>
              <w:pStyle w:val="TOC2"/>
              <w:tabs>
                <w:tab w:val="left" w:pos="880"/>
              </w:tabs>
              <w:rPr>
                <w:rFonts w:asciiTheme="minorHAnsi" w:eastAsiaTheme="minorEastAsia" w:hAnsiTheme="minorHAnsi" w:cstheme="minorBidi"/>
                <w:noProof/>
                <w:sz w:val="18"/>
                <w:szCs w:val="18"/>
              </w:rPr>
            </w:pPr>
            <w:hyperlink w:anchor="_Toc110411512" w:history="1">
              <w:r w:rsidR="006D2747" w:rsidRPr="006D2747">
                <w:rPr>
                  <w:rStyle w:val="Hyperlink"/>
                  <w:noProof/>
                  <w:sz w:val="18"/>
                  <w:szCs w:val="18"/>
                </w:rPr>
                <w:t>4.3</w:t>
              </w:r>
              <w:r w:rsidR="006D2747" w:rsidRPr="006D2747">
                <w:rPr>
                  <w:rFonts w:asciiTheme="minorHAnsi" w:eastAsiaTheme="minorEastAsia" w:hAnsiTheme="minorHAnsi" w:cstheme="minorBidi"/>
                  <w:noProof/>
                  <w:sz w:val="18"/>
                  <w:szCs w:val="18"/>
                </w:rPr>
                <w:tab/>
              </w:r>
              <w:r w:rsidR="006D2747" w:rsidRPr="006D2747">
                <w:rPr>
                  <w:rStyle w:val="Hyperlink"/>
                  <w:noProof/>
                  <w:sz w:val="18"/>
                  <w:szCs w:val="18"/>
                </w:rPr>
                <w:t>Specifying ET</w:t>
              </w:r>
              <w:r w:rsidR="006D2747" w:rsidRPr="006D2747">
                <w:rPr>
                  <w:noProof/>
                  <w:webHidden/>
                  <w:sz w:val="18"/>
                  <w:szCs w:val="18"/>
                </w:rPr>
                <w:tab/>
              </w:r>
              <w:r w:rsidR="006D2747" w:rsidRPr="006D2747">
                <w:rPr>
                  <w:noProof/>
                  <w:webHidden/>
                  <w:sz w:val="18"/>
                  <w:szCs w:val="18"/>
                </w:rPr>
                <w:fldChar w:fldCharType="begin"/>
              </w:r>
              <w:r w:rsidR="006D2747" w:rsidRPr="006D2747">
                <w:rPr>
                  <w:noProof/>
                  <w:webHidden/>
                  <w:sz w:val="18"/>
                  <w:szCs w:val="18"/>
                </w:rPr>
                <w:instrText xml:space="preserve"> PAGEREF _Toc110411512 \h </w:instrText>
              </w:r>
              <w:r w:rsidR="006D2747" w:rsidRPr="006D2747">
                <w:rPr>
                  <w:noProof/>
                  <w:webHidden/>
                  <w:sz w:val="18"/>
                  <w:szCs w:val="18"/>
                </w:rPr>
              </w:r>
              <w:r w:rsidR="006D2747" w:rsidRPr="006D2747">
                <w:rPr>
                  <w:noProof/>
                  <w:webHidden/>
                  <w:sz w:val="18"/>
                  <w:szCs w:val="18"/>
                </w:rPr>
                <w:fldChar w:fldCharType="separate"/>
              </w:r>
              <w:r w:rsidR="00576135">
                <w:rPr>
                  <w:noProof/>
                  <w:webHidden/>
                  <w:sz w:val="18"/>
                  <w:szCs w:val="18"/>
                </w:rPr>
                <w:t>7</w:t>
              </w:r>
              <w:r w:rsidR="006D2747" w:rsidRPr="006D2747">
                <w:rPr>
                  <w:noProof/>
                  <w:webHidden/>
                  <w:sz w:val="18"/>
                  <w:szCs w:val="18"/>
                </w:rPr>
                <w:fldChar w:fldCharType="end"/>
              </w:r>
            </w:hyperlink>
          </w:p>
          <w:p w:rsidR="006D2747" w:rsidRPr="006D2747" w:rsidRDefault="00586A7A">
            <w:pPr>
              <w:pStyle w:val="TOC2"/>
              <w:tabs>
                <w:tab w:val="left" w:pos="880"/>
              </w:tabs>
              <w:rPr>
                <w:rFonts w:asciiTheme="minorHAnsi" w:eastAsiaTheme="minorEastAsia" w:hAnsiTheme="minorHAnsi" w:cstheme="minorBidi"/>
                <w:noProof/>
                <w:sz w:val="18"/>
                <w:szCs w:val="18"/>
              </w:rPr>
            </w:pPr>
            <w:hyperlink w:anchor="_Toc110411513" w:history="1">
              <w:r w:rsidR="006D2747" w:rsidRPr="006D2747">
                <w:rPr>
                  <w:rStyle w:val="Hyperlink"/>
                  <w:noProof/>
                  <w:sz w:val="18"/>
                  <w:szCs w:val="18"/>
                </w:rPr>
                <w:t>4.4</w:t>
              </w:r>
              <w:r w:rsidR="006D2747" w:rsidRPr="006D2747">
                <w:rPr>
                  <w:rFonts w:asciiTheme="minorHAnsi" w:eastAsiaTheme="minorEastAsia" w:hAnsiTheme="minorHAnsi" w:cstheme="minorBidi"/>
                  <w:noProof/>
                  <w:sz w:val="18"/>
                  <w:szCs w:val="18"/>
                </w:rPr>
                <w:tab/>
              </w:r>
              <w:r w:rsidR="006D2747" w:rsidRPr="006D2747">
                <w:rPr>
                  <w:rStyle w:val="Hyperlink"/>
                  <w:noProof/>
                  <w:sz w:val="18"/>
                  <w:szCs w:val="18"/>
                </w:rPr>
                <w:t>Switching LMT package to Extended Header</w:t>
              </w:r>
              <w:r w:rsidR="006D2747" w:rsidRPr="006D2747">
                <w:rPr>
                  <w:noProof/>
                  <w:webHidden/>
                  <w:sz w:val="18"/>
                  <w:szCs w:val="18"/>
                </w:rPr>
                <w:tab/>
              </w:r>
              <w:r w:rsidR="006D2747" w:rsidRPr="006D2747">
                <w:rPr>
                  <w:noProof/>
                  <w:webHidden/>
                  <w:sz w:val="18"/>
                  <w:szCs w:val="18"/>
                </w:rPr>
                <w:fldChar w:fldCharType="begin"/>
              </w:r>
              <w:r w:rsidR="006D2747" w:rsidRPr="006D2747">
                <w:rPr>
                  <w:noProof/>
                  <w:webHidden/>
                  <w:sz w:val="18"/>
                  <w:szCs w:val="18"/>
                </w:rPr>
                <w:instrText xml:space="preserve"> PAGEREF _Toc110411513 \h </w:instrText>
              </w:r>
              <w:r w:rsidR="006D2747" w:rsidRPr="006D2747">
                <w:rPr>
                  <w:noProof/>
                  <w:webHidden/>
                  <w:sz w:val="18"/>
                  <w:szCs w:val="18"/>
                </w:rPr>
              </w:r>
              <w:r w:rsidR="006D2747" w:rsidRPr="006D2747">
                <w:rPr>
                  <w:noProof/>
                  <w:webHidden/>
                  <w:sz w:val="18"/>
                  <w:szCs w:val="18"/>
                </w:rPr>
                <w:fldChar w:fldCharType="separate"/>
              </w:r>
              <w:r w:rsidR="00576135">
                <w:rPr>
                  <w:noProof/>
                  <w:webHidden/>
                  <w:sz w:val="18"/>
                  <w:szCs w:val="18"/>
                </w:rPr>
                <w:t>8</w:t>
              </w:r>
              <w:r w:rsidR="006D2747" w:rsidRPr="006D2747">
                <w:rPr>
                  <w:noProof/>
                  <w:webHidden/>
                  <w:sz w:val="18"/>
                  <w:szCs w:val="18"/>
                </w:rPr>
                <w:fldChar w:fldCharType="end"/>
              </w:r>
            </w:hyperlink>
          </w:p>
          <w:p w:rsidR="006D2747" w:rsidRPr="006D2747" w:rsidRDefault="00586A7A">
            <w:pPr>
              <w:pStyle w:val="TOC2"/>
              <w:tabs>
                <w:tab w:val="left" w:pos="880"/>
              </w:tabs>
              <w:rPr>
                <w:rFonts w:asciiTheme="minorHAnsi" w:eastAsiaTheme="minorEastAsia" w:hAnsiTheme="minorHAnsi" w:cstheme="minorBidi"/>
                <w:noProof/>
                <w:sz w:val="18"/>
                <w:szCs w:val="18"/>
              </w:rPr>
            </w:pPr>
            <w:hyperlink w:anchor="_Toc110411514" w:history="1">
              <w:r w:rsidR="006D2747" w:rsidRPr="006D2747">
                <w:rPr>
                  <w:rStyle w:val="Hyperlink"/>
                  <w:noProof/>
                  <w:sz w:val="18"/>
                  <w:szCs w:val="18"/>
                </w:rPr>
                <w:t>4.5</w:t>
              </w:r>
              <w:r w:rsidR="006D2747" w:rsidRPr="006D2747">
                <w:rPr>
                  <w:rFonts w:asciiTheme="minorHAnsi" w:eastAsiaTheme="minorEastAsia" w:hAnsiTheme="minorHAnsi" w:cstheme="minorBidi"/>
                  <w:noProof/>
                  <w:sz w:val="18"/>
                  <w:szCs w:val="18"/>
                </w:rPr>
                <w:tab/>
              </w:r>
              <w:r w:rsidR="006D2747" w:rsidRPr="006D2747">
                <w:rPr>
                  <w:rStyle w:val="Hyperlink"/>
                  <w:noProof/>
                  <w:sz w:val="18"/>
                  <w:szCs w:val="18"/>
                </w:rPr>
                <w:t>Saving and Running MODFLOW</w:t>
              </w:r>
              <w:r w:rsidR="006D2747" w:rsidRPr="006D2747">
                <w:rPr>
                  <w:noProof/>
                  <w:webHidden/>
                  <w:sz w:val="18"/>
                  <w:szCs w:val="18"/>
                </w:rPr>
                <w:tab/>
              </w:r>
              <w:r w:rsidR="006D2747" w:rsidRPr="006D2747">
                <w:rPr>
                  <w:noProof/>
                  <w:webHidden/>
                  <w:sz w:val="18"/>
                  <w:szCs w:val="18"/>
                </w:rPr>
                <w:fldChar w:fldCharType="begin"/>
              </w:r>
              <w:r w:rsidR="006D2747" w:rsidRPr="006D2747">
                <w:rPr>
                  <w:noProof/>
                  <w:webHidden/>
                  <w:sz w:val="18"/>
                  <w:szCs w:val="18"/>
                </w:rPr>
                <w:instrText xml:space="preserve"> PAGEREF _Toc110411514 \h </w:instrText>
              </w:r>
              <w:r w:rsidR="006D2747" w:rsidRPr="006D2747">
                <w:rPr>
                  <w:noProof/>
                  <w:webHidden/>
                  <w:sz w:val="18"/>
                  <w:szCs w:val="18"/>
                </w:rPr>
              </w:r>
              <w:r w:rsidR="006D2747" w:rsidRPr="006D2747">
                <w:rPr>
                  <w:noProof/>
                  <w:webHidden/>
                  <w:sz w:val="18"/>
                  <w:szCs w:val="18"/>
                </w:rPr>
                <w:fldChar w:fldCharType="separate"/>
              </w:r>
              <w:r w:rsidR="00576135">
                <w:rPr>
                  <w:noProof/>
                  <w:webHidden/>
                  <w:sz w:val="18"/>
                  <w:szCs w:val="18"/>
                </w:rPr>
                <w:t>8</w:t>
              </w:r>
              <w:r w:rsidR="006D2747" w:rsidRPr="006D2747">
                <w:rPr>
                  <w:noProof/>
                  <w:webHidden/>
                  <w:sz w:val="18"/>
                  <w:szCs w:val="18"/>
                </w:rPr>
                <w:fldChar w:fldCharType="end"/>
              </w:r>
            </w:hyperlink>
          </w:p>
          <w:p w:rsidR="006D2747" w:rsidRPr="006D2747" w:rsidRDefault="00586A7A">
            <w:pPr>
              <w:pStyle w:val="TOC2"/>
              <w:tabs>
                <w:tab w:val="left" w:pos="880"/>
              </w:tabs>
              <w:rPr>
                <w:rFonts w:asciiTheme="minorHAnsi" w:eastAsiaTheme="minorEastAsia" w:hAnsiTheme="minorHAnsi" w:cstheme="minorBidi"/>
                <w:noProof/>
                <w:sz w:val="18"/>
                <w:szCs w:val="18"/>
              </w:rPr>
            </w:pPr>
            <w:hyperlink w:anchor="_Toc110411515" w:history="1">
              <w:r w:rsidR="006D2747" w:rsidRPr="006D2747">
                <w:rPr>
                  <w:rStyle w:val="Hyperlink"/>
                  <w:noProof/>
                  <w:sz w:val="18"/>
                  <w:szCs w:val="18"/>
                </w:rPr>
                <w:t>4.6</w:t>
              </w:r>
              <w:r w:rsidR="006D2747" w:rsidRPr="006D2747">
                <w:rPr>
                  <w:rFonts w:asciiTheme="minorHAnsi" w:eastAsiaTheme="minorEastAsia" w:hAnsiTheme="minorHAnsi" w:cstheme="minorBidi"/>
                  <w:noProof/>
                  <w:sz w:val="18"/>
                  <w:szCs w:val="18"/>
                </w:rPr>
                <w:tab/>
              </w:r>
              <w:r w:rsidR="006D2747" w:rsidRPr="006D2747">
                <w:rPr>
                  <w:rStyle w:val="Hyperlink"/>
                  <w:noProof/>
                  <w:sz w:val="18"/>
                  <w:szCs w:val="18"/>
                </w:rPr>
                <w:t>Examining the Flow Budget</w:t>
              </w:r>
              <w:r w:rsidR="006D2747" w:rsidRPr="006D2747">
                <w:rPr>
                  <w:noProof/>
                  <w:webHidden/>
                  <w:sz w:val="18"/>
                  <w:szCs w:val="18"/>
                </w:rPr>
                <w:tab/>
              </w:r>
              <w:r w:rsidR="006D2747" w:rsidRPr="006D2747">
                <w:rPr>
                  <w:noProof/>
                  <w:webHidden/>
                  <w:sz w:val="18"/>
                  <w:szCs w:val="18"/>
                </w:rPr>
                <w:fldChar w:fldCharType="begin"/>
              </w:r>
              <w:r w:rsidR="006D2747" w:rsidRPr="006D2747">
                <w:rPr>
                  <w:noProof/>
                  <w:webHidden/>
                  <w:sz w:val="18"/>
                  <w:szCs w:val="18"/>
                </w:rPr>
                <w:instrText xml:space="preserve"> PAGEREF _Toc110411515 \h </w:instrText>
              </w:r>
              <w:r w:rsidR="006D2747" w:rsidRPr="006D2747">
                <w:rPr>
                  <w:noProof/>
                  <w:webHidden/>
                  <w:sz w:val="18"/>
                  <w:szCs w:val="18"/>
                </w:rPr>
              </w:r>
              <w:r w:rsidR="006D2747" w:rsidRPr="006D2747">
                <w:rPr>
                  <w:noProof/>
                  <w:webHidden/>
                  <w:sz w:val="18"/>
                  <w:szCs w:val="18"/>
                </w:rPr>
                <w:fldChar w:fldCharType="separate"/>
              </w:r>
              <w:r w:rsidR="00576135">
                <w:rPr>
                  <w:noProof/>
                  <w:webHidden/>
                  <w:sz w:val="18"/>
                  <w:szCs w:val="18"/>
                </w:rPr>
                <w:t>9</w:t>
              </w:r>
              <w:r w:rsidR="006D2747" w:rsidRPr="006D2747">
                <w:rPr>
                  <w:noProof/>
                  <w:webHidden/>
                  <w:sz w:val="18"/>
                  <w:szCs w:val="18"/>
                </w:rPr>
                <w:fldChar w:fldCharType="end"/>
              </w:r>
            </w:hyperlink>
          </w:p>
          <w:p w:rsidR="006D2747" w:rsidRPr="006D2747" w:rsidRDefault="00586A7A">
            <w:pPr>
              <w:pStyle w:val="TOC1"/>
              <w:rPr>
                <w:rFonts w:asciiTheme="minorHAnsi" w:eastAsiaTheme="minorEastAsia" w:hAnsiTheme="minorHAnsi" w:cstheme="minorBidi"/>
                <w:b w:val="0"/>
                <w:noProof/>
                <w:sz w:val="18"/>
                <w:szCs w:val="18"/>
              </w:rPr>
            </w:pPr>
            <w:hyperlink w:anchor="_Toc110411516" w:history="1">
              <w:r w:rsidR="006D2747" w:rsidRPr="006D2747">
                <w:rPr>
                  <w:rStyle w:val="Hyperlink"/>
                  <w:noProof/>
                  <w:sz w:val="18"/>
                  <w:szCs w:val="18"/>
                </w:rPr>
                <w:t>5</w:t>
              </w:r>
              <w:r w:rsidR="006D2747" w:rsidRPr="006D2747">
                <w:rPr>
                  <w:rFonts w:asciiTheme="minorHAnsi" w:eastAsiaTheme="minorEastAsia" w:hAnsiTheme="minorHAnsi" w:cstheme="minorBidi"/>
                  <w:b w:val="0"/>
                  <w:noProof/>
                  <w:sz w:val="18"/>
                  <w:szCs w:val="18"/>
                </w:rPr>
                <w:tab/>
              </w:r>
              <w:r w:rsidR="006D2747" w:rsidRPr="006D2747">
                <w:rPr>
                  <w:rStyle w:val="Hyperlink"/>
                  <w:noProof/>
                  <w:sz w:val="18"/>
                  <w:szCs w:val="18"/>
                </w:rPr>
                <w:t>Adding ETS Curve Segments</w:t>
              </w:r>
              <w:r w:rsidR="006D2747" w:rsidRPr="006D2747">
                <w:rPr>
                  <w:noProof/>
                  <w:webHidden/>
                  <w:sz w:val="18"/>
                  <w:szCs w:val="18"/>
                </w:rPr>
                <w:tab/>
              </w:r>
              <w:r w:rsidR="006D2747" w:rsidRPr="006D2747">
                <w:rPr>
                  <w:noProof/>
                  <w:webHidden/>
                  <w:sz w:val="18"/>
                  <w:szCs w:val="18"/>
                </w:rPr>
                <w:fldChar w:fldCharType="begin"/>
              </w:r>
              <w:r w:rsidR="006D2747" w:rsidRPr="006D2747">
                <w:rPr>
                  <w:noProof/>
                  <w:webHidden/>
                  <w:sz w:val="18"/>
                  <w:szCs w:val="18"/>
                </w:rPr>
                <w:instrText xml:space="preserve"> PAGEREF _Toc110411516 \h </w:instrText>
              </w:r>
              <w:r w:rsidR="006D2747" w:rsidRPr="006D2747">
                <w:rPr>
                  <w:noProof/>
                  <w:webHidden/>
                  <w:sz w:val="18"/>
                  <w:szCs w:val="18"/>
                </w:rPr>
              </w:r>
              <w:r w:rsidR="006D2747" w:rsidRPr="006D2747">
                <w:rPr>
                  <w:noProof/>
                  <w:webHidden/>
                  <w:sz w:val="18"/>
                  <w:szCs w:val="18"/>
                </w:rPr>
                <w:fldChar w:fldCharType="separate"/>
              </w:r>
              <w:r w:rsidR="00576135">
                <w:rPr>
                  <w:noProof/>
                  <w:webHidden/>
                  <w:sz w:val="18"/>
                  <w:szCs w:val="18"/>
                </w:rPr>
                <w:t>9</w:t>
              </w:r>
              <w:r w:rsidR="006D2747" w:rsidRPr="006D2747">
                <w:rPr>
                  <w:noProof/>
                  <w:webHidden/>
                  <w:sz w:val="18"/>
                  <w:szCs w:val="18"/>
                </w:rPr>
                <w:fldChar w:fldCharType="end"/>
              </w:r>
            </w:hyperlink>
          </w:p>
          <w:p w:rsidR="006D2747" w:rsidRPr="006D2747" w:rsidRDefault="00586A7A">
            <w:pPr>
              <w:pStyle w:val="TOC2"/>
              <w:tabs>
                <w:tab w:val="left" w:pos="880"/>
              </w:tabs>
              <w:rPr>
                <w:rFonts w:asciiTheme="minorHAnsi" w:eastAsiaTheme="minorEastAsia" w:hAnsiTheme="minorHAnsi" w:cstheme="minorBidi"/>
                <w:noProof/>
                <w:sz w:val="18"/>
                <w:szCs w:val="18"/>
              </w:rPr>
            </w:pPr>
            <w:hyperlink w:anchor="_Toc110411517" w:history="1">
              <w:r w:rsidR="006D2747" w:rsidRPr="006D2747">
                <w:rPr>
                  <w:rStyle w:val="Hyperlink"/>
                  <w:noProof/>
                  <w:sz w:val="18"/>
                  <w:szCs w:val="18"/>
                </w:rPr>
                <w:t>5.1</w:t>
              </w:r>
              <w:r w:rsidR="006D2747" w:rsidRPr="006D2747">
                <w:rPr>
                  <w:rFonts w:asciiTheme="minorHAnsi" w:eastAsiaTheme="minorEastAsia" w:hAnsiTheme="minorHAnsi" w:cstheme="minorBidi"/>
                  <w:noProof/>
                  <w:sz w:val="18"/>
                  <w:szCs w:val="18"/>
                </w:rPr>
                <w:tab/>
              </w:r>
              <w:r w:rsidR="006D2747" w:rsidRPr="006D2747">
                <w:rPr>
                  <w:rStyle w:val="Hyperlink"/>
                  <w:noProof/>
                  <w:sz w:val="18"/>
                  <w:szCs w:val="18"/>
                </w:rPr>
                <w:t>Saving the Model with a New Name</w:t>
              </w:r>
              <w:r w:rsidR="006D2747" w:rsidRPr="006D2747">
                <w:rPr>
                  <w:noProof/>
                  <w:webHidden/>
                  <w:sz w:val="18"/>
                  <w:szCs w:val="18"/>
                </w:rPr>
                <w:tab/>
              </w:r>
              <w:r w:rsidR="006D2747" w:rsidRPr="006D2747">
                <w:rPr>
                  <w:noProof/>
                  <w:webHidden/>
                  <w:sz w:val="18"/>
                  <w:szCs w:val="18"/>
                </w:rPr>
                <w:fldChar w:fldCharType="begin"/>
              </w:r>
              <w:r w:rsidR="006D2747" w:rsidRPr="006D2747">
                <w:rPr>
                  <w:noProof/>
                  <w:webHidden/>
                  <w:sz w:val="18"/>
                  <w:szCs w:val="18"/>
                </w:rPr>
                <w:instrText xml:space="preserve"> PAGEREF _Toc110411517 \h </w:instrText>
              </w:r>
              <w:r w:rsidR="006D2747" w:rsidRPr="006D2747">
                <w:rPr>
                  <w:noProof/>
                  <w:webHidden/>
                  <w:sz w:val="18"/>
                  <w:szCs w:val="18"/>
                </w:rPr>
              </w:r>
              <w:r w:rsidR="006D2747" w:rsidRPr="006D2747">
                <w:rPr>
                  <w:noProof/>
                  <w:webHidden/>
                  <w:sz w:val="18"/>
                  <w:szCs w:val="18"/>
                </w:rPr>
                <w:fldChar w:fldCharType="separate"/>
              </w:r>
              <w:r w:rsidR="00576135">
                <w:rPr>
                  <w:noProof/>
                  <w:webHidden/>
                  <w:sz w:val="18"/>
                  <w:szCs w:val="18"/>
                </w:rPr>
                <w:t>10</w:t>
              </w:r>
              <w:r w:rsidR="006D2747" w:rsidRPr="006D2747">
                <w:rPr>
                  <w:noProof/>
                  <w:webHidden/>
                  <w:sz w:val="18"/>
                  <w:szCs w:val="18"/>
                </w:rPr>
                <w:fldChar w:fldCharType="end"/>
              </w:r>
            </w:hyperlink>
          </w:p>
          <w:p w:rsidR="006D2747" w:rsidRPr="006D2747" w:rsidRDefault="00586A7A">
            <w:pPr>
              <w:pStyle w:val="TOC2"/>
              <w:tabs>
                <w:tab w:val="left" w:pos="880"/>
              </w:tabs>
              <w:rPr>
                <w:rFonts w:asciiTheme="minorHAnsi" w:eastAsiaTheme="minorEastAsia" w:hAnsiTheme="minorHAnsi" w:cstheme="minorBidi"/>
                <w:noProof/>
                <w:sz w:val="18"/>
                <w:szCs w:val="18"/>
              </w:rPr>
            </w:pPr>
            <w:hyperlink w:anchor="_Toc110411518" w:history="1">
              <w:r w:rsidR="006D2747" w:rsidRPr="006D2747">
                <w:rPr>
                  <w:rStyle w:val="Hyperlink"/>
                  <w:noProof/>
                  <w:sz w:val="18"/>
                  <w:szCs w:val="18"/>
                </w:rPr>
                <w:t>5.2</w:t>
              </w:r>
              <w:r w:rsidR="006D2747" w:rsidRPr="006D2747">
                <w:rPr>
                  <w:rFonts w:asciiTheme="minorHAnsi" w:eastAsiaTheme="minorEastAsia" w:hAnsiTheme="minorHAnsi" w:cstheme="minorBidi"/>
                  <w:noProof/>
                  <w:sz w:val="18"/>
                  <w:szCs w:val="18"/>
                </w:rPr>
                <w:tab/>
              </w:r>
              <w:r w:rsidR="006D2747" w:rsidRPr="006D2747">
                <w:rPr>
                  <w:rStyle w:val="Hyperlink"/>
                  <w:noProof/>
                  <w:sz w:val="18"/>
                  <w:szCs w:val="18"/>
                </w:rPr>
                <w:t>Changing NETSEG</w:t>
              </w:r>
              <w:r w:rsidR="006D2747" w:rsidRPr="006D2747">
                <w:rPr>
                  <w:noProof/>
                  <w:webHidden/>
                  <w:sz w:val="18"/>
                  <w:szCs w:val="18"/>
                </w:rPr>
                <w:tab/>
              </w:r>
              <w:r w:rsidR="006D2747" w:rsidRPr="006D2747">
                <w:rPr>
                  <w:noProof/>
                  <w:webHidden/>
                  <w:sz w:val="18"/>
                  <w:szCs w:val="18"/>
                </w:rPr>
                <w:fldChar w:fldCharType="begin"/>
              </w:r>
              <w:r w:rsidR="006D2747" w:rsidRPr="006D2747">
                <w:rPr>
                  <w:noProof/>
                  <w:webHidden/>
                  <w:sz w:val="18"/>
                  <w:szCs w:val="18"/>
                </w:rPr>
                <w:instrText xml:space="preserve"> PAGEREF _Toc110411518 \h </w:instrText>
              </w:r>
              <w:r w:rsidR="006D2747" w:rsidRPr="006D2747">
                <w:rPr>
                  <w:noProof/>
                  <w:webHidden/>
                  <w:sz w:val="18"/>
                  <w:szCs w:val="18"/>
                </w:rPr>
              </w:r>
              <w:r w:rsidR="006D2747" w:rsidRPr="006D2747">
                <w:rPr>
                  <w:noProof/>
                  <w:webHidden/>
                  <w:sz w:val="18"/>
                  <w:szCs w:val="18"/>
                </w:rPr>
                <w:fldChar w:fldCharType="separate"/>
              </w:r>
              <w:r w:rsidR="00576135">
                <w:rPr>
                  <w:noProof/>
                  <w:webHidden/>
                  <w:sz w:val="18"/>
                  <w:szCs w:val="18"/>
                </w:rPr>
                <w:t>10</w:t>
              </w:r>
              <w:r w:rsidR="006D2747" w:rsidRPr="006D2747">
                <w:rPr>
                  <w:noProof/>
                  <w:webHidden/>
                  <w:sz w:val="18"/>
                  <w:szCs w:val="18"/>
                </w:rPr>
                <w:fldChar w:fldCharType="end"/>
              </w:r>
            </w:hyperlink>
          </w:p>
          <w:p w:rsidR="006D2747" w:rsidRPr="006D2747" w:rsidRDefault="00586A7A">
            <w:pPr>
              <w:pStyle w:val="TOC2"/>
              <w:tabs>
                <w:tab w:val="left" w:pos="880"/>
              </w:tabs>
              <w:rPr>
                <w:rFonts w:asciiTheme="minorHAnsi" w:eastAsiaTheme="minorEastAsia" w:hAnsiTheme="minorHAnsi" w:cstheme="minorBidi"/>
                <w:noProof/>
                <w:sz w:val="18"/>
                <w:szCs w:val="18"/>
              </w:rPr>
            </w:pPr>
            <w:hyperlink w:anchor="_Toc110411519" w:history="1">
              <w:r w:rsidR="006D2747" w:rsidRPr="006D2747">
                <w:rPr>
                  <w:rStyle w:val="Hyperlink"/>
                  <w:noProof/>
                  <w:sz w:val="18"/>
                  <w:szCs w:val="18"/>
                </w:rPr>
                <w:t>5.3</w:t>
              </w:r>
              <w:r w:rsidR="006D2747" w:rsidRPr="006D2747">
                <w:rPr>
                  <w:rFonts w:asciiTheme="minorHAnsi" w:eastAsiaTheme="minorEastAsia" w:hAnsiTheme="minorHAnsi" w:cstheme="minorBidi"/>
                  <w:noProof/>
                  <w:sz w:val="18"/>
                  <w:szCs w:val="18"/>
                </w:rPr>
                <w:tab/>
              </w:r>
              <w:r w:rsidR="006D2747" w:rsidRPr="006D2747">
                <w:rPr>
                  <w:rStyle w:val="Hyperlink"/>
                  <w:noProof/>
                  <w:sz w:val="18"/>
                  <w:szCs w:val="18"/>
                </w:rPr>
                <w:t>Defining the PXDP Data</w:t>
              </w:r>
              <w:r w:rsidR="006D2747" w:rsidRPr="006D2747">
                <w:rPr>
                  <w:noProof/>
                  <w:webHidden/>
                  <w:sz w:val="18"/>
                  <w:szCs w:val="18"/>
                </w:rPr>
                <w:tab/>
              </w:r>
              <w:r w:rsidR="006D2747" w:rsidRPr="006D2747">
                <w:rPr>
                  <w:noProof/>
                  <w:webHidden/>
                  <w:sz w:val="18"/>
                  <w:szCs w:val="18"/>
                </w:rPr>
                <w:fldChar w:fldCharType="begin"/>
              </w:r>
              <w:r w:rsidR="006D2747" w:rsidRPr="006D2747">
                <w:rPr>
                  <w:noProof/>
                  <w:webHidden/>
                  <w:sz w:val="18"/>
                  <w:szCs w:val="18"/>
                </w:rPr>
                <w:instrText xml:space="preserve"> PAGEREF _Toc110411519 \h </w:instrText>
              </w:r>
              <w:r w:rsidR="006D2747" w:rsidRPr="006D2747">
                <w:rPr>
                  <w:noProof/>
                  <w:webHidden/>
                  <w:sz w:val="18"/>
                  <w:szCs w:val="18"/>
                </w:rPr>
              </w:r>
              <w:r w:rsidR="006D2747" w:rsidRPr="006D2747">
                <w:rPr>
                  <w:noProof/>
                  <w:webHidden/>
                  <w:sz w:val="18"/>
                  <w:szCs w:val="18"/>
                </w:rPr>
                <w:fldChar w:fldCharType="separate"/>
              </w:r>
              <w:r w:rsidR="00576135">
                <w:rPr>
                  <w:noProof/>
                  <w:webHidden/>
                  <w:sz w:val="18"/>
                  <w:szCs w:val="18"/>
                </w:rPr>
                <w:t>10</w:t>
              </w:r>
              <w:r w:rsidR="006D2747" w:rsidRPr="006D2747">
                <w:rPr>
                  <w:noProof/>
                  <w:webHidden/>
                  <w:sz w:val="18"/>
                  <w:szCs w:val="18"/>
                </w:rPr>
                <w:fldChar w:fldCharType="end"/>
              </w:r>
            </w:hyperlink>
          </w:p>
          <w:p w:rsidR="006D2747" w:rsidRPr="006D2747" w:rsidRDefault="00586A7A">
            <w:pPr>
              <w:pStyle w:val="TOC2"/>
              <w:tabs>
                <w:tab w:val="left" w:pos="880"/>
              </w:tabs>
              <w:rPr>
                <w:rFonts w:asciiTheme="minorHAnsi" w:eastAsiaTheme="minorEastAsia" w:hAnsiTheme="minorHAnsi" w:cstheme="minorBidi"/>
                <w:noProof/>
                <w:sz w:val="18"/>
                <w:szCs w:val="18"/>
              </w:rPr>
            </w:pPr>
            <w:hyperlink w:anchor="_Toc110411520" w:history="1">
              <w:r w:rsidR="006D2747" w:rsidRPr="006D2747">
                <w:rPr>
                  <w:rStyle w:val="Hyperlink"/>
                  <w:noProof/>
                  <w:sz w:val="18"/>
                  <w:szCs w:val="18"/>
                </w:rPr>
                <w:t>5.4</w:t>
              </w:r>
              <w:r w:rsidR="006D2747" w:rsidRPr="006D2747">
                <w:rPr>
                  <w:rFonts w:asciiTheme="minorHAnsi" w:eastAsiaTheme="minorEastAsia" w:hAnsiTheme="minorHAnsi" w:cstheme="minorBidi"/>
                  <w:noProof/>
                  <w:sz w:val="18"/>
                  <w:szCs w:val="18"/>
                </w:rPr>
                <w:tab/>
              </w:r>
              <w:r w:rsidR="006D2747" w:rsidRPr="006D2747">
                <w:rPr>
                  <w:rStyle w:val="Hyperlink"/>
                  <w:noProof/>
                  <w:sz w:val="18"/>
                  <w:szCs w:val="18"/>
                </w:rPr>
                <w:t>Defining the PETM Data</w:t>
              </w:r>
              <w:r w:rsidR="006D2747" w:rsidRPr="006D2747">
                <w:rPr>
                  <w:noProof/>
                  <w:webHidden/>
                  <w:sz w:val="18"/>
                  <w:szCs w:val="18"/>
                </w:rPr>
                <w:tab/>
              </w:r>
              <w:r w:rsidR="006D2747" w:rsidRPr="006D2747">
                <w:rPr>
                  <w:noProof/>
                  <w:webHidden/>
                  <w:sz w:val="18"/>
                  <w:szCs w:val="18"/>
                </w:rPr>
                <w:fldChar w:fldCharType="begin"/>
              </w:r>
              <w:r w:rsidR="006D2747" w:rsidRPr="006D2747">
                <w:rPr>
                  <w:noProof/>
                  <w:webHidden/>
                  <w:sz w:val="18"/>
                  <w:szCs w:val="18"/>
                </w:rPr>
                <w:instrText xml:space="preserve"> PAGEREF _Toc110411520 \h </w:instrText>
              </w:r>
              <w:r w:rsidR="006D2747" w:rsidRPr="006D2747">
                <w:rPr>
                  <w:noProof/>
                  <w:webHidden/>
                  <w:sz w:val="18"/>
                  <w:szCs w:val="18"/>
                </w:rPr>
              </w:r>
              <w:r w:rsidR="006D2747" w:rsidRPr="006D2747">
                <w:rPr>
                  <w:noProof/>
                  <w:webHidden/>
                  <w:sz w:val="18"/>
                  <w:szCs w:val="18"/>
                </w:rPr>
                <w:fldChar w:fldCharType="separate"/>
              </w:r>
              <w:r w:rsidR="00576135">
                <w:rPr>
                  <w:noProof/>
                  <w:webHidden/>
                  <w:sz w:val="18"/>
                  <w:szCs w:val="18"/>
                </w:rPr>
                <w:t>11</w:t>
              </w:r>
              <w:r w:rsidR="006D2747" w:rsidRPr="006D2747">
                <w:rPr>
                  <w:noProof/>
                  <w:webHidden/>
                  <w:sz w:val="18"/>
                  <w:szCs w:val="18"/>
                </w:rPr>
                <w:fldChar w:fldCharType="end"/>
              </w:r>
            </w:hyperlink>
          </w:p>
          <w:p w:rsidR="006D2747" w:rsidRPr="006D2747" w:rsidRDefault="00586A7A">
            <w:pPr>
              <w:pStyle w:val="TOC2"/>
              <w:tabs>
                <w:tab w:val="left" w:pos="880"/>
              </w:tabs>
              <w:rPr>
                <w:rFonts w:asciiTheme="minorHAnsi" w:eastAsiaTheme="minorEastAsia" w:hAnsiTheme="minorHAnsi" w:cstheme="minorBidi"/>
                <w:noProof/>
                <w:sz w:val="18"/>
                <w:szCs w:val="18"/>
              </w:rPr>
            </w:pPr>
            <w:hyperlink w:anchor="_Toc110411521" w:history="1">
              <w:r w:rsidR="006D2747" w:rsidRPr="006D2747">
                <w:rPr>
                  <w:rStyle w:val="Hyperlink"/>
                  <w:noProof/>
                  <w:sz w:val="18"/>
                  <w:szCs w:val="18"/>
                </w:rPr>
                <w:t>5.5</w:t>
              </w:r>
              <w:r w:rsidR="006D2747" w:rsidRPr="006D2747">
                <w:rPr>
                  <w:rFonts w:asciiTheme="minorHAnsi" w:eastAsiaTheme="minorEastAsia" w:hAnsiTheme="minorHAnsi" w:cstheme="minorBidi"/>
                  <w:noProof/>
                  <w:sz w:val="18"/>
                  <w:szCs w:val="18"/>
                </w:rPr>
                <w:tab/>
              </w:r>
              <w:r w:rsidR="006D2747" w:rsidRPr="006D2747">
                <w:rPr>
                  <w:rStyle w:val="Hyperlink"/>
                  <w:noProof/>
                  <w:sz w:val="18"/>
                  <w:szCs w:val="18"/>
                </w:rPr>
                <w:t>Saving and Running MODFLOW</w:t>
              </w:r>
              <w:r w:rsidR="006D2747" w:rsidRPr="006D2747">
                <w:rPr>
                  <w:noProof/>
                  <w:webHidden/>
                  <w:sz w:val="18"/>
                  <w:szCs w:val="18"/>
                </w:rPr>
                <w:tab/>
              </w:r>
              <w:r w:rsidR="006D2747" w:rsidRPr="006D2747">
                <w:rPr>
                  <w:noProof/>
                  <w:webHidden/>
                  <w:sz w:val="18"/>
                  <w:szCs w:val="18"/>
                </w:rPr>
                <w:fldChar w:fldCharType="begin"/>
              </w:r>
              <w:r w:rsidR="006D2747" w:rsidRPr="006D2747">
                <w:rPr>
                  <w:noProof/>
                  <w:webHidden/>
                  <w:sz w:val="18"/>
                  <w:szCs w:val="18"/>
                </w:rPr>
                <w:instrText xml:space="preserve"> PAGEREF _Toc110411521 \h </w:instrText>
              </w:r>
              <w:r w:rsidR="006D2747" w:rsidRPr="006D2747">
                <w:rPr>
                  <w:noProof/>
                  <w:webHidden/>
                  <w:sz w:val="18"/>
                  <w:szCs w:val="18"/>
                </w:rPr>
              </w:r>
              <w:r w:rsidR="006D2747" w:rsidRPr="006D2747">
                <w:rPr>
                  <w:noProof/>
                  <w:webHidden/>
                  <w:sz w:val="18"/>
                  <w:szCs w:val="18"/>
                </w:rPr>
                <w:fldChar w:fldCharType="separate"/>
              </w:r>
              <w:r w:rsidR="00576135">
                <w:rPr>
                  <w:noProof/>
                  <w:webHidden/>
                  <w:sz w:val="18"/>
                  <w:szCs w:val="18"/>
                </w:rPr>
                <w:t>11</w:t>
              </w:r>
              <w:r w:rsidR="006D2747" w:rsidRPr="006D2747">
                <w:rPr>
                  <w:noProof/>
                  <w:webHidden/>
                  <w:sz w:val="18"/>
                  <w:szCs w:val="18"/>
                </w:rPr>
                <w:fldChar w:fldCharType="end"/>
              </w:r>
            </w:hyperlink>
          </w:p>
          <w:p w:rsidR="006D2747" w:rsidRPr="006D2747" w:rsidRDefault="00586A7A">
            <w:pPr>
              <w:pStyle w:val="TOC1"/>
              <w:rPr>
                <w:rFonts w:asciiTheme="minorHAnsi" w:eastAsiaTheme="minorEastAsia" w:hAnsiTheme="minorHAnsi" w:cstheme="minorBidi"/>
                <w:b w:val="0"/>
                <w:noProof/>
                <w:sz w:val="18"/>
                <w:szCs w:val="18"/>
              </w:rPr>
            </w:pPr>
            <w:hyperlink w:anchor="_Toc110411522" w:history="1">
              <w:r w:rsidR="006D2747" w:rsidRPr="006D2747">
                <w:rPr>
                  <w:rStyle w:val="Hyperlink"/>
                  <w:noProof/>
                  <w:sz w:val="18"/>
                  <w:szCs w:val="18"/>
                </w:rPr>
                <w:t>6</w:t>
              </w:r>
              <w:r w:rsidR="006D2747" w:rsidRPr="006D2747">
                <w:rPr>
                  <w:rFonts w:asciiTheme="minorHAnsi" w:eastAsiaTheme="minorEastAsia" w:hAnsiTheme="minorHAnsi" w:cstheme="minorBidi"/>
                  <w:b w:val="0"/>
                  <w:noProof/>
                  <w:sz w:val="18"/>
                  <w:szCs w:val="18"/>
                </w:rPr>
                <w:tab/>
              </w:r>
              <w:r w:rsidR="006D2747" w:rsidRPr="006D2747">
                <w:rPr>
                  <w:rStyle w:val="Hyperlink"/>
                  <w:noProof/>
                  <w:sz w:val="18"/>
                  <w:szCs w:val="18"/>
                </w:rPr>
                <w:t>Building a Conceptual Model</w:t>
              </w:r>
              <w:r w:rsidR="006D2747" w:rsidRPr="006D2747">
                <w:rPr>
                  <w:noProof/>
                  <w:webHidden/>
                  <w:sz w:val="18"/>
                  <w:szCs w:val="18"/>
                </w:rPr>
                <w:tab/>
              </w:r>
              <w:r w:rsidR="006D2747" w:rsidRPr="006D2747">
                <w:rPr>
                  <w:noProof/>
                  <w:webHidden/>
                  <w:sz w:val="18"/>
                  <w:szCs w:val="18"/>
                </w:rPr>
                <w:fldChar w:fldCharType="begin"/>
              </w:r>
              <w:r w:rsidR="006D2747" w:rsidRPr="006D2747">
                <w:rPr>
                  <w:noProof/>
                  <w:webHidden/>
                  <w:sz w:val="18"/>
                  <w:szCs w:val="18"/>
                </w:rPr>
                <w:instrText xml:space="preserve"> PAGEREF _Toc110411522 \h </w:instrText>
              </w:r>
              <w:r w:rsidR="006D2747" w:rsidRPr="006D2747">
                <w:rPr>
                  <w:noProof/>
                  <w:webHidden/>
                  <w:sz w:val="18"/>
                  <w:szCs w:val="18"/>
                </w:rPr>
              </w:r>
              <w:r w:rsidR="006D2747" w:rsidRPr="006D2747">
                <w:rPr>
                  <w:noProof/>
                  <w:webHidden/>
                  <w:sz w:val="18"/>
                  <w:szCs w:val="18"/>
                </w:rPr>
                <w:fldChar w:fldCharType="separate"/>
              </w:r>
              <w:r w:rsidR="00576135">
                <w:rPr>
                  <w:noProof/>
                  <w:webHidden/>
                  <w:sz w:val="18"/>
                  <w:szCs w:val="18"/>
                </w:rPr>
                <w:t>12</w:t>
              </w:r>
              <w:r w:rsidR="006D2747" w:rsidRPr="006D2747">
                <w:rPr>
                  <w:noProof/>
                  <w:webHidden/>
                  <w:sz w:val="18"/>
                  <w:szCs w:val="18"/>
                </w:rPr>
                <w:fldChar w:fldCharType="end"/>
              </w:r>
            </w:hyperlink>
          </w:p>
          <w:p w:rsidR="006D2747" w:rsidRPr="006D2747" w:rsidRDefault="00586A7A">
            <w:pPr>
              <w:pStyle w:val="TOC2"/>
              <w:tabs>
                <w:tab w:val="left" w:pos="880"/>
              </w:tabs>
              <w:rPr>
                <w:rFonts w:asciiTheme="minorHAnsi" w:eastAsiaTheme="minorEastAsia" w:hAnsiTheme="minorHAnsi" w:cstheme="minorBidi"/>
                <w:noProof/>
                <w:sz w:val="18"/>
                <w:szCs w:val="18"/>
              </w:rPr>
            </w:pPr>
            <w:hyperlink w:anchor="_Toc110411523" w:history="1">
              <w:r w:rsidR="006D2747" w:rsidRPr="006D2747">
                <w:rPr>
                  <w:rStyle w:val="Hyperlink"/>
                  <w:noProof/>
                  <w:sz w:val="18"/>
                  <w:szCs w:val="18"/>
                </w:rPr>
                <w:t>6.1</w:t>
              </w:r>
              <w:r w:rsidR="006D2747" w:rsidRPr="006D2747">
                <w:rPr>
                  <w:rFonts w:asciiTheme="minorHAnsi" w:eastAsiaTheme="minorEastAsia" w:hAnsiTheme="minorHAnsi" w:cstheme="minorBidi"/>
                  <w:noProof/>
                  <w:sz w:val="18"/>
                  <w:szCs w:val="18"/>
                </w:rPr>
                <w:tab/>
              </w:r>
              <w:r w:rsidR="006D2747" w:rsidRPr="006D2747">
                <w:rPr>
                  <w:rStyle w:val="Hyperlink"/>
                  <w:noProof/>
                  <w:sz w:val="18"/>
                  <w:szCs w:val="18"/>
                </w:rPr>
                <w:t>Saving the Model with a New Name</w:t>
              </w:r>
              <w:r w:rsidR="006D2747" w:rsidRPr="006D2747">
                <w:rPr>
                  <w:noProof/>
                  <w:webHidden/>
                  <w:sz w:val="18"/>
                  <w:szCs w:val="18"/>
                </w:rPr>
                <w:tab/>
              </w:r>
              <w:r w:rsidR="006D2747" w:rsidRPr="006D2747">
                <w:rPr>
                  <w:noProof/>
                  <w:webHidden/>
                  <w:sz w:val="18"/>
                  <w:szCs w:val="18"/>
                </w:rPr>
                <w:fldChar w:fldCharType="begin"/>
              </w:r>
              <w:r w:rsidR="006D2747" w:rsidRPr="006D2747">
                <w:rPr>
                  <w:noProof/>
                  <w:webHidden/>
                  <w:sz w:val="18"/>
                  <w:szCs w:val="18"/>
                </w:rPr>
                <w:instrText xml:space="preserve"> PAGEREF _Toc110411523 \h </w:instrText>
              </w:r>
              <w:r w:rsidR="006D2747" w:rsidRPr="006D2747">
                <w:rPr>
                  <w:noProof/>
                  <w:webHidden/>
                  <w:sz w:val="18"/>
                  <w:szCs w:val="18"/>
                </w:rPr>
              </w:r>
              <w:r w:rsidR="006D2747" w:rsidRPr="006D2747">
                <w:rPr>
                  <w:noProof/>
                  <w:webHidden/>
                  <w:sz w:val="18"/>
                  <w:szCs w:val="18"/>
                </w:rPr>
                <w:fldChar w:fldCharType="separate"/>
              </w:r>
              <w:r w:rsidR="00576135">
                <w:rPr>
                  <w:noProof/>
                  <w:webHidden/>
                  <w:sz w:val="18"/>
                  <w:szCs w:val="18"/>
                </w:rPr>
                <w:t>12</w:t>
              </w:r>
              <w:r w:rsidR="006D2747" w:rsidRPr="006D2747">
                <w:rPr>
                  <w:noProof/>
                  <w:webHidden/>
                  <w:sz w:val="18"/>
                  <w:szCs w:val="18"/>
                </w:rPr>
                <w:fldChar w:fldCharType="end"/>
              </w:r>
            </w:hyperlink>
          </w:p>
          <w:p w:rsidR="006D2747" w:rsidRPr="006D2747" w:rsidRDefault="00586A7A">
            <w:pPr>
              <w:pStyle w:val="TOC2"/>
              <w:tabs>
                <w:tab w:val="left" w:pos="880"/>
              </w:tabs>
              <w:rPr>
                <w:rFonts w:asciiTheme="minorHAnsi" w:eastAsiaTheme="minorEastAsia" w:hAnsiTheme="minorHAnsi" w:cstheme="minorBidi"/>
                <w:noProof/>
                <w:sz w:val="18"/>
                <w:szCs w:val="18"/>
              </w:rPr>
            </w:pPr>
            <w:hyperlink w:anchor="_Toc110411524" w:history="1">
              <w:r w:rsidR="006D2747" w:rsidRPr="006D2747">
                <w:rPr>
                  <w:rStyle w:val="Hyperlink"/>
                  <w:noProof/>
                  <w:sz w:val="18"/>
                  <w:szCs w:val="18"/>
                </w:rPr>
                <w:t>6.2</w:t>
              </w:r>
              <w:r w:rsidR="006D2747" w:rsidRPr="006D2747">
                <w:rPr>
                  <w:rFonts w:asciiTheme="minorHAnsi" w:eastAsiaTheme="minorEastAsia" w:hAnsiTheme="minorHAnsi" w:cstheme="minorBidi"/>
                  <w:noProof/>
                  <w:sz w:val="18"/>
                  <w:szCs w:val="18"/>
                </w:rPr>
                <w:tab/>
              </w:r>
              <w:r w:rsidR="006D2747" w:rsidRPr="006D2747">
                <w:rPr>
                  <w:rStyle w:val="Hyperlink"/>
                  <w:noProof/>
                  <w:sz w:val="18"/>
                  <w:szCs w:val="18"/>
                </w:rPr>
                <w:t>Creating the Conceptual Model</w:t>
              </w:r>
              <w:r w:rsidR="006D2747" w:rsidRPr="006D2747">
                <w:rPr>
                  <w:noProof/>
                  <w:webHidden/>
                  <w:sz w:val="18"/>
                  <w:szCs w:val="18"/>
                </w:rPr>
                <w:tab/>
              </w:r>
              <w:r w:rsidR="006D2747" w:rsidRPr="006D2747">
                <w:rPr>
                  <w:noProof/>
                  <w:webHidden/>
                  <w:sz w:val="18"/>
                  <w:szCs w:val="18"/>
                </w:rPr>
                <w:fldChar w:fldCharType="begin"/>
              </w:r>
              <w:r w:rsidR="006D2747" w:rsidRPr="006D2747">
                <w:rPr>
                  <w:noProof/>
                  <w:webHidden/>
                  <w:sz w:val="18"/>
                  <w:szCs w:val="18"/>
                </w:rPr>
                <w:instrText xml:space="preserve"> PAGEREF _Toc110411524 \h </w:instrText>
              </w:r>
              <w:r w:rsidR="006D2747" w:rsidRPr="006D2747">
                <w:rPr>
                  <w:noProof/>
                  <w:webHidden/>
                  <w:sz w:val="18"/>
                  <w:szCs w:val="18"/>
                </w:rPr>
              </w:r>
              <w:r w:rsidR="006D2747" w:rsidRPr="006D2747">
                <w:rPr>
                  <w:noProof/>
                  <w:webHidden/>
                  <w:sz w:val="18"/>
                  <w:szCs w:val="18"/>
                </w:rPr>
                <w:fldChar w:fldCharType="separate"/>
              </w:r>
              <w:r w:rsidR="00576135">
                <w:rPr>
                  <w:noProof/>
                  <w:webHidden/>
                  <w:sz w:val="18"/>
                  <w:szCs w:val="18"/>
                </w:rPr>
                <w:t>13</w:t>
              </w:r>
              <w:r w:rsidR="006D2747" w:rsidRPr="006D2747">
                <w:rPr>
                  <w:noProof/>
                  <w:webHidden/>
                  <w:sz w:val="18"/>
                  <w:szCs w:val="18"/>
                </w:rPr>
                <w:fldChar w:fldCharType="end"/>
              </w:r>
            </w:hyperlink>
          </w:p>
          <w:p w:rsidR="006D2747" w:rsidRPr="006D2747" w:rsidRDefault="00586A7A">
            <w:pPr>
              <w:pStyle w:val="TOC2"/>
              <w:tabs>
                <w:tab w:val="left" w:pos="880"/>
              </w:tabs>
              <w:rPr>
                <w:rFonts w:asciiTheme="minorHAnsi" w:eastAsiaTheme="minorEastAsia" w:hAnsiTheme="minorHAnsi" w:cstheme="minorBidi"/>
                <w:noProof/>
                <w:sz w:val="18"/>
                <w:szCs w:val="18"/>
              </w:rPr>
            </w:pPr>
            <w:hyperlink w:anchor="_Toc110411525" w:history="1">
              <w:r w:rsidR="006D2747" w:rsidRPr="006D2747">
                <w:rPr>
                  <w:rStyle w:val="Hyperlink"/>
                  <w:noProof/>
                  <w:sz w:val="18"/>
                  <w:szCs w:val="18"/>
                </w:rPr>
                <w:t>6.3</w:t>
              </w:r>
              <w:r w:rsidR="006D2747" w:rsidRPr="006D2747">
                <w:rPr>
                  <w:rFonts w:asciiTheme="minorHAnsi" w:eastAsiaTheme="minorEastAsia" w:hAnsiTheme="minorHAnsi" w:cstheme="minorBidi"/>
                  <w:noProof/>
                  <w:sz w:val="18"/>
                  <w:szCs w:val="18"/>
                </w:rPr>
                <w:tab/>
              </w:r>
              <w:r w:rsidR="006D2747" w:rsidRPr="006D2747">
                <w:rPr>
                  <w:rStyle w:val="Hyperlink"/>
                  <w:noProof/>
                  <w:sz w:val="18"/>
                  <w:szCs w:val="18"/>
                </w:rPr>
                <w:t>Creating a Coverage</w:t>
              </w:r>
              <w:r w:rsidR="006D2747" w:rsidRPr="006D2747">
                <w:rPr>
                  <w:noProof/>
                  <w:webHidden/>
                  <w:sz w:val="18"/>
                  <w:szCs w:val="18"/>
                </w:rPr>
                <w:tab/>
              </w:r>
              <w:r w:rsidR="006D2747" w:rsidRPr="006D2747">
                <w:rPr>
                  <w:noProof/>
                  <w:webHidden/>
                  <w:sz w:val="18"/>
                  <w:szCs w:val="18"/>
                </w:rPr>
                <w:fldChar w:fldCharType="begin"/>
              </w:r>
              <w:r w:rsidR="006D2747" w:rsidRPr="006D2747">
                <w:rPr>
                  <w:noProof/>
                  <w:webHidden/>
                  <w:sz w:val="18"/>
                  <w:szCs w:val="18"/>
                </w:rPr>
                <w:instrText xml:space="preserve"> PAGEREF _Toc110411525 \h </w:instrText>
              </w:r>
              <w:r w:rsidR="006D2747" w:rsidRPr="006D2747">
                <w:rPr>
                  <w:noProof/>
                  <w:webHidden/>
                  <w:sz w:val="18"/>
                  <w:szCs w:val="18"/>
                </w:rPr>
              </w:r>
              <w:r w:rsidR="006D2747" w:rsidRPr="006D2747">
                <w:rPr>
                  <w:noProof/>
                  <w:webHidden/>
                  <w:sz w:val="18"/>
                  <w:szCs w:val="18"/>
                </w:rPr>
                <w:fldChar w:fldCharType="separate"/>
              </w:r>
              <w:r w:rsidR="00576135">
                <w:rPr>
                  <w:noProof/>
                  <w:webHidden/>
                  <w:sz w:val="18"/>
                  <w:szCs w:val="18"/>
                </w:rPr>
                <w:t>13</w:t>
              </w:r>
              <w:r w:rsidR="006D2747" w:rsidRPr="006D2747">
                <w:rPr>
                  <w:noProof/>
                  <w:webHidden/>
                  <w:sz w:val="18"/>
                  <w:szCs w:val="18"/>
                </w:rPr>
                <w:fldChar w:fldCharType="end"/>
              </w:r>
            </w:hyperlink>
          </w:p>
          <w:p w:rsidR="006D2747" w:rsidRPr="006D2747" w:rsidRDefault="00586A7A">
            <w:pPr>
              <w:pStyle w:val="TOC2"/>
              <w:tabs>
                <w:tab w:val="left" w:pos="880"/>
              </w:tabs>
              <w:rPr>
                <w:rFonts w:asciiTheme="minorHAnsi" w:eastAsiaTheme="minorEastAsia" w:hAnsiTheme="minorHAnsi" w:cstheme="minorBidi"/>
                <w:noProof/>
                <w:sz w:val="18"/>
                <w:szCs w:val="18"/>
              </w:rPr>
            </w:pPr>
            <w:hyperlink w:anchor="_Toc110411526" w:history="1">
              <w:r w:rsidR="006D2747" w:rsidRPr="006D2747">
                <w:rPr>
                  <w:rStyle w:val="Hyperlink"/>
                  <w:noProof/>
                  <w:sz w:val="18"/>
                  <w:szCs w:val="18"/>
                </w:rPr>
                <w:t>6.4</w:t>
              </w:r>
              <w:r w:rsidR="006D2747" w:rsidRPr="006D2747">
                <w:rPr>
                  <w:rFonts w:asciiTheme="minorHAnsi" w:eastAsiaTheme="minorEastAsia" w:hAnsiTheme="minorHAnsi" w:cstheme="minorBidi"/>
                  <w:noProof/>
                  <w:sz w:val="18"/>
                  <w:szCs w:val="18"/>
                </w:rPr>
                <w:tab/>
              </w:r>
              <w:r w:rsidR="006D2747" w:rsidRPr="006D2747">
                <w:rPr>
                  <w:rStyle w:val="Hyperlink"/>
                  <w:noProof/>
                  <w:sz w:val="18"/>
                  <w:szCs w:val="18"/>
                </w:rPr>
                <w:t>Creating the Polygon</w:t>
              </w:r>
              <w:r w:rsidR="006D2747" w:rsidRPr="006D2747">
                <w:rPr>
                  <w:noProof/>
                  <w:webHidden/>
                  <w:sz w:val="18"/>
                  <w:szCs w:val="18"/>
                </w:rPr>
                <w:tab/>
              </w:r>
              <w:r w:rsidR="006D2747" w:rsidRPr="006D2747">
                <w:rPr>
                  <w:noProof/>
                  <w:webHidden/>
                  <w:sz w:val="18"/>
                  <w:szCs w:val="18"/>
                </w:rPr>
                <w:fldChar w:fldCharType="begin"/>
              </w:r>
              <w:r w:rsidR="006D2747" w:rsidRPr="006D2747">
                <w:rPr>
                  <w:noProof/>
                  <w:webHidden/>
                  <w:sz w:val="18"/>
                  <w:szCs w:val="18"/>
                </w:rPr>
                <w:instrText xml:space="preserve"> PAGEREF _Toc110411526 \h </w:instrText>
              </w:r>
              <w:r w:rsidR="006D2747" w:rsidRPr="006D2747">
                <w:rPr>
                  <w:noProof/>
                  <w:webHidden/>
                  <w:sz w:val="18"/>
                  <w:szCs w:val="18"/>
                </w:rPr>
              </w:r>
              <w:r w:rsidR="006D2747" w:rsidRPr="006D2747">
                <w:rPr>
                  <w:noProof/>
                  <w:webHidden/>
                  <w:sz w:val="18"/>
                  <w:szCs w:val="18"/>
                </w:rPr>
                <w:fldChar w:fldCharType="separate"/>
              </w:r>
              <w:r w:rsidR="00576135">
                <w:rPr>
                  <w:noProof/>
                  <w:webHidden/>
                  <w:sz w:val="18"/>
                  <w:szCs w:val="18"/>
                </w:rPr>
                <w:t>13</w:t>
              </w:r>
              <w:r w:rsidR="006D2747" w:rsidRPr="006D2747">
                <w:rPr>
                  <w:noProof/>
                  <w:webHidden/>
                  <w:sz w:val="18"/>
                  <w:szCs w:val="18"/>
                </w:rPr>
                <w:fldChar w:fldCharType="end"/>
              </w:r>
            </w:hyperlink>
          </w:p>
          <w:p w:rsidR="006D2747" w:rsidRPr="006D2747" w:rsidRDefault="00586A7A">
            <w:pPr>
              <w:pStyle w:val="TOC2"/>
              <w:tabs>
                <w:tab w:val="left" w:pos="880"/>
              </w:tabs>
              <w:rPr>
                <w:rFonts w:asciiTheme="minorHAnsi" w:eastAsiaTheme="minorEastAsia" w:hAnsiTheme="minorHAnsi" w:cstheme="minorBidi"/>
                <w:noProof/>
                <w:sz w:val="18"/>
                <w:szCs w:val="18"/>
              </w:rPr>
            </w:pPr>
            <w:hyperlink w:anchor="_Toc110411527" w:history="1">
              <w:r w:rsidR="006D2747" w:rsidRPr="006D2747">
                <w:rPr>
                  <w:rStyle w:val="Hyperlink"/>
                  <w:noProof/>
                  <w:sz w:val="18"/>
                  <w:szCs w:val="18"/>
                </w:rPr>
                <w:t>6.5</w:t>
              </w:r>
              <w:r w:rsidR="006D2747" w:rsidRPr="006D2747">
                <w:rPr>
                  <w:rFonts w:asciiTheme="minorHAnsi" w:eastAsiaTheme="minorEastAsia" w:hAnsiTheme="minorHAnsi" w:cstheme="minorBidi"/>
                  <w:noProof/>
                  <w:sz w:val="18"/>
                  <w:szCs w:val="18"/>
                </w:rPr>
                <w:tab/>
              </w:r>
              <w:r w:rsidR="006D2747" w:rsidRPr="006D2747">
                <w:rPr>
                  <w:rStyle w:val="Hyperlink"/>
                  <w:noProof/>
                  <w:sz w:val="18"/>
                  <w:szCs w:val="18"/>
                </w:rPr>
                <w:t>Setting the Polygon Properties</w:t>
              </w:r>
              <w:r w:rsidR="006D2747" w:rsidRPr="006D2747">
                <w:rPr>
                  <w:noProof/>
                  <w:webHidden/>
                  <w:sz w:val="18"/>
                  <w:szCs w:val="18"/>
                </w:rPr>
                <w:tab/>
              </w:r>
              <w:r w:rsidR="006D2747" w:rsidRPr="006D2747">
                <w:rPr>
                  <w:noProof/>
                  <w:webHidden/>
                  <w:sz w:val="18"/>
                  <w:szCs w:val="18"/>
                </w:rPr>
                <w:fldChar w:fldCharType="begin"/>
              </w:r>
              <w:r w:rsidR="006D2747" w:rsidRPr="006D2747">
                <w:rPr>
                  <w:noProof/>
                  <w:webHidden/>
                  <w:sz w:val="18"/>
                  <w:szCs w:val="18"/>
                </w:rPr>
                <w:instrText xml:space="preserve"> PAGEREF _Toc110411527 \h </w:instrText>
              </w:r>
              <w:r w:rsidR="006D2747" w:rsidRPr="006D2747">
                <w:rPr>
                  <w:noProof/>
                  <w:webHidden/>
                  <w:sz w:val="18"/>
                  <w:szCs w:val="18"/>
                </w:rPr>
              </w:r>
              <w:r w:rsidR="006D2747" w:rsidRPr="006D2747">
                <w:rPr>
                  <w:noProof/>
                  <w:webHidden/>
                  <w:sz w:val="18"/>
                  <w:szCs w:val="18"/>
                </w:rPr>
                <w:fldChar w:fldCharType="separate"/>
              </w:r>
              <w:r w:rsidR="00576135">
                <w:rPr>
                  <w:noProof/>
                  <w:webHidden/>
                  <w:sz w:val="18"/>
                  <w:szCs w:val="18"/>
                </w:rPr>
                <w:t>14</w:t>
              </w:r>
              <w:r w:rsidR="006D2747" w:rsidRPr="006D2747">
                <w:rPr>
                  <w:noProof/>
                  <w:webHidden/>
                  <w:sz w:val="18"/>
                  <w:szCs w:val="18"/>
                </w:rPr>
                <w:fldChar w:fldCharType="end"/>
              </w:r>
            </w:hyperlink>
          </w:p>
          <w:p w:rsidR="006D2747" w:rsidRPr="006D2747" w:rsidRDefault="00586A7A">
            <w:pPr>
              <w:pStyle w:val="TOC2"/>
              <w:tabs>
                <w:tab w:val="left" w:pos="880"/>
              </w:tabs>
              <w:rPr>
                <w:rFonts w:asciiTheme="minorHAnsi" w:eastAsiaTheme="minorEastAsia" w:hAnsiTheme="minorHAnsi" w:cstheme="minorBidi"/>
                <w:noProof/>
                <w:sz w:val="18"/>
                <w:szCs w:val="18"/>
              </w:rPr>
            </w:pPr>
            <w:hyperlink w:anchor="_Toc110411528" w:history="1">
              <w:r w:rsidR="006D2747" w:rsidRPr="006D2747">
                <w:rPr>
                  <w:rStyle w:val="Hyperlink"/>
                  <w:noProof/>
                  <w:sz w:val="18"/>
                  <w:szCs w:val="18"/>
                </w:rPr>
                <w:t>6.6</w:t>
              </w:r>
              <w:r w:rsidR="006D2747" w:rsidRPr="006D2747">
                <w:rPr>
                  <w:rFonts w:asciiTheme="minorHAnsi" w:eastAsiaTheme="minorEastAsia" w:hAnsiTheme="minorHAnsi" w:cstheme="minorBidi"/>
                  <w:noProof/>
                  <w:sz w:val="18"/>
                  <w:szCs w:val="18"/>
                </w:rPr>
                <w:tab/>
              </w:r>
              <w:r w:rsidR="006D2747" w:rsidRPr="006D2747">
                <w:rPr>
                  <w:rStyle w:val="Hyperlink"/>
                  <w:noProof/>
                  <w:sz w:val="18"/>
                  <w:szCs w:val="18"/>
                </w:rPr>
                <w:t>Mapping to MODFLOW</w:t>
              </w:r>
              <w:r w:rsidR="006D2747" w:rsidRPr="006D2747">
                <w:rPr>
                  <w:noProof/>
                  <w:webHidden/>
                  <w:sz w:val="18"/>
                  <w:szCs w:val="18"/>
                </w:rPr>
                <w:tab/>
              </w:r>
              <w:r w:rsidR="006D2747" w:rsidRPr="006D2747">
                <w:rPr>
                  <w:noProof/>
                  <w:webHidden/>
                  <w:sz w:val="18"/>
                  <w:szCs w:val="18"/>
                </w:rPr>
                <w:fldChar w:fldCharType="begin"/>
              </w:r>
              <w:r w:rsidR="006D2747" w:rsidRPr="006D2747">
                <w:rPr>
                  <w:noProof/>
                  <w:webHidden/>
                  <w:sz w:val="18"/>
                  <w:szCs w:val="18"/>
                </w:rPr>
                <w:instrText xml:space="preserve"> PAGEREF _Toc110411528 \h </w:instrText>
              </w:r>
              <w:r w:rsidR="006D2747" w:rsidRPr="006D2747">
                <w:rPr>
                  <w:noProof/>
                  <w:webHidden/>
                  <w:sz w:val="18"/>
                  <w:szCs w:val="18"/>
                </w:rPr>
              </w:r>
              <w:r w:rsidR="006D2747" w:rsidRPr="006D2747">
                <w:rPr>
                  <w:noProof/>
                  <w:webHidden/>
                  <w:sz w:val="18"/>
                  <w:szCs w:val="18"/>
                </w:rPr>
                <w:fldChar w:fldCharType="separate"/>
              </w:r>
              <w:r w:rsidR="00576135">
                <w:rPr>
                  <w:noProof/>
                  <w:webHidden/>
                  <w:sz w:val="18"/>
                  <w:szCs w:val="18"/>
                </w:rPr>
                <w:t>14</w:t>
              </w:r>
              <w:r w:rsidR="006D2747" w:rsidRPr="006D2747">
                <w:rPr>
                  <w:noProof/>
                  <w:webHidden/>
                  <w:sz w:val="18"/>
                  <w:szCs w:val="18"/>
                </w:rPr>
                <w:fldChar w:fldCharType="end"/>
              </w:r>
            </w:hyperlink>
          </w:p>
          <w:p w:rsidR="006D2747" w:rsidRPr="006D2747" w:rsidRDefault="00586A7A">
            <w:pPr>
              <w:pStyle w:val="TOC2"/>
              <w:tabs>
                <w:tab w:val="left" w:pos="880"/>
              </w:tabs>
              <w:rPr>
                <w:rFonts w:asciiTheme="minorHAnsi" w:eastAsiaTheme="minorEastAsia" w:hAnsiTheme="minorHAnsi" w:cstheme="minorBidi"/>
                <w:noProof/>
                <w:sz w:val="18"/>
                <w:szCs w:val="18"/>
              </w:rPr>
            </w:pPr>
            <w:hyperlink w:anchor="_Toc110411529" w:history="1">
              <w:r w:rsidR="006D2747" w:rsidRPr="006D2747">
                <w:rPr>
                  <w:rStyle w:val="Hyperlink"/>
                  <w:noProof/>
                  <w:sz w:val="18"/>
                  <w:szCs w:val="18"/>
                </w:rPr>
                <w:t>6.7</w:t>
              </w:r>
              <w:r w:rsidR="006D2747" w:rsidRPr="006D2747">
                <w:rPr>
                  <w:rFonts w:asciiTheme="minorHAnsi" w:eastAsiaTheme="minorEastAsia" w:hAnsiTheme="minorHAnsi" w:cstheme="minorBidi"/>
                  <w:noProof/>
                  <w:sz w:val="18"/>
                  <w:szCs w:val="18"/>
                </w:rPr>
                <w:tab/>
              </w:r>
              <w:r w:rsidR="006D2747" w:rsidRPr="006D2747">
                <w:rPr>
                  <w:rStyle w:val="Hyperlink"/>
                  <w:noProof/>
                  <w:sz w:val="18"/>
                  <w:szCs w:val="18"/>
                </w:rPr>
                <w:t>Examining the ETS Package</w:t>
              </w:r>
              <w:r w:rsidR="006D2747" w:rsidRPr="006D2747">
                <w:rPr>
                  <w:noProof/>
                  <w:webHidden/>
                  <w:sz w:val="18"/>
                  <w:szCs w:val="18"/>
                </w:rPr>
                <w:tab/>
              </w:r>
              <w:r w:rsidR="006D2747" w:rsidRPr="006D2747">
                <w:rPr>
                  <w:noProof/>
                  <w:webHidden/>
                  <w:sz w:val="18"/>
                  <w:szCs w:val="18"/>
                </w:rPr>
                <w:fldChar w:fldCharType="begin"/>
              </w:r>
              <w:r w:rsidR="006D2747" w:rsidRPr="006D2747">
                <w:rPr>
                  <w:noProof/>
                  <w:webHidden/>
                  <w:sz w:val="18"/>
                  <w:szCs w:val="18"/>
                </w:rPr>
                <w:instrText xml:space="preserve"> PAGEREF _Toc110411529 \h </w:instrText>
              </w:r>
              <w:r w:rsidR="006D2747" w:rsidRPr="006D2747">
                <w:rPr>
                  <w:noProof/>
                  <w:webHidden/>
                  <w:sz w:val="18"/>
                  <w:szCs w:val="18"/>
                </w:rPr>
              </w:r>
              <w:r w:rsidR="006D2747" w:rsidRPr="006D2747">
                <w:rPr>
                  <w:noProof/>
                  <w:webHidden/>
                  <w:sz w:val="18"/>
                  <w:szCs w:val="18"/>
                </w:rPr>
                <w:fldChar w:fldCharType="separate"/>
              </w:r>
              <w:r w:rsidR="00576135">
                <w:rPr>
                  <w:noProof/>
                  <w:webHidden/>
                  <w:sz w:val="18"/>
                  <w:szCs w:val="18"/>
                </w:rPr>
                <w:t>14</w:t>
              </w:r>
              <w:r w:rsidR="006D2747" w:rsidRPr="006D2747">
                <w:rPr>
                  <w:noProof/>
                  <w:webHidden/>
                  <w:sz w:val="18"/>
                  <w:szCs w:val="18"/>
                </w:rPr>
                <w:fldChar w:fldCharType="end"/>
              </w:r>
            </w:hyperlink>
          </w:p>
          <w:p w:rsidR="006D2747" w:rsidRPr="006D2747" w:rsidRDefault="00586A7A">
            <w:pPr>
              <w:pStyle w:val="TOC2"/>
              <w:tabs>
                <w:tab w:val="left" w:pos="880"/>
              </w:tabs>
              <w:rPr>
                <w:rFonts w:asciiTheme="minorHAnsi" w:eastAsiaTheme="minorEastAsia" w:hAnsiTheme="minorHAnsi" w:cstheme="minorBidi"/>
                <w:noProof/>
                <w:sz w:val="18"/>
                <w:szCs w:val="18"/>
              </w:rPr>
            </w:pPr>
            <w:hyperlink w:anchor="_Toc110411530" w:history="1">
              <w:r w:rsidR="006D2747" w:rsidRPr="006D2747">
                <w:rPr>
                  <w:rStyle w:val="Hyperlink"/>
                  <w:noProof/>
                  <w:sz w:val="18"/>
                  <w:szCs w:val="18"/>
                </w:rPr>
                <w:t>6.8</w:t>
              </w:r>
              <w:r w:rsidR="006D2747" w:rsidRPr="006D2747">
                <w:rPr>
                  <w:rFonts w:asciiTheme="minorHAnsi" w:eastAsiaTheme="minorEastAsia" w:hAnsiTheme="minorHAnsi" w:cstheme="minorBidi"/>
                  <w:noProof/>
                  <w:sz w:val="18"/>
                  <w:szCs w:val="18"/>
                </w:rPr>
                <w:tab/>
              </w:r>
              <w:r w:rsidR="006D2747" w:rsidRPr="006D2747">
                <w:rPr>
                  <w:rStyle w:val="Hyperlink"/>
                  <w:noProof/>
                  <w:sz w:val="18"/>
                  <w:szCs w:val="18"/>
                </w:rPr>
                <w:t>Saving and Running MODFLOW</w:t>
              </w:r>
              <w:r w:rsidR="006D2747" w:rsidRPr="006D2747">
                <w:rPr>
                  <w:noProof/>
                  <w:webHidden/>
                  <w:sz w:val="18"/>
                  <w:szCs w:val="18"/>
                </w:rPr>
                <w:tab/>
              </w:r>
              <w:r w:rsidR="006D2747" w:rsidRPr="006D2747">
                <w:rPr>
                  <w:noProof/>
                  <w:webHidden/>
                  <w:sz w:val="18"/>
                  <w:szCs w:val="18"/>
                </w:rPr>
                <w:fldChar w:fldCharType="begin"/>
              </w:r>
              <w:r w:rsidR="006D2747" w:rsidRPr="006D2747">
                <w:rPr>
                  <w:noProof/>
                  <w:webHidden/>
                  <w:sz w:val="18"/>
                  <w:szCs w:val="18"/>
                </w:rPr>
                <w:instrText xml:space="preserve"> PAGEREF _Toc110411530 \h </w:instrText>
              </w:r>
              <w:r w:rsidR="006D2747" w:rsidRPr="006D2747">
                <w:rPr>
                  <w:noProof/>
                  <w:webHidden/>
                  <w:sz w:val="18"/>
                  <w:szCs w:val="18"/>
                </w:rPr>
              </w:r>
              <w:r w:rsidR="006D2747" w:rsidRPr="006D2747">
                <w:rPr>
                  <w:noProof/>
                  <w:webHidden/>
                  <w:sz w:val="18"/>
                  <w:szCs w:val="18"/>
                </w:rPr>
                <w:fldChar w:fldCharType="separate"/>
              </w:r>
              <w:r w:rsidR="00576135">
                <w:rPr>
                  <w:noProof/>
                  <w:webHidden/>
                  <w:sz w:val="18"/>
                  <w:szCs w:val="18"/>
                </w:rPr>
                <w:t>15</w:t>
              </w:r>
              <w:r w:rsidR="006D2747" w:rsidRPr="006D2747">
                <w:rPr>
                  <w:noProof/>
                  <w:webHidden/>
                  <w:sz w:val="18"/>
                  <w:szCs w:val="18"/>
                </w:rPr>
                <w:fldChar w:fldCharType="end"/>
              </w:r>
            </w:hyperlink>
          </w:p>
          <w:p w:rsidR="006D2747" w:rsidRPr="006D2747" w:rsidRDefault="00586A7A">
            <w:pPr>
              <w:pStyle w:val="TOC1"/>
              <w:rPr>
                <w:rFonts w:asciiTheme="minorHAnsi" w:eastAsiaTheme="minorEastAsia" w:hAnsiTheme="minorHAnsi" w:cstheme="minorBidi"/>
                <w:b w:val="0"/>
                <w:noProof/>
                <w:sz w:val="18"/>
                <w:szCs w:val="18"/>
              </w:rPr>
            </w:pPr>
            <w:hyperlink w:anchor="_Toc110411531" w:history="1">
              <w:r w:rsidR="006D2747" w:rsidRPr="006D2747">
                <w:rPr>
                  <w:rStyle w:val="Hyperlink"/>
                  <w:noProof/>
                  <w:sz w:val="18"/>
                  <w:szCs w:val="18"/>
                </w:rPr>
                <w:t>7</w:t>
              </w:r>
              <w:r w:rsidR="006D2747" w:rsidRPr="006D2747">
                <w:rPr>
                  <w:rFonts w:asciiTheme="minorHAnsi" w:eastAsiaTheme="minorEastAsia" w:hAnsiTheme="minorHAnsi" w:cstheme="minorBidi"/>
                  <w:b w:val="0"/>
                  <w:noProof/>
                  <w:sz w:val="18"/>
                  <w:szCs w:val="18"/>
                </w:rPr>
                <w:tab/>
              </w:r>
              <w:r w:rsidR="006D2747" w:rsidRPr="006D2747">
                <w:rPr>
                  <w:rStyle w:val="Hyperlink"/>
                  <w:noProof/>
                  <w:sz w:val="18"/>
                  <w:szCs w:val="18"/>
                </w:rPr>
                <w:t>Parameters</w:t>
              </w:r>
              <w:r w:rsidR="006D2747" w:rsidRPr="006D2747">
                <w:rPr>
                  <w:noProof/>
                  <w:webHidden/>
                  <w:sz w:val="18"/>
                  <w:szCs w:val="18"/>
                </w:rPr>
                <w:tab/>
              </w:r>
              <w:r w:rsidR="006D2747" w:rsidRPr="006D2747">
                <w:rPr>
                  <w:noProof/>
                  <w:webHidden/>
                  <w:sz w:val="18"/>
                  <w:szCs w:val="18"/>
                </w:rPr>
                <w:fldChar w:fldCharType="begin"/>
              </w:r>
              <w:r w:rsidR="006D2747" w:rsidRPr="006D2747">
                <w:rPr>
                  <w:noProof/>
                  <w:webHidden/>
                  <w:sz w:val="18"/>
                  <w:szCs w:val="18"/>
                </w:rPr>
                <w:instrText xml:space="preserve"> PAGEREF _Toc110411531 \h </w:instrText>
              </w:r>
              <w:r w:rsidR="006D2747" w:rsidRPr="006D2747">
                <w:rPr>
                  <w:noProof/>
                  <w:webHidden/>
                  <w:sz w:val="18"/>
                  <w:szCs w:val="18"/>
                </w:rPr>
              </w:r>
              <w:r w:rsidR="006D2747" w:rsidRPr="006D2747">
                <w:rPr>
                  <w:noProof/>
                  <w:webHidden/>
                  <w:sz w:val="18"/>
                  <w:szCs w:val="18"/>
                </w:rPr>
                <w:fldChar w:fldCharType="separate"/>
              </w:r>
              <w:r w:rsidR="00576135">
                <w:rPr>
                  <w:noProof/>
                  <w:webHidden/>
                  <w:sz w:val="18"/>
                  <w:szCs w:val="18"/>
                </w:rPr>
                <w:t>16</w:t>
              </w:r>
              <w:r w:rsidR="006D2747" w:rsidRPr="006D2747">
                <w:rPr>
                  <w:noProof/>
                  <w:webHidden/>
                  <w:sz w:val="18"/>
                  <w:szCs w:val="18"/>
                </w:rPr>
                <w:fldChar w:fldCharType="end"/>
              </w:r>
            </w:hyperlink>
          </w:p>
          <w:p w:rsidR="006D2747" w:rsidRPr="006D2747" w:rsidRDefault="00586A7A">
            <w:pPr>
              <w:pStyle w:val="TOC2"/>
              <w:tabs>
                <w:tab w:val="left" w:pos="880"/>
              </w:tabs>
              <w:rPr>
                <w:rFonts w:asciiTheme="minorHAnsi" w:eastAsiaTheme="minorEastAsia" w:hAnsiTheme="minorHAnsi" w:cstheme="minorBidi"/>
                <w:noProof/>
                <w:sz w:val="18"/>
                <w:szCs w:val="18"/>
              </w:rPr>
            </w:pPr>
            <w:hyperlink w:anchor="_Toc110411532" w:history="1">
              <w:r w:rsidR="006D2747" w:rsidRPr="006D2747">
                <w:rPr>
                  <w:rStyle w:val="Hyperlink"/>
                  <w:noProof/>
                  <w:sz w:val="18"/>
                  <w:szCs w:val="18"/>
                </w:rPr>
                <w:t>7.1</w:t>
              </w:r>
              <w:r w:rsidR="006D2747" w:rsidRPr="006D2747">
                <w:rPr>
                  <w:rFonts w:asciiTheme="minorHAnsi" w:eastAsiaTheme="minorEastAsia" w:hAnsiTheme="minorHAnsi" w:cstheme="minorBidi"/>
                  <w:noProof/>
                  <w:sz w:val="18"/>
                  <w:szCs w:val="18"/>
                </w:rPr>
                <w:tab/>
              </w:r>
              <w:r w:rsidR="006D2747" w:rsidRPr="006D2747">
                <w:rPr>
                  <w:rStyle w:val="Hyperlink"/>
                  <w:noProof/>
                  <w:sz w:val="18"/>
                  <w:szCs w:val="18"/>
                </w:rPr>
                <w:t>Saving the Model with a New Name</w:t>
              </w:r>
              <w:r w:rsidR="006D2747" w:rsidRPr="006D2747">
                <w:rPr>
                  <w:noProof/>
                  <w:webHidden/>
                  <w:sz w:val="18"/>
                  <w:szCs w:val="18"/>
                </w:rPr>
                <w:tab/>
              </w:r>
              <w:r w:rsidR="006D2747" w:rsidRPr="006D2747">
                <w:rPr>
                  <w:noProof/>
                  <w:webHidden/>
                  <w:sz w:val="18"/>
                  <w:szCs w:val="18"/>
                </w:rPr>
                <w:fldChar w:fldCharType="begin"/>
              </w:r>
              <w:r w:rsidR="006D2747" w:rsidRPr="006D2747">
                <w:rPr>
                  <w:noProof/>
                  <w:webHidden/>
                  <w:sz w:val="18"/>
                  <w:szCs w:val="18"/>
                </w:rPr>
                <w:instrText xml:space="preserve"> PAGEREF _Toc110411532 \h </w:instrText>
              </w:r>
              <w:r w:rsidR="006D2747" w:rsidRPr="006D2747">
                <w:rPr>
                  <w:noProof/>
                  <w:webHidden/>
                  <w:sz w:val="18"/>
                  <w:szCs w:val="18"/>
                </w:rPr>
              </w:r>
              <w:r w:rsidR="006D2747" w:rsidRPr="006D2747">
                <w:rPr>
                  <w:noProof/>
                  <w:webHidden/>
                  <w:sz w:val="18"/>
                  <w:szCs w:val="18"/>
                </w:rPr>
                <w:fldChar w:fldCharType="separate"/>
              </w:r>
              <w:r w:rsidR="00576135">
                <w:rPr>
                  <w:noProof/>
                  <w:webHidden/>
                  <w:sz w:val="18"/>
                  <w:szCs w:val="18"/>
                </w:rPr>
                <w:t>16</w:t>
              </w:r>
              <w:r w:rsidR="006D2747" w:rsidRPr="006D2747">
                <w:rPr>
                  <w:noProof/>
                  <w:webHidden/>
                  <w:sz w:val="18"/>
                  <w:szCs w:val="18"/>
                </w:rPr>
                <w:fldChar w:fldCharType="end"/>
              </w:r>
            </w:hyperlink>
          </w:p>
          <w:p w:rsidR="006D2747" w:rsidRPr="006D2747" w:rsidRDefault="00586A7A">
            <w:pPr>
              <w:pStyle w:val="TOC2"/>
              <w:tabs>
                <w:tab w:val="left" w:pos="880"/>
              </w:tabs>
              <w:rPr>
                <w:rFonts w:asciiTheme="minorHAnsi" w:eastAsiaTheme="minorEastAsia" w:hAnsiTheme="minorHAnsi" w:cstheme="minorBidi"/>
                <w:noProof/>
                <w:sz w:val="18"/>
                <w:szCs w:val="18"/>
              </w:rPr>
            </w:pPr>
            <w:hyperlink w:anchor="_Toc110411533" w:history="1">
              <w:r w:rsidR="006D2747" w:rsidRPr="006D2747">
                <w:rPr>
                  <w:rStyle w:val="Hyperlink"/>
                  <w:noProof/>
                  <w:sz w:val="18"/>
                  <w:szCs w:val="18"/>
                </w:rPr>
                <w:t>7.2</w:t>
              </w:r>
              <w:r w:rsidR="006D2747" w:rsidRPr="006D2747">
                <w:rPr>
                  <w:rFonts w:asciiTheme="minorHAnsi" w:eastAsiaTheme="minorEastAsia" w:hAnsiTheme="minorHAnsi" w:cstheme="minorBidi"/>
                  <w:noProof/>
                  <w:sz w:val="18"/>
                  <w:szCs w:val="18"/>
                </w:rPr>
                <w:tab/>
              </w:r>
              <w:r w:rsidR="006D2747" w:rsidRPr="006D2747">
                <w:rPr>
                  <w:rStyle w:val="Hyperlink"/>
                  <w:noProof/>
                  <w:sz w:val="18"/>
                  <w:szCs w:val="18"/>
                </w:rPr>
                <w:t>Parameterizing the Model</w:t>
              </w:r>
              <w:r w:rsidR="006D2747" w:rsidRPr="006D2747">
                <w:rPr>
                  <w:noProof/>
                  <w:webHidden/>
                  <w:sz w:val="18"/>
                  <w:szCs w:val="18"/>
                </w:rPr>
                <w:tab/>
              </w:r>
              <w:r w:rsidR="006D2747" w:rsidRPr="006D2747">
                <w:rPr>
                  <w:noProof/>
                  <w:webHidden/>
                  <w:sz w:val="18"/>
                  <w:szCs w:val="18"/>
                </w:rPr>
                <w:fldChar w:fldCharType="begin"/>
              </w:r>
              <w:r w:rsidR="006D2747" w:rsidRPr="006D2747">
                <w:rPr>
                  <w:noProof/>
                  <w:webHidden/>
                  <w:sz w:val="18"/>
                  <w:szCs w:val="18"/>
                </w:rPr>
                <w:instrText xml:space="preserve"> PAGEREF _Toc110411533 \h </w:instrText>
              </w:r>
              <w:r w:rsidR="006D2747" w:rsidRPr="006D2747">
                <w:rPr>
                  <w:noProof/>
                  <w:webHidden/>
                  <w:sz w:val="18"/>
                  <w:szCs w:val="18"/>
                </w:rPr>
              </w:r>
              <w:r w:rsidR="006D2747" w:rsidRPr="006D2747">
                <w:rPr>
                  <w:noProof/>
                  <w:webHidden/>
                  <w:sz w:val="18"/>
                  <w:szCs w:val="18"/>
                </w:rPr>
                <w:fldChar w:fldCharType="separate"/>
              </w:r>
              <w:r w:rsidR="00576135">
                <w:rPr>
                  <w:noProof/>
                  <w:webHidden/>
                  <w:sz w:val="18"/>
                  <w:szCs w:val="18"/>
                </w:rPr>
                <w:t>16</w:t>
              </w:r>
              <w:r w:rsidR="006D2747" w:rsidRPr="006D2747">
                <w:rPr>
                  <w:noProof/>
                  <w:webHidden/>
                  <w:sz w:val="18"/>
                  <w:szCs w:val="18"/>
                </w:rPr>
                <w:fldChar w:fldCharType="end"/>
              </w:r>
            </w:hyperlink>
          </w:p>
          <w:p w:rsidR="006D2747" w:rsidRPr="006D2747" w:rsidRDefault="00586A7A">
            <w:pPr>
              <w:pStyle w:val="TOC2"/>
              <w:tabs>
                <w:tab w:val="left" w:pos="880"/>
              </w:tabs>
              <w:rPr>
                <w:rFonts w:asciiTheme="minorHAnsi" w:eastAsiaTheme="minorEastAsia" w:hAnsiTheme="minorHAnsi" w:cstheme="minorBidi"/>
                <w:noProof/>
                <w:sz w:val="18"/>
                <w:szCs w:val="18"/>
              </w:rPr>
            </w:pPr>
            <w:hyperlink w:anchor="_Toc110411534" w:history="1">
              <w:r w:rsidR="006D2747" w:rsidRPr="006D2747">
                <w:rPr>
                  <w:rStyle w:val="Hyperlink"/>
                  <w:noProof/>
                  <w:sz w:val="18"/>
                  <w:szCs w:val="18"/>
                </w:rPr>
                <w:t>7.3</w:t>
              </w:r>
              <w:r w:rsidR="006D2747" w:rsidRPr="006D2747">
                <w:rPr>
                  <w:rFonts w:asciiTheme="minorHAnsi" w:eastAsiaTheme="minorEastAsia" w:hAnsiTheme="minorHAnsi" w:cstheme="minorBidi"/>
                  <w:noProof/>
                  <w:sz w:val="18"/>
                  <w:szCs w:val="18"/>
                </w:rPr>
                <w:tab/>
              </w:r>
              <w:r w:rsidR="006D2747" w:rsidRPr="006D2747">
                <w:rPr>
                  <w:rStyle w:val="Hyperlink"/>
                  <w:noProof/>
                  <w:sz w:val="18"/>
                  <w:szCs w:val="18"/>
                </w:rPr>
                <w:t>Saving and Running MODFLOW</w:t>
              </w:r>
              <w:r w:rsidR="006D2747" w:rsidRPr="006D2747">
                <w:rPr>
                  <w:noProof/>
                  <w:webHidden/>
                  <w:sz w:val="18"/>
                  <w:szCs w:val="18"/>
                </w:rPr>
                <w:tab/>
              </w:r>
              <w:r w:rsidR="006D2747" w:rsidRPr="006D2747">
                <w:rPr>
                  <w:noProof/>
                  <w:webHidden/>
                  <w:sz w:val="18"/>
                  <w:szCs w:val="18"/>
                </w:rPr>
                <w:fldChar w:fldCharType="begin"/>
              </w:r>
              <w:r w:rsidR="006D2747" w:rsidRPr="006D2747">
                <w:rPr>
                  <w:noProof/>
                  <w:webHidden/>
                  <w:sz w:val="18"/>
                  <w:szCs w:val="18"/>
                </w:rPr>
                <w:instrText xml:space="preserve"> PAGEREF _Toc110411534 \h </w:instrText>
              </w:r>
              <w:r w:rsidR="006D2747" w:rsidRPr="006D2747">
                <w:rPr>
                  <w:noProof/>
                  <w:webHidden/>
                  <w:sz w:val="18"/>
                  <w:szCs w:val="18"/>
                </w:rPr>
              </w:r>
              <w:r w:rsidR="006D2747" w:rsidRPr="006D2747">
                <w:rPr>
                  <w:noProof/>
                  <w:webHidden/>
                  <w:sz w:val="18"/>
                  <w:szCs w:val="18"/>
                </w:rPr>
                <w:fldChar w:fldCharType="separate"/>
              </w:r>
              <w:r w:rsidR="00576135">
                <w:rPr>
                  <w:noProof/>
                  <w:webHidden/>
                  <w:sz w:val="18"/>
                  <w:szCs w:val="18"/>
                </w:rPr>
                <w:t>17</w:t>
              </w:r>
              <w:r w:rsidR="006D2747" w:rsidRPr="006D2747">
                <w:rPr>
                  <w:noProof/>
                  <w:webHidden/>
                  <w:sz w:val="18"/>
                  <w:szCs w:val="18"/>
                </w:rPr>
                <w:fldChar w:fldCharType="end"/>
              </w:r>
            </w:hyperlink>
          </w:p>
          <w:p w:rsidR="006D2747" w:rsidRPr="006D2747" w:rsidRDefault="00586A7A">
            <w:pPr>
              <w:pStyle w:val="TOC1"/>
              <w:rPr>
                <w:rFonts w:asciiTheme="minorHAnsi" w:eastAsiaTheme="minorEastAsia" w:hAnsiTheme="minorHAnsi" w:cstheme="minorBidi"/>
                <w:b w:val="0"/>
                <w:noProof/>
                <w:sz w:val="18"/>
                <w:szCs w:val="18"/>
              </w:rPr>
            </w:pPr>
            <w:hyperlink w:anchor="_Toc110411535" w:history="1">
              <w:r w:rsidR="006D2747" w:rsidRPr="006D2747">
                <w:rPr>
                  <w:rStyle w:val="Hyperlink"/>
                  <w:noProof/>
                  <w:sz w:val="18"/>
                  <w:szCs w:val="18"/>
                </w:rPr>
                <w:t>8</w:t>
              </w:r>
              <w:r w:rsidR="006D2747" w:rsidRPr="006D2747">
                <w:rPr>
                  <w:rFonts w:asciiTheme="minorHAnsi" w:eastAsiaTheme="minorEastAsia" w:hAnsiTheme="minorHAnsi" w:cstheme="minorBidi"/>
                  <w:b w:val="0"/>
                  <w:noProof/>
                  <w:sz w:val="18"/>
                  <w:szCs w:val="18"/>
                </w:rPr>
                <w:tab/>
              </w:r>
              <w:r w:rsidR="006D2747" w:rsidRPr="006D2747">
                <w:rPr>
                  <w:rStyle w:val="Hyperlink"/>
                  <w:noProof/>
                  <w:sz w:val="18"/>
                  <w:szCs w:val="18"/>
                </w:rPr>
                <w:t>Conclusion</w:t>
              </w:r>
              <w:r w:rsidR="006D2747" w:rsidRPr="006D2747">
                <w:rPr>
                  <w:noProof/>
                  <w:webHidden/>
                  <w:sz w:val="18"/>
                  <w:szCs w:val="18"/>
                </w:rPr>
                <w:tab/>
              </w:r>
              <w:r w:rsidR="006D2747" w:rsidRPr="006D2747">
                <w:rPr>
                  <w:noProof/>
                  <w:webHidden/>
                  <w:sz w:val="18"/>
                  <w:szCs w:val="18"/>
                </w:rPr>
                <w:fldChar w:fldCharType="begin"/>
              </w:r>
              <w:r w:rsidR="006D2747" w:rsidRPr="006D2747">
                <w:rPr>
                  <w:noProof/>
                  <w:webHidden/>
                  <w:sz w:val="18"/>
                  <w:szCs w:val="18"/>
                </w:rPr>
                <w:instrText xml:space="preserve"> PAGEREF _Toc110411535 \h </w:instrText>
              </w:r>
              <w:r w:rsidR="006D2747" w:rsidRPr="006D2747">
                <w:rPr>
                  <w:noProof/>
                  <w:webHidden/>
                  <w:sz w:val="18"/>
                  <w:szCs w:val="18"/>
                </w:rPr>
              </w:r>
              <w:r w:rsidR="006D2747" w:rsidRPr="006D2747">
                <w:rPr>
                  <w:noProof/>
                  <w:webHidden/>
                  <w:sz w:val="18"/>
                  <w:szCs w:val="18"/>
                </w:rPr>
                <w:fldChar w:fldCharType="separate"/>
              </w:r>
              <w:r w:rsidR="00576135">
                <w:rPr>
                  <w:noProof/>
                  <w:webHidden/>
                  <w:sz w:val="18"/>
                  <w:szCs w:val="18"/>
                </w:rPr>
                <w:t>18</w:t>
              </w:r>
              <w:r w:rsidR="006D2747" w:rsidRPr="006D2747">
                <w:rPr>
                  <w:noProof/>
                  <w:webHidden/>
                  <w:sz w:val="18"/>
                  <w:szCs w:val="18"/>
                </w:rPr>
                <w:fldChar w:fldCharType="end"/>
              </w:r>
            </w:hyperlink>
          </w:p>
          <w:p w:rsidR="00BA462D" w:rsidRPr="005B5313" w:rsidRDefault="00BA462D" w:rsidP="00BA462D">
            <w:pPr>
              <w:spacing w:before="0" w:after="0"/>
              <w:ind w:left="0"/>
              <w:rPr>
                <w:sz w:val="6"/>
                <w:szCs w:val="6"/>
              </w:rPr>
            </w:pPr>
            <w:r w:rsidRPr="006D2747">
              <w:rPr>
                <w:smallCaps/>
                <w:sz w:val="18"/>
                <w:szCs w:val="18"/>
              </w:rPr>
              <w:fldChar w:fldCharType="end"/>
            </w:r>
          </w:p>
        </w:tc>
      </w:tr>
    </w:tbl>
    <w:p w:rsidR="00BA462D" w:rsidRDefault="00BA462D" w:rsidP="00BA462D">
      <w:pPr>
        <w:pStyle w:val="Heading1"/>
      </w:pPr>
      <w:bookmarkStart w:id="2" w:name="_Toc110411500"/>
      <w:bookmarkStart w:id="3" w:name="_Toc85634501"/>
      <w:bookmarkStart w:id="4" w:name="_Toc109222484"/>
      <w:bookmarkStart w:id="5" w:name="_Toc117573605"/>
      <w:r>
        <w:t>Introduction</w:t>
      </w:r>
      <w:bookmarkEnd w:id="2"/>
      <w:r>
        <w:t xml:space="preserve"> </w:t>
      </w:r>
      <w:bookmarkEnd w:id="3"/>
      <w:bookmarkEnd w:id="4"/>
    </w:p>
    <w:p w:rsidR="00A50614" w:rsidRDefault="00A50614" w:rsidP="00D612E6">
      <w:pPr>
        <w:pStyle w:val="BodyText"/>
      </w:pPr>
      <w:bookmarkStart w:id="6" w:name="_Toc85634503"/>
      <w:bookmarkStart w:id="7" w:name="_Toc109222486"/>
      <w:bookmarkEnd w:id="5"/>
      <w:r>
        <w:t>Evapotranspiration is the moving of water from the ground surface to the atmosphere through evaporation and transpiration. MODFLOW has two standard packages—EVT and ETS—used to model evapotranspiration.</w:t>
      </w:r>
      <w:r w:rsidRPr="00C04D12">
        <w:t xml:space="preserve"> </w:t>
      </w:r>
    </w:p>
    <w:p w:rsidR="00A50614" w:rsidRDefault="00A50614" w:rsidP="00D612E6">
      <w:pPr>
        <w:pStyle w:val="BodyText"/>
      </w:pPr>
      <w:r>
        <w:t>The EVT package—which has existed since at least MODFLOW 88—requires three parameters to determine evapotranspiration: the evapotranspiration (ET) surface elevation, the maximum ET rate, and the extinction depth. When the head in a cell is at or above the ET surface, ET occurs at the maximum ET rate. When the head is below the extinction depth, ET is zero. In between these two points, the ET varies linearly (</w:t>
      </w:r>
      <w:r>
        <w:fldChar w:fldCharType="begin"/>
      </w:r>
      <w:r>
        <w:instrText xml:space="preserve"> REF _Ref449699283 \h </w:instrText>
      </w:r>
      <w:r>
        <w:fldChar w:fldCharType="separate"/>
      </w:r>
      <w:r w:rsidR="00576135" w:rsidRPr="002F6908">
        <w:t xml:space="preserve">Figure </w:t>
      </w:r>
      <w:r w:rsidR="00576135">
        <w:rPr>
          <w:noProof/>
        </w:rPr>
        <w:t>1</w:t>
      </w:r>
      <w:r>
        <w:fldChar w:fldCharType="end"/>
      </w:r>
      <w:r>
        <w:t>).</w:t>
      </w:r>
    </w:p>
    <w:p w:rsidR="00A50614" w:rsidRDefault="00A50614" w:rsidP="00D612E6">
      <w:pPr>
        <w:pStyle w:val="BodyText"/>
      </w:pPr>
      <w:r>
        <w:t xml:space="preserve">The </w:t>
      </w:r>
      <w:r w:rsidRPr="00983810">
        <w:t>Evapotranspiration Segments Package</w:t>
      </w:r>
      <w:r>
        <w:t xml:space="preserve"> (ETS)—introduced with MODFLOW 2000—is very similar to the EVT package, but adds the ability to vary the ET nonlinearly between the ET surface and the extinction depth. These packages can be used simultaneously.</w:t>
      </w:r>
    </w:p>
    <w:p w:rsidR="00A50614" w:rsidRDefault="00A50614" w:rsidP="00A50614">
      <w:r>
        <w:rPr>
          <w:noProof/>
        </w:rPr>
        <w:lastRenderedPageBreak/>
        <w:drawing>
          <wp:inline distT="0" distB="0" distL="0" distR="0" wp14:anchorId="3CDDCC04" wp14:editId="23E88926">
            <wp:extent cx="3072130" cy="1390015"/>
            <wp:effectExtent l="19050" t="19050" r="13970" b="19685"/>
            <wp:docPr id="125" name="Picture 125" descr="e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v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72130" cy="1390015"/>
                    </a:xfrm>
                    <a:prstGeom prst="rect">
                      <a:avLst/>
                    </a:prstGeom>
                    <a:noFill/>
                    <a:ln w="6350" cmpd="sng">
                      <a:solidFill>
                        <a:srgbClr val="000000"/>
                      </a:solidFill>
                      <a:miter lim="800000"/>
                      <a:headEnd/>
                      <a:tailEnd/>
                    </a:ln>
                    <a:effectLst/>
                  </pic:spPr>
                </pic:pic>
              </a:graphicData>
            </a:graphic>
          </wp:inline>
        </w:drawing>
      </w:r>
    </w:p>
    <w:p w:rsidR="00A50614" w:rsidRPr="002F6908" w:rsidRDefault="00A50614" w:rsidP="00A50614">
      <w:pPr>
        <w:pStyle w:val="Caption"/>
      </w:pPr>
      <w:bookmarkStart w:id="8" w:name="_Ref449699283"/>
      <w:r w:rsidRPr="002F6908">
        <w:t xml:space="preserve">Figure </w:t>
      </w:r>
      <w:r w:rsidRPr="002F6908">
        <w:fldChar w:fldCharType="begin"/>
      </w:r>
      <w:r w:rsidRPr="00983810">
        <w:instrText xml:space="preserve"> SEQ Figure \* ARABIC </w:instrText>
      </w:r>
      <w:r w:rsidRPr="002F6908">
        <w:fldChar w:fldCharType="separate"/>
      </w:r>
      <w:r w:rsidR="00576135">
        <w:rPr>
          <w:noProof/>
        </w:rPr>
        <w:t>1</w:t>
      </w:r>
      <w:r w:rsidRPr="002F6908">
        <w:fldChar w:fldCharType="end"/>
      </w:r>
      <w:bookmarkEnd w:id="8"/>
      <w:r>
        <w:t xml:space="preserve">      ET model, from Banta</w:t>
      </w:r>
      <w:r w:rsidRPr="002F6908">
        <w:t xml:space="preserve"> </w:t>
      </w:r>
      <w:r>
        <w:t>(</w:t>
      </w:r>
      <w:r w:rsidRPr="002F6908">
        <w:t>2000</w:t>
      </w:r>
      <w:r>
        <w:t>)</w:t>
      </w:r>
      <w:r>
        <w:rPr>
          <w:rStyle w:val="FootnoteReference"/>
        </w:rPr>
        <w:footnoteReference w:id="1"/>
      </w:r>
    </w:p>
    <w:p w:rsidR="00A50614" w:rsidRDefault="00A50614" w:rsidP="00D612E6">
      <w:pPr>
        <w:pStyle w:val="BodyText"/>
      </w:pPr>
      <w:r>
        <w:t>This tutorial explains how to use the ETS package and compares it to the EVT package. It uses the problem (</w:t>
      </w:r>
      <w:r>
        <w:fldChar w:fldCharType="begin"/>
      </w:r>
      <w:r>
        <w:instrText xml:space="preserve"> REF _Ref477511848 \h </w:instrText>
      </w:r>
      <w:r>
        <w:fldChar w:fldCharType="separate"/>
      </w:r>
      <w:r w:rsidR="00576135">
        <w:t xml:space="preserve">Figure </w:t>
      </w:r>
      <w:r w:rsidR="00576135">
        <w:rPr>
          <w:noProof/>
        </w:rPr>
        <w:t>2</w:t>
      </w:r>
      <w:r>
        <w:fldChar w:fldCharType="end"/>
      </w:r>
      <w:r>
        <w:t>) found in the “</w:t>
      </w:r>
      <w:r w:rsidRPr="00983810">
        <w:t>MODFLOW – Grid Approach</w:t>
      </w:r>
      <w:r>
        <w:t xml:space="preserve">” tutorial, a modified version of the sample problem described near the end of the </w:t>
      </w:r>
      <w:r w:rsidRPr="00FD27D3">
        <w:rPr>
          <w:i/>
        </w:rPr>
        <w:t>MODFLOW</w:t>
      </w:r>
      <w:r>
        <w:rPr>
          <w:i/>
        </w:rPr>
        <w:t xml:space="preserve"> 88 Reference Manual</w:t>
      </w:r>
      <w:r>
        <w:t>. It is a grid-based model (no conceptual model) with three layers, some wells and drains, recharge, and constant head cells.</w:t>
      </w:r>
    </w:p>
    <w:bookmarkStart w:id="9" w:name="_MON_998478379"/>
    <w:bookmarkStart w:id="10" w:name="_MON_1000628528"/>
    <w:bookmarkStart w:id="11" w:name="_MON_1073907328"/>
    <w:bookmarkStart w:id="12" w:name="_MON_1073908205"/>
    <w:bookmarkStart w:id="13" w:name="_MON_1073911590"/>
    <w:bookmarkStart w:id="14" w:name="_MON_1074322743"/>
    <w:bookmarkStart w:id="15" w:name="_MON_1076395995"/>
    <w:bookmarkStart w:id="16" w:name="_MON_1076509848"/>
    <w:bookmarkStart w:id="17" w:name="_MON_1076742044"/>
    <w:bookmarkStart w:id="18" w:name="_MON_1079776822"/>
    <w:bookmarkStart w:id="19" w:name="_MON_1082356594"/>
    <w:bookmarkStart w:id="20" w:name="_MON_1082357582"/>
    <w:bookmarkStart w:id="21" w:name="_MON_1082359000"/>
    <w:bookmarkStart w:id="22" w:name="_MON_1082372338"/>
    <w:bookmarkStart w:id="23" w:name="_MON_1082787656"/>
    <w:bookmarkStart w:id="24" w:name="_MON_1085311062"/>
    <w:bookmarkStart w:id="25" w:name="_MON_1092747536"/>
    <w:bookmarkStart w:id="26" w:name="_MON_1093254674"/>
    <w:bookmarkStart w:id="27" w:name="_MON_1109080883"/>
    <w:bookmarkStart w:id="28" w:name="_MON_1119679089"/>
    <w:bookmarkStart w:id="29" w:name="_MON_1126530841"/>
    <w:bookmarkStart w:id="30" w:name="_MON_1126677545"/>
    <w:bookmarkStart w:id="31" w:name="_MON_1127026698"/>
    <w:bookmarkStart w:id="32" w:name="_MON_1127723696"/>
    <w:bookmarkStart w:id="33" w:name="_MON_1129205420"/>
    <w:bookmarkStart w:id="34" w:name="_MON_1137593226"/>
    <w:bookmarkStart w:id="35" w:name="_MON_1138179327"/>
    <w:bookmarkStart w:id="36" w:name="_MON_1138180092"/>
    <w:bookmarkStart w:id="37" w:name="_MON_1138182917"/>
    <w:bookmarkStart w:id="38" w:name="_MON_1138185028"/>
    <w:bookmarkStart w:id="39" w:name="_MON_1138192279"/>
    <w:bookmarkStart w:id="40" w:name="_MON_1145951767"/>
    <w:bookmarkStart w:id="41" w:name="_MON_1145952092"/>
    <w:bookmarkStart w:id="42" w:name="_MON_1176622480"/>
    <w:bookmarkStart w:id="43" w:name="_MON_1178438384"/>
    <w:bookmarkStart w:id="44" w:name="_MON_1180849006"/>
    <w:bookmarkStart w:id="45" w:name="_MON_1305028815"/>
    <w:bookmarkStart w:id="46" w:name="_MON_1305033085"/>
    <w:bookmarkStart w:id="47" w:name="_MON_1305035623"/>
    <w:bookmarkStart w:id="48" w:name="_MON_977211330"/>
    <w:bookmarkStart w:id="49" w:name="_MON_977211637"/>
    <w:bookmarkStart w:id="50" w:name="_MON_977212942"/>
    <w:bookmarkStart w:id="51" w:name="_MON_977214656"/>
    <w:bookmarkStart w:id="52" w:name="_MON_977214676"/>
    <w:bookmarkStart w:id="53" w:name="_MON_977222370"/>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Start w:id="54" w:name="_MON_977222661"/>
    <w:bookmarkEnd w:id="54"/>
    <w:p w:rsidR="00A50614" w:rsidRDefault="00A50614" w:rsidP="00A50614">
      <w:r>
        <w:object w:dxaOrig="8220" w:dyaOrig="50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150pt" o:ole="" fillcolor="window">
            <v:imagedata r:id="rId19" o:title=""/>
          </v:shape>
          <o:OLEObject Type="Embed" ProgID="Word.Picture.8" ShapeID="_x0000_i1025" DrawAspect="Content" ObjectID="_1782028110" r:id="rId20"/>
        </w:object>
      </w:r>
    </w:p>
    <w:p w:rsidR="00A50614" w:rsidRDefault="00A50614" w:rsidP="00A50614">
      <w:pPr>
        <w:pStyle w:val="Caption"/>
      </w:pPr>
      <w:bookmarkStart w:id="55" w:name="_Ref231288179"/>
      <w:bookmarkStart w:id="56" w:name="_Ref477511848"/>
      <w:r>
        <w:t xml:space="preserve">Figure </w:t>
      </w:r>
      <w:r w:rsidR="00822B4E">
        <w:fldChar w:fldCharType="begin"/>
      </w:r>
      <w:r w:rsidR="00822B4E">
        <w:instrText xml:space="preserve"> SEQ Figure \* ARABIC </w:instrText>
      </w:r>
      <w:r w:rsidR="00822B4E">
        <w:fldChar w:fldCharType="separate"/>
      </w:r>
      <w:r w:rsidR="00576135">
        <w:rPr>
          <w:noProof/>
        </w:rPr>
        <w:t>2</w:t>
      </w:r>
      <w:r w:rsidR="00822B4E">
        <w:rPr>
          <w:noProof/>
        </w:rPr>
        <w:fldChar w:fldCharType="end"/>
      </w:r>
      <w:bookmarkEnd w:id="55"/>
      <w:bookmarkEnd w:id="56"/>
      <w:r>
        <w:t xml:space="preserve">      Sample problem to be solved</w:t>
      </w:r>
    </w:p>
    <w:p w:rsidR="00A50614" w:rsidRDefault="00A50614" w:rsidP="00D612E6">
      <w:pPr>
        <w:pStyle w:val="BodyText"/>
      </w:pPr>
      <w:r>
        <w:t xml:space="preserve">This tutorial discusses and demonstrates: </w:t>
      </w:r>
    </w:p>
    <w:p w:rsidR="00A50614" w:rsidRDefault="00A50614" w:rsidP="00196245">
      <w:pPr>
        <w:numPr>
          <w:ilvl w:val="0"/>
          <w:numId w:val="8"/>
        </w:numPr>
      </w:pPr>
      <w:r>
        <w:t xml:space="preserve">Adding ET to the model using the EVT package. </w:t>
      </w:r>
    </w:p>
    <w:p w:rsidR="00A50614" w:rsidRDefault="00A50614" w:rsidP="00196245">
      <w:pPr>
        <w:numPr>
          <w:ilvl w:val="0"/>
          <w:numId w:val="8"/>
        </w:numPr>
      </w:pPr>
      <w:r>
        <w:t xml:space="preserve">Adding ET to the model using the ETS package. </w:t>
      </w:r>
    </w:p>
    <w:p w:rsidR="00A50614" w:rsidRDefault="00A50614" w:rsidP="00196245">
      <w:pPr>
        <w:numPr>
          <w:ilvl w:val="0"/>
          <w:numId w:val="8"/>
        </w:numPr>
      </w:pPr>
      <w:r>
        <w:t>Mimicking the EVT package.</w:t>
      </w:r>
    </w:p>
    <w:p w:rsidR="00A50614" w:rsidRDefault="00A50614" w:rsidP="00196245">
      <w:pPr>
        <w:numPr>
          <w:ilvl w:val="0"/>
          <w:numId w:val="8"/>
        </w:numPr>
      </w:pPr>
      <w:r>
        <w:t>Defining a nonlinear curve for the ETS package.</w:t>
      </w:r>
    </w:p>
    <w:p w:rsidR="00A50614" w:rsidRDefault="00A50614" w:rsidP="00DB23EF">
      <w:pPr>
        <w:numPr>
          <w:ilvl w:val="0"/>
          <w:numId w:val="8"/>
        </w:numPr>
      </w:pPr>
      <w:r>
        <w:t>Creating a simple conceptual model illustrating how ETS can be modeled conceptually and mapped to MODFLOW.</w:t>
      </w:r>
    </w:p>
    <w:p w:rsidR="00BA462D" w:rsidRDefault="00A50614" w:rsidP="00BA462D">
      <w:pPr>
        <w:pStyle w:val="Heading1"/>
      </w:pPr>
      <w:bookmarkStart w:id="57" w:name="_Toc110411501"/>
      <w:bookmarkEnd w:id="6"/>
      <w:bookmarkEnd w:id="7"/>
      <w:r>
        <w:t>Getting Started</w:t>
      </w:r>
      <w:bookmarkEnd w:id="57"/>
    </w:p>
    <w:p w:rsidR="00A50614" w:rsidRPr="00A50614" w:rsidRDefault="00A50614" w:rsidP="00D612E6">
      <w:pPr>
        <w:pStyle w:val="BodyText"/>
      </w:pPr>
      <w:bookmarkStart w:id="58" w:name="_Toc85634504"/>
      <w:bookmarkStart w:id="59" w:name="_Toc109222487"/>
      <w:r w:rsidRPr="00A50614">
        <w:t>Do the following to get started:</w:t>
      </w:r>
    </w:p>
    <w:p w:rsidR="00A50614" w:rsidRPr="00A50614" w:rsidRDefault="00A50614" w:rsidP="00196245">
      <w:pPr>
        <w:numPr>
          <w:ilvl w:val="0"/>
          <w:numId w:val="9"/>
        </w:numPr>
        <w:rPr>
          <w:rFonts w:cs="Arial"/>
          <w:szCs w:val="20"/>
        </w:rPr>
      </w:pPr>
      <w:r w:rsidRPr="00A50614">
        <w:rPr>
          <w:rFonts w:cs="Arial"/>
          <w:szCs w:val="20"/>
        </w:rPr>
        <w:t>If necessary, launch GMS.</w:t>
      </w:r>
    </w:p>
    <w:p w:rsidR="00A50614" w:rsidRPr="00A50614" w:rsidRDefault="00A50614" w:rsidP="00196245">
      <w:pPr>
        <w:numPr>
          <w:ilvl w:val="0"/>
          <w:numId w:val="9"/>
        </w:numPr>
        <w:rPr>
          <w:rFonts w:cs="Arial"/>
          <w:szCs w:val="20"/>
        </w:rPr>
      </w:pPr>
      <w:r w:rsidRPr="00A50614">
        <w:rPr>
          <w:rFonts w:cs="Arial"/>
          <w:szCs w:val="20"/>
        </w:rPr>
        <w:lastRenderedPageBreak/>
        <w:t xml:space="preserve">If GMS is already running, select </w:t>
      </w:r>
      <w:r w:rsidRPr="00A50614">
        <w:rPr>
          <w:rFonts w:cs="Arial"/>
          <w:i/>
          <w:szCs w:val="20"/>
        </w:rPr>
        <w:t xml:space="preserve">File | </w:t>
      </w:r>
      <w:r w:rsidRPr="00A50614">
        <w:rPr>
          <w:rFonts w:cs="Arial"/>
          <w:b/>
          <w:szCs w:val="20"/>
        </w:rPr>
        <w:t>New</w:t>
      </w:r>
      <w:r w:rsidRPr="00A50614">
        <w:rPr>
          <w:rFonts w:cs="Arial"/>
          <w:szCs w:val="20"/>
        </w:rPr>
        <w:t xml:space="preserve"> to ensure that the program settings are restored to their default state. Click </w:t>
      </w:r>
      <w:r w:rsidRPr="00A50614">
        <w:rPr>
          <w:rFonts w:cs="Arial"/>
          <w:b/>
          <w:szCs w:val="20"/>
        </w:rPr>
        <w:t>Don’t Save</w:t>
      </w:r>
      <w:r w:rsidRPr="00A50614">
        <w:rPr>
          <w:rFonts w:cs="Arial"/>
          <w:szCs w:val="20"/>
        </w:rPr>
        <w:t xml:space="preserve"> if asked to save changes.</w:t>
      </w:r>
    </w:p>
    <w:p w:rsidR="00BA462D" w:rsidRDefault="00A50614" w:rsidP="00BA462D">
      <w:pPr>
        <w:pStyle w:val="Heading2"/>
      </w:pPr>
      <w:bookmarkStart w:id="60" w:name="_Toc110411502"/>
      <w:bookmarkEnd w:id="58"/>
      <w:bookmarkEnd w:id="59"/>
      <w:r>
        <w:t>Opening the Existing Model</w:t>
      </w:r>
      <w:bookmarkEnd w:id="60"/>
    </w:p>
    <w:p w:rsidR="00A50614" w:rsidRPr="00A50614" w:rsidRDefault="00A50614" w:rsidP="00D612E6">
      <w:pPr>
        <w:pStyle w:val="BodyText"/>
      </w:pPr>
      <w:bookmarkStart w:id="61" w:name="_Toc433804035"/>
      <w:bookmarkStart w:id="62" w:name="_Toc434243739"/>
      <w:bookmarkStart w:id="63" w:name="_Toc433804036"/>
      <w:bookmarkStart w:id="64" w:name="_Toc434243740"/>
      <w:bookmarkStart w:id="65" w:name="_Toc85634505"/>
      <w:bookmarkStart w:id="66" w:name="_Toc109222488"/>
      <w:bookmarkEnd w:id="61"/>
      <w:bookmarkEnd w:id="62"/>
      <w:bookmarkEnd w:id="63"/>
      <w:bookmarkEnd w:id="64"/>
      <w:r w:rsidRPr="00A50614">
        <w:t>The first step is to start with a MODFLOW model that has already been created.</w:t>
      </w:r>
    </w:p>
    <w:p w:rsidR="00A50614" w:rsidRPr="00A50614" w:rsidRDefault="00A50614" w:rsidP="00196245">
      <w:pPr>
        <w:numPr>
          <w:ilvl w:val="0"/>
          <w:numId w:val="10"/>
        </w:numPr>
        <w:rPr>
          <w:rFonts w:cs="Arial"/>
          <w:szCs w:val="20"/>
        </w:rPr>
      </w:pPr>
      <w:r w:rsidRPr="00A50614">
        <w:rPr>
          <w:rFonts w:cs="Arial"/>
          <w:szCs w:val="20"/>
        </w:rPr>
        <w:t xml:space="preserve">Click </w:t>
      </w:r>
      <w:r w:rsidRPr="00A50614">
        <w:rPr>
          <w:rFonts w:cs="Arial"/>
          <w:b/>
          <w:szCs w:val="20"/>
        </w:rPr>
        <w:t>Open</w:t>
      </w:r>
      <w:r w:rsidRPr="00A50614">
        <w:rPr>
          <w:rFonts w:cs="Arial"/>
          <w:szCs w:val="20"/>
        </w:rPr>
        <w:t xml:space="preserve"> </w:t>
      </w:r>
      <w:r w:rsidRPr="00A50614">
        <w:rPr>
          <w:rFonts w:cs="Arial"/>
          <w:noProof/>
          <w:szCs w:val="20"/>
        </w:rPr>
        <w:drawing>
          <wp:inline distT="0" distB="0" distL="0" distR="0" wp14:anchorId="2AE24C86" wp14:editId="469E82BA">
            <wp:extent cx="153670" cy="139065"/>
            <wp:effectExtent l="0" t="0" r="0" b="0"/>
            <wp:docPr id="127" name="Picture 127"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ile:Open Macro.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3670" cy="139065"/>
                    </a:xfrm>
                    <a:prstGeom prst="rect">
                      <a:avLst/>
                    </a:prstGeom>
                    <a:noFill/>
                    <a:ln>
                      <a:noFill/>
                    </a:ln>
                  </pic:spPr>
                </pic:pic>
              </a:graphicData>
            </a:graphic>
          </wp:inline>
        </w:drawing>
      </w:r>
      <w:r w:rsidRPr="00A50614">
        <w:rPr>
          <w:rFonts w:cs="Arial"/>
          <w:szCs w:val="20"/>
        </w:rPr>
        <w:t xml:space="preserve"> to bring up the </w:t>
      </w:r>
      <w:r w:rsidRPr="00A50614">
        <w:rPr>
          <w:rFonts w:cs="Arial"/>
          <w:i/>
          <w:szCs w:val="20"/>
        </w:rPr>
        <w:t>Open</w:t>
      </w:r>
      <w:r w:rsidRPr="00A50614">
        <w:rPr>
          <w:rFonts w:cs="Arial"/>
          <w:szCs w:val="20"/>
        </w:rPr>
        <w:t xml:space="preserve"> dialog.</w:t>
      </w:r>
    </w:p>
    <w:p w:rsidR="00A50614" w:rsidRPr="00A50614" w:rsidRDefault="00A50614" w:rsidP="00196245">
      <w:pPr>
        <w:numPr>
          <w:ilvl w:val="0"/>
          <w:numId w:val="10"/>
        </w:numPr>
        <w:rPr>
          <w:rFonts w:cs="Arial"/>
          <w:szCs w:val="20"/>
        </w:rPr>
      </w:pPr>
      <w:r w:rsidRPr="00A50614">
        <w:rPr>
          <w:rFonts w:cs="Arial"/>
          <w:szCs w:val="20"/>
        </w:rPr>
        <w:t xml:space="preserve">Select “Project Files (*.gpr)” from the </w:t>
      </w:r>
      <w:r w:rsidRPr="00A50614">
        <w:rPr>
          <w:rFonts w:cs="Arial"/>
          <w:i/>
          <w:szCs w:val="20"/>
        </w:rPr>
        <w:t>Files of type</w:t>
      </w:r>
      <w:r w:rsidRPr="00A50614">
        <w:rPr>
          <w:rFonts w:cs="Arial"/>
          <w:szCs w:val="20"/>
        </w:rPr>
        <w:t xml:space="preserve"> drop-down.</w:t>
      </w:r>
    </w:p>
    <w:p w:rsidR="00A50614" w:rsidRPr="00A50614" w:rsidRDefault="00A50614" w:rsidP="00196245">
      <w:pPr>
        <w:numPr>
          <w:ilvl w:val="0"/>
          <w:numId w:val="10"/>
        </w:numPr>
        <w:rPr>
          <w:rFonts w:cs="Arial"/>
          <w:szCs w:val="20"/>
        </w:rPr>
      </w:pPr>
      <w:r w:rsidRPr="00A50614">
        <w:rPr>
          <w:rFonts w:cs="Arial"/>
          <w:szCs w:val="20"/>
        </w:rPr>
        <w:t xml:space="preserve">Browse to the </w:t>
      </w:r>
      <w:r w:rsidRPr="00A50614">
        <w:rPr>
          <w:rFonts w:cs="Arial"/>
          <w:i/>
          <w:szCs w:val="20"/>
        </w:rPr>
        <w:t>et</w:t>
      </w:r>
      <w:r w:rsidRPr="00A50614">
        <w:rPr>
          <w:rFonts w:cs="Arial"/>
          <w:szCs w:val="20"/>
        </w:rPr>
        <w:t xml:space="preserve"> directory and select “modfgrid.gpr”.</w:t>
      </w:r>
    </w:p>
    <w:p w:rsidR="00A50614" w:rsidRPr="00A50614" w:rsidRDefault="00A50614" w:rsidP="00196245">
      <w:pPr>
        <w:numPr>
          <w:ilvl w:val="0"/>
          <w:numId w:val="10"/>
        </w:numPr>
        <w:rPr>
          <w:rFonts w:cs="Arial"/>
          <w:szCs w:val="20"/>
        </w:rPr>
      </w:pPr>
      <w:r w:rsidRPr="00A50614">
        <w:rPr>
          <w:rFonts w:cs="Arial"/>
          <w:szCs w:val="20"/>
        </w:rPr>
        <w:t xml:space="preserve">Click </w:t>
      </w:r>
      <w:r w:rsidRPr="00A50614">
        <w:rPr>
          <w:rFonts w:cs="Arial"/>
          <w:b/>
          <w:szCs w:val="20"/>
        </w:rPr>
        <w:t>Open</w:t>
      </w:r>
      <w:r w:rsidRPr="00A50614">
        <w:rPr>
          <w:rFonts w:cs="Arial"/>
          <w:szCs w:val="20"/>
        </w:rPr>
        <w:t xml:space="preserve"> to import the project and exit the </w:t>
      </w:r>
      <w:r w:rsidRPr="00A50614">
        <w:rPr>
          <w:rFonts w:cs="Arial"/>
          <w:i/>
          <w:szCs w:val="20"/>
        </w:rPr>
        <w:t>Open</w:t>
      </w:r>
      <w:r w:rsidRPr="00A50614">
        <w:rPr>
          <w:rFonts w:cs="Arial"/>
          <w:szCs w:val="20"/>
        </w:rPr>
        <w:t xml:space="preserve"> dialog. </w:t>
      </w:r>
    </w:p>
    <w:p w:rsidR="00A50614" w:rsidRPr="00A50614" w:rsidRDefault="00A50614" w:rsidP="00D612E6">
      <w:pPr>
        <w:pStyle w:val="BodyText"/>
      </w:pPr>
      <w:r w:rsidRPr="00A50614">
        <w:t>This opens the model showing a grid with color filled contours and symbols representing wells, drains, and other boundary conditions (</w:t>
      </w:r>
      <w:r w:rsidRPr="00A50614">
        <w:fldChar w:fldCharType="begin"/>
      </w:r>
      <w:r w:rsidRPr="00A50614">
        <w:instrText xml:space="preserve"> REF _Ref449699237 \h  \* MERGEFORMAT </w:instrText>
      </w:r>
      <w:r w:rsidRPr="00A50614">
        <w:fldChar w:fldCharType="separate"/>
      </w:r>
      <w:r w:rsidR="00576135">
        <w:t xml:space="preserve">Figure </w:t>
      </w:r>
      <w:r w:rsidR="00576135">
        <w:rPr>
          <w:noProof/>
        </w:rPr>
        <w:t>3</w:t>
      </w:r>
      <w:r w:rsidRPr="00A50614">
        <w:fldChar w:fldCharType="end"/>
      </w:r>
      <w:r w:rsidRPr="00A50614">
        <w:t>).</w:t>
      </w:r>
    </w:p>
    <w:p w:rsidR="00A50614" w:rsidRDefault="00A50614" w:rsidP="00A50614">
      <w:pPr>
        <w:keepNext/>
      </w:pPr>
      <w:r>
        <w:rPr>
          <w:noProof/>
        </w:rPr>
        <w:drawing>
          <wp:inline distT="0" distB="0" distL="0" distR="0" wp14:anchorId="4A09EF70" wp14:editId="7A337BAB">
            <wp:extent cx="2765425" cy="2787015"/>
            <wp:effectExtent l="0" t="0" r="0" b="0"/>
            <wp:docPr id="126" name="Picture 126" descr="GMS 10_1 - MODFLOW-ETSPackage - initial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GMS 10_1 - MODFLOW-ETSPackage - initial scree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65425" cy="2787015"/>
                    </a:xfrm>
                    <a:prstGeom prst="rect">
                      <a:avLst/>
                    </a:prstGeom>
                    <a:noFill/>
                    <a:ln>
                      <a:noFill/>
                    </a:ln>
                  </pic:spPr>
                </pic:pic>
              </a:graphicData>
            </a:graphic>
          </wp:inline>
        </w:drawing>
      </w:r>
    </w:p>
    <w:p w:rsidR="00A50614" w:rsidRDefault="00A50614" w:rsidP="00A50614">
      <w:pPr>
        <w:pStyle w:val="Caption"/>
      </w:pPr>
      <w:bookmarkStart w:id="67" w:name="_Ref449699237"/>
      <w:r>
        <w:t xml:space="preserve">Figure </w:t>
      </w:r>
      <w:r w:rsidR="00586A7A">
        <w:fldChar w:fldCharType="begin"/>
      </w:r>
      <w:r w:rsidR="00586A7A">
        <w:instrText xml:space="preserve"> SEQ Figure \* ARABIC </w:instrText>
      </w:r>
      <w:r w:rsidR="00586A7A">
        <w:fldChar w:fldCharType="separate"/>
      </w:r>
      <w:r w:rsidR="00576135">
        <w:rPr>
          <w:noProof/>
        </w:rPr>
        <w:t>3</w:t>
      </w:r>
      <w:r w:rsidR="00586A7A">
        <w:rPr>
          <w:noProof/>
        </w:rPr>
        <w:fldChar w:fldCharType="end"/>
      </w:r>
      <w:bookmarkEnd w:id="67"/>
      <w:r>
        <w:t xml:space="preserve">      The initial model</w:t>
      </w:r>
    </w:p>
    <w:p w:rsidR="00BA462D" w:rsidRDefault="00A50614" w:rsidP="00BA462D">
      <w:pPr>
        <w:pStyle w:val="Heading2"/>
      </w:pPr>
      <w:bookmarkStart w:id="68" w:name="_Toc110411503"/>
      <w:bookmarkEnd w:id="65"/>
      <w:bookmarkEnd w:id="66"/>
      <w:r>
        <w:t>Saving the Model with a New Name</w:t>
      </w:r>
      <w:bookmarkEnd w:id="68"/>
    </w:p>
    <w:p w:rsidR="00A50614" w:rsidRPr="00A50614" w:rsidRDefault="00A50614" w:rsidP="00D612E6">
      <w:pPr>
        <w:pStyle w:val="BodyText"/>
      </w:pPr>
      <w:bookmarkStart w:id="69" w:name="_Toc85634506"/>
      <w:bookmarkStart w:id="70" w:name="_Toc109222489"/>
      <w:r w:rsidRPr="00A50614">
        <w:t>Before making changes, save the model with a new name.</w:t>
      </w:r>
    </w:p>
    <w:p w:rsidR="00A50614" w:rsidRPr="00A50614" w:rsidRDefault="00A50614" w:rsidP="00196245">
      <w:pPr>
        <w:numPr>
          <w:ilvl w:val="0"/>
          <w:numId w:val="11"/>
        </w:numPr>
        <w:rPr>
          <w:rFonts w:cs="Arial"/>
          <w:szCs w:val="20"/>
        </w:rPr>
      </w:pPr>
      <w:r w:rsidRPr="00A50614">
        <w:rPr>
          <w:rFonts w:cs="Arial"/>
          <w:szCs w:val="20"/>
        </w:rPr>
        <w:t xml:space="preserve">Select </w:t>
      </w:r>
      <w:r w:rsidRPr="00A50614">
        <w:rPr>
          <w:rFonts w:cs="Arial"/>
          <w:i/>
          <w:szCs w:val="20"/>
        </w:rPr>
        <w:t xml:space="preserve">File | </w:t>
      </w:r>
      <w:r w:rsidRPr="00A50614">
        <w:rPr>
          <w:rFonts w:cs="Arial"/>
          <w:b/>
          <w:szCs w:val="20"/>
        </w:rPr>
        <w:t>Save As…</w:t>
      </w:r>
      <w:r w:rsidRPr="00A50614">
        <w:rPr>
          <w:rFonts w:cs="Arial"/>
          <w:szCs w:val="20"/>
        </w:rPr>
        <w:t xml:space="preserve"> to bring up the </w:t>
      </w:r>
      <w:r w:rsidRPr="00A50614">
        <w:rPr>
          <w:rFonts w:cs="Arial"/>
          <w:i/>
          <w:szCs w:val="20"/>
        </w:rPr>
        <w:t>Save As</w:t>
      </w:r>
      <w:r w:rsidRPr="00A50614">
        <w:rPr>
          <w:rFonts w:cs="Arial"/>
          <w:szCs w:val="20"/>
        </w:rPr>
        <w:t xml:space="preserve"> dialog.</w:t>
      </w:r>
    </w:p>
    <w:p w:rsidR="00A50614" w:rsidRPr="00A50614" w:rsidRDefault="00A50614" w:rsidP="00196245">
      <w:pPr>
        <w:numPr>
          <w:ilvl w:val="0"/>
          <w:numId w:val="11"/>
        </w:numPr>
        <w:rPr>
          <w:rFonts w:cs="Arial"/>
          <w:szCs w:val="20"/>
        </w:rPr>
      </w:pPr>
      <w:r w:rsidRPr="00A50614">
        <w:rPr>
          <w:rFonts w:cs="Arial"/>
          <w:szCs w:val="20"/>
        </w:rPr>
        <w:t xml:space="preserve">Select “Project Files (*.gpr)” from the </w:t>
      </w:r>
      <w:r w:rsidRPr="00A50614">
        <w:rPr>
          <w:rFonts w:cs="Arial"/>
          <w:i/>
          <w:szCs w:val="20"/>
        </w:rPr>
        <w:t>Save as type</w:t>
      </w:r>
      <w:r w:rsidRPr="00A50614">
        <w:rPr>
          <w:rFonts w:cs="Arial"/>
          <w:szCs w:val="20"/>
        </w:rPr>
        <w:t xml:space="preserve"> drop-down.</w:t>
      </w:r>
    </w:p>
    <w:p w:rsidR="00A50614" w:rsidRPr="00A50614" w:rsidRDefault="00A50614" w:rsidP="00196245">
      <w:pPr>
        <w:numPr>
          <w:ilvl w:val="0"/>
          <w:numId w:val="11"/>
        </w:numPr>
        <w:rPr>
          <w:rFonts w:cs="Arial"/>
          <w:szCs w:val="20"/>
        </w:rPr>
      </w:pPr>
      <w:r w:rsidRPr="00A50614">
        <w:rPr>
          <w:rFonts w:cs="Arial"/>
          <w:szCs w:val="20"/>
        </w:rPr>
        <w:t xml:space="preserve">Enter “evt.gpr” as the </w:t>
      </w:r>
      <w:r w:rsidRPr="00A50614">
        <w:rPr>
          <w:rFonts w:cs="Arial"/>
          <w:i/>
          <w:szCs w:val="20"/>
        </w:rPr>
        <w:t>File name</w:t>
      </w:r>
      <w:r w:rsidRPr="00A50614">
        <w:rPr>
          <w:rFonts w:cs="Arial"/>
          <w:szCs w:val="20"/>
        </w:rPr>
        <w:t>.</w:t>
      </w:r>
    </w:p>
    <w:p w:rsidR="00A50614" w:rsidRPr="00A50614" w:rsidRDefault="00A50614" w:rsidP="00196245">
      <w:pPr>
        <w:numPr>
          <w:ilvl w:val="0"/>
          <w:numId w:val="11"/>
        </w:numPr>
        <w:rPr>
          <w:rFonts w:cs="Arial"/>
          <w:szCs w:val="20"/>
        </w:rPr>
      </w:pPr>
      <w:r w:rsidRPr="00A50614">
        <w:rPr>
          <w:rFonts w:cs="Arial"/>
          <w:szCs w:val="20"/>
        </w:rPr>
        <w:t xml:space="preserve">Click </w:t>
      </w:r>
      <w:r w:rsidRPr="00A50614">
        <w:rPr>
          <w:rFonts w:cs="Arial"/>
          <w:b/>
          <w:szCs w:val="20"/>
        </w:rPr>
        <w:t>Save</w:t>
      </w:r>
      <w:r w:rsidRPr="00A50614">
        <w:rPr>
          <w:rFonts w:cs="Arial"/>
          <w:szCs w:val="20"/>
        </w:rPr>
        <w:t xml:space="preserve"> to save the project under the new name and close the </w:t>
      </w:r>
      <w:r w:rsidRPr="00A50614">
        <w:rPr>
          <w:rFonts w:cs="Arial"/>
          <w:i/>
          <w:szCs w:val="20"/>
        </w:rPr>
        <w:t>Save As</w:t>
      </w:r>
      <w:r w:rsidRPr="00A50614">
        <w:rPr>
          <w:rFonts w:cs="Arial"/>
          <w:szCs w:val="20"/>
        </w:rPr>
        <w:t xml:space="preserve"> dialog.</w:t>
      </w:r>
    </w:p>
    <w:p w:rsidR="00BA462D" w:rsidRDefault="00A50614" w:rsidP="00BA462D">
      <w:pPr>
        <w:pStyle w:val="Heading1"/>
      </w:pPr>
      <w:bookmarkStart w:id="71" w:name="_Toc110411504"/>
      <w:bookmarkEnd w:id="69"/>
      <w:bookmarkEnd w:id="70"/>
      <w:r>
        <w:t>Adding ET via the EVT Package</w:t>
      </w:r>
      <w:bookmarkEnd w:id="71"/>
    </w:p>
    <w:p w:rsidR="00A50614" w:rsidRDefault="00A50614" w:rsidP="00D612E6">
      <w:pPr>
        <w:pStyle w:val="BodyText"/>
      </w:pPr>
      <w:bookmarkStart w:id="72" w:name="_Toc85634510"/>
      <w:bookmarkStart w:id="73" w:name="_Toc109222493"/>
      <w:bookmarkStart w:id="74" w:name="_Ref116464580"/>
      <w:bookmarkStart w:id="75" w:name="_Toc117573631"/>
      <w:r>
        <w:t>The first change is to add ET to the model via the EVT package.</w:t>
      </w:r>
    </w:p>
    <w:p w:rsidR="00A50614" w:rsidRDefault="00A50614" w:rsidP="00A50614">
      <w:pPr>
        <w:pStyle w:val="Heading2"/>
      </w:pPr>
      <w:bookmarkStart w:id="76" w:name="_Toc110411505"/>
      <w:r>
        <w:lastRenderedPageBreak/>
        <w:t>Turning on the EVT Package</w:t>
      </w:r>
      <w:bookmarkEnd w:id="76"/>
    </w:p>
    <w:p w:rsidR="00A50614" w:rsidRPr="00A50614" w:rsidRDefault="00A50614" w:rsidP="00D612E6">
      <w:pPr>
        <w:pStyle w:val="BodyText"/>
      </w:pPr>
      <w:r w:rsidRPr="00A50614">
        <w:t>It is necessary to turn on the EVT package.</w:t>
      </w:r>
    </w:p>
    <w:p w:rsidR="00A50614" w:rsidRPr="00A50614" w:rsidRDefault="00A50614" w:rsidP="00196245">
      <w:pPr>
        <w:numPr>
          <w:ilvl w:val="0"/>
          <w:numId w:val="12"/>
        </w:numPr>
        <w:rPr>
          <w:rFonts w:cs="Arial"/>
          <w:szCs w:val="20"/>
        </w:rPr>
      </w:pPr>
      <w:r w:rsidRPr="00A50614">
        <w:rPr>
          <w:rFonts w:cs="Arial"/>
          <w:szCs w:val="20"/>
        </w:rPr>
        <w:t xml:space="preserve">Select </w:t>
      </w:r>
      <w:r w:rsidRPr="00A50614">
        <w:rPr>
          <w:rFonts w:cs="Arial"/>
          <w:i/>
          <w:szCs w:val="20"/>
        </w:rPr>
        <w:t xml:space="preserve">MODFLOW | </w:t>
      </w:r>
      <w:r w:rsidRPr="00A50614">
        <w:rPr>
          <w:rFonts w:cs="Arial"/>
          <w:b/>
          <w:szCs w:val="20"/>
        </w:rPr>
        <w:t>Global Options…</w:t>
      </w:r>
      <w:r w:rsidRPr="00A50614">
        <w:rPr>
          <w:rFonts w:cs="Arial"/>
          <w:szCs w:val="20"/>
        </w:rPr>
        <w:t xml:space="preserve"> to bring up the </w:t>
      </w:r>
      <w:r w:rsidRPr="00A50614">
        <w:rPr>
          <w:rFonts w:cs="Arial"/>
          <w:i/>
          <w:szCs w:val="20"/>
        </w:rPr>
        <w:t>MODFLOW Global/Basic Package</w:t>
      </w:r>
      <w:r w:rsidRPr="00A50614">
        <w:rPr>
          <w:rFonts w:cs="Arial"/>
          <w:szCs w:val="20"/>
        </w:rPr>
        <w:t xml:space="preserve"> dialog.</w:t>
      </w:r>
    </w:p>
    <w:p w:rsidR="00A50614" w:rsidRPr="00A50614" w:rsidRDefault="00A50614" w:rsidP="00196245">
      <w:pPr>
        <w:numPr>
          <w:ilvl w:val="0"/>
          <w:numId w:val="12"/>
        </w:numPr>
        <w:rPr>
          <w:rFonts w:cs="Arial"/>
          <w:szCs w:val="20"/>
        </w:rPr>
      </w:pPr>
      <w:r w:rsidRPr="00A50614">
        <w:rPr>
          <w:rFonts w:cs="Arial"/>
          <w:szCs w:val="20"/>
        </w:rPr>
        <w:t xml:space="preserve">Click </w:t>
      </w:r>
      <w:r w:rsidRPr="00A50614">
        <w:rPr>
          <w:rFonts w:cs="Arial"/>
          <w:b/>
          <w:szCs w:val="20"/>
        </w:rPr>
        <w:t>Packages…</w:t>
      </w:r>
      <w:r w:rsidRPr="00A50614">
        <w:rPr>
          <w:rFonts w:cs="Arial"/>
          <w:szCs w:val="20"/>
        </w:rPr>
        <w:t xml:space="preserve"> to bring up the </w:t>
      </w:r>
      <w:r w:rsidRPr="00A50614">
        <w:rPr>
          <w:rFonts w:cs="Arial"/>
          <w:i/>
          <w:szCs w:val="20"/>
        </w:rPr>
        <w:t>MODFLOW Packages / Processes</w:t>
      </w:r>
      <w:r w:rsidRPr="00A50614">
        <w:rPr>
          <w:rFonts w:cs="Arial"/>
          <w:szCs w:val="20"/>
        </w:rPr>
        <w:t xml:space="preserve"> dialog.</w:t>
      </w:r>
    </w:p>
    <w:p w:rsidR="00A50614" w:rsidRPr="00A50614" w:rsidRDefault="00A50614" w:rsidP="00196245">
      <w:pPr>
        <w:numPr>
          <w:ilvl w:val="0"/>
          <w:numId w:val="12"/>
        </w:numPr>
        <w:rPr>
          <w:rFonts w:cs="Arial"/>
          <w:szCs w:val="20"/>
        </w:rPr>
      </w:pPr>
      <w:r w:rsidRPr="00A50614">
        <w:rPr>
          <w:rFonts w:cs="Arial"/>
          <w:szCs w:val="20"/>
        </w:rPr>
        <w:t xml:space="preserve">In the </w:t>
      </w:r>
      <w:r w:rsidRPr="00A50614">
        <w:rPr>
          <w:rFonts w:cs="Arial"/>
          <w:i/>
          <w:szCs w:val="20"/>
        </w:rPr>
        <w:t>Optional packages / processes</w:t>
      </w:r>
      <w:r w:rsidRPr="00A50614">
        <w:rPr>
          <w:rFonts w:cs="Arial"/>
          <w:szCs w:val="20"/>
        </w:rPr>
        <w:t xml:space="preserve"> section, turn on </w:t>
      </w:r>
      <w:r w:rsidRPr="00A50614">
        <w:rPr>
          <w:rFonts w:cs="Arial"/>
          <w:i/>
          <w:szCs w:val="20"/>
        </w:rPr>
        <w:t>EVT1 – Evapotranspiration</w:t>
      </w:r>
      <w:r w:rsidRPr="00A50614">
        <w:rPr>
          <w:rFonts w:cs="Arial"/>
          <w:szCs w:val="20"/>
        </w:rPr>
        <w:t>.</w:t>
      </w:r>
    </w:p>
    <w:p w:rsidR="00A50614" w:rsidRPr="00A50614" w:rsidRDefault="00A50614" w:rsidP="00196245">
      <w:pPr>
        <w:numPr>
          <w:ilvl w:val="0"/>
          <w:numId w:val="12"/>
        </w:numPr>
        <w:rPr>
          <w:rFonts w:cs="Arial"/>
          <w:szCs w:val="20"/>
        </w:rPr>
      </w:pPr>
      <w:r w:rsidRPr="00A50614">
        <w:rPr>
          <w:rFonts w:cs="Arial"/>
          <w:szCs w:val="20"/>
        </w:rPr>
        <w:t xml:space="preserve">Click </w:t>
      </w:r>
      <w:r w:rsidRPr="00A50614">
        <w:rPr>
          <w:rFonts w:cs="Arial"/>
          <w:b/>
          <w:szCs w:val="20"/>
        </w:rPr>
        <w:t>OK</w:t>
      </w:r>
      <w:r w:rsidRPr="00A50614">
        <w:rPr>
          <w:rFonts w:cs="Arial"/>
          <w:szCs w:val="20"/>
        </w:rPr>
        <w:t xml:space="preserve"> to exit the </w:t>
      </w:r>
      <w:r w:rsidRPr="00A50614">
        <w:rPr>
          <w:rFonts w:cs="Arial"/>
          <w:i/>
          <w:szCs w:val="20"/>
        </w:rPr>
        <w:t>MODFLOW Packages / Processes</w:t>
      </w:r>
      <w:r w:rsidRPr="00A50614">
        <w:rPr>
          <w:rFonts w:cs="Arial"/>
          <w:szCs w:val="20"/>
        </w:rPr>
        <w:t xml:space="preserve"> dialog.</w:t>
      </w:r>
    </w:p>
    <w:p w:rsidR="00A50614" w:rsidRPr="00A50614" w:rsidRDefault="00A50614" w:rsidP="00196245">
      <w:pPr>
        <w:numPr>
          <w:ilvl w:val="0"/>
          <w:numId w:val="12"/>
        </w:numPr>
        <w:rPr>
          <w:rFonts w:cs="Arial"/>
          <w:szCs w:val="20"/>
        </w:rPr>
      </w:pPr>
      <w:r w:rsidRPr="00A50614">
        <w:rPr>
          <w:rFonts w:cs="Arial"/>
          <w:szCs w:val="20"/>
        </w:rPr>
        <w:t xml:space="preserve">Click </w:t>
      </w:r>
      <w:r w:rsidRPr="00A50614">
        <w:rPr>
          <w:rFonts w:cs="Arial"/>
          <w:b/>
          <w:szCs w:val="20"/>
        </w:rPr>
        <w:t xml:space="preserve">OK </w:t>
      </w:r>
      <w:r w:rsidRPr="00A50614">
        <w:rPr>
          <w:rFonts w:cs="Arial"/>
          <w:szCs w:val="20"/>
        </w:rPr>
        <w:t xml:space="preserve">to exit the </w:t>
      </w:r>
      <w:r w:rsidRPr="00A50614">
        <w:rPr>
          <w:rFonts w:cs="Arial"/>
          <w:i/>
          <w:szCs w:val="20"/>
        </w:rPr>
        <w:t>MODFLOW Global/Basic Package</w:t>
      </w:r>
      <w:r w:rsidRPr="00A50614">
        <w:rPr>
          <w:rFonts w:cs="Arial"/>
          <w:szCs w:val="20"/>
        </w:rPr>
        <w:t xml:space="preserve"> dialog.</w:t>
      </w:r>
    </w:p>
    <w:p w:rsidR="00A50614" w:rsidRDefault="00A50614" w:rsidP="00A50614">
      <w:pPr>
        <w:pStyle w:val="Heading2"/>
      </w:pPr>
      <w:bookmarkStart w:id="77" w:name="_Toc110411506"/>
      <w:r>
        <w:t>Specifying ET</w:t>
      </w:r>
      <w:bookmarkEnd w:id="77"/>
    </w:p>
    <w:p w:rsidR="00A50614" w:rsidRDefault="00A50614" w:rsidP="00D612E6">
      <w:pPr>
        <w:pStyle w:val="BodyText"/>
      </w:pPr>
      <w:r>
        <w:t>Now it is necessary to specify the ET parameters.</w:t>
      </w:r>
    </w:p>
    <w:p w:rsidR="00A50614" w:rsidRPr="00A50614" w:rsidRDefault="00A50614" w:rsidP="00196245">
      <w:pPr>
        <w:numPr>
          <w:ilvl w:val="0"/>
          <w:numId w:val="13"/>
        </w:numPr>
        <w:rPr>
          <w:rFonts w:cs="Arial"/>
          <w:szCs w:val="20"/>
        </w:rPr>
      </w:pPr>
      <w:r w:rsidRPr="00A50614">
        <w:rPr>
          <w:rFonts w:cs="Arial"/>
          <w:szCs w:val="20"/>
        </w:rPr>
        <w:t xml:space="preserve">Select </w:t>
      </w:r>
      <w:r w:rsidRPr="00A50614">
        <w:rPr>
          <w:rFonts w:cs="Arial"/>
          <w:i/>
          <w:szCs w:val="20"/>
        </w:rPr>
        <w:t xml:space="preserve">MODFLOW | Optional Packages | </w:t>
      </w:r>
      <w:r w:rsidRPr="00A50614">
        <w:rPr>
          <w:rFonts w:cs="Arial"/>
          <w:b/>
          <w:szCs w:val="20"/>
        </w:rPr>
        <w:t>EVT – Evapotranspiration…</w:t>
      </w:r>
      <w:r w:rsidRPr="00A50614">
        <w:rPr>
          <w:rFonts w:cs="Arial"/>
          <w:i/>
          <w:szCs w:val="20"/>
        </w:rPr>
        <w:t xml:space="preserve"> </w:t>
      </w:r>
      <w:r w:rsidRPr="00A50614">
        <w:rPr>
          <w:rFonts w:cs="Arial"/>
          <w:szCs w:val="20"/>
        </w:rPr>
        <w:t xml:space="preserve">to bring up the </w:t>
      </w:r>
      <w:r w:rsidRPr="00A50614">
        <w:rPr>
          <w:rFonts w:cs="Arial"/>
          <w:i/>
          <w:szCs w:val="20"/>
        </w:rPr>
        <w:t>MODFLOW EVT Package</w:t>
      </w:r>
      <w:r w:rsidRPr="00A50614">
        <w:rPr>
          <w:rFonts w:cs="Arial"/>
          <w:szCs w:val="20"/>
        </w:rPr>
        <w:t xml:space="preserve"> dialog.</w:t>
      </w:r>
    </w:p>
    <w:p w:rsidR="00A50614" w:rsidRPr="00983810" w:rsidRDefault="00A50614" w:rsidP="00A50614">
      <w:pPr>
        <w:pStyle w:val="Heading3"/>
      </w:pPr>
      <w:bookmarkStart w:id="78" w:name="_Toc232911690"/>
      <w:r w:rsidRPr="00983810">
        <w:t>Max ET Rate</w:t>
      </w:r>
      <w:bookmarkEnd w:id="78"/>
    </w:p>
    <w:p w:rsidR="00A50614" w:rsidRPr="00A50614" w:rsidRDefault="00A50614" w:rsidP="00196245">
      <w:pPr>
        <w:numPr>
          <w:ilvl w:val="0"/>
          <w:numId w:val="13"/>
        </w:numPr>
        <w:rPr>
          <w:rFonts w:cs="Arial"/>
          <w:szCs w:val="20"/>
        </w:rPr>
      </w:pPr>
      <w:r w:rsidRPr="00A50614">
        <w:rPr>
          <w:rFonts w:cs="Arial"/>
          <w:szCs w:val="20"/>
        </w:rPr>
        <w:t xml:space="preserve">Above the array, in the </w:t>
      </w:r>
      <w:r w:rsidRPr="00A50614">
        <w:rPr>
          <w:rFonts w:cs="Arial"/>
          <w:i/>
          <w:szCs w:val="20"/>
        </w:rPr>
        <w:t>View/Edit</w:t>
      </w:r>
      <w:r w:rsidRPr="00A50614">
        <w:rPr>
          <w:rFonts w:cs="Arial"/>
          <w:szCs w:val="20"/>
        </w:rPr>
        <w:t xml:space="preserve"> drop-down, select “EVTR. Max ET rate”.</w:t>
      </w:r>
    </w:p>
    <w:p w:rsidR="00A50614" w:rsidRPr="00A50614" w:rsidRDefault="00A50614" w:rsidP="00196245">
      <w:pPr>
        <w:numPr>
          <w:ilvl w:val="0"/>
          <w:numId w:val="13"/>
        </w:numPr>
        <w:rPr>
          <w:rFonts w:cs="Arial"/>
          <w:szCs w:val="20"/>
        </w:rPr>
      </w:pPr>
      <w:r w:rsidRPr="00A50614">
        <w:rPr>
          <w:rFonts w:cs="Arial"/>
          <w:szCs w:val="20"/>
        </w:rPr>
        <w:t xml:space="preserve">Click </w:t>
      </w:r>
      <w:r w:rsidRPr="00A50614">
        <w:rPr>
          <w:rFonts w:cs="Arial"/>
          <w:b/>
          <w:szCs w:val="20"/>
        </w:rPr>
        <w:t>Constant → Array</w:t>
      </w:r>
      <w:r w:rsidRPr="00A50614">
        <w:rPr>
          <w:rFonts w:cs="Arial"/>
          <w:szCs w:val="20"/>
        </w:rPr>
        <w:t xml:space="preserve"> to bring up the </w:t>
      </w:r>
      <w:r w:rsidRPr="00A50614">
        <w:rPr>
          <w:rFonts w:cs="Arial"/>
          <w:i/>
          <w:szCs w:val="20"/>
        </w:rPr>
        <w:t>Grid Value</w:t>
      </w:r>
      <w:r w:rsidRPr="00A50614">
        <w:rPr>
          <w:rFonts w:cs="Arial"/>
          <w:szCs w:val="20"/>
        </w:rPr>
        <w:t xml:space="preserve"> dialog.</w:t>
      </w:r>
    </w:p>
    <w:p w:rsidR="00A50614" w:rsidRPr="00A50614" w:rsidRDefault="00A50614" w:rsidP="00196245">
      <w:pPr>
        <w:numPr>
          <w:ilvl w:val="0"/>
          <w:numId w:val="13"/>
        </w:numPr>
        <w:rPr>
          <w:rFonts w:cs="Arial"/>
          <w:szCs w:val="20"/>
        </w:rPr>
      </w:pPr>
      <w:r w:rsidRPr="00A50614">
        <w:rPr>
          <w:rFonts w:cs="Arial"/>
          <w:szCs w:val="20"/>
        </w:rPr>
        <w:t xml:space="preserve">Enter “0.01” as the </w:t>
      </w:r>
      <w:r w:rsidRPr="00A50614">
        <w:rPr>
          <w:rFonts w:cs="Arial"/>
          <w:i/>
          <w:szCs w:val="20"/>
        </w:rPr>
        <w:t>Constant value for grid</w:t>
      </w:r>
      <w:r w:rsidRPr="00A50614">
        <w:rPr>
          <w:rFonts w:cs="Arial"/>
          <w:szCs w:val="20"/>
        </w:rPr>
        <w:t>.</w:t>
      </w:r>
    </w:p>
    <w:p w:rsidR="00A50614" w:rsidRPr="00A50614" w:rsidRDefault="00A50614" w:rsidP="00196245">
      <w:pPr>
        <w:numPr>
          <w:ilvl w:val="0"/>
          <w:numId w:val="13"/>
        </w:numPr>
        <w:rPr>
          <w:rFonts w:cs="Arial"/>
          <w:szCs w:val="20"/>
        </w:rPr>
      </w:pPr>
      <w:r w:rsidRPr="00A50614">
        <w:rPr>
          <w:rFonts w:cs="Arial"/>
          <w:szCs w:val="20"/>
        </w:rPr>
        <w:t xml:space="preserve">Click </w:t>
      </w:r>
      <w:r w:rsidRPr="00A50614">
        <w:rPr>
          <w:rFonts w:cs="Arial"/>
          <w:b/>
          <w:szCs w:val="20"/>
        </w:rPr>
        <w:t>OK</w:t>
      </w:r>
      <w:r w:rsidRPr="00A50614">
        <w:rPr>
          <w:rFonts w:cs="Arial"/>
          <w:szCs w:val="20"/>
        </w:rPr>
        <w:t xml:space="preserve"> to close the </w:t>
      </w:r>
      <w:r w:rsidRPr="00A50614">
        <w:rPr>
          <w:rFonts w:cs="Arial"/>
          <w:i/>
          <w:szCs w:val="20"/>
        </w:rPr>
        <w:t>Grid Value</w:t>
      </w:r>
      <w:r w:rsidRPr="00A50614">
        <w:rPr>
          <w:rFonts w:cs="Arial"/>
          <w:szCs w:val="20"/>
        </w:rPr>
        <w:t xml:space="preserve"> dialog.</w:t>
      </w:r>
    </w:p>
    <w:p w:rsidR="00A50614" w:rsidRPr="00983810" w:rsidRDefault="00A50614" w:rsidP="00A50614">
      <w:pPr>
        <w:pStyle w:val="Heading3"/>
      </w:pPr>
      <w:bookmarkStart w:id="79" w:name="_Toc232911691"/>
      <w:r w:rsidRPr="00983810">
        <w:t>ET Surface</w:t>
      </w:r>
      <w:bookmarkEnd w:id="79"/>
    </w:p>
    <w:p w:rsidR="00A50614" w:rsidRPr="00A50614" w:rsidRDefault="00A50614" w:rsidP="00196245">
      <w:pPr>
        <w:numPr>
          <w:ilvl w:val="0"/>
          <w:numId w:val="13"/>
        </w:numPr>
        <w:rPr>
          <w:rFonts w:cs="Arial"/>
          <w:szCs w:val="20"/>
        </w:rPr>
      </w:pPr>
      <w:r w:rsidRPr="00A50614">
        <w:rPr>
          <w:rFonts w:cs="Arial"/>
          <w:szCs w:val="20"/>
        </w:rPr>
        <w:t xml:space="preserve">Select “SURF. Elevation of ET surface” from the </w:t>
      </w:r>
      <w:r w:rsidRPr="00A50614">
        <w:rPr>
          <w:rFonts w:cs="Arial"/>
          <w:i/>
          <w:szCs w:val="20"/>
        </w:rPr>
        <w:t>View/Edit</w:t>
      </w:r>
      <w:r w:rsidRPr="00A50614">
        <w:rPr>
          <w:rFonts w:cs="Arial"/>
          <w:szCs w:val="20"/>
        </w:rPr>
        <w:t xml:space="preserve"> drop-down.</w:t>
      </w:r>
    </w:p>
    <w:p w:rsidR="00A50614" w:rsidRPr="00A50614" w:rsidRDefault="00A50614" w:rsidP="00196245">
      <w:pPr>
        <w:numPr>
          <w:ilvl w:val="0"/>
          <w:numId w:val="13"/>
        </w:numPr>
        <w:rPr>
          <w:rFonts w:cs="Arial"/>
          <w:szCs w:val="20"/>
        </w:rPr>
      </w:pPr>
      <w:r w:rsidRPr="00A50614">
        <w:rPr>
          <w:rFonts w:cs="Arial"/>
          <w:szCs w:val="20"/>
        </w:rPr>
        <w:t xml:space="preserve">Click </w:t>
      </w:r>
      <w:r w:rsidRPr="00A50614">
        <w:rPr>
          <w:rFonts w:cs="Arial"/>
          <w:b/>
          <w:szCs w:val="20"/>
        </w:rPr>
        <w:t>Constant → Array</w:t>
      </w:r>
      <w:r w:rsidRPr="00A50614">
        <w:rPr>
          <w:rFonts w:cs="Arial"/>
          <w:szCs w:val="20"/>
        </w:rPr>
        <w:t xml:space="preserve"> to bring up the </w:t>
      </w:r>
      <w:r w:rsidRPr="00A50614">
        <w:rPr>
          <w:rFonts w:cs="Arial"/>
          <w:i/>
          <w:szCs w:val="20"/>
        </w:rPr>
        <w:t>Grid Value</w:t>
      </w:r>
      <w:r w:rsidRPr="00A50614">
        <w:rPr>
          <w:rFonts w:cs="Arial"/>
          <w:szCs w:val="20"/>
        </w:rPr>
        <w:t xml:space="preserve"> dialog.</w:t>
      </w:r>
    </w:p>
    <w:p w:rsidR="00A50614" w:rsidRPr="00A50614" w:rsidRDefault="00A50614" w:rsidP="00196245">
      <w:pPr>
        <w:numPr>
          <w:ilvl w:val="0"/>
          <w:numId w:val="13"/>
        </w:numPr>
        <w:rPr>
          <w:rFonts w:cs="Arial"/>
          <w:szCs w:val="20"/>
        </w:rPr>
      </w:pPr>
      <w:r w:rsidRPr="00A50614">
        <w:rPr>
          <w:rFonts w:cs="Arial"/>
          <w:szCs w:val="20"/>
        </w:rPr>
        <w:t xml:space="preserve">Enter “59.0” as the </w:t>
      </w:r>
      <w:r w:rsidRPr="00A50614">
        <w:rPr>
          <w:rFonts w:cs="Arial"/>
          <w:i/>
          <w:szCs w:val="20"/>
        </w:rPr>
        <w:t>Constant value for grid</w:t>
      </w:r>
      <w:r w:rsidRPr="00A50614">
        <w:rPr>
          <w:rFonts w:cs="Arial"/>
          <w:szCs w:val="20"/>
        </w:rPr>
        <w:t>.</w:t>
      </w:r>
    </w:p>
    <w:p w:rsidR="00A50614" w:rsidRPr="00A50614" w:rsidRDefault="00A50614" w:rsidP="00196245">
      <w:pPr>
        <w:numPr>
          <w:ilvl w:val="0"/>
          <w:numId w:val="13"/>
        </w:numPr>
        <w:rPr>
          <w:rFonts w:cs="Arial"/>
          <w:szCs w:val="20"/>
        </w:rPr>
      </w:pPr>
      <w:r w:rsidRPr="00A50614">
        <w:rPr>
          <w:rFonts w:cs="Arial"/>
          <w:szCs w:val="20"/>
        </w:rPr>
        <w:t xml:space="preserve">Click </w:t>
      </w:r>
      <w:r w:rsidRPr="00A50614">
        <w:rPr>
          <w:rFonts w:cs="Arial"/>
          <w:b/>
          <w:szCs w:val="20"/>
        </w:rPr>
        <w:t>OK</w:t>
      </w:r>
      <w:r w:rsidRPr="00A50614">
        <w:rPr>
          <w:rFonts w:cs="Arial"/>
          <w:szCs w:val="20"/>
        </w:rPr>
        <w:t xml:space="preserve"> to close the </w:t>
      </w:r>
      <w:r w:rsidRPr="00A50614">
        <w:rPr>
          <w:rFonts w:cs="Arial"/>
          <w:i/>
          <w:szCs w:val="20"/>
        </w:rPr>
        <w:t>Grid Value</w:t>
      </w:r>
      <w:r w:rsidRPr="00A50614">
        <w:rPr>
          <w:rFonts w:cs="Arial"/>
          <w:szCs w:val="20"/>
        </w:rPr>
        <w:t xml:space="preserve"> dialog.</w:t>
      </w:r>
    </w:p>
    <w:p w:rsidR="00A50614" w:rsidRPr="00983810" w:rsidRDefault="00A50614" w:rsidP="00A50614">
      <w:pPr>
        <w:pStyle w:val="Heading3"/>
      </w:pPr>
      <w:bookmarkStart w:id="80" w:name="_Toc232911692"/>
      <w:r w:rsidRPr="00983810">
        <w:t xml:space="preserve">Extinction </w:t>
      </w:r>
      <w:r>
        <w:t>D</w:t>
      </w:r>
      <w:r w:rsidRPr="00983810">
        <w:t>epth</w:t>
      </w:r>
      <w:bookmarkEnd w:id="80"/>
    </w:p>
    <w:p w:rsidR="00A50614" w:rsidRPr="00A50614" w:rsidRDefault="00A50614" w:rsidP="00196245">
      <w:pPr>
        <w:numPr>
          <w:ilvl w:val="0"/>
          <w:numId w:val="13"/>
        </w:numPr>
        <w:rPr>
          <w:rFonts w:cs="Arial"/>
          <w:szCs w:val="20"/>
        </w:rPr>
      </w:pPr>
      <w:r w:rsidRPr="00A50614">
        <w:rPr>
          <w:rFonts w:cs="Arial"/>
          <w:szCs w:val="20"/>
        </w:rPr>
        <w:t xml:space="preserve">Select “EXDP. ET extinction depth” from the </w:t>
      </w:r>
      <w:r w:rsidRPr="00A50614">
        <w:rPr>
          <w:rFonts w:cs="Arial"/>
          <w:i/>
          <w:szCs w:val="20"/>
        </w:rPr>
        <w:t>View/Edit</w:t>
      </w:r>
      <w:r w:rsidRPr="00A50614">
        <w:rPr>
          <w:rFonts w:cs="Arial"/>
          <w:szCs w:val="20"/>
        </w:rPr>
        <w:t xml:space="preserve"> drop-down.</w:t>
      </w:r>
    </w:p>
    <w:p w:rsidR="00A50614" w:rsidRPr="00A50614" w:rsidRDefault="00A50614" w:rsidP="00196245">
      <w:pPr>
        <w:numPr>
          <w:ilvl w:val="0"/>
          <w:numId w:val="13"/>
        </w:numPr>
        <w:rPr>
          <w:rFonts w:cs="Arial"/>
          <w:szCs w:val="20"/>
        </w:rPr>
      </w:pPr>
      <w:r w:rsidRPr="00A50614">
        <w:rPr>
          <w:rFonts w:cs="Arial"/>
          <w:szCs w:val="20"/>
        </w:rPr>
        <w:t xml:space="preserve">Click </w:t>
      </w:r>
      <w:r w:rsidRPr="00A50614">
        <w:rPr>
          <w:rFonts w:cs="Arial"/>
          <w:b/>
          <w:szCs w:val="20"/>
        </w:rPr>
        <w:t>Constant → Array</w:t>
      </w:r>
      <w:r w:rsidRPr="00A50614">
        <w:rPr>
          <w:rFonts w:cs="Arial"/>
          <w:szCs w:val="20"/>
        </w:rPr>
        <w:t xml:space="preserve"> to bring up the </w:t>
      </w:r>
      <w:r w:rsidRPr="00A50614">
        <w:rPr>
          <w:rFonts w:cs="Arial"/>
          <w:i/>
          <w:szCs w:val="20"/>
        </w:rPr>
        <w:t>Grid Value</w:t>
      </w:r>
      <w:r w:rsidRPr="00A50614">
        <w:rPr>
          <w:rFonts w:cs="Arial"/>
          <w:szCs w:val="20"/>
        </w:rPr>
        <w:t xml:space="preserve"> dialog.</w:t>
      </w:r>
    </w:p>
    <w:p w:rsidR="00A50614" w:rsidRPr="00A50614" w:rsidRDefault="00A50614" w:rsidP="00196245">
      <w:pPr>
        <w:numPr>
          <w:ilvl w:val="0"/>
          <w:numId w:val="13"/>
        </w:numPr>
        <w:rPr>
          <w:rFonts w:cs="Arial"/>
          <w:szCs w:val="20"/>
        </w:rPr>
      </w:pPr>
      <w:r w:rsidRPr="00A50614">
        <w:rPr>
          <w:rFonts w:cs="Arial"/>
          <w:szCs w:val="20"/>
        </w:rPr>
        <w:t xml:space="preserve">Enter “6.0” as the </w:t>
      </w:r>
      <w:r w:rsidRPr="00A50614">
        <w:rPr>
          <w:rFonts w:cs="Arial"/>
          <w:i/>
          <w:szCs w:val="20"/>
        </w:rPr>
        <w:t>Constant value for grid</w:t>
      </w:r>
      <w:r w:rsidRPr="00A50614">
        <w:rPr>
          <w:rFonts w:cs="Arial"/>
          <w:szCs w:val="20"/>
        </w:rPr>
        <w:t>.</w:t>
      </w:r>
    </w:p>
    <w:p w:rsidR="00A50614" w:rsidRPr="00A50614" w:rsidRDefault="00A50614" w:rsidP="00196245">
      <w:pPr>
        <w:numPr>
          <w:ilvl w:val="0"/>
          <w:numId w:val="13"/>
        </w:numPr>
        <w:rPr>
          <w:rFonts w:cs="Arial"/>
          <w:szCs w:val="20"/>
        </w:rPr>
      </w:pPr>
      <w:r w:rsidRPr="00A50614">
        <w:rPr>
          <w:rFonts w:cs="Arial"/>
          <w:szCs w:val="20"/>
        </w:rPr>
        <w:t xml:space="preserve">Click </w:t>
      </w:r>
      <w:r w:rsidRPr="00A50614">
        <w:rPr>
          <w:rFonts w:cs="Arial"/>
          <w:b/>
          <w:szCs w:val="20"/>
        </w:rPr>
        <w:t>OK</w:t>
      </w:r>
      <w:r w:rsidRPr="00A50614">
        <w:rPr>
          <w:rFonts w:cs="Arial"/>
          <w:szCs w:val="20"/>
        </w:rPr>
        <w:t xml:space="preserve"> to close the </w:t>
      </w:r>
      <w:r w:rsidRPr="00A50614">
        <w:rPr>
          <w:rFonts w:cs="Arial"/>
          <w:i/>
          <w:szCs w:val="20"/>
        </w:rPr>
        <w:t>Grid Value</w:t>
      </w:r>
      <w:r w:rsidRPr="00A50614">
        <w:rPr>
          <w:rFonts w:cs="Arial"/>
          <w:szCs w:val="20"/>
        </w:rPr>
        <w:t xml:space="preserve"> dialog.</w:t>
      </w:r>
    </w:p>
    <w:p w:rsidR="00A50614" w:rsidRPr="00A50614" w:rsidRDefault="00A50614" w:rsidP="00D612E6">
      <w:pPr>
        <w:pStyle w:val="BodyText"/>
      </w:pPr>
      <w:r w:rsidRPr="00A50614">
        <w:t xml:space="preserve">No more changes will be made for this tutorial example. In the </w:t>
      </w:r>
      <w:r w:rsidRPr="00A50614">
        <w:rPr>
          <w:i/>
        </w:rPr>
        <w:t xml:space="preserve">ET option (NEVTOP) </w:t>
      </w:r>
      <w:r w:rsidRPr="00A50614">
        <w:t>section, notice that the default selection for the drop-down is “(1) ET only at top layer”.</w:t>
      </w:r>
    </w:p>
    <w:p w:rsidR="00A50614" w:rsidRDefault="00A50614" w:rsidP="00196245">
      <w:pPr>
        <w:numPr>
          <w:ilvl w:val="0"/>
          <w:numId w:val="13"/>
        </w:numPr>
        <w:rPr>
          <w:rFonts w:cs="Arial"/>
          <w:szCs w:val="20"/>
        </w:rPr>
      </w:pPr>
      <w:r w:rsidRPr="00A50614">
        <w:rPr>
          <w:rFonts w:cs="Arial"/>
          <w:szCs w:val="20"/>
        </w:rPr>
        <w:t xml:space="preserve">Click </w:t>
      </w:r>
      <w:r w:rsidRPr="00A50614">
        <w:rPr>
          <w:rFonts w:cs="Arial"/>
          <w:b/>
          <w:szCs w:val="20"/>
        </w:rPr>
        <w:t>OK</w:t>
      </w:r>
      <w:r w:rsidRPr="00A50614">
        <w:rPr>
          <w:rFonts w:cs="Arial"/>
          <w:szCs w:val="20"/>
        </w:rPr>
        <w:t xml:space="preserve"> to exit the </w:t>
      </w:r>
      <w:r w:rsidRPr="00A50614">
        <w:rPr>
          <w:rFonts w:cs="Arial"/>
          <w:i/>
          <w:szCs w:val="20"/>
        </w:rPr>
        <w:t>MODFLOW EVT Package</w:t>
      </w:r>
      <w:r w:rsidRPr="00A50614">
        <w:rPr>
          <w:rFonts w:cs="Arial"/>
          <w:szCs w:val="20"/>
        </w:rPr>
        <w:t xml:space="preserve"> dialog.</w:t>
      </w:r>
    </w:p>
    <w:p w:rsidR="005D17A2" w:rsidRDefault="005D17A2" w:rsidP="005D17A2">
      <w:pPr>
        <w:pStyle w:val="Heading2"/>
      </w:pPr>
      <w:bookmarkStart w:id="81" w:name="_Toc110411507"/>
      <w:r>
        <w:t>Saving and Running MODFLOW</w:t>
      </w:r>
      <w:bookmarkEnd w:id="81"/>
    </w:p>
    <w:p w:rsidR="005D17A2" w:rsidRPr="005D17A2" w:rsidRDefault="005D17A2" w:rsidP="00D612E6">
      <w:pPr>
        <w:pStyle w:val="BodyText"/>
      </w:pPr>
      <w:r w:rsidRPr="005D17A2">
        <w:t>The next steps are to save the changes and run MODFLOW.</w:t>
      </w:r>
    </w:p>
    <w:p w:rsidR="005D17A2" w:rsidRPr="005D17A2" w:rsidRDefault="005D17A2" w:rsidP="00196245">
      <w:pPr>
        <w:numPr>
          <w:ilvl w:val="0"/>
          <w:numId w:val="14"/>
        </w:numPr>
        <w:rPr>
          <w:rFonts w:cs="Arial"/>
          <w:szCs w:val="20"/>
        </w:rPr>
      </w:pPr>
      <w:r w:rsidRPr="005D17A2">
        <w:rPr>
          <w:rFonts w:cs="Arial"/>
          <w:b/>
          <w:szCs w:val="20"/>
        </w:rPr>
        <w:t>Save</w:t>
      </w:r>
      <w:r w:rsidRPr="005D17A2">
        <w:rPr>
          <w:rFonts w:cs="Arial"/>
          <w:szCs w:val="20"/>
        </w:rPr>
        <w:t xml:space="preserve"> </w:t>
      </w:r>
      <w:r w:rsidRPr="005D17A2">
        <w:rPr>
          <w:rFonts w:cs="Arial"/>
          <w:noProof/>
          <w:szCs w:val="20"/>
        </w:rPr>
        <w:drawing>
          <wp:inline distT="0" distB="0" distL="0" distR="0" wp14:anchorId="241C431D" wp14:editId="6B4769E7">
            <wp:extent cx="146050" cy="146050"/>
            <wp:effectExtent l="0" t="0" r="6350" b="6350"/>
            <wp:docPr id="133" name="Picture 133"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ile:Save Macro.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5D17A2">
        <w:rPr>
          <w:rFonts w:cs="Arial"/>
          <w:szCs w:val="20"/>
        </w:rPr>
        <w:t xml:space="preserve"> the project.</w:t>
      </w:r>
    </w:p>
    <w:p w:rsidR="005D17A2" w:rsidRPr="005D17A2" w:rsidRDefault="005D17A2" w:rsidP="00196245">
      <w:pPr>
        <w:numPr>
          <w:ilvl w:val="0"/>
          <w:numId w:val="14"/>
        </w:numPr>
        <w:rPr>
          <w:rFonts w:cs="Arial"/>
          <w:szCs w:val="20"/>
        </w:rPr>
      </w:pPr>
      <w:r w:rsidRPr="005D17A2">
        <w:rPr>
          <w:rFonts w:cs="Arial"/>
          <w:szCs w:val="20"/>
        </w:rPr>
        <w:lastRenderedPageBreak/>
        <w:t xml:space="preserve">Select </w:t>
      </w:r>
      <w:r w:rsidRPr="005D17A2">
        <w:rPr>
          <w:rFonts w:cs="Arial"/>
          <w:i/>
          <w:szCs w:val="20"/>
        </w:rPr>
        <w:t xml:space="preserve">MODFLOW | </w:t>
      </w:r>
      <w:r w:rsidRPr="005D17A2">
        <w:rPr>
          <w:rFonts w:cs="Arial"/>
          <w:b/>
          <w:szCs w:val="20"/>
        </w:rPr>
        <w:t>Run MODFLOW</w:t>
      </w:r>
      <w:r w:rsidRPr="005D17A2">
        <w:rPr>
          <w:rFonts w:cs="Arial"/>
          <w:szCs w:val="20"/>
        </w:rPr>
        <w:t xml:space="preserve"> to bring up the </w:t>
      </w:r>
      <w:r w:rsidRPr="005D17A2">
        <w:rPr>
          <w:rFonts w:cs="Arial"/>
          <w:i/>
          <w:szCs w:val="20"/>
        </w:rPr>
        <w:t>MODFLOW</w:t>
      </w:r>
      <w:r w:rsidRPr="005D17A2">
        <w:rPr>
          <w:rFonts w:cs="Arial"/>
          <w:szCs w:val="20"/>
        </w:rPr>
        <w:t xml:space="preserve"> model wrapper dialog.</w:t>
      </w:r>
    </w:p>
    <w:p w:rsidR="005D17A2" w:rsidRPr="005D17A2" w:rsidRDefault="005D17A2" w:rsidP="00196245">
      <w:pPr>
        <w:numPr>
          <w:ilvl w:val="0"/>
          <w:numId w:val="14"/>
        </w:numPr>
        <w:rPr>
          <w:rFonts w:cs="Arial"/>
          <w:szCs w:val="20"/>
        </w:rPr>
      </w:pPr>
      <w:r w:rsidRPr="005D17A2">
        <w:rPr>
          <w:rFonts w:cs="Arial"/>
          <w:szCs w:val="20"/>
        </w:rPr>
        <w:t xml:space="preserve">When MODFLOW finishes, turn on </w:t>
      </w:r>
      <w:r w:rsidRPr="005D17A2">
        <w:rPr>
          <w:rFonts w:cs="Arial"/>
          <w:i/>
          <w:szCs w:val="20"/>
        </w:rPr>
        <w:t>Read solution on exit</w:t>
      </w:r>
      <w:r w:rsidRPr="005D17A2">
        <w:rPr>
          <w:rFonts w:cs="Arial"/>
          <w:szCs w:val="20"/>
        </w:rPr>
        <w:t xml:space="preserve"> and </w:t>
      </w:r>
      <w:r w:rsidRPr="005D17A2">
        <w:rPr>
          <w:rFonts w:cs="Arial"/>
          <w:i/>
          <w:szCs w:val="20"/>
        </w:rPr>
        <w:t>Turn on contours (if not on already)</w:t>
      </w:r>
      <w:r w:rsidRPr="005D17A2">
        <w:rPr>
          <w:rFonts w:cs="Arial"/>
          <w:szCs w:val="20"/>
        </w:rPr>
        <w:t>.</w:t>
      </w:r>
    </w:p>
    <w:p w:rsidR="005D17A2" w:rsidRPr="005D17A2" w:rsidRDefault="005D17A2" w:rsidP="00196245">
      <w:pPr>
        <w:numPr>
          <w:ilvl w:val="0"/>
          <w:numId w:val="14"/>
        </w:numPr>
        <w:rPr>
          <w:rFonts w:cs="Arial"/>
          <w:szCs w:val="20"/>
        </w:rPr>
      </w:pPr>
      <w:r w:rsidRPr="005D17A2">
        <w:rPr>
          <w:rFonts w:cs="Arial"/>
          <w:szCs w:val="20"/>
        </w:rPr>
        <w:t xml:space="preserve">Click </w:t>
      </w:r>
      <w:r w:rsidRPr="005D17A2">
        <w:rPr>
          <w:rFonts w:cs="Arial"/>
          <w:b/>
          <w:szCs w:val="20"/>
        </w:rPr>
        <w:t>Close</w:t>
      </w:r>
      <w:r w:rsidRPr="005D17A2">
        <w:rPr>
          <w:rFonts w:cs="Arial"/>
          <w:szCs w:val="20"/>
        </w:rPr>
        <w:t xml:space="preserve"> to import the solution and close the </w:t>
      </w:r>
      <w:r w:rsidRPr="005D17A2">
        <w:rPr>
          <w:rFonts w:cs="Arial"/>
          <w:i/>
          <w:szCs w:val="20"/>
        </w:rPr>
        <w:t>MODFLOW</w:t>
      </w:r>
      <w:r w:rsidRPr="005D17A2">
        <w:rPr>
          <w:rFonts w:cs="Arial"/>
          <w:szCs w:val="20"/>
        </w:rPr>
        <w:t xml:space="preserve"> model wrapper dialog.</w:t>
      </w:r>
    </w:p>
    <w:p w:rsidR="005D17A2" w:rsidRPr="005D17A2" w:rsidRDefault="005D17A2" w:rsidP="00D612E6">
      <w:pPr>
        <w:pStyle w:val="BodyText"/>
      </w:pPr>
      <w:r w:rsidRPr="005D17A2">
        <w:t>Notice the contours have changed (</w:t>
      </w:r>
      <w:r w:rsidRPr="005D17A2">
        <w:fldChar w:fldCharType="begin"/>
      </w:r>
      <w:r w:rsidRPr="005D17A2">
        <w:instrText xml:space="preserve"> REF _Ref449701036 \h  \* MERGEFORMAT </w:instrText>
      </w:r>
      <w:r w:rsidRPr="005D17A2">
        <w:fldChar w:fldCharType="separate"/>
      </w:r>
      <w:r w:rsidR="00576135">
        <w:t xml:space="preserve">Figure </w:t>
      </w:r>
      <w:r w:rsidR="00576135">
        <w:rPr>
          <w:noProof/>
        </w:rPr>
        <w:t>4</w:t>
      </w:r>
      <w:r w:rsidRPr="005D17A2">
        <w:fldChar w:fldCharType="end"/>
      </w:r>
      <w:r w:rsidRPr="005D17A2">
        <w:t>) because the head is lower in the new “evt” solution. The addition of evapotranspiration has caused more water to leave the model, thus lowering the head.</w:t>
      </w:r>
    </w:p>
    <w:p w:rsidR="005D17A2" w:rsidRPr="005D17A2" w:rsidRDefault="005D17A2" w:rsidP="00196245">
      <w:pPr>
        <w:numPr>
          <w:ilvl w:val="0"/>
          <w:numId w:val="14"/>
        </w:numPr>
        <w:rPr>
          <w:rFonts w:cs="Arial"/>
          <w:szCs w:val="20"/>
        </w:rPr>
      </w:pPr>
      <w:r w:rsidRPr="005D17A2">
        <w:rPr>
          <w:rFonts w:cs="Arial"/>
          <w:szCs w:val="20"/>
        </w:rPr>
        <w:t>Expand the “</w:t>
      </w:r>
      <w:r w:rsidRPr="005D17A2">
        <w:rPr>
          <w:rFonts w:cs="Arial"/>
          <w:noProof/>
          <w:szCs w:val="20"/>
        </w:rPr>
        <w:drawing>
          <wp:inline distT="0" distB="0" distL="0" distR="0" wp14:anchorId="2DB6AFDD" wp14:editId="54858F52">
            <wp:extent cx="153670" cy="153670"/>
            <wp:effectExtent l="0" t="0" r="0" b="0"/>
            <wp:docPr id="132" name="Picture 132" descr="File:3D Grid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ile:3D Grid Folder.sv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5D17A2">
        <w:rPr>
          <w:rFonts w:cs="Arial"/>
          <w:szCs w:val="20"/>
        </w:rPr>
        <w:t xml:space="preserve"> 3D Grid Data” folder.</w:t>
      </w:r>
    </w:p>
    <w:p w:rsidR="005D17A2" w:rsidRPr="005D17A2" w:rsidRDefault="005D17A2" w:rsidP="00196245">
      <w:pPr>
        <w:numPr>
          <w:ilvl w:val="0"/>
          <w:numId w:val="14"/>
        </w:numPr>
        <w:rPr>
          <w:rFonts w:cs="Arial"/>
          <w:szCs w:val="20"/>
        </w:rPr>
      </w:pPr>
      <w:r w:rsidRPr="005D17A2">
        <w:rPr>
          <w:rFonts w:cs="Arial"/>
          <w:szCs w:val="20"/>
        </w:rPr>
        <w:t>Compare the new and old solutions by alternately selecting “</w:t>
      </w:r>
      <w:r w:rsidRPr="005D17A2">
        <w:rPr>
          <w:rFonts w:cs="Arial"/>
          <w:noProof/>
          <w:szCs w:val="20"/>
        </w:rPr>
        <w:drawing>
          <wp:inline distT="0" distB="0" distL="0" distR="0" wp14:anchorId="22D8150F" wp14:editId="56AC92E0">
            <wp:extent cx="153670" cy="131445"/>
            <wp:effectExtent l="0" t="0" r="0" b="1905"/>
            <wp:docPr id="131" name="Picture 131"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ile:Generic Folder Locked.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3670" cy="131445"/>
                    </a:xfrm>
                    <a:prstGeom prst="rect">
                      <a:avLst/>
                    </a:prstGeom>
                    <a:noFill/>
                    <a:ln>
                      <a:noFill/>
                    </a:ln>
                  </pic:spPr>
                </pic:pic>
              </a:graphicData>
            </a:graphic>
          </wp:inline>
        </w:drawing>
      </w:r>
      <w:r w:rsidRPr="005D17A2">
        <w:rPr>
          <w:rFonts w:cs="Arial"/>
          <w:szCs w:val="20"/>
        </w:rPr>
        <w:t xml:space="preserve"> modfgrid (MODFLOW)” and “</w:t>
      </w:r>
      <w:r w:rsidRPr="005D17A2">
        <w:rPr>
          <w:rFonts w:cs="Arial"/>
          <w:noProof/>
          <w:szCs w:val="20"/>
        </w:rPr>
        <w:drawing>
          <wp:inline distT="0" distB="0" distL="0" distR="0" wp14:anchorId="358B7E95" wp14:editId="4383E07D">
            <wp:extent cx="153670" cy="131445"/>
            <wp:effectExtent l="0" t="0" r="0" b="1905"/>
            <wp:docPr id="130" name="Picture 130"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ile:Generic Folder Locked.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3670" cy="131445"/>
                    </a:xfrm>
                    <a:prstGeom prst="rect">
                      <a:avLst/>
                    </a:prstGeom>
                    <a:noFill/>
                    <a:ln>
                      <a:noFill/>
                    </a:ln>
                  </pic:spPr>
                </pic:pic>
              </a:graphicData>
            </a:graphic>
          </wp:inline>
        </w:drawing>
      </w:r>
      <w:r w:rsidRPr="005D17A2">
        <w:rPr>
          <w:rFonts w:cs="Arial"/>
          <w:szCs w:val="20"/>
        </w:rPr>
        <w:t xml:space="preserve"> evt (MODFLOW)” in the Project Explorer.</w:t>
      </w:r>
    </w:p>
    <w:p w:rsidR="005D17A2" w:rsidRPr="005D17A2" w:rsidRDefault="005D17A2" w:rsidP="00196245">
      <w:pPr>
        <w:numPr>
          <w:ilvl w:val="0"/>
          <w:numId w:val="14"/>
        </w:numPr>
        <w:rPr>
          <w:rFonts w:cs="Arial"/>
          <w:szCs w:val="20"/>
        </w:rPr>
      </w:pPr>
      <w:r w:rsidRPr="005D17A2">
        <w:rPr>
          <w:rFonts w:cs="Arial"/>
          <w:b/>
          <w:szCs w:val="20"/>
        </w:rPr>
        <w:t>Save</w:t>
      </w:r>
      <w:r w:rsidRPr="005D17A2">
        <w:rPr>
          <w:rFonts w:cs="Arial"/>
          <w:szCs w:val="20"/>
        </w:rPr>
        <w:t xml:space="preserve"> </w:t>
      </w:r>
      <w:r w:rsidRPr="005D17A2">
        <w:rPr>
          <w:rFonts w:cs="Arial"/>
          <w:noProof/>
          <w:szCs w:val="20"/>
        </w:rPr>
        <w:drawing>
          <wp:inline distT="0" distB="0" distL="0" distR="0" wp14:anchorId="3547E464" wp14:editId="2211A706">
            <wp:extent cx="146050" cy="146050"/>
            <wp:effectExtent l="0" t="0" r="6350" b="6350"/>
            <wp:docPr id="129" name="Picture 129"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ile:Save Macro.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5D17A2">
        <w:rPr>
          <w:rFonts w:cs="Arial"/>
          <w:szCs w:val="20"/>
        </w:rPr>
        <w:t xml:space="preserve"> the project with the new solution.</w:t>
      </w:r>
    </w:p>
    <w:p w:rsidR="005D17A2" w:rsidRDefault="005D17A2" w:rsidP="005D17A2">
      <w:pPr>
        <w:keepNext/>
      </w:pPr>
      <w:r>
        <w:rPr>
          <w:noProof/>
        </w:rPr>
        <w:drawing>
          <wp:inline distT="0" distB="0" distL="0" distR="0" wp14:anchorId="1A414ABA" wp14:editId="55DC883A">
            <wp:extent cx="2926080" cy="2918460"/>
            <wp:effectExtent l="0" t="0" r="7620" b="0"/>
            <wp:docPr id="128" name="Picture 128" descr="GMS 10_1 - MODFLOW-ETSPackage - after MODFLOW run with ET via E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GMS 10_1 - MODFLOW-ETSPackage - after MODFLOW run with ET via EV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26080" cy="2918460"/>
                    </a:xfrm>
                    <a:prstGeom prst="rect">
                      <a:avLst/>
                    </a:prstGeom>
                    <a:noFill/>
                    <a:ln>
                      <a:noFill/>
                    </a:ln>
                  </pic:spPr>
                </pic:pic>
              </a:graphicData>
            </a:graphic>
          </wp:inline>
        </w:drawing>
      </w:r>
    </w:p>
    <w:p w:rsidR="005D17A2" w:rsidRDefault="005D17A2" w:rsidP="005D17A2">
      <w:pPr>
        <w:pStyle w:val="Caption"/>
      </w:pPr>
      <w:bookmarkStart w:id="82" w:name="_Ref449701036"/>
      <w:r>
        <w:t xml:space="preserve">Figure </w:t>
      </w:r>
      <w:r w:rsidR="00586A7A">
        <w:fldChar w:fldCharType="begin"/>
      </w:r>
      <w:r w:rsidR="00586A7A">
        <w:instrText xml:space="preserve"> SEQ Figure \* ARABIC </w:instrText>
      </w:r>
      <w:r w:rsidR="00586A7A">
        <w:fldChar w:fldCharType="separate"/>
      </w:r>
      <w:r w:rsidR="00576135">
        <w:rPr>
          <w:noProof/>
        </w:rPr>
        <w:t>4</w:t>
      </w:r>
      <w:r w:rsidR="00586A7A">
        <w:rPr>
          <w:noProof/>
        </w:rPr>
        <w:fldChar w:fldCharType="end"/>
      </w:r>
      <w:bookmarkEnd w:id="82"/>
      <w:r>
        <w:t xml:space="preserve">      The contours have changed</w:t>
      </w:r>
    </w:p>
    <w:p w:rsidR="005D17A2" w:rsidRDefault="005D17A2" w:rsidP="005D17A2">
      <w:pPr>
        <w:pStyle w:val="Heading2"/>
      </w:pPr>
      <w:bookmarkStart w:id="83" w:name="_Toc110411508"/>
      <w:r>
        <w:t>Examining the Flow Budget</w:t>
      </w:r>
      <w:bookmarkEnd w:id="83"/>
    </w:p>
    <w:p w:rsidR="005D17A2" w:rsidRPr="005D17A2" w:rsidRDefault="005D17A2" w:rsidP="00D612E6">
      <w:pPr>
        <w:pStyle w:val="BodyText"/>
      </w:pPr>
      <w:r w:rsidRPr="005D17A2">
        <w:t>This tutorial will now take a look at how much water is leaving the system due to evapotranspiration.</w:t>
      </w:r>
    </w:p>
    <w:p w:rsidR="005D17A2" w:rsidRPr="005D17A2" w:rsidRDefault="005D17A2" w:rsidP="00196245">
      <w:pPr>
        <w:numPr>
          <w:ilvl w:val="0"/>
          <w:numId w:val="15"/>
        </w:numPr>
        <w:rPr>
          <w:rFonts w:cs="Arial"/>
          <w:szCs w:val="20"/>
        </w:rPr>
      </w:pPr>
      <w:r w:rsidRPr="005D17A2">
        <w:rPr>
          <w:rFonts w:cs="Arial"/>
          <w:szCs w:val="20"/>
        </w:rPr>
        <w:t>Select the “</w:t>
      </w:r>
      <w:r w:rsidRPr="005D17A2">
        <w:rPr>
          <w:rFonts w:cs="Arial"/>
          <w:noProof/>
          <w:szCs w:val="20"/>
        </w:rPr>
        <w:drawing>
          <wp:inline distT="0" distB="0" distL="0" distR="0" wp14:anchorId="0862FDED" wp14:editId="58B4334E">
            <wp:extent cx="153670" cy="131445"/>
            <wp:effectExtent l="0" t="0" r="0" b="1905"/>
            <wp:docPr id="134" name="Picture 134"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ile:Generic Folder Locked.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3670" cy="131445"/>
                    </a:xfrm>
                    <a:prstGeom prst="rect">
                      <a:avLst/>
                    </a:prstGeom>
                    <a:noFill/>
                    <a:ln>
                      <a:noFill/>
                    </a:ln>
                  </pic:spPr>
                </pic:pic>
              </a:graphicData>
            </a:graphic>
          </wp:inline>
        </w:drawing>
      </w:r>
      <w:r w:rsidRPr="005D17A2">
        <w:rPr>
          <w:rFonts w:cs="Arial"/>
          <w:szCs w:val="20"/>
        </w:rPr>
        <w:t xml:space="preserve"> evt (MODFLOW)” solution in the Project Explorer to make it active.</w:t>
      </w:r>
    </w:p>
    <w:p w:rsidR="005D17A2" w:rsidRPr="005D17A2" w:rsidRDefault="005D17A2" w:rsidP="00196245">
      <w:pPr>
        <w:numPr>
          <w:ilvl w:val="0"/>
          <w:numId w:val="15"/>
        </w:numPr>
        <w:rPr>
          <w:rFonts w:cs="Arial"/>
          <w:szCs w:val="20"/>
        </w:rPr>
      </w:pPr>
      <w:r w:rsidRPr="005D17A2">
        <w:rPr>
          <w:rFonts w:cs="Arial"/>
          <w:szCs w:val="20"/>
        </w:rPr>
        <w:t xml:space="preserve">Select </w:t>
      </w:r>
      <w:r w:rsidRPr="005D17A2">
        <w:rPr>
          <w:rFonts w:cs="Arial"/>
          <w:i/>
          <w:szCs w:val="20"/>
        </w:rPr>
        <w:t xml:space="preserve">MODFLOW | </w:t>
      </w:r>
      <w:r w:rsidRPr="005D17A2">
        <w:rPr>
          <w:rFonts w:cs="Arial"/>
          <w:b/>
          <w:szCs w:val="20"/>
        </w:rPr>
        <w:t>Flow Budget…</w:t>
      </w:r>
      <w:r w:rsidRPr="005D17A2">
        <w:rPr>
          <w:rFonts w:cs="Arial"/>
          <w:szCs w:val="20"/>
        </w:rPr>
        <w:t xml:space="preserve"> to bring up the </w:t>
      </w:r>
      <w:r w:rsidRPr="005D17A2">
        <w:rPr>
          <w:rFonts w:cs="Arial"/>
          <w:i/>
          <w:szCs w:val="20"/>
        </w:rPr>
        <w:t>Flow Budget</w:t>
      </w:r>
      <w:r w:rsidRPr="005D17A2">
        <w:rPr>
          <w:rFonts w:cs="Arial"/>
          <w:szCs w:val="20"/>
        </w:rPr>
        <w:t xml:space="preserve"> dialog.</w:t>
      </w:r>
    </w:p>
    <w:p w:rsidR="005D17A2" w:rsidRPr="005D17A2" w:rsidRDefault="005D17A2" w:rsidP="00196245">
      <w:pPr>
        <w:numPr>
          <w:ilvl w:val="0"/>
          <w:numId w:val="15"/>
        </w:numPr>
        <w:rPr>
          <w:rFonts w:cs="Arial"/>
          <w:szCs w:val="20"/>
        </w:rPr>
      </w:pPr>
      <w:r w:rsidRPr="005D17A2">
        <w:rPr>
          <w:rFonts w:cs="Arial"/>
          <w:szCs w:val="20"/>
        </w:rPr>
        <w:t xml:space="preserve">On the </w:t>
      </w:r>
      <w:r w:rsidRPr="005D17A2">
        <w:rPr>
          <w:rFonts w:cs="Arial"/>
          <w:i/>
          <w:szCs w:val="20"/>
        </w:rPr>
        <w:t>Cells</w:t>
      </w:r>
      <w:r w:rsidRPr="005D17A2">
        <w:rPr>
          <w:rFonts w:cs="Arial"/>
          <w:szCs w:val="20"/>
        </w:rPr>
        <w:t xml:space="preserve"> tab, notice that in the </w:t>
      </w:r>
      <w:r w:rsidRPr="005D17A2">
        <w:rPr>
          <w:rFonts w:cs="Arial"/>
          <w:i/>
          <w:szCs w:val="20"/>
        </w:rPr>
        <w:t>Sources/Sinks</w:t>
      </w:r>
      <w:r w:rsidRPr="005D17A2">
        <w:rPr>
          <w:rFonts w:cs="Arial"/>
          <w:szCs w:val="20"/>
        </w:rPr>
        <w:t xml:space="preserve"> section, on the </w:t>
      </w:r>
      <w:r w:rsidRPr="005D17A2">
        <w:rPr>
          <w:rFonts w:cs="Arial"/>
          <w:i/>
          <w:szCs w:val="20"/>
        </w:rPr>
        <w:t>ET</w:t>
      </w:r>
      <w:r w:rsidRPr="005D17A2">
        <w:rPr>
          <w:rFonts w:cs="Arial"/>
          <w:szCs w:val="20"/>
        </w:rPr>
        <w:t xml:space="preserve"> row</w:t>
      </w:r>
      <w:r w:rsidRPr="005D17A2">
        <w:rPr>
          <w:rFonts w:cs="Arial"/>
          <w:i/>
          <w:szCs w:val="20"/>
        </w:rPr>
        <w:t>,</w:t>
      </w:r>
      <w:r w:rsidRPr="005D17A2">
        <w:rPr>
          <w:rFonts w:cs="Arial"/>
          <w:szCs w:val="20"/>
        </w:rPr>
        <w:t xml:space="preserve"> there is zero flow in but some flow out. </w:t>
      </w:r>
    </w:p>
    <w:p w:rsidR="005D17A2" w:rsidRPr="005D17A2" w:rsidRDefault="005D17A2" w:rsidP="00196245">
      <w:pPr>
        <w:numPr>
          <w:ilvl w:val="0"/>
          <w:numId w:val="15"/>
        </w:numPr>
        <w:rPr>
          <w:rFonts w:cs="Arial"/>
          <w:szCs w:val="20"/>
        </w:rPr>
      </w:pPr>
      <w:r w:rsidRPr="005D17A2">
        <w:rPr>
          <w:rFonts w:cs="Arial"/>
          <w:szCs w:val="20"/>
        </w:rPr>
        <w:t xml:space="preserve">Click </w:t>
      </w:r>
      <w:r w:rsidRPr="005D17A2">
        <w:rPr>
          <w:rFonts w:cs="Arial"/>
          <w:b/>
          <w:szCs w:val="20"/>
        </w:rPr>
        <w:t>OK</w:t>
      </w:r>
      <w:r w:rsidRPr="005D17A2">
        <w:rPr>
          <w:rFonts w:cs="Arial"/>
          <w:szCs w:val="20"/>
        </w:rPr>
        <w:t xml:space="preserve"> to exit the </w:t>
      </w:r>
      <w:r w:rsidRPr="005D17A2">
        <w:rPr>
          <w:rFonts w:cs="Arial"/>
          <w:i/>
          <w:szCs w:val="20"/>
        </w:rPr>
        <w:t>Flow Budget</w:t>
      </w:r>
      <w:r w:rsidRPr="005D17A2">
        <w:rPr>
          <w:rFonts w:cs="Arial"/>
          <w:szCs w:val="20"/>
        </w:rPr>
        <w:t xml:space="preserve"> dialog.</w:t>
      </w:r>
    </w:p>
    <w:p w:rsidR="00BA462D" w:rsidRDefault="005D17A2" w:rsidP="00BA462D">
      <w:pPr>
        <w:pStyle w:val="Heading1"/>
      </w:pPr>
      <w:bookmarkStart w:id="84" w:name="_Toc110411509"/>
      <w:bookmarkEnd w:id="72"/>
      <w:bookmarkEnd w:id="73"/>
      <w:r>
        <w:lastRenderedPageBreak/>
        <w:t>Adding ET via the ETS Package</w:t>
      </w:r>
      <w:bookmarkEnd w:id="84"/>
    </w:p>
    <w:p w:rsidR="005D17A2" w:rsidRDefault="005D17A2" w:rsidP="00D612E6">
      <w:pPr>
        <w:pStyle w:val="BodyText"/>
      </w:pPr>
      <w:bookmarkStart w:id="85" w:name="_Toc434243747"/>
      <w:bookmarkStart w:id="86" w:name="_Toc434243748"/>
      <w:bookmarkStart w:id="87" w:name="_Toc85634511"/>
      <w:bookmarkStart w:id="88" w:name="_Toc109222494"/>
      <w:bookmarkEnd w:id="85"/>
      <w:bookmarkEnd w:id="86"/>
      <w:r>
        <w:t>The next step is to switch to the ETS package to model evapotranspiration. No curve segments will be defined at first so that the ETS package will work just like the EVT package. Segments will be added later.</w:t>
      </w:r>
    </w:p>
    <w:p w:rsidR="005D17A2" w:rsidRDefault="005D17A2" w:rsidP="005D17A2">
      <w:pPr>
        <w:pStyle w:val="Heading2"/>
      </w:pPr>
      <w:bookmarkStart w:id="89" w:name="_Toc110411510"/>
      <w:r>
        <w:t>Saving the Model with a New Name</w:t>
      </w:r>
      <w:bookmarkEnd w:id="89"/>
    </w:p>
    <w:p w:rsidR="005D17A2" w:rsidRPr="005D17A2" w:rsidRDefault="005D17A2" w:rsidP="00D612E6">
      <w:pPr>
        <w:pStyle w:val="BodyText"/>
      </w:pPr>
      <w:r w:rsidRPr="005D17A2">
        <w:t>Before changing the model to use the ETS package, save the model with a new name.</w:t>
      </w:r>
    </w:p>
    <w:p w:rsidR="005D17A2" w:rsidRPr="005D17A2" w:rsidRDefault="005D17A2" w:rsidP="00196245">
      <w:pPr>
        <w:pStyle w:val="ListNumber"/>
        <w:numPr>
          <w:ilvl w:val="0"/>
          <w:numId w:val="16"/>
        </w:numPr>
        <w:rPr>
          <w:rFonts w:cs="Arial"/>
          <w:szCs w:val="20"/>
        </w:rPr>
      </w:pPr>
      <w:r w:rsidRPr="005D17A2">
        <w:rPr>
          <w:rFonts w:cs="Arial"/>
          <w:szCs w:val="20"/>
        </w:rPr>
        <w:t xml:space="preserve">Select </w:t>
      </w:r>
      <w:r w:rsidRPr="005D17A2">
        <w:rPr>
          <w:rFonts w:cs="Arial"/>
          <w:i/>
          <w:szCs w:val="20"/>
        </w:rPr>
        <w:t xml:space="preserve">File | </w:t>
      </w:r>
      <w:r w:rsidRPr="005D17A2">
        <w:rPr>
          <w:rFonts w:cs="Arial"/>
          <w:b/>
          <w:szCs w:val="20"/>
        </w:rPr>
        <w:t>Save As…</w:t>
      </w:r>
      <w:r w:rsidRPr="005D17A2">
        <w:rPr>
          <w:rFonts w:cs="Arial"/>
          <w:szCs w:val="20"/>
        </w:rPr>
        <w:t xml:space="preserve"> to bring up the </w:t>
      </w:r>
      <w:r w:rsidRPr="005D17A2">
        <w:rPr>
          <w:rFonts w:cs="Arial"/>
          <w:i/>
          <w:szCs w:val="20"/>
        </w:rPr>
        <w:t>Save As</w:t>
      </w:r>
      <w:r w:rsidRPr="005D17A2">
        <w:rPr>
          <w:rFonts w:cs="Arial"/>
          <w:szCs w:val="20"/>
        </w:rPr>
        <w:t xml:space="preserve"> dialog.</w:t>
      </w:r>
    </w:p>
    <w:p w:rsidR="005D17A2" w:rsidRPr="005D17A2" w:rsidRDefault="005D17A2" w:rsidP="00196245">
      <w:pPr>
        <w:pStyle w:val="ListNumber"/>
        <w:numPr>
          <w:ilvl w:val="0"/>
          <w:numId w:val="16"/>
        </w:numPr>
        <w:rPr>
          <w:rFonts w:cs="Arial"/>
          <w:szCs w:val="20"/>
        </w:rPr>
      </w:pPr>
      <w:r w:rsidRPr="005D17A2">
        <w:rPr>
          <w:rFonts w:cs="Arial"/>
          <w:szCs w:val="20"/>
        </w:rPr>
        <w:t xml:space="preserve">Select “Project Files (*.gpr)” from the </w:t>
      </w:r>
      <w:r w:rsidRPr="005D17A2">
        <w:rPr>
          <w:rFonts w:cs="Arial"/>
          <w:i/>
          <w:szCs w:val="20"/>
        </w:rPr>
        <w:t>Save as type</w:t>
      </w:r>
      <w:r w:rsidRPr="005D17A2">
        <w:rPr>
          <w:rFonts w:cs="Arial"/>
          <w:szCs w:val="20"/>
        </w:rPr>
        <w:t xml:space="preserve"> drop-down.</w:t>
      </w:r>
    </w:p>
    <w:p w:rsidR="005D17A2" w:rsidRPr="005D17A2" w:rsidRDefault="005D17A2" w:rsidP="005D17A2">
      <w:pPr>
        <w:pStyle w:val="CNList"/>
        <w:rPr>
          <w:rFonts w:cs="Arial"/>
          <w:szCs w:val="20"/>
        </w:rPr>
      </w:pPr>
      <w:r w:rsidRPr="005D17A2">
        <w:rPr>
          <w:rFonts w:cs="Arial"/>
          <w:szCs w:val="20"/>
        </w:rPr>
        <w:t xml:space="preserve">Enter “ets1.gpr” as the </w:t>
      </w:r>
      <w:r w:rsidRPr="005D17A2">
        <w:rPr>
          <w:rFonts w:cs="Arial"/>
          <w:i/>
          <w:szCs w:val="20"/>
        </w:rPr>
        <w:t>File name</w:t>
      </w:r>
      <w:r w:rsidRPr="005D17A2">
        <w:rPr>
          <w:rFonts w:cs="Arial"/>
          <w:szCs w:val="20"/>
        </w:rPr>
        <w:t>.</w:t>
      </w:r>
    </w:p>
    <w:p w:rsidR="005D17A2" w:rsidRDefault="005D17A2" w:rsidP="005D17A2">
      <w:pPr>
        <w:pStyle w:val="CNList"/>
        <w:rPr>
          <w:rFonts w:cs="Arial"/>
          <w:szCs w:val="20"/>
        </w:rPr>
      </w:pPr>
      <w:r w:rsidRPr="005D17A2">
        <w:rPr>
          <w:rFonts w:cs="Arial"/>
          <w:szCs w:val="20"/>
        </w:rPr>
        <w:t xml:space="preserve">Click </w:t>
      </w:r>
      <w:r w:rsidRPr="005D17A2">
        <w:rPr>
          <w:rFonts w:cs="Arial"/>
          <w:b/>
          <w:szCs w:val="20"/>
        </w:rPr>
        <w:t>Save</w:t>
      </w:r>
      <w:r w:rsidRPr="005D17A2">
        <w:rPr>
          <w:rFonts w:cs="Arial"/>
          <w:szCs w:val="20"/>
        </w:rPr>
        <w:t xml:space="preserve"> to save the project under the new name and close the </w:t>
      </w:r>
      <w:r w:rsidRPr="005D17A2">
        <w:rPr>
          <w:rFonts w:cs="Arial"/>
          <w:i/>
          <w:szCs w:val="20"/>
        </w:rPr>
        <w:t>Save As</w:t>
      </w:r>
      <w:r w:rsidRPr="005D17A2">
        <w:rPr>
          <w:rFonts w:cs="Arial"/>
          <w:szCs w:val="20"/>
        </w:rPr>
        <w:t xml:space="preserve"> dialog.</w:t>
      </w:r>
    </w:p>
    <w:p w:rsidR="005D17A2" w:rsidRDefault="005D17A2" w:rsidP="005D17A2">
      <w:pPr>
        <w:pStyle w:val="Heading2"/>
      </w:pPr>
      <w:bookmarkStart w:id="90" w:name="_Toc110411511"/>
      <w:r>
        <w:t>Switching from the EVT Package to the ETS Package</w:t>
      </w:r>
      <w:bookmarkEnd w:id="90"/>
    </w:p>
    <w:p w:rsidR="005D17A2" w:rsidRPr="005D17A2" w:rsidRDefault="005D17A2" w:rsidP="00D612E6">
      <w:pPr>
        <w:pStyle w:val="BodyText"/>
      </w:pPr>
      <w:r w:rsidRPr="005D17A2">
        <w:t>First, turn on the ETS package.</w:t>
      </w:r>
    </w:p>
    <w:p w:rsidR="005D17A2" w:rsidRPr="005D17A2" w:rsidRDefault="005D17A2" w:rsidP="00196245">
      <w:pPr>
        <w:numPr>
          <w:ilvl w:val="0"/>
          <w:numId w:val="17"/>
        </w:numPr>
        <w:rPr>
          <w:rFonts w:cs="Arial"/>
          <w:szCs w:val="20"/>
        </w:rPr>
      </w:pPr>
      <w:r w:rsidRPr="005D17A2">
        <w:rPr>
          <w:rFonts w:cs="Arial"/>
          <w:szCs w:val="20"/>
        </w:rPr>
        <w:t xml:space="preserve">Select </w:t>
      </w:r>
      <w:r w:rsidRPr="005D17A2">
        <w:rPr>
          <w:rFonts w:cs="Arial"/>
          <w:i/>
          <w:szCs w:val="20"/>
        </w:rPr>
        <w:t xml:space="preserve">MODFLOW | </w:t>
      </w:r>
      <w:r w:rsidRPr="005D17A2">
        <w:rPr>
          <w:rFonts w:cs="Arial"/>
          <w:b/>
          <w:szCs w:val="20"/>
        </w:rPr>
        <w:t>Global Options…</w:t>
      </w:r>
      <w:r w:rsidRPr="005D17A2">
        <w:rPr>
          <w:rFonts w:cs="Arial"/>
          <w:szCs w:val="20"/>
        </w:rPr>
        <w:t xml:space="preserve"> to bring up the </w:t>
      </w:r>
      <w:r w:rsidRPr="005D17A2">
        <w:rPr>
          <w:rFonts w:cs="Arial"/>
          <w:i/>
          <w:szCs w:val="20"/>
        </w:rPr>
        <w:t xml:space="preserve">MODFLOW Global/Basic Package </w:t>
      </w:r>
      <w:r w:rsidRPr="005D17A2">
        <w:rPr>
          <w:rFonts w:cs="Arial"/>
          <w:szCs w:val="20"/>
        </w:rPr>
        <w:t>dialog.</w:t>
      </w:r>
    </w:p>
    <w:p w:rsidR="005D17A2" w:rsidRPr="005D17A2" w:rsidRDefault="005D17A2" w:rsidP="00196245">
      <w:pPr>
        <w:numPr>
          <w:ilvl w:val="0"/>
          <w:numId w:val="17"/>
        </w:numPr>
        <w:rPr>
          <w:rFonts w:cs="Arial"/>
          <w:szCs w:val="20"/>
        </w:rPr>
      </w:pPr>
      <w:r w:rsidRPr="005D17A2">
        <w:rPr>
          <w:rFonts w:cs="Arial"/>
          <w:szCs w:val="20"/>
        </w:rPr>
        <w:t xml:space="preserve">Click </w:t>
      </w:r>
      <w:r w:rsidRPr="005D17A2">
        <w:rPr>
          <w:rFonts w:cs="Arial"/>
          <w:b/>
          <w:szCs w:val="20"/>
        </w:rPr>
        <w:t>Packages…</w:t>
      </w:r>
      <w:r w:rsidRPr="005D17A2">
        <w:rPr>
          <w:rFonts w:cs="Arial"/>
          <w:szCs w:val="20"/>
        </w:rPr>
        <w:t xml:space="preserve"> to bring up the </w:t>
      </w:r>
      <w:r w:rsidRPr="005D17A2">
        <w:rPr>
          <w:rFonts w:cs="Arial"/>
          <w:i/>
          <w:szCs w:val="20"/>
        </w:rPr>
        <w:t xml:space="preserve">MODFLOW Packages / Processes </w:t>
      </w:r>
      <w:r w:rsidRPr="005D17A2">
        <w:rPr>
          <w:rFonts w:cs="Arial"/>
          <w:szCs w:val="20"/>
        </w:rPr>
        <w:t>dialog.</w:t>
      </w:r>
    </w:p>
    <w:p w:rsidR="005D17A2" w:rsidRPr="005D17A2" w:rsidRDefault="005D17A2" w:rsidP="00196245">
      <w:pPr>
        <w:numPr>
          <w:ilvl w:val="0"/>
          <w:numId w:val="17"/>
        </w:numPr>
        <w:rPr>
          <w:rFonts w:cs="Arial"/>
          <w:szCs w:val="20"/>
        </w:rPr>
      </w:pPr>
      <w:r w:rsidRPr="005D17A2">
        <w:rPr>
          <w:rFonts w:cs="Arial"/>
          <w:szCs w:val="20"/>
        </w:rPr>
        <w:t xml:space="preserve">In the </w:t>
      </w:r>
      <w:r w:rsidRPr="005D17A2">
        <w:rPr>
          <w:rFonts w:cs="Arial"/>
          <w:i/>
          <w:szCs w:val="20"/>
        </w:rPr>
        <w:t>Optional packages / processes</w:t>
      </w:r>
      <w:r w:rsidRPr="005D17A2">
        <w:rPr>
          <w:rFonts w:cs="Arial"/>
          <w:szCs w:val="20"/>
        </w:rPr>
        <w:t xml:space="preserve"> section, turn off </w:t>
      </w:r>
      <w:r w:rsidRPr="005D17A2">
        <w:rPr>
          <w:rFonts w:cs="Arial"/>
          <w:i/>
          <w:szCs w:val="20"/>
        </w:rPr>
        <w:t>EVT1 –</w:t>
      </w:r>
      <w:r w:rsidRPr="005D17A2">
        <w:rPr>
          <w:rFonts w:cs="Arial"/>
          <w:szCs w:val="20"/>
        </w:rPr>
        <w:t xml:space="preserve"> </w:t>
      </w:r>
      <w:r w:rsidRPr="005D17A2">
        <w:rPr>
          <w:rFonts w:cs="Arial"/>
          <w:i/>
          <w:szCs w:val="20"/>
        </w:rPr>
        <w:t>Evapotranspiration</w:t>
      </w:r>
      <w:r w:rsidRPr="005D17A2">
        <w:rPr>
          <w:rFonts w:cs="Arial"/>
          <w:szCs w:val="20"/>
        </w:rPr>
        <w:t xml:space="preserve"> and turn on </w:t>
      </w:r>
      <w:r w:rsidRPr="005D17A2">
        <w:rPr>
          <w:rFonts w:cs="Arial"/>
          <w:i/>
          <w:szCs w:val="20"/>
        </w:rPr>
        <w:t>ETS1 – Evapotranspiration Segments</w:t>
      </w:r>
      <w:r w:rsidRPr="005D17A2">
        <w:rPr>
          <w:rFonts w:cs="Arial"/>
          <w:szCs w:val="20"/>
        </w:rPr>
        <w:t>.</w:t>
      </w:r>
    </w:p>
    <w:p w:rsidR="005D17A2" w:rsidRPr="005D17A2" w:rsidRDefault="005D17A2" w:rsidP="00196245">
      <w:pPr>
        <w:numPr>
          <w:ilvl w:val="0"/>
          <w:numId w:val="17"/>
        </w:numPr>
        <w:rPr>
          <w:rFonts w:cs="Arial"/>
          <w:szCs w:val="20"/>
        </w:rPr>
      </w:pPr>
      <w:r w:rsidRPr="005D17A2">
        <w:rPr>
          <w:rFonts w:cs="Arial"/>
          <w:szCs w:val="20"/>
        </w:rPr>
        <w:t xml:space="preserve">Click </w:t>
      </w:r>
      <w:r w:rsidRPr="005D17A2">
        <w:rPr>
          <w:rFonts w:cs="Arial"/>
          <w:b/>
          <w:szCs w:val="20"/>
        </w:rPr>
        <w:t>OK</w:t>
      </w:r>
      <w:r w:rsidRPr="005D17A2">
        <w:rPr>
          <w:rFonts w:cs="Arial"/>
          <w:szCs w:val="20"/>
        </w:rPr>
        <w:t xml:space="preserve"> to exit the </w:t>
      </w:r>
      <w:r w:rsidRPr="005D17A2">
        <w:rPr>
          <w:rFonts w:cs="Arial"/>
          <w:i/>
          <w:szCs w:val="20"/>
        </w:rPr>
        <w:t>MODFLOW Packages / Processes</w:t>
      </w:r>
      <w:r w:rsidRPr="005D17A2">
        <w:rPr>
          <w:rFonts w:cs="Arial"/>
          <w:szCs w:val="20"/>
        </w:rPr>
        <w:t xml:space="preserve"> dialog.</w:t>
      </w:r>
    </w:p>
    <w:p w:rsidR="005D17A2" w:rsidRPr="005D17A2" w:rsidRDefault="005D17A2" w:rsidP="00196245">
      <w:pPr>
        <w:numPr>
          <w:ilvl w:val="0"/>
          <w:numId w:val="17"/>
        </w:numPr>
        <w:rPr>
          <w:rFonts w:cs="Arial"/>
          <w:szCs w:val="20"/>
        </w:rPr>
      </w:pPr>
      <w:r w:rsidRPr="005D17A2">
        <w:rPr>
          <w:rFonts w:cs="Arial"/>
          <w:szCs w:val="20"/>
        </w:rPr>
        <w:t xml:space="preserve">Click </w:t>
      </w:r>
      <w:r w:rsidRPr="005D17A2">
        <w:rPr>
          <w:rFonts w:cs="Arial"/>
          <w:b/>
          <w:szCs w:val="20"/>
        </w:rPr>
        <w:t xml:space="preserve">OK </w:t>
      </w:r>
      <w:r w:rsidRPr="005D17A2">
        <w:rPr>
          <w:rFonts w:cs="Arial"/>
          <w:szCs w:val="20"/>
        </w:rPr>
        <w:t xml:space="preserve">to exit the </w:t>
      </w:r>
      <w:r w:rsidRPr="005D17A2">
        <w:rPr>
          <w:rFonts w:cs="Arial"/>
          <w:i/>
          <w:szCs w:val="20"/>
        </w:rPr>
        <w:t xml:space="preserve">MODFLOW Global/Basic Package </w:t>
      </w:r>
      <w:r w:rsidRPr="005D17A2">
        <w:rPr>
          <w:rFonts w:cs="Arial"/>
          <w:szCs w:val="20"/>
        </w:rPr>
        <w:t>dialog.</w:t>
      </w:r>
    </w:p>
    <w:p w:rsidR="005D17A2" w:rsidRDefault="005D17A2" w:rsidP="005D17A2">
      <w:pPr>
        <w:pStyle w:val="Heading2"/>
      </w:pPr>
      <w:bookmarkStart w:id="91" w:name="_Toc110411512"/>
      <w:r>
        <w:t>Specifying ET</w:t>
      </w:r>
      <w:bookmarkEnd w:id="91"/>
    </w:p>
    <w:p w:rsidR="005D17A2" w:rsidRPr="005D17A2" w:rsidRDefault="005D17A2" w:rsidP="00D612E6">
      <w:pPr>
        <w:pStyle w:val="BodyText"/>
      </w:pPr>
      <w:r w:rsidRPr="005D17A2">
        <w:t>Next, specify the ET parameters.</w:t>
      </w:r>
    </w:p>
    <w:p w:rsidR="005D17A2" w:rsidRPr="005D17A2" w:rsidRDefault="005D17A2" w:rsidP="00196245">
      <w:pPr>
        <w:numPr>
          <w:ilvl w:val="0"/>
          <w:numId w:val="18"/>
        </w:numPr>
        <w:rPr>
          <w:rFonts w:cs="Arial"/>
          <w:szCs w:val="20"/>
        </w:rPr>
      </w:pPr>
      <w:r w:rsidRPr="005D17A2">
        <w:rPr>
          <w:rFonts w:cs="Arial"/>
          <w:szCs w:val="20"/>
        </w:rPr>
        <w:t xml:space="preserve">Select </w:t>
      </w:r>
      <w:r w:rsidRPr="005D17A2">
        <w:rPr>
          <w:rFonts w:cs="Arial"/>
          <w:i/>
          <w:szCs w:val="20"/>
        </w:rPr>
        <w:t xml:space="preserve">MODFLOW | Optional Packages | </w:t>
      </w:r>
      <w:r w:rsidRPr="005D17A2">
        <w:rPr>
          <w:rFonts w:cs="Arial"/>
          <w:b/>
          <w:szCs w:val="20"/>
        </w:rPr>
        <w:t>ETS – Evapotranspiration Segments…</w:t>
      </w:r>
      <w:r w:rsidRPr="005D17A2">
        <w:rPr>
          <w:rFonts w:cs="Arial"/>
          <w:i/>
          <w:szCs w:val="20"/>
        </w:rPr>
        <w:t xml:space="preserve"> </w:t>
      </w:r>
      <w:r w:rsidRPr="005D17A2">
        <w:rPr>
          <w:rFonts w:cs="Arial"/>
          <w:szCs w:val="20"/>
        </w:rPr>
        <w:t xml:space="preserve">to bring up the </w:t>
      </w:r>
      <w:r w:rsidRPr="005D17A2">
        <w:rPr>
          <w:rFonts w:cs="Arial"/>
          <w:i/>
          <w:szCs w:val="20"/>
        </w:rPr>
        <w:t>MODFLOW ETS Package</w:t>
      </w:r>
      <w:r w:rsidRPr="005D17A2">
        <w:rPr>
          <w:rFonts w:cs="Arial"/>
          <w:szCs w:val="20"/>
        </w:rPr>
        <w:t xml:space="preserve"> dialog.</w:t>
      </w:r>
    </w:p>
    <w:p w:rsidR="005D17A2" w:rsidRDefault="005D17A2" w:rsidP="00D612E6">
      <w:pPr>
        <w:pStyle w:val="BodyText"/>
      </w:pPr>
      <w:r w:rsidRPr="005D17A2">
        <w:t xml:space="preserve">This dialog is very similar to the </w:t>
      </w:r>
      <w:r w:rsidRPr="005D17A2">
        <w:rPr>
          <w:i/>
        </w:rPr>
        <w:t>MODFLOW EVT Package</w:t>
      </w:r>
      <w:r w:rsidRPr="005D17A2">
        <w:t xml:space="preserve"> dialog. The ET parameters will be set to the same values that were used for the EVT package.</w:t>
      </w:r>
    </w:p>
    <w:p w:rsidR="00B100AC" w:rsidRPr="00983810" w:rsidRDefault="00B100AC" w:rsidP="00B100AC">
      <w:pPr>
        <w:pStyle w:val="Heading3"/>
      </w:pPr>
      <w:r w:rsidRPr="00983810">
        <w:t>Max ET Rate</w:t>
      </w:r>
    </w:p>
    <w:p w:rsidR="00B100AC" w:rsidRPr="00A50614" w:rsidRDefault="00B100AC" w:rsidP="00EF0D66">
      <w:pPr>
        <w:numPr>
          <w:ilvl w:val="0"/>
          <w:numId w:val="39"/>
        </w:numPr>
        <w:rPr>
          <w:rFonts w:cs="Arial"/>
          <w:szCs w:val="20"/>
        </w:rPr>
      </w:pPr>
      <w:r w:rsidRPr="00A50614">
        <w:rPr>
          <w:rFonts w:cs="Arial"/>
          <w:szCs w:val="20"/>
        </w:rPr>
        <w:t xml:space="preserve">Above the array, in the </w:t>
      </w:r>
      <w:r w:rsidRPr="00A50614">
        <w:rPr>
          <w:rFonts w:cs="Arial"/>
          <w:i/>
          <w:szCs w:val="20"/>
        </w:rPr>
        <w:t>View/Edit</w:t>
      </w:r>
      <w:r w:rsidRPr="00A50614">
        <w:rPr>
          <w:rFonts w:cs="Arial"/>
          <w:szCs w:val="20"/>
        </w:rPr>
        <w:t xml:space="preserve"> drop-down, select “</w:t>
      </w:r>
      <w:r w:rsidR="002E064C" w:rsidRPr="005D17A2">
        <w:rPr>
          <w:rFonts w:cs="Arial"/>
          <w:szCs w:val="20"/>
        </w:rPr>
        <w:t>ETSR</w:t>
      </w:r>
      <w:r w:rsidRPr="00A50614">
        <w:rPr>
          <w:rFonts w:cs="Arial"/>
          <w:szCs w:val="20"/>
        </w:rPr>
        <w:t>. Max ET rate”.</w:t>
      </w:r>
    </w:p>
    <w:p w:rsidR="00B100AC" w:rsidRPr="00A50614" w:rsidRDefault="00B100AC" w:rsidP="00EF0D66">
      <w:pPr>
        <w:numPr>
          <w:ilvl w:val="0"/>
          <w:numId w:val="39"/>
        </w:numPr>
        <w:rPr>
          <w:rFonts w:cs="Arial"/>
          <w:szCs w:val="20"/>
        </w:rPr>
      </w:pPr>
      <w:r w:rsidRPr="00A50614">
        <w:rPr>
          <w:rFonts w:cs="Arial"/>
          <w:szCs w:val="20"/>
        </w:rPr>
        <w:t xml:space="preserve">Click </w:t>
      </w:r>
      <w:r w:rsidRPr="00A50614">
        <w:rPr>
          <w:rFonts w:cs="Arial"/>
          <w:b/>
          <w:szCs w:val="20"/>
        </w:rPr>
        <w:t>Constant → Array</w:t>
      </w:r>
      <w:r w:rsidRPr="00A50614">
        <w:rPr>
          <w:rFonts w:cs="Arial"/>
          <w:szCs w:val="20"/>
        </w:rPr>
        <w:t xml:space="preserve"> to bring up the </w:t>
      </w:r>
      <w:r w:rsidRPr="00A50614">
        <w:rPr>
          <w:rFonts w:cs="Arial"/>
          <w:i/>
          <w:szCs w:val="20"/>
        </w:rPr>
        <w:t>Grid Value</w:t>
      </w:r>
      <w:r w:rsidRPr="00A50614">
        <w:rPr>
          <w:rFonts w:cs="Arial"/>
          <w:szCs w:val="20"/>
        </w:rPr>
        <w:t xml:space="preserve"> dialog.</w:t>
      </w:r>
    </w:p>
    <w:p w:rsidR="00B100AC" w:rsidRPr="00A50614" w:rsidRDefault="00B100AC" w:rsidP="00EF0D66">
      <w:pPr>
        <w:numPr>
          <w:ilvl w:val="0"/>
          <w:numId w:val="39"/>
        </w:numPr>
        <w:rPr>
          <w:rFonts w:cs="Arial"/>
          <w:szCs w:val="20"/>
        </w:rPr>
      </w:pPr>
      <w:r w:rsidRPr="00A50614">
        <w:rPr>
          <w:rFonts w:cs="Arial"/>
          <w:szCs w:val="20"/>
        </w:rPr>
        <w:t xml:space="preserve">Enter “0.01” as the </w:t>
      </w:r>
      <w:r w:rsidRPr="00A50614">
        <w:rPr>
          <w:rFonts w:cs="Arial"/>
          <w:i/>
          <w:szCs w:val="20"/>
        </w:rPr>
        <w:t>Constant value for grid</w:t>
      </w:r>
      <w:r w:rsidRPr="00A50614">
        <w:rPr>
          <w:rFonts w:cs="Arial"/>
          <w:szCs w:val="20"/>
        </w:rPr>
        <w:t>.</w:t>
      </w:r>
    </w:p>
    <w:p w:rsidR="00B100AC" w:rsidRPr="00A50614" w:rsidRDefault="00B100AC" w:rsidP="00EF0D66">
      <w:pPr>
        <w:numPr>
          <w:ilvl w:val="0"/>
          <w:numId w:val="39"/>
        </w:numPr>
        <w:rPr>
          <w:rFonts w:cs="Arial"/>
          <w:szCs w:val="20"/>
        </w:rPr>
      </w:pPr>
      <w:r w:rsidRPr="00A50614">
        <w:rPr>
          <w:rFonts w:cs="Arial"/>
          <w:szCs w:val="20"/>
        </w:rPr>
        <w:t xml:space="preserve">Click </w:t>
      </w:r>
      <w:r w:rsidRPr="00A50614">
        <w:rPr>
          <w:rFonts w:cs="Arial"/>
          <w:b/>
          <w:szCs w:val="20"/>
        </w:rPr>
        <w:t>OK</w:t>
      </w:r>
      <w:r w:rsidRPr="00A50614">
        <w:rPr>
          <w:rFonts w:cs="Arial"/>
          <w:szCs w:val="20"/>
        </w:rPr>
        <w:t xml:space="preserve"> to close the </w:t>
      </w:r>
      <w:r w:rsidRPr="00A50614">
        <w:rPr>
          <w:rFonts w:cs="Arial"/>
          <w:i/>
          <w:szCs w:val="20"/>
        </w:rPr>
        <w:t>Grid Value</w:t>
      </w:r>
      <w:r w:rsidRPr="00A50614">
        <w:rPr>
          <w:rFonts w:cs="Arial"/>
          <w:szCs w:val="20"/>
        </w:rPr>
        <w:t xml:space="preserve"> dialog.</w:t>
      </w:r>
    </w:p>
    <w:p w:rsidR="00B100AC" w:rsidRPr="00983810" w:rsidRDefault="00B100AC" w:rsidP="00B100AC">
      <w:pPr>
        <w:pStyle w:val="Heading3"/>
      </w:pPr>
      <w:r w:rsidRPr="00983810">
        <w:t>ET Surface</w:t>
      </w:r>
    </w:p>
    <w:p w:rsidR="00B100AC" w:rsidRPr="00A50614" w:rsidRDefault="00B100AC" w:rsidP="00EF0D66">
      <w:pPr>
        <w:numPr>
          <w:ilvl w:val="0"/>
          <w:numId w:val="40"/>
        </w:numPr>
        <w:rPr>
          <w:rFonts w:cs="Arial"/>
          <w:szCs w:val="20"/>
        </w:rPr>
      </w:pPr>
      <w:r w:rsidRPr="00A50614">
        <w:rPr>
          <w:rFonts w:cs="Arial"/>
          <w:szCs w:val="20"/>
        </w:rPr>
        <w:t>Select “</w:t>
      </w:r>
      <w:r w:rsidR="002E064C" w:rsidRPr="005D17A2">
        <w:rPr>
          <w:rFonts w:cs="Arial"/>
          <w:szCs w:val="20"/>
        </w:rPr>
        <w:t>ETSS</w:t>
      </w:r>
      <w:r w:rsidR="002E064C">
        <w:rPr>
          <w:rFonts w:cs="Arial"/>
          <w:szCs w:val="20"/>
        </w:rPr>
        <w:t>. Elevation</w:t>
      </w:r>
      <w:r w:rsidRPr="00A50614">
        <w:rPr>
          <w:rFonts w:cs="Arial"/>
          <w:szCs w:val="20"/>
        </w:rPr>
        <w:t xml:space="preserve">” from the </w:t>
      </w:r>
      <w:r w:rsidRPr="00A50614">
        <w:rPr>
          <w:rFonts w:cs="Arial"/>
          <w:i/>
          <w:szCs w:val="20"/>
        </w:rPr>
        <w:t>View/Edit</w:t>
      </w:r>
      <w:r w:rsidRPr="00A50614">
        <w:rPr>
          <w:rFonts w:cs="Arial"/>
          <w:szCs w:val="20"/>
        </w:rPr>
        <w:t xml:space="preserve"> drop-down.</w:t>
      </w:r>
    </w:p>
    <w:p w:rsidR="00B100AC" w:rsidRPr="00A50614" w:rsidRDefault="00B100AC" w:rsidP="00EF0D66">
      <w:pPr>
        <w:numPr>
          <w:ilvl w:val="0"/>
          <w:numId w:val="40"/>
        </w:numPr>
        <w:rPr>
          <w:rFonts w:cs="Arial"/>
          <w:szCs w:val="20"/>
        </w:rPr>
      </w:pPr>
      <w:r w:rsidRPr="00A50614">
        <w:rPr>
          <w:rFonts w:cs="Arial"/>
          <w:szCs w:val="20"/>
        </w:rPr>
        <w:t xml:space="preserve">Click </w:t>
      </w:r>
      <w:r w:rsidRPr="00A50614">
        <w:rPr>
          <w:rFonts w:cs="Arial"/>
          <w:b/>
          <w:szCs w:val="20"/>
        </w:rPr>
        <w:t>Constant → Array</w:t>
      </w:r>
      <w:r w:rsidRPr="00A50614">
        <w:rPr>
          <w:rFonts w:cs="Arial"/>
          <w:szCs w:val="20"/>
        </w:rPr>
        <w:t xml:space="preserve"> to bring up the </w:t>
      </w:r>
      <w:r w:rsidRPr="00A50614">
        <w:rPr>
          <w:rFonts w:cs="Arial"/>
          <w:i/>
          <w:szCs w:val="20"/>
        </w:rPr>
        <w:t>Grid Value</w:t>
      </w:r>
      <w:r w:rsidRPr="00A50614">
        <w:rPr>
          <w:rFonts w:cs="Arial"/>
          <w:szCs w:val="20"/>
        </w:rPr>
        <w:t xml:space="preserve"> dialog.</w:t>
      </w:r>
    </w:p>
    <w:p w:rsidR="00B100AC" w:rsidRPr="00A50614" w:rsidRDefault="00B100AC" w:rsidP="00EF0D66">
      <w:pPr>
        <w:numPr>
          <w:ilvl w:val="0"/>
          <w:numId w:val="40"/>
        </w:numPr>
        <w:rPr>
          <w:rFonts w:cs="Arial"/>
          <w:szCs w:val="20"/>
        </w:rPr>
      </w:pPr>
      <w:r w:rsidRPr="00A50614">
        <w:rPr>
          <w:rFonts w:cs="Arial"/>
          <w:szCs w:val="20"/>
        </w:rPr>
        <w:lastRenderedPageBreak/>
        <w:t xml:space="preserve">Enter “59.0” as the </w:t>
      </w:r>
      <w:r w:rsidRPr="00A50614">
        <w:rPr>
          <w:rFonts w:cs="Arial"/>
          <w:i/>
          <w:szCs w:val="20"/>
        </w:rPr>
        <w:t>Constant value for grid</w:t>
      </w:r>
      <w:r w:rsidRPr="00A50614">
        <w:rPr>
          <w:rFonts w:cs="Arial"/>
          <w:szCs w:val="20"/>
        </w:rPr>
        <w:t>.</w:t>
      </w:r>
    </w:p>
    <w:p w:rsidR="00B100AC" w:rsidRPr="00A50614" w:rsidRDefault="00B100AC" w:rsidP="00EF0D66">
      <w:pPr>
        <w:numPr>
          <w:ilvl w:val="0"/>
          <w:numId w:val="40"/>
        </w:numPr>
        <w:rPr>
          <w:rFonts w:cs="Arial"/>
          <w:szCs w:val="20"/>
        </w:rPr>
      </w:pPr>
      <w:r w:rsidRPr="00A50614">
        <w:rPr>
          <w:rFonts w:cs="Arial"/>
          <w:szCs w:val="20"/>
        </w:rPr>
        <w:t xml:space="preserve">Click </w:t>
      </w:r>
      <w:r w:rsidRPr="00A50614">
        <w:rPr>
          <w:rFonts w:cs="Arial"/>
          <w:b/>
          <w:szCs w:val="20"/>
        </w:rPr>
        <w:t>OK</w:t>
      </w:r>
      <w:r w:rsidRPr="00A50614">
        <w:rPr>
          <w:rFonts w:cs="Arial"/>
          <w:szCs w:val="20"/>
        </w:rPr>
        <w:t xml:space="preserve"> to close the </w:t>
      </w:r>
      <w:r w:rsidRPr="00A50614">
        <w:rPr>
          <w:rFonts w:cs="Arial"/>
          <w:i/>
          <w:szCs w:val="20"/>
        </w:rPr>
        <w:t>Grid Value</w:t>
      </w:r>
      <w:r w:rsidRPr="00A50614">
        <w:rPr>
          <w:rFonts w:cs="Arial"/>
          <w:szCs w:val="20"/>
        </w:rPr>
        <w:t xml:space="preserve"> dialog.</w:t>
      </w:r>
    </w:p>
    <w:p w:rsidR="00B100AC" w:rsidRPr="00983810" w:rsidRDefault="00B100AC" w:rsidP="00B100AC">
      <w:pPr>
        <w:pStyle w:val="Heading3"/>
      </w:pPr>
      <w:r w:rsidRPr="00983810">
        <w:t xml:space="preserve">Extinction </w:t>
      </w:r>
      <w:r>
        <w:t>D</w:t>
      </w:r>
      <w:r w:rsidRPr="00983810">
        <w:t>epth</w:t>
      </w:r>
    </w:p>
    <w:p w:rsidR="00B100AC" w:rsidRPr="00A50614" w:rsidRDefault="00B100AC" w:rsidP="00EF0D66">
      <w:pPr>
        <w:numPr>
          <w:ilvl w:val="0"/>
          <w:numId w:val="41"/>
        </w:numPr>
        <w:rPr>
          <w:rFonts w:cs="Arial"/>
          <w:szCs w:val="20"/>
        </w:rPr>
      </w:pPr>
      <w:r w:rsidRPr="00A50614">
        <w:rPr>
          <w:rFonts w:cs="Arial"/>
          <w:szCs w:val="20"/>
        </w:rPr>
        <w:t>Select “</w:t>
      </w:r>
      <w:r w:rsidR="002E064C" w:rsidRPr="005D17A2">
        <w:rPr>
          <w:rFonts w:cs="Arial"/>
          <w:szCs w:val="20"/>
        </w:rPr>
        <w:t>ETSX</w:t>
      </w:r>
      <w:r w:rsidRPr="00A50614">
        <w:rPr>
          <w:rFonts w:cs="Arial"/>
          <w:szCs w:val="20"/>
        </w:rPr>
        <w:t xml:space="preserve">. ET extinction depth” from the </w:t>
      </w:r>
      <w:r w:rsidRPr="00A50614">
        <w:rPr>
          <w:rFonts w:cs="Arial"/>
          <w:i/>
          <w:szCs w:val="20"/>
        </w:rPr>
        <w:t>View/Edit</w:t>
      </w:r>
      <w:r w:rsidRPr="00A50614">
        <w:rPr>
          <w:rFonts w:cs="Arial"/>
          <w:szCs w:val="20"/>
        </w:rPr>
        <w:t xml:space="preserve"> drop-down.</w:t>
      </w:r>
    </w:p>
    <w:p w:rsidR="00B100AC" w:rsidRPr="00A50614" w:rsidRDefault="00B100AC" w:rsidP="00EF0D66">
      <w:pPr>
        <w:numPr>
          <w:ilvl w:val="0"/>
          <w:numId w:val="41"/>
        </w:numPr>
        <w:rPr>
          <w:rFonts w:cs="Arial"/>
          <w:szCs w:val="20"/>
        </w:rPr>
      </w:pPr>
      <w:r w:rsidRPr="00A50614">
        <w:rPr>
          <w:rFonts w:cs="Arial"/>
          <w:szCs w:val="20"/>
        </w:rPr>
        <w:t xml:space="preserve">Click </w:t>
      </w:r>
      <w:r w:rsidRPr="00A50614">
        <w:rPr>
          <w:rFonts w:cs="Arial"/>
          <w:b/>
          <w:szCs w:val="20"/>
        </w:rPr>
        <w:t>Constant → Array</w:t>
      </w:r>
      <w:r w:rsidRPr="00A50614">
        <w:rPr>
          <w:rFonts w:cs="Arial"/>
          <w:szCs w:val="20"/>
        </w:rPr>
        <w:t xml:space="preserve"> to bring up the </w:t>
      </w:r>
      <w:r w:rsidRPr="00A50614">
        <w:rPr>
          <w:rFonts w:cs="Arial"/>
          <w:i/>
          <w:szCs w:val="20"/>
        </w:rPr>
        <w:t>Grid Value</w:t>
      </w:r>
      <w:r w:rsidRPr="00A50614">
        <w:rPr>
          <w:rFonts w:cs="Arial"/>
          <w:szCs w:val="20"/>
        </w:rPr>
        <w:t xml:space="preserve"> dialog.</w:t>
      </w:r>
    </w:p>
    <w:p w:rsidR="00B100AC" w:rsidRPr="00A50614" w:rsidRDefault="00B100AC" w:rsidP="00EF0D66">
      <w:pPr>
        <w:numPr>
          <w:ilvl w:val="0"/>
          <w:numId w:val="41"/>
        </w:numPr>
        <w:rPr>
          <w:rFonts w:cs="Arial"/>
          <w:szCs w:val="20"/>
        </w:rPr>
      </w:pPr>
      <w:r w:rsidRPr="00A50614">
        <w:rPr>
          <w:rFonts w:cs="Arial"/>
          <w:szCs w:val="20"/>
        </w:rPr>
        <w:t xml:space="preserve">Enter “6.0” as the </w:t>
      </w:r>
      <w:r w:rsidRPr="00A50614">
        <w:rPr>
          <w:rFonts w:cs="Arial"/>
          <w:i/>
          <w:szCs w:val="20"/>
        </w:rPr>
        <w:t>Constant value for grid</w:t>
      </w:r>
      <w:r w:rsidRPr="00A50614">
        <w:rPr>
          <w:rFonts w:cs="Arial"/>
          <w:szCs w:val="20"/>
        </w:rPr>
        <w:t>.</w:t>
      </w:r>
    </w:p>
    <w:p w:rsidR="00B100AC" w:rsidRPr="00A50614" w:rsidRDefault="00B100AC" w:rsidP="00EF0D66">
      <w:pPr>
        <w:numPr>
          <w:ilvl w:val="0"/>
          <w:numId w:val="41"/>
        </w:numPr>
        <w:rPr>
          <w:rFonts w:cs="Arial"/>
          <w:szCs w:val="20"/>
        </w:rPr>
      </w:pPr>
      <w:r w:rsidRPr="00A50614">
        <w:rPr>
          <w:rFonts w:cs="Arial"/>
          <w:szCs w:val="20"/>
        </w:rPr>
        <w:t xml:space="preserve">Click </w:t>
      </w:r>
      <w:r w:rsidRPr="00A50614">
        <w:rPr>
          <w:rFonts w:cs="Arial"/>
          <w:b/>
          <w:szCs w:val="20"/>
        </w:rPr>
        <w:t>OK</w:t>
      </w:r>
      <w:r w:rsidRPr="00A50614">
        <w:rPr>
          <w:rFonts w:cs="Arial"/>
          <w:szCs w:val="20"/>
        </w:rPr>
        <w:t xml:space="preserve"> to close the </w:t>
      </w:r>
      <w:r w:rsidRPr="00A50614">
        <w:rPr>
          <w:rFonts w:cs="Arial"/>
          <w:i/>
          <w:szCs w:val="20"/>
        </w:rPr>
        <w:t>Grid Value</w:t>
      </w:r>
      <w:r w:rsidRPr="00A50614">
        <w:rPr>
          <w:rFonts w:cs="Arial"/>
          <w:szCs w:val="20"/>
        </w:rPr>
        <w:t xml:space="preserve"> dialog.</w:t>
      </w:r>
    </w:p>
    <w:p w:rsidR="005D17A2" w:rsidRPr="005D17A2" w:rsidRDefault="005D17A2" w:rsidP="00D612E6">
      <w:pPr>
        <w:pStyle w:val="BodyText"/>
      </w:pPr>
      <w:r w:rsidRPr="005D17A2">
        <w:t xml:space="preserve">Notice that </w:t>
      </w:r>
      <w:r w:rsidRPr="005D17A2">
        <w:rPr>
          <w:i/>
        </w:rPr>
        <w:t>NETSEG</w:t>
      </w:r>
      <w:r w:rsidRPr="005D17A2">
        <w:t xml:space="preserve"> was left at “1”. This means there is one curve segment, meaning the curve is linear. Therefore, the ETS package will behave just like the EVT package.</w:t>
      </w:r>
    </w:p>
    <w:p w:rsidR="005D17A2" w:rsidRPr="005D17A2" w:rsidRDefault="005D17A2" w:rsidP="00EF0D66">
      <w:pPr>
        <w:numPr>
          <w:ilvl w:val="0"/>
          <w:numId w:val="41"/>
        </w:numPr>
        <w:rPr>
          <w:rFonts w:cs="Arial"/>
          <w:szCs w:val="20"/>
        </w:rPr>
      </w:pPr>
      <w:r w:rsidRPr="005D17A2">
        <w:rPr>
          <w:rFonts w:cs="Arial"/>
          <w:szCs w:val="20"/>
        </w:rPr>
        <w:t xml:space="preserve">Click </w:t>
      </w:r>
      <w:r w:rsidRPr="005D17A2">
        <w:rPr>
          <w:rFonts w:cs="Arial"/>
          <w:b/>
          <w:szCs w:val="20"/>
        </w:rPr>
        <w:t>OK</w:t>
      </w:r>
      <w:r w:rsidRPr="005D17A2">
        <w:rPr>
          <w:rFonts w:cs="Arial"/>
          <w:szCs w:val="20"/>
        </w:rPr>
        <w:t xml:space="preserve"> when finished to exit the </w:t>
      </w:r>
      <w:r w:rsidRPr="005D17A2">
        <w:rPr>
          <w:rFonts w:cs="Arial"/>
          <w:i/>
          <w:szCs w:val="20"/>
        </w:rPr>
        <w:t>MODFLOW ETS Package</w:t>
      </w:r>
      <w:r w:rsidRPr="005D17A2">
        <w:rPr>
          <w:rFonts w:cs="Arial"/>
          <w:szCs w:val="20"/>
        </w:rPr>
        <w:t xml:space="preserve"> dialog.</w:t>
      </w:r>
    </w:p>
    <w:p w:rsidR="005D17A2" w:rsidRDefault="005D17A2" w:rsidP="005D17A2">
      <w:pPr>
        <w:pStyle w:val="Heading2"/>
      </w:pPr>
      <w:bookmarkStart w:id="92" w:name="_Toc110411513"/>
      <w:r>
        <w:t>Switching LMT package to Extended Header</w:t>
      </w:r>
      <w:bookmarkEnd w:id="92"/>
    </w:p>
    <w:p w:rsidR="005D17A2" w:rsidRPr="005D17A2" w:rsidRDefault="005D17A2" w:rsidP="00D612E6">
      <w:pPr>
        <w:pStyle w:val="BodyText"/>
      </w:pPr>
      <w:r w:rsidRPr="005D17A2">
        <w:t>When GMS saves a MODFLOW simulation, by default, it includes the linkage files needed by MT3DMS to run a transport simulation, even if no MT3DMS model is currently defined. If the ETS package is in use, a setting for the MT3DMS linkage files must be changed.</w:t>
      </w:r>
    </w:p>
    <w:p w:rsidR="005D17A2" w:rsidRPr="005D17A2" w:rsidRDefault="005D17A2" w:rsidP="00196245">
      <w:pPr>
        <w:numPr>
          <w:ilvl w:val="0"/>
          <w:numId w:val="19"/>
        </w:numPr>
        <w:rPr>
          <w:rFonts w:cs="Arial"/>
          <w:szCs w:val="20"/>
        </w:rPr>
      </w:pPr>
      <w:r w:rsidRPr="005D17A2">
        <w:rPr>
          <w:rFonts w:cs="Arial"/>
          <w:szCs w:val="20"/>
        </w:rPr>
        <w:t xml:space="preserve">Select </w:t>
      </w:r>
      <w:r w:rsidRPr="005D17A2">
        <w:rPr>
          <w:rFonts w:cs="Arial"/>
          <w:i/>
          <w:szCs w:val="20"/>
        </w:rPr>
        <w:t xml:space="preserve">MODFLOW | </w:t>
      </w:r>
      <w:r w:rsidRPr="005D17A2">
        <w:rPr>
          <w:rFonts w:cs="Arial"/>
          <w:b/>
          <w:szCs w:val="20"/>
        </w:rPr>
        <w:t>OC – Output Control…</w:t>
      </w:r>
      <w:r w:rsidRPr="005D17A2">
        <w:rPr>
          <w:rFonts w:cs="Arial"/>
          <w:szCs w:val="20"/>
        </w:rPr>
        <w:t xml:space="preserve"> to bring up the </w:t>
      </w:r>
      <w:r w:rsidRPr="005D17A2">
        <w:rPr>
          <w:rFonts w:cs="Arial"/>
          <w:i/>
          <w:szCs w:val="20"/>
        </w:rPr>
        <w:t xml:space="preserve">MODFLOW Output Control </w:t>
      </w:r>
      <w:r w:rsidRPr="005D17A2">
        <w:rPr>
          <w:rFonts w:cs="Arial"/>
          <w:szCs w:val="20"/>
        </w:rPr>
        <w:t>dialog.</w:t>
      </w:r>
    </w:p>
    <w:p w:rsidR="005D17A2" w:rsidRPr="005D17A2" w:rsidRDefault="005D17A2" w:rsidP="00196245">
      <w:pPr>
        <w:numPr>
          <w:ilvl w:val="0"/>
          <w:numId w:val="19"/>
        </w:numPr>
        <w:rPr>
          <w:rFonts w:cs="Arial"/>
          <w:szCs w:val="20"/>
        </w:rPr>
      </w:pPr>
      <w:r w:rsidRPr="005D17A2">
        <w:rPr>
          <w:rFonts w:cs="Arial"/>
          <w:szCs w:val="20"/>
        </w:rPr>
        <w:t xml:space="preserve">In the </w:t>
      </w:r>
      <w:r w:rsidRPr="005D17A2">
        <w:rPr>
          <w:rFonts w:cs="Arial"/>
          <w:i/>
          <w:szCs w:val="20"/>
        </w:rPr>
        <w:t>Other output</w:t>
      </w:r>
      <w:r w:rsidRPr="005D17A2">
        <w:rPr>
          <w:rFonts w:cs="Arial"/>
          <w:szCs w:val="20"/>
        </w:rPr>
        <w:t xml:space="preserve"> section, select </w:t>
      </w:r>
      <w:r w:rsidRPr="005D17A2">
        <w:rPr>
          <w:rFonts w:cs="Arial"/>
          <w:i/>
          <w:szCs w:val="20"/>
        </w:rPr>
        <w:t>Extended header format</w:t>
      </w:r>
      <w:r w:rsidRPr="005D17A2">
        <w:rPr>
          <w:rFonts w:cs="Arial"/>
          <w:szCs w:val="20"/>
        </w:rPr>
        <w:t xml:space="preserve"> under the </w:t>
      </w:r>
      <w:r w:rsidRPr="005D17A2">
        <w:rPr>
          <w:rFonts w:cs="Arial"/>
          <w:i/>
          <w:szCs w:val="20"/>
        </w:rPr>
        <w:t>*.hff file for transport</w:t>
      </w:r>
      <w:r w:rsidRPr="005D17A2">
        <w:rPr>
          <w:rFonts w:cs="Arial"/>
          <w:szCs w:val="20"/>
        </w:rPr>
        <w:t xml:space="preserve"> option.</w:t>
      </w:r>
    </w:p>
    <w:p w:rsidR="005D17A2" w:rsidRPr="005D17A2" w:rsidRDefault="005D17A2" w:rsidP="00196245">
      <w:pPr>
        <w:numPr>
          <w:ilvl w:val="0"/>
          <w:numId w:val="19"/>
        </w:numPr>
        <w:rPr>
          <w:rFonts w:cs="Arial"/>
          <w:szCs w:val="20"/>
        </w:rPr>
      </w:pPr>
      <w:r w:rsidRPr="005D17A2">
        <w:rPr>
          <w:rFonts w:cs="Arial"/>
          <w:szCs w:val="20"/>
        </w:rPr>
        <w:t xml:space="preserve">Click </w:t>
      </w:r>
      <w:r w:rsidRPr="005D17A2">
        <w:rPr>
          <w:rFonts w:cs="Arial"/>
          <w:b/>
          <w:szCs w:val="20"/>
        </w:rPr>
        <w:t>OK</w:t>
      </w:r>
      <w:r w:rsidRPr="005D17A2">
        <w:rPr>
          <w:rFonts w:cs="Arial"/>
          <w:szCs w:val="20"/>
        </w:rPr>
        <w:t xml:space="preserve"> to close the </w:t>
      </w:r>
      <w:r w:rsidRPr="005D17A2">
        <w:rPr>
          <w:rFonts w:cs="Arial"/>
          <w:i/>
          <w:szCs w:val="20"/>
        </w:rPr>
        <w:t>MODFLOW Output Control</w:t>
      </w:r>
      <w:r w:rsidRPr="005D17A2">
        <w:rPr>
          <w:rFonts w:cs="Arial"/>
          <w:szCs w:val="20"/>
        </w:rPr>
        <w:t xml:space="preserve"> dialog.</w:t>
      </w:r>
    </w:p>
    <w:p w:rsidR="005D17A2" w:rsidRDefault="005D17A2" w:rsidP="00D612E6">
      <w:pPr>
        <w:pStyle w:val="BodyText"/>
      </w:pPr>
      <w:r w:rsidRPr="005D17A2">
        <w:t xml:space="preserve">Alternatively, simply turn off </w:t>
      </w:r>
      <w:r w:rsidRPr="005D17A2">
        <w:rPr>
          <w:i/>
        </w:rPr>
        <w:t>*.hff file for transport</w:t>
      </w:r>
      <w:r w:rsidRPr="005D17A2">
        <w:t xml:space="preserve"> since MT3DMS will not be used with this model.</w:t>
      </w:r>
    </w:p>
    <w:p w:rsidR="005D17A2" w:rsidRDefault="005D17A2" w:rsidP="005D17A2">
      <w:pPr>
        <w:pStyle w:val="Heading2"/>
      </w:pPr>
      <w:bookmarkStart w:id="93" w:name="_Toc110411514"/>
      <w:r>
        <w:t>Saving and Running MODFLOW</w:t>
      </w:r>
      <w:bookmarkEnd w:id="93"/>
    </w:p>
    <w:p w:rsidR="005D17A2" w:rsidRPr="005D17A2" w:rsidRDefault="005D17A2" w:rsidP="00D612E6">
      <w:pPr>
        <w:pStyle w:val="BodyText"/>
      </w:pPr>
      <w:r w:rsidRPr="005D17A2">
        <w:t>Now it is possible to save the changes and run MODFLOW.</w:t>
      </w:r>
    </w:p>
    <w:p w:rsidR="005D17A2" w:rsidRPr="005D17A2" w:rsidRDefault="005D17A2" w:rsidP="00196245">
      <w:pPr>
        <w:numPr>
          <w:ilvl w:val="0"/>
          <w:numId w:val="20"/>
        </w:numPr>
        <w:rPr>
          <w:rFonts w:cs="Arial"/>
          <w:szCs w:val="20"/>
        </w:rPr>
      </w:pPr>
      <w:r w:rsidRPr="005D17A2">
        <w:rPr>
          <w:rFonts w:cs="Arial"/>
          <w:b/>
          <w:szCs w:val="20"/>
        </w:rPr>
        <w:t>Save</w:t>
      </w:r>
      <w:r w:rsidRPr="005D17A2">
        <w:rPr>
          <w:rFonts w:cs="Arial"/>
          <w:szCs w:val="20"/>
        </w:rPr>
        <w:t xml:space="preserve"> </w:t>
      </w:r>
      <w:r w:rsidRPr="005D17A2">
        <w:rPr>
          <w:rFonts w:cs="Arial"/>
          <w:noProof/>
          <w:szCs w:val="20"/>
        </w:rPr>
        <w:drawing>
          <wp:inline distT="0" distB="0" distL="0" distR="0" wp14:anchorId="142118BF" wp14:editId="54BF0FF5">
            <wp:extent cx="146050" cy="146050"/>
            <wp:effectExtent l="0" t="0" r="6350" b="6350"/>
            <wp:docPr id="141" name="Picture 141"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File:Save Macro.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5D17A2">
        <w:rPr>
          <w:rFonts w:cs="Arial"/>
          <w:szCs w:val="20"/>
        </w:rPr>
        <w:t xml:space="preserve"> the project.</w:t>
      </w:r>
    </w:p>
    <w:p w:rsidR="005D17A2" w:rsidRPr="005D17A2" w:rsidRDefault="005D17A2" w:rsidP="00196245">
      <w:pPr>
        <w:numPr>
          <w:ilvl w:val="0"/>
          <w:numId w:val="20"/>
        </w:numPr>
        <w:rPr>
          <w:rFonts w:cs="Arial"/>
          <w:szCs w:val="20"/>
        </w:rPr>
      </w:pPr>
      <w:r w:rsidRPr="005D17A2">
        <w:rPr>
          <w:rFonts w:cs="Arial"/>
          <w:szCs w:val="20"/>
        </w:rPr>
        <w:t xml:space="preserve">Select </w:t>
      </w:r>
      <w:r w:rsidRPr="005D17A2">
        <w:rPr>
          <w:rFonts w:cs="Arial"/>
          <w:i/>
          <w:szCs w:val="20"/>
        </w:rPr>
        <w:t xml:space="preserve">MODFLOW | </w:t>
      </w:r>
      <w:r w:rsidRPr="005D17A2">
        <w:rPr>
          <w:rFonts w:cs="Arial"/>
          <w:b/>
          <w:szCs w:val="20"/>
        </w:rPr>
        <w:t>Run MODFLOW</w:t>
      </w:r>
      <w:r w:rsidRPr="005D17A2">
        <w:rPr>
          <w:rFonts w:cs="Arial"/>
          <w:i/>
          <w:szCs w:val="20"/>
        </w:rPr>
        <w:t xml:space="preserve"> </w:t>
      </w:r>
      <w:r w:rsidRPr="005D17A2">
        <w:rPr>
          <w:rFonts w:cs="Arial"/>
          <w:szCs w:val="20"/>
        </w:rPr>
        <w:t xml:space="preserve">to bring up the </w:t>
      </w:r>
      <w:r w:rsidRPr="005D17A2">
        <w:rPr>
          <w:rFonts w:cs="Arial"/>
          <w:i/>
          <w:szCs w:val="20"/>
        </w:rPr>
        <w:t>MODFLOW</w:t>
      </w:r>
      <w:r w:rsidRPr="005D17A2">
        <w:rPr>
          <w:rFonts w:cs="Arial"/>
          <w:szCs w:val="20"/>
        </w:rPr>
        <w:t xml:space="preserve"> model wrapper dialog.</w:t>
      </w:r>
    </w:p>
    <w:p w:rsidR="005D17A2" w:rsidRPr="005D17A2" w:rsidRDefault="005D17A2" w:rsidP="00196245">
      <w:pPr>
        <w:numPr>
          <w:ilvl w:val="0"/>
          <w:numId w:val="20"/>
        </w:numPr>
        <w:rPr>
          <w:rFonts w:cs="Arial"/>
          <w:szCs w:val="20"/>
        </w:rPr>
      </w:pPr>
      <w:r w:rsidRPr="005D17A2">
        <w:rPr>
          <w:rFonts w:cs="Arial"/>
          <w:szCs w:val="20"/>
        </w:rPr>
        <w:t xml:space="preserve">When MODFLOW finishes, turn on </w:t>
      </w:r>
      <w:r w:rsidRPr="005D17A2">
        <w:rPr>
          <w:rFonts w:cs="Arial"/>
          <w:i/>
          <w:szCs w:val="20"/>
        </w:rPr>
        <w:t>Read solution on exit</w:t>
      </w:r>
      <w:r w:rsidRPr="005D17A2">
        <w:rPr>
          <w:rFonts w:cs="Arial"/>
          <w:szCs w:val="20"/>
        </w:rPr>
        <w:t xml:space="preserve"> and </w:t>
      </w:r>
      <w:r w:rsidRPr="005D17A2">
        <w:rPr>
          <w:rFonts w:cs="Arial"/>
          <w:i/>
          <w:szCs w:val="20"/>
        </w:rPr>
        <w:t>Turn on contours (if not on already)</w:t>
      </w:r>
      <w:r w:rsidRPr="005D17A2">
        <w:rPr>
          <w:rFonts w:cs="Arial"/>
          <w:szCs w:val="20"/>
        </w:rPr>
        <w:t>.</w:t>
      </w:r>
    </w:p>
    <w:p w:rsidR="005D17A2" w:rsidRPr="005D17A2" w:rsidRDefault="005D17A2" w:rsidP="00196245">
      <w:pPr>
        <w:numPr>
          <w:ilvl w:val="0"/>
          <w:numId w:val="20"/>
        </w:numPr>
        <w:rPr>
          <w:rFonts w:cs="Arial"/>
          <w:szCs w:val="20"/>
        </w:rPr>
      </w:pPr>
      <w:r w:rsidRPr="005D17A2">
        <w:rPr>
          <w:rFonts w:cs="Arial"/>
          <w:szCs w:val="20"/>
        </w:rPr>
        <w:t xml:space="preserve">Click </w:t>
      </w:r>
      <w:r w:rsidRPr="005D17A2">
        <w:rPr>
          <w:rFonts w:cs="Arial"/>
          <w:b/>
          <w:szCs w:val="20"/>
        </w:rPr>
        <w:t>Close</w:t>
      </w:r>
      <w:r w:rsidRPr="005D17A2">
        <w:rPr>
          <w:rFonts w:cs="Arial"/>
          <w:szCs w:val="20"/>
        </w:rPr>
        <w:t xml:space="preserve"> to import the solution and close the </w:t>
      </w:r>
      <w:r w:rsidRPr="005D17A2">
        <w:rPr>
          <w:rFonts w:cs="Arial"/>
          <w:i/>
          <w:szCs w:val="20"/>
        </w:rPr>
        <w:t>MODFLOW</w:t>
      </w:r>
      <w:r w:rsidRPr="005D17A2">
        <w:rPr>
          <w:rFonts w:cs="Arial"/>
          <w:szCs w:val="20"/>
        </w:rPr>
        <w:t xml:space="preserve"> model wrapper dialog.</w:t>
      </w:r>
    </w:p>
    <w:p w:rsidR="005D17A2" w:rsidRPr="005D17A2" w:rsidRDefault="005D17A2" w:rsidP="00D612E6">
      <w:pPr>
        <w:pStyle w:val="BodyText"/>
      </w:pPr>
      <w:r w:rsidRPr="005D17A2">
        <w:t>The new “</w:t>
      </w:r>
      <w:r w:rsidRPr="005D17A2">
        <w:rPr>
          <w:noProof/>
        </w:rPr>
        <w:drawing>
          <wp:inline distT="0" distB="0" distL="0" distR="0" wp14:anchorId="40D4092A" wp14:editId="21705DF6">
            <wp:extent cx="153670" cy="131445"/>
            <wp:effectExtent l="0" t="0" r="0" b="1905"/>
            <wp:docPr id="140" name="Picture 140"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File:Generic Folder Locked.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3670" cy="131445"/>
                    </a:xfrm>
                    <a:prstGeom prst="rect">
                      <a:avLst/>
                    </a:prstGeom>
                    <a:noFill/>
                    <a:ln>
                      <a:noFill/>
                    </a:ln>
                  </pic:spPr>
                </pic:pic>
              </a:graphicData>
            </a:graphic>
          </wp:inline>
        </w:drawing>
      </w:r>
      <w:r w:rsidRPr="005D17A2">
        <w:t xml:space="preserve"> ets1 (MODFLOW)” solution is identical to the “</w:t>
      </w:r>
      <w:r w:rsidRPr="005D17A2">
        <w:rPr>
          <w:noProof/>
        </w:rPr>
        <w:drawing>
          <wp:inline distT="0" distB="0" distL="0" distR="0" wp14:anchorId="6ED167B4" wp14:editId="72844D36">
            <wp:extent cx="153670" cy="131445"/>
            <wp:effectExtent l="0" t="0" r="0" b="1905"/>
            <wp:docPr id="139" name="Picture 139"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File:Generic Folder Locked.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3670" cy="131445"/>
                    </a:xfrm>
                    <a:prstGeom prst="rect">
                      <a:avLst/>
                    </a:prstGeom>
                    <a:noFill/>
                    <a:ln>
                      <a:noFill/>
                    </a:ln>
                  </pic:spPr>
                </pic:pic>
              </a:graphicData>
            </a:graphic>
          </wp:inline>
        </w:drawing>
      </w:r>
      <w:r w:rsidRPr="005D17A2">
        <w:t xml:space="preserve"> evt (MODFLOW)” solution.</w:t>
      </w:r>
    </w:p>
    <w:p w:rsidR="005D17A2" w:rsidRPr="005D17A2" w:rsidRDefault="005D17A2" w:rsidP="00196245">
      <w:pPr>
        <w:numPr>
          <w:ilvl w:val="0"/>
          <w:numId w:val="20"/>
        </w:numPr>
        <w:rPr>
          <w:rFonts w:cs="Arial"/>
          <w:szCs w:val="20"/>
        </w:rPr>
      </w:pPr>
      <w:r w:rsidRPr="005D17A2">
        <w:rPr>
          <w:rFonts w:cs="Arial"/>
          <w:szCs w:val="20"/>
        </w:rPr>
        <w:t>Compare solutions by alternately selecting “</w:t>
      </w:r>
      <w:r w:rsidRPr="005D17A2">
        <w:rPr>
          <w:rFonts w:cs="Arial"/>
          <w:noProof/>
          <w:szCs w:val="20"/>
        </w:rPr>
        <w:drawing>
          <wp:inline distT="0" distB="0" distL="0" distR="0" wp14:anchorId="58931550" wp14:editId="1DA59247">
            <wp:extent cx="153670" cy="131445"/>
            <wp:effectExtent l="0" t="0" r="0" b="1905"/>
            <wp:docPr id="138" name="Picture 138"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File:Generic Folder Locked.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3670" cy="131445"/>
                    </a:xfrm>
                    <a:prstGeom prst="rect">
                      <a:avLst/>
                    </a:prstGeom>
                    <a:noFill/>
                    <a:ln>
                      <a:noFill/>
                    </a:ln>
                  </pic:spPr>
                </pic:pic>
              </a:graphicData>
            </a:graphic>
          </wp:inline>
        </w:drawing>
      </w:r>
      <w:r w:rsidRPr="005D17A2">
        <w:rPr>
          <w:rFonts w:cs="Arial"/>
          <w:szCs w:val="20"/>
        </w:rPr>
        <w:t xml:space="preserve"> modfgrid (MODFLOW)”, “</w:t>
      </w:r>
      <w:r w:rsidRPr="005D17A2">
        <w:rPr>
          <w:rFonts w:cs="Arial"/>
          <w:noProof/>
          <w:szCs w:val="20"/>
        </w:rPr>
        <w:drawing>
          <wp:inline distT="0" distB="0" distL="0" distR="0" wp14:anchorId="73E97D10" wp14:editId="5F6FD5C2">
            <wp:extent cx="153670" cy="131445"/>
            <wp:effectExtent l="0" t="0" r="0" b="1905"/>
            <wp:docPr id="137" name="Picture 137"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File:Generic Folder Locked.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3670" cy="131445"/>
                    </a:xfrm>
                    <a:prstGeom prst="rect">
                      <a:avLst/>
                    </a:prstGeom>
                    <a:noFill/>
                    <a:ln>
                      <a:noFill/>
                    </a:ln>
                  </pic:spPr>
                </pic:pic>
              </a:graphicData>
            </a:graphic>
          </wp:inline>
        </w:drawing>
      </w:r>
      <w:r w:rsidRPr="005D17A2">
        <w:rPr>
          <w:rFonts w:cs="Arial"/>
          <w:szCs w:val="20"/>
        </w:rPr>
        <w:t xml:space="preserve"> evt (MODFLOW)”,</w:t>
      </w:r>
      <w:r w:rsidRPr="005D17A2">
        <w:rPr>
          <w:rFonts w:cs="Arial"/>
          <w:i/>
          <w:szCs w:val="20"/>
        </w:rPr>
        <w:t xml:space="preserve"> </w:t>
      </w:r>
      <w:r w:rsidRPr="005D17A2">
        <w:rPr>
          <w:rFonts w:cs="Arial"/>
          <w:szCs w:val="20"/>
        </w:rPr>
        <w:t>and “</w:t>
      </w:r>
      <w:r w:rsidRPr="005D17A2">
        <w:rPr>
          <w:rFonts w:cs="Arial"/>
          <w:noProof/>
          <w:szCs w:val="20"/>
        </w:rPr>
        <w:drawing>
          <wp:inline distT="0" distB="0" distL="0" distR="0" wp14:anchorId="6068528F" wp14:editId="1D34250C">
            <wp:extent cx="153670" cy="131445"/>
            <wp:effectExtent l="0" t="0" r="0" b="1905"/>
            <wp:docPr id="136" name="Picture 136"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File:Generic Folder Locked.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3670" cy="131445"/>
                    </a:xfrm>
                    <a:prstGeom prst="rect">
                      <a:avLst/>
                    </a:prstGeom>
                    <a:noFill/>
                    <a:ln>
                      <a:noFill/>
                    </a:ln>
                  </pic:spPr>
                </pic:pic>
              </a:graphicData>
            </a:graphic>
          </wp:inline>
        </w:drawing>
      </w:r>
      <w:r w:rsidRPr="005D17A2">
        <w:rPr>
          <w:rFonts w:cs="Arial"/>
          <w:szCs w:val="20"/>
        </w:rPr>
        <w:t xml:space="preserve"> ets1 (MODFLOW)” in the Project Explorer.</w:t>
      </w:r>
    </w:p>
    <w:p w:rsidR="005D17A2" w:rsidRPr="005D17A2" w:rsidRDefault="005D17A2" w:rsidP="00196245">
      <w:pPr>
        <w:numPr>
          <w:ilvl w:val="0"/>
          <w:numId w:val="20"/>
        </w:numPr>
        <w:rPr>
          <w:rFonts w:cs="Arial"/>
          <w:szCs w:val="20"/>
        </w:rPr>
      </w:pPr>
      <w:r w:rsidRPr="005D17A2">
        <w:rPr>
          <w:rFonts w:cs="Arial"/>
          <w:b/>
          <w:szCs w:val="20"/>
        </w:rPr>
        <w:t>Save</w:t>
      </w:r>
      <w:r w:rsidRPr="005D17A2">
        <w:rPr>
          <w:rFonts w:cs="Arial"/>
          <w:szCs w:val="20"/>
        </w:rPr>
        <w:t xml:space="preserve"> </w:t>
      </w:r>
      <w:r w:rsidRPr="005D17A2">
        <w:rPr>
          <w:rFonts w:cs="Arial"/>
          <w:noProof/>
          <w:szCs w:val="20"/>
        </w:rPr>
        <w:drawing>
          <wp:inline distT="0" distB="0" distL="0" distR="0" wp14:anchorId="747E02D1" wp14:editId="213EF461">
            <wp:extent cx="146050" cy="146050"/>
            <wp:effectExtent l="0" t="0" r="6350" b="6350"/>
            <wp:docPr id="135" name="Picture 135"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File:Save Macro.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5D17A2">
        <w:rPr>
          <w:rFonts w:cs="Arial"/>
          <w:szCs w:val="20"/>
        </w:rPr>
        <w:t xml:space="preserve"> the project with the new solution.</w:t>
      </w:r>
    </w:p>
    <w:p w:rsidR="009C4188" w:rsidRDefault="009C4188" w:rsidP="009C4188">
      <w:pPr>
        <w:pStyle w:val="Heading2"/>
      </w:pPr>
      <w:bookmarkStart w:id="94" w:name="_Toc110411515"/>
      <w:r>
        <w:lastRenderedPageBreak/>
        <w:t>Examining the Flow Budget</w:t>
      </w:r>
      <w:bookmarkEnd w:id="94"/>
    </w:p>
    <w:p w:rsidR="009C4188" w:rsidRPr="009C4188" w:rsidRDefault="009C4188" w:rsidP="00D612E6">
      <w:pPr>
        <w:pStyle w:val="BodyText"/>
      </w:pPr>
      <w:r w:rsidRPr="009C4188">
        <w:t>Now review how much water is leaving the system due to evapotranspiration.</w:t>
      </w:r>
    </w:p>
    <w:p w:rsidR="009C4188" w:rsidRPr="009C4188" w:rsidRDefault="009C4188" w:rsidP="00196245">
      <w:pPr>
        <w:numPr>
          <w:ilvl w:val="0"/>
          <w:numId w:val="21"/>
        </w:numPr>
        <w:rPr>
          <w:rFonts w:cs="Arial"/>
          <w:szCs w:val="20"/>
        </w:rPr>
      </w:pPr>
      <w:r w:rsidRPr="009C4188">
        <w:rPr>
          <w:rFonts w:cs="Arial"/>
          <w:szCs w:val="20"/>
        </w:rPr>
        <w:t>Select “</w:t>
      </w:r>
      <w:r w:rsidRPr="009C4188">
        <w:rPr>
          <w:rFonts w:cs="Arial"/>
          <w:noProof/>
          <w:szCs w:val="20"/>
        </w:rPr>
        <w:drawing>
          <wp:inline distT="0" distB="0" distL="0" distR="0" wp14:anchorId="0731E8CF" wp14:editId="20BD1030">
            <wp:extent cx="153670" cy="131445"/>
            <wp:effectExtent l="0" t="0" r="0" b="1905"/>
            <wp:docPr id="142" name="Picture 142"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File:Generic Folder Locked.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3670" cy="131445"/>
                    </a:xfrm>
                    <a:prstGeom prst="rect">
                      <a:avLst/>
                    </a:prstGeom>
                    <a:noFill/>
                    <a:ln>
                      <a:noFill/>
                    </a:ln>
                  </pic:spPr>
                </pic:pic>
              </a:graphicData>
            </a:graphic>
          </wp:inline>
        </w:drawing>
      </w:r>
      <w:r w:rsidRPr="009C4188">
        <w:rPr>
          <w:rFonts w:cs="Arial"/>
          <w:szCs w:val="20"/>
        </w:rPr>
        <w:t xml:space="preserve"> ets1 (MODFLOW)” to make it active.</w:t>
      </w:r>
    </w:p>
    <w:p w:rsidR="009C4188" w:rsidRPr="009C4188" w:rsidRDefault="009C4188" w:rsidP="00196245">
      <w:pPr>
        <w:numPr>
          <w:ilvl w:val="0"/>
          <w:numId w:val="21"/>
        </w:numPr>
        <w:rPr>
          <w:rFonts w:cs="Arial"/>
          <w:szCs w:val="20"/>
        </w:rPr>
      </w:pPr>
      <w:r w:rsidRPr="009C4188">
        <w:rPr>
          <w:rFonts w:cs="Arial"/>
          <w:szCs w:val="20"/>
        </w:rPr>
        <w:t xml:space="preserve">Select </w:t>
      </w:r>
      <w:r w:rsidRPr="009C4188">
        <w:rPr>
          <w:rFonts w:cs="Arial"/>
          <w:i/>
          <w:szCs w:val="20"/>
        </w:rPr>
        <w:t xml:space="preserve">MODFLOW | </w:t>
      </w:r>
      <w:r w:rsidRPr="009C4188">
        <w:rPr>
          <w:rFonts w:cs="Arial"/>
          <w:b/>
          <w:szCs w:val="20"/>
        </w:rPr>
        <w:t>Flow Budget…</w:t>
      </w:r>
      <w:r w:rsidRPr="009C4188">
        <w:rPr>
          <w:rFonts w:cs="Arial"/>
          <w:szCs w:val="20"/>
        </w:rPr>
        <w:t xml:space="preserve"> to bring up the </w:t>
      </w:r>
      <w:r w:rsidRPr="009C4188">
        <w:rPr>
          <w:rFonts w:cs="Arial"/>
          <w:i/>
          <w:szCs w:val="20"/>
        </w:rPr>
        <w:t>Flow Budget</w:t>
      </w:r>
      <w:r w:rsidRPr="009C4188">
        <w:rPr>
          <w:rFonts w:cs="Arial"/>
          <w:szCs w:val="20"/>
        </w:rPr>
        <w:t xml:space="preserve"> dialog.</w:t>
      </w:r>
    </w:p>
    <w:p w:rsidR="009C4188" w:rsidRPr="009C4188" w:rsidRDefault="009C4188" w:rsidP="00196245">
      <w:pPr>
        <w:numPr>
          <w:ilvl w:val="0"/>
          <w:numId w:val="21"/>
        </w:numPr>
        <w:rPr>
          <w:rFonts w:cs="Arial"/>
          <w:szCs w:val="20"/>
        </w:rPr>
      </w:pPr>
      <w:r w:rsidRPr="009C4188">
        <w:rPr>
          <w:rFonts w:cs="Arial"/>
          <w:szCs w:val="20"/>
        </w:rPr>
        <w:t xml:space="preserve">On the </w:t>
      </w:r>
      <w:r w:rsidRPr="009C4188">
        <w:rPr>
          <w:rFonts w:cs="Arial"/>
          <w:i/>
          <w:szCs w:val="20"/>
        </w:rPr>
        <w:t>Cells</w:t>
      </w:r>
      <w:r w:rsidRPr="009C4188">
        <w:rPr>
          <w:rFonts w:cs="Arial"/>
          <w:szCs w:val="20"/>
        </w:rPr>
        <w:t xml:space="preserve"> tab, notice the </w:t>
      </w:r>
      <w:r w:rsidRPr="009C4188">
        <w:rPr>
          <w:rFonts w:cs="Arial"/>
          <w:i/>
          <w:szCs w:val="20"/>
        </w:rPr>
        <w:t>ET SEGMENTS</w:t>
      </w:r>
      <w:r w:rsidRPr="009C4188">
        <w:rPr>
          <w:rFonts w:cs="Arial"/>
          <w:szCs w:val="20"/>
        </w:rPr>
        <w:t xml:space="preserve"> row in the </w:t>
      </w:r>
      <w:r w:rsidRPr="009C4188">
        <w:rPr>
          <w:rFonts w:cs="Arial"/>
          <w:i/>
          <w:szCs w:val="20"/>
        </w:rPr>
        <w:t>Sources/Sinks</w:t>
      </w:r>
      <w:r w:rsidRPr="009C4188">
        <w:rPr>
          <w:rFonts w:cs="Arial"/>
          <w:szCs w:val="20"/>
        </w:rPr>
        <w:t xml:space="preserve"> section. There is zero flow in but some flow out. The flow out is the same amount that was previously reported for the EVT package. </w:t>
      </w:r>
    </w:p>
    <w:p w:rsidR="005D17A2" w:rsidRPr="005D17A2" w:rsidRDefault="009C4188" w:rsidP="00196245">
      <w:pPr>
        <w:numPr>
          <w:ilvl w:val="0"/>
          <w:numId w:val="21"/>
        </w:numPr>
        <w:rPr>
          <w:rFonts w:cs="Arial"/>
          <w:szCs w:val="20"/>
        </w:rPr>
      </w:pPr>
      <w:r w:rsidRPr="009C4188">
        <w:rPr>
          <w:rFonts w:cs="Arial"/>
          <w:szCs w:val="20"/>
        </w:rPr>
        <w:t xml:space="preserve">Click </w:t>
      </w:r>
      <w:r w:rsidRPr="009C4188">
        <w:rPr>
          <w:rFonts w:cs="Arial"/>
          <w:b/>
          <w:szCs w:val="20"/>
        </w:rPr>
        <w:t>OK</w:t>
      </w:r>
      <w:r w:rsidRPr="009C4188">
        <w:rPr>
          <w:rFonts w:cs="Arial"/>
          <w:szCs w:val="20"/>
        </w:rPr>
        <w:t xml:space="preserve"> to exit the </w:t>
      </w:r>
      <w:r w:rsidRPr="009C4188">
        <w:rPr>
          <w:rFonts w:cs="Arial"/>
          <w:i/>
          <w:szCs w:val="20"/>
        </w:rPr>
        <w:t>Flow Budget</w:t>
      </w:r>
      <w:r w:rsidRPr="009C4188">
        <w:rPr>
          <w:rFonts w:cs="Arial"/>
          <w:szCs w:val="20"/>
        </w:rPr>
        <w:t xml:space="preserve"> dialog.</w:t>
      </w:r>
    </w:p>
    <w:p w:rsidR="00BA462D" w:rsidRDefault="009C4188" w:rsidP="00BA462D">
      <w:pPr>
        <w:pStyle w:val="Heading1"/>
      </w:pPr>
      <w:bookmarkStart w:id="95" w:name="_Toc110411516"/>
      <w:bookmarkEnd w:id="87"/>
      <w:bookmarkEnd w:id="88"/>
      <w:r>
        <w:t>Adding ETS Curve Segments</w:t>
      </w:r>
      <w:bookmarkEnd w:id="95"/>
    </w:p>
    <w:p w:rsidR="009C4188" w:rsidRPr="002D2FEE" w:rsidRDefault="009C4188" w:rsidP="00D612E6">
      <w:pPr>
        <w:pStyle w:val="BodyText"/>
      </w:pPr>
      <w:bookmarkStart w:id="96" w:name="_Toc85634512"/>
      <w:bookmarkStart w:id="97" w:name="_Toc109222495"/>
      <w:r>
        <w:t xml:space="preserve">The next step will take advantage of the extra functionality in the ETS package by specifying a nonlinear curve, such as the one in </w:t>
      </w:r>
      <w:r>
        <w:fldChar w:fldCharType="begin"/>
      </w:r>
      <w:r>
        <w:instrText xml:space="preserve"> REF _Ref449703837 \h </w:instrText>
      </w:r>
      <w:r>
        <w:fldChar w:fldCharType="separate"/>
      </w:r>
      <w:r w:rsidR="00576135">
        <w:t xml:space="preserve">Figure </w:t>
      </w:r>
      <w:r w:rsidR="00576135">
        <w:rPr>
          <w:noProof/>
        </w:rPr>
        <w:t>5</w:t>
      </w:r>
      <w:r>
        <w:fldChar w:fldCharType="end"/>
      </w:r>
      <w:r>
        <w:t>.</w:t>
      </w:r>
    </w:p>
    <w:p w:rsidR="009C4188" w:rsidRPr="00123108" w:rsidRDefault="009C4188" w:rsidP="009C4188">
      <w:r>
        <w:rPr>
          <w:noProof/>
        </w:rPr>
        <w:drawing>
          <wp:inline distT="0" distB="0" distL="0" distR="0" wp14:anchorId="1022C3C1" wp14:editId="20BC6D13">
            <wp:extent cx="2516505" cy="240665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16505" cy="2406650"/>
                    </a:xfrm>
                    <a:prstGeom prst="rect">
                      <a:avLst/>
                    </a:prstGeom>
                    <a:noFill/>
                    <a:ln>
                      <a:noFill/>
                    </a:ln>
                  </pic:spPr>
                </pic:pic>
              </a:graphicData>
            </a:graphic>
          </wp:inline>
        </w:drawing>
      </w:r>
    </w:p>
    <w:p w:rsidR="009C4188" w:rsidRPr="00007827" w:rsidRDefault="009C4188" w:rsidP="009C4188">
      <w:pPr>
        <w:pStyle w:val="Caption"/>
      </w:pPr>
      <w:bookmarkStart w:id="98" w:name="_Ref231267255"/>
      <w:bookmarkStart w:id="99" w:name="_Ref449703837"/>
      <w:r>
        <w:t xml:space="preserve">Figure </w:t>
      </w:r>
      <w:r w:rsidR="00586A7A">
        <w:fldChar w:fldCharType="begin"/>
      </w:r>
      <w:r w:rsidR="00586A7A">
        <w:instrText xml:space="preserve"> SEQ Figure \* ARABIC </w:instrText>
      </w:r>
      <w:r w:rsidR="00586A7A">
        <w:fldChar w:fldCharType="separate"/>
      </w:r>
      <w:r w:rsidR="00576135">
        <w:rPr>
          <w:noProof/>
        </w:rPr>
        <w:t>5</w:t>
      </w:r>
      <w:r w:rsidR="00586A7A">
        <w:rPr>
          <w:noProof/>
        </w:rPr>
        <w:fldChar w:fldCharType="end"/>
      </w:r>
      <w:bookmarkEnd w:id="98"/>
      <w:bookmarkEnd w:id="99"/>
      <w:r>
        <w:t xml:space="preserve">      Nonlinear ET curve with three segments</w:t>
      </w:r>
    </w:p>
    <w:p w:rsidR="009C4188" w:rsidRPr="009C4188" w:rsidRDefault="009C4188" w:rsidP="00D612E6">
      <w:pPr>
        <w:pStyle w:val="BodyText"/>
      </w:pPr>
      <w:r w:rsidRPr="009C4188">
        <w:t>This curve requires some explanation. PXDP and PETM are MODFLOW variables. The ETS1 package documentation describes them as follows:</w:t>
      </w:r>
    </w:p>
    <w:p w:rsidR="009C4188" w:rsidRPr="009C4188" w:rsidRDefault="009C4188" w:rsidP="009C4188">
      <w:pPr>
        <w:ind w:left="2160" w:right="720"/>
        <w:rPr>
          <w:rFonts w:cs="Arial"/>
          <w:szCs w:val="20"/>
        </w:rPr>
      </w:pPr>
      <w:r w:rsidRPr="009C4188">
        <w:rPr>
          <w:rFonts w:cs="Arial"/>
          <w:szCs w:val="20"/>
        </w:rPr>
        <w:t>In the ETS1 Package, the functional relation of evapotranspiration rate to head is conceptualized as a segmented line in the variable interval. The segments that determine the shape of the function in the variable interval are defined by intermediate points where adjacent segments join. The ends of the segments at the top and bottom of the variable interval are defined by the ET surface, the maximum evapotranspiration rate, and the extinction depth. The number of intermediate points that must be deﬁned is one less than the number of segments in the variable interval. For each intermediate point, two values, PXDP and PETM, are entered to define the point. PXDP is a proportion (between zero and one) of the extinction depth, and PETM is a proportion of the maximum evapotranspiration rate. PXDP is 0.0 at the ET surface and is 1.0 at the bottom of the variable interval. PETM is 1.0 at the ET surface and is 0.0 at the bottom of the variable interval.</w:t>
      </w:r>
      <w:r w:rsidRPr="009C4188">
        <w:rPr>
          <w:rStyle w:val="FootnoteReference"/>
          <w:rFonts w:cs="Arial"/>
          <w:szCs w:val="20"/>
        </w:rPr>
        <w:footnoteReference w:id="2"/>
      </w:r>
    </w:p>
    <w:p w:rsidR="009C4188" w:rsidRPr="009C4188" w:rsidRDefault="009C4188" w:rsidP="00D612E6">
      <w:pPr>
        <w:pStyle w:val="BodyText"/>
      </w:pPr>
      <w:r w:rsidRPr="009C4188">
        <w:lastRenderedPageBreak/>
        <w:t xml:space="preserve">The curve in </w:t>
      </w:r>
      <w:r w:rsidRPr="009C4188">
        <w:fldChar w:fldCharType="begin"/>
      </w:r>
      <w:r w:rsidRPr="009C4188">
        <w:instrText xml:space="preserve"> REF _Ref449703837 \h  \* MERGEFORMAT </w:instrText>
      </w:r>
      <w:r w:rsidRPr="009C4188">
        <w:fldChar w:fldCharType="separate"/>
      </w:r>
      <w:r w:rsidR="00576135">
        <w:t xml:space="preserve">Figure </w:t>
      </w:r>
      <w:r w:rsidR="00576135">
        <w:rPr>
          <w:noProof/>
        </w:rPr>
        <w:t>5</w:t>
      </w:r>
      <w:r w:rsidRPr="009C4188">
        <w:fldChar w:fldCharType="end"/>
      </w:r>
      <w:r w:rsidRPr="009C4188">
        <w:t xml:space="preserve"> is nonlinear. It is defined so that the ET rate drops gradually as the head drops below the ET surface, but then drops more rapidly as the head approaches the extinction depth. The values for PXDP and PETM in this case are as follows:</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1"/>
        <w:gridCol w:w="905"/>
        <w:gridCol w:w="916"/>
      </w:tblGrid>
      <w:tr w:rsidR="009C4188" w:rsidTr="006F271F">
        <w:tc>
          <w:tcPr>
            <w:tcW w:w="720" w:type="dxa"/>
            <w:tcBorders>
              <w:bottom w:val="single" w:sz="4" w:space="0" w:color="auto"/>
            </w:tcBorders>
            <w:shd w:val="clear" w:color="auto" w:fill="D9D9D9"/>
          </w:tcPr>
          <w:p w:rsidR="009C4188" w:rsidRPr="008F19DA" w:rsidRDefault="009C4188" w:rsidP="006F271F">
            <w:pPr>
              <w:pStyle w:val="Table"/>
            </w:pPr>
            <w:r w:rsidRPr="008F19DA">
              <w:t>Row</w:t>
            </w:r>
          </w:p>
        </w:tc>
        <w:tc>
          <w:tcPr>
            <w:tcW w:w="810" w:type="dxa"/>
            <w:shd w:val="clear" w:color="auto" w:fill="D9D9D9"/>
          </w:tcPr>
          <w:p w:rsidR="009C4188" w:rsidRPr="008F19DA" w:rsidRDefault="009C4188" w:rsidP="006F271F">
            <w:pPr>
              <w:pStyle w:val="Table"/>
            </w:pPr>
            <w:r w:rsidRPr="008F19DA">
              <w:t>PXDP</w:t>
            </w:r>
          </w:p>
        </w:tc>
        <w:tc>
          <w:tcPr>
            <w:tcW w:w="900" w:type="dxa"/>
            <w:shd w:val="clear" w:color="auto" w:fill="D9D9D9"/>
          </w:tcPr>
          <w:p w:rsidR="009C4188" w:rsidRPr="008F19DA" w:rsidRDefault="009C4188" w:rsidP="006F271F">
            <w:pPr>
              <w:pStyle w:val="Table"/>
            </w:pPr>
            <w:r w:rsidRPr="008F19DA">
              <w:t>PETM</w:t>
            </w:r>
          </w:p>
        </w:tc>
      </w:tr>
      <w:tr w:rsidR="009C4188" w:rsidTr="006F271F">
        <w:tc>
          <w:tcPr>
            <w:tcW w:w="720" w:type="dxa"/>
            <w:shd w:val="clear" w:color="auto" w:fill="D9D9D9"/>
          </w:tcPr>
          <w:p w:rsidR="009C4188" w:rsidRPr="008F19DA" w:rsidRDefault="009C4188" w:rsidP="006F271F">
            <w:pPr>
              <w:pStyle w:val="Table"/>
            </w:pPr>
            <w:r w:rsidRPr="008F19DA">
              <w:t>1</w:t>
            </w:r>
          </w:p>
        </w:tc>
        <w:tc>
          <w:tcPr>
            <w:tcW w:w="810" w:type="dxa"/>
            <w:shd w:val="clear" w:color="auto" w:fill="auto"/>
          </w:tcPr>
          <w:p w:rsidR="009C4188" w:rsidRPr="008F19DA" w:rsidRDefault="009C4188" w:rsidP="006F271F">
            <w:pPr>
              <w:pStyle w:val="Table"/>
            </w:pPr>
            <w:r w:rsidRPr="008F19DA">
              <w:t>0.0</w:t>
            </w:r>
          </w:p>
        </w:tc>
        <w:tc>
          <w:tcPr>
            <w:tcW w:w="900" w:type="dxa"/>
            <w:shd w:val="clear" w:color="auto" w:fill="auto"/>
          </w:tcPr>
          <w:p w:rsidR="009C4188" w:rsidRPr="008F19DA" w:rsidRDefault="009C4188" w:rsidP="006F271F">
            <w:pPr>
              <w:pStyle w:val="Table"/>
            </w:pPr>
            <w:r w:rsidRPr="008F19DA">
              <w:t>1.0</w:t>
            </w:r>
          </w:p>
        </w:tc>
      </w:tr>
      <w:tr w:rsidR="009C4188" w:rsidTr="006F271F">
        <w:tc>
          <w:tcPr>
            <w:tcW w:w="720" w:type="dxa"/>
            <w:shd w:val="clear" w:color="auto" w:fill="D9D9D9"/>
          </w:tcPr>
          <w:p w:rsidR="009C4188" w:rsidRPr="008F19DA" w:rsidRDefault="009C4188" w:rsidP="006F271F">
            <w:pPr>
              <w:pStyle w:val="Table"/>
            </w:pPr>
            <w:r w:rsidRPr="008F19DA">
              <w:t>2</w:t>
            </w:r>
          </w:p>
        </w:tc>
        <w:tc>
          <w:tcPr>
            <w:tcW w:w="810" w:type="dxa"/>
            <w:shd w:val="clear" w:color="auto" w:fill="auto"/>
          </w:tcPr>
          <w:p w:rsidR="009C4188" w:rsidRPr="008F19DA" w:rsidRDefault="009C4188" w:rsidP="006F271F">
            <w:pPr>
              <w:pStyle w:val="Table"/>
            </w:pPr>
            <w:r w:rsidRPr="008F19DA">
              <w:t>0.5</w:t>
            </w:r>
          </w:p>
        </w:tc>
        <w:tc>
          <w:tcPr>
            <w:tcW w:w="900" w:type="dxa"/>
            <w:shd w:val="clear" w:color="auto" w:fill="auto"/>
          </w:tcPr>
          <w:p w:rsidR="009C4188" w:rsidRPr="008F19DA" w:rsidRDefault="009C4188" w:rsidP="006F271F">
            <w:pPr>
              <w:pStyle w:val="Table"/>
            </w:pPr>
            <w:r w:rsidRPr="008F19DA">
              <w:t>0.8</w:t>
            </w:r>
          </w:p>
        </w:tc>
      </w:tr>
      <w:tr w:rsidR="009C4188" w:rsidTr="006F271F">
        <w:tc>
          <w:tcPr>
            <w:tcW w:w="720" w:type="dxa"/>
            <w:shd w:val="clear" w:color="auto" w:fill="D9D9D9"/>
          </w:tcPr>
          <w:p w:rsidR="009C4188" w:rsidRPr="008F19DA" w:rsidRDefault="009C4188" w:rsidP="006F271F">
            <w:pPr>
              <w:pStyle w:val="Table"/>
            </w:pPr>
            <w:r w:rsidRPr="008F19DA">
              <w:t>3</w:t>
            </w:r>
          </w:p>
        </w:tc>
        <w:tc>
          <w:tcPr>
            <w:tcW w:w="810" w:type="dxa"/>
            <w:shd w:val="clear" w:color="auto" w:fill="auto"/>
          </w:tcPr>
          <w:p w:rsidR="009C4188" w:rsidRPr="008F19DA" w:rsidRDefault="009C4188" w:rsidP="006F271F">
            <w:pPr>
              <w:pStyle w:val="Table"/>
            </w:pPr>
            <w:r w:rsidRPr="008F19DA">
              <w:t>0.75</w:t>
            </w:r>
          </w:p>
        </w:tc>
        <w:tc>
          <w:tcPr>
            <w:tcW w:w="900" w:type="dxa"/>
            <w:shd w:val="clear" w:color="auto" w:fill="auto"/>
          </w:tcPr>
          <w:p w:rsidR="009C4188" w:rsidRPr="008F19DA" w:rsidRDefault="009C4188" w:rsidP="006F271F">
            <w:pPr>
              <w:pStyle w:val="Table"/>
            </w:pPr>
            <w:r w:rsidRPr="008F19DA">
              <w:t>0.5</w:t>
            </w:r>
          </w:p>
        </w:tc>
      </w:tr>
      <w:tr w:rsidR="009C4188" w:rsidTr="006F271F">
        <w:tc>
          <w:tcPr>
            <w:tcW w:w="720" w:type="dxa"/>
            <w:shd w:val="clear" w:color="auto" w:fill="D9D9D9"/>
          </w:tcPr>
          <w:p w:rsidR="009C4188" w:rsidRPr="008F19DA" w:rsidRDefault="009C4188" w:rsidP="006F271F">
            <w:pPr>
              <w:pStyle w:val="Table"/>
            </w:pPr>
            <w:r w:rsidRPr="008F19DA">
              <w:t>4</w:t>
            </w:r>
          </w:p>
        </w:tc>
        <w:tc>
          <w:tcPr>
            <w:tcW w:w="810" w:type="dxa"/>
            <w:shd w:val="clear" w:color="auto" w:fill="auto"/>
          </w:tcPr>
          <w:p w:rsidR="009C4188" w:rsidRPr="008F19DA" w:rsidRDefault="009C4188" w:rsidP="006F271F">
            <w:pPr>
              <w:pStyle w:val="Table"/>
            </w:pPr>
            <w:r w:rsidRPr="008F19DA">
              <w:t>1.0</w:t>
            </w:r>
          </w:p>
        </w:tc>
        <w:tc>
          <w:tcPr>
            <w:tcW w:w="900" w:type="dxa"/>
            <w:shd w:val="clear" w:color="auto" w:fill="auto"/>
          </w:tcPr>
          <w:p w:rsidR="009C4188" w:rsidRPr="008F19DA" w:rsidRDefault="009C4188" w:rsidP="006F271F">
            <w:pPr>
              <w:pStyle w:val="Table"/>
            </w:pPr>
            <w:r w:rsidRPr="008F19DA">
              <w:t>0.0</w:t>
            </w:r>
          </w:p>
        </w:tc>
      </w:tr>
    </w:tbl>
    <w:p w:rsidR="009C4188" w:rsidRDefault="009C4188" w:rsidP="00D612E6">
      <w:pPr>
        <w:pStyle w:val="BodyText"/>
      </w:pPr>
      <w:r>
        <w:t xml:space="preserve">To use the curve in </w:t>
      </w:r>
      <w:r>
        <w:fldChar w:fldCharType="begin"/>
      </w:r>
      <w:r>
        <w:instrText xml:space="preserve"> REF _Ref449703837 \h </w:instrText>
      </w:r>
      <w:r>
        <w:fldChar w:fldCharType="separate"/>
      </w:r>
      <w:r w:rsidR="00576135">
        <w:t xml:space="preserve">Figure </w:t>
      </w:r>
      <w:r w:rsidR="00576135">
        <w:rPr>
          <w:noProof/>
        </w:rPr>
        <w:t>5</w:t>
      </w:r>
      <w:r>
        <w:fldChar w:fldCharType="end"/>
      </w:r>
      <w:r>
        <w:t xml:space="preserve"> for the ETS package, change the number of segments (NETSEG) to 3 and define the points where the segments meet. Since there are three segments, two points of intersection need to be defined. It is not necessary to define the first and last points on the curve since they are always at “1.0” and “0.0”. It is only necessary to define the two interior points on the curve.</w:t>
      </w:r>
    </w:p>
    <w:p w:rsidR="009C4188" w:rsidRDefault="009C4188" w:rsidP="00D612E6">
      <w:pPr>
        <w:pStyle w:val="BodyText"/>
      </w:pPr>
    </w:p>
    <w:p w:rsidR="009C4188" w:rsidRDefault="009C4188" w:rsidP="009C4188">
      <w:pPr>
        <w:pStyle w:val="Heading2"/>
      </w:pPr>
      <w:bookmarkStart w:id="100" w:name="_Toc110411517"/>
      <w:r>
        <w:t>Saving the Model with a New Name</w:t>
      </w:r>
      <w:bookmarkEnd w:id="100"/>
    </w:p>
    <w:p w:rsidR="009C4188" w:rsidRPr="009C4188" w:rsidRDefault="009C4188" w:rsidP="00D612E6">
      <w:pPr>
        <w:pStyle w:val="BodyText"/>
      </w:pPr>
      <w:r w:rsidRPr="009C4188">
        <w:t>Before changing the model to use a nonlinear curve for ETS, save the model with a new name.</w:t>
      </w:r>
    </w:p>
    <w:p w:rsidR="009C4188" w:rsidRPr="009C4188" w:rsidRDefault="009C4188" w:rsidP="00196245">
      <w:pPr>
        <w:numPr>
          <w:ilvl w:val="0"/>
          <w:numId w:val="22"/>
        </w:numPr>
        <w:rPr>
          <w:rFonts w:cs="Arial"/>
          <w:szCs w:val="20"/>
        </w:rPr>
      </w:pPr>
      <w:r w:rsidRPr="009C4188">
        <w:rPr>
          <w:rFonts w:cs="Arial"/>
          <w:szCs w:val="20"/>
        </w:rPr>
        <w:t xml:space="preserve">Select </w:t>
      </w:r>
      <w:r w:rsidRPr="009C4188">
        <w:rPr>
          <w:rFonts w:cs="Arial"/>
          <w:i/>
          <w:szCs w:val="20"/>
        </w:rPr>
        <w:t xml:space="preserve">File | </w:t>
      </w:r>
      <w:r w:rsidRPr="009C4188">
        <w:rPr>
          <w:rFonts w:cs="Arial"/>
          <w:b/>
          <w:szCs w:val="20"/>
        </w:rPr>
        <w:t>Save As…</w:t>
      </w:r>
      <w:r w:rsidRPr="009C4188">
        <w:rPr>
          <w:rFonts w:cs="Arial"/>
          <w:szCs w:val="20"/>
        </w:rPr>
        <w:t xml:space="preserve"> to bring up the </w:t>
      </w:r>
      <w:r w:rsidRPr="009C4188">
        <w:rPr>
          <w:rFonts w:cs="Arial"/>
          <w:i/>
          <w:szCs w:val="20"/>
        </w:rPr>
        <w:t>Save As</w:t>
      </w:r>
      <w:r w:rsidRPr="009C4188">
        <w:rPr>
          <w:rFonts w:cs="Arial"/>
          <w:szCs w:val="20"/>
        </w:rPr>
        <w:t xml:space="preserve"> dialog.</w:t>
      </w:r>
    </w:p>
    <w:p w:rsidR="009C4188" w:rsidRPr="009C4188" w:rsidRDefault="009C4188" w:rsidP="00196245">
      <w:pPr>
        <w:numPr>
          <w:ilvl w:val="0"/>
          <w:numId w:val="22"/>
        </w:numPr>
        <w:rPr>
          <w:rFonts w:cs="Arial"/>
          <w:szCs w:val="20"/>
        </w:rPr>
      </w:pPr>
      <w:r w:rsidRPr="009C4188">
        <w:rPr>
          <w:rFonts w:cs="Arial"/>
          <w:szCs w:val="20"/>
        </w:rPr>
        <w:t xml:space="preserve">Select “Project Files (*.gpr) from the </w:t>
      </w:r>
      <w:r w:rsidRPr="009C4188">
        <w:rPr>
          <w:rFonts w:cs="Arial"/>
          <w:i/>
          <w:szCs w:val="20"/>
        </w:rPr>
        <w:t>Save as type</w:t>
      </w:r>
      <w:r w:rsidRPr="009C4188">
        <w:rPr>
          <w:rFonts w:cs="Arial"/>
          <w:szCs w:val="20"/>
        </w:rPr>
        <w:t xml:space="preserve"> drop-down.</w:t>
      </w:r>
    </w:p>
    <w:p w:rsidR="009C4188" w:rsidRPr="009C4188" w:rsidRDefault="009C4188" w:rsidP="00196245">
      <w:pPr>
        <w:numPr>
          <w:ilvl w:val="0"/>
          <w:numId w:val="22"/>
        </w:numPr>
        <w:rPr>
          <w:rFonts w:cs="Arial"/>
          <w:szCs w:val="20"/>
        </w:rPr>
      </w:pPr>
      <w:r w:rsidRPr="009C4188">
        <w:rPr>
          <w:rFonts w:cs="Arial"/>
          <w:szCs w:val="20"/>
        </w:rPr>
        <w:t xml:space="preserve">Enter “ets2.gpr” as the </w:t>
      </w:r>
      <w:r w:rsidRPr="009C4188">
        <w:rPr>
          <w:rFonts w:cs="Arial"/>
          <w:i/>
          <w:szCs w:val="20"/>
        </w:rPr>
        <w:t>File name</w:t>
      </w:r>
      <w:r w:rsidRPr="009C4188">
        <w:rPr>
          <w:rFonts w:cs="Arial"/>
          <w:szCs w:val="20"/>
        </w:rPr>
        <w:t>.</w:t>
      </w:r>
    </w:p>
    <w:p w:rsidR="009C4188" w:rsidRPr="009C4188" w:rsidRDefault="009C4188" w:rsidP="00196245">
      <w:pPr>
        <w:numPr>
          <w:ilvl w:val="0"/>
          <w:numId w:val="22"/>
        </w:numPr>
        <w:rPr>
          <w:rFonts w:cs="Arial"/>
          <w:szCs w:val="20"/>
        </w:rPr>
      </w:pPr>
      <w:r w:rsidRPr="009C4188">
        <w:rPr>
          <w:rFonts w:cs="Arial"/>
          <w:szCs w:val="20"/>
        </w:rPr>
        <w:t xml:space="preserve">Click </w:t>
      </w:r>
      <w:r w:rsidRPr="009C4188">
        <w:rPr>
          <w:rFonts w:cs="Arial"/>
          <w:b/>
          <w:szCs w:val="20"/>
        </w:rPr>
        <w:t>Save</w:t>
      </w:r>
      <w:r w:rsidRPr="009C4188">
        <w:rPr>
          <w:rFonts w:cs="Arial"/>
          <w:szCs w:val="20"/>
        </w:rPr>
        <w:t xml:space="preserve"> to save the project under the new name and close the </w:t>
      </w:r>
      <w:r w:rsidRPr="009C4188">
        <w:rPr>
          <w:rFonts w:cs="Arial"/>
          <w:i/>
          <w:szCs w:val="20"/>
        </w:rPr>
        <w:t>Save As</w:t>
      </w:r>
      <w:r w:rsidRPr="009C4188">
        <w:rPr>
          <w:rFonts w:cs="Arial"/>
          <w:szCs w:val="20"/>
        </w:rPr>
        <w:t xml:space="preserve"> dialog.</w:t>
      </w:r>
    </w:p>
    <w:p w:rsidR="009C4188" w:rsidRDefault="009C4188" w:rsidP="009C4188">
      <w:pPr>
        <w:pStyle w:val="Heading2"/>
      </w:pPr>
      <w:bookmarkStart w:id="101" w:name="_Toc110411518"/>
      <w:r>
        <w:t>Changing NETSEG</w:t>
      </w:r>
      <w:bookmarkEnd w:id="101"/>
    </w:p>
    <w:p w:rsidR="009C4188" w:rsidRPr="009C4188" w:rsidRDefault="009C4188" w:rsidP="00D612E6">
      <w:pPr>
        <w:pStyle w:val="BodyText"/>
      </w:pPr>
      <w:r w:rsidRPr="009C4188">
        <w:t>To change the number of segments:</w:t>
      </w:r>
    </w:p>
    <w:p w:rsidR="009C4188" w:rsidRPr="009C4188" w:rsidRDefault="009C4188" w:rsidP="00196245">
      <w:pPr>
        <w:numPr>
          <w:ilvl w:val="0"/>
          <w:numId w:val="23"/>
        </w:numPr>
        <w:rPr>
          <w:rFonts w:cs="Arial"/>
          <w:szCs w:val="20"/>
        </w:rPr>
      </w:pPr>
      <w:r w:rsidRPr="009C4188">
        <w:rPr>
          <w:rFonts w:cs="Arial"/>
          <w:szCs w:val="20"/>
        </w:rPr>
        <w:t xml:space="preserve">Select </w:t>
      </w:r>
      <w:r w:rsidRPr="009C4188">
        <w:rPr>
          <w:rFonts w:cs="Arial"/>
          <w:i/>
          <w:szCs w:val="20"/>
        </w:rPr>
        <w:t xml:space="preserve">MODFLOW | Optional Packages | </w:t>
      </w:r>
      <w:r w:rsidRPr="009C4188">
        <w:rPr>
          <w:rFonts w:cs="Arial"/>
          <w:b/>
          <w:szCs w:val="20"/>
        </w:rPr>
        <w:t xml:space="preserve">ETS – Evapotranspiration Segments… </w:t>
      </w:r>
      <w:r w:rsidRPr="009C4188">
        <w:rPr>
          <w:rFonts w:cs="Arial"/>
          <w:szCs w:val="20"/>
        </w:rPr>
        <w:t xml:space="preserve">to bring up the </w:t>
      </w:r>
      <w:r w:rsidRPr="009C4188">
        <w:rPr>
          <w:rFonts w:cs="Arial"/>
          <w:i/>
          <w:szCs w:val="20"/>
        </w:rPr>
        <w:t>MODFLOW ETS Package</w:t>
      </w:r>
      <w:r w:rsidRPr="009C4188">
        <w:rPr>
          <w:rFonts w:cs="Arial"/>
          <w:szCs w:val="20"/>
        </w:rPr>
        <w:t xml:space="preserve"> dialog.</w:t>
      </w:r>
    </w:p>
    <w:p w:rsidR="009C4188" w:rsidRPr="009C4188" w:rsidRDefault="009C4188" w:rsidP="00196245">
      <w:pPr>
        <w:numPr>
          <w:ilvl w:val="0"/>
          <w:numId w:val="23"/>
        </w:numPr>
        <w:rPr>
          <w:rFonts w:cs="Arial"/>
          <w:szCs w:val="20"/>
        </w:rPr>
      </w:pPr>
      <w:r w:rsidRPr="009C4188">
        <w:rPr>
          <w:rFonts w:cs="Arial"/>
          <w:szCs w:val="20"/>
        </w:rPr>
        <w:t xml:space="preserve">Enter “3” in the </w:t>
      </w:r>
      <w:r w:rsidRPr="009C4188">
        <w:rPr>
          <w:rFonts w:cs="Arial"/>
          <w:i/>
          <w:szCs w:val="20"/>
        </w:rPr>
        <w:t>NETSEG</w:t>
      </w:r>
      <w:r w:rsidRPr="009C4188">
        <w:rPr>
          <w:rFonts w:cs="Arial"/>
          <w:szCs w:val="20"/>
        </w:rPr>
        <w:t xml:space="preserve"> field at the middle-right of the dialog.</w:t>
      </w:r>
    </w:p>
    <w:p w:rsidR="009C4188" w:rsidRDefault="009C4188" w:rsidP="009C4188">
      <w:pPr>
        <w:pStyle w:val="Heading2"/>
      </w:pPr>
      <w:bookmarkStart w:id="102" w:name="_Toc110411519"/>
      <w:r>
        <w:t>Defining the PXDP Data</w:t>
      </w:r>
      <w:bookmarkEnd w:id="102"/>
    </w:p>
    <w:p w:rsidR="009C4188" w:rsidRPr="009C4188" w:rsidRDefault="009C4188" w:rsidP="00D612E6">
      <w:pPr>
        <w:pStyle w:val="BodyText"/>
      </w:pPr>
      <w:r w:rsidRPr="009C4188">
        <w:t>The order of entering the values for PXDP and PETM is important, as explained in the package documentation:</w:t>
      </w:r>
    </w:p>
    <w:p w:rsidR="009C4188" w:rsidRPr="009C4188" w:rsidRDefault="009C4188" w:rsidP="009C4188">
      <w:pPr>
        <w:ind w:left="2160" w:right="720"/>
        <w:rPr>
          <w:rFonts w:cs="Arial"/>
          <w:szCs w:val="20"/>
        </w:rPr>
      </w:pPr>
      <w:r w:rsidRPr="009C4188">
        <w:rPr>
          <w:rFonts w:cs="Arial"/>
          <w:szCs w:val="20"/>
        </w:rPr>
        <w:t xml:space="preserve">PXDP is a proportion of the extinction depth (dimensionless), measured downward from the ET surface, which, with PETM, defines the shape of the relation between the evapotranspiration rate and head. The value of PXDP must be between 0.0 and 1.0, inclusive. Repetitions of PXDP and PETM are read in sequence such that the first occurrence represents the bottom of the first segment, and subsequent repetitions represent the bottom of successively lower segments. </w:t>
      </w:r>
      <w:r w:rsidRPr="009C4188">
        <w:rPr>
          <w:rFonts w:cs="Arial"/>
          <w:i/>
          <w:szCs w:val="20"/>
        </w:rPr>
        <w:t>Accordingly, PXDP values for later repetitions (representing lower segments) should be greater than PXDP values for earlier repetitions.</w:t>
      </w:r>
      <w:r w:rsidRPr="009C4188">
        <w:rPr>
          <w:rFonts w:cs="Arial"/>
          <w:szCs w:val="20"/>
        </w:rPr>
        <w:t xml:space="preserve"> </w:t>
      </w:r>
    </w:p>
    <w:p w:rsidR="009C4188" w:rsidRPr="009C4188" w:rsidRDefault="009C4188" w:rsidP="009C4188">
      <w:pPr>
        <w:ind w:left="2160" w:right="720"/>
        <w:rPr>
          <w:rFonts w:cs="Arial"/>
          <w:szCs w:val="20"/>
        </w:rPr>
      </w:pPr>
      <w:r w:rsidRPr="009C4188">
        <w:rPr>
          <w:rFonts w:cs="Arial"/>
          <w:szCs w:val="20"/>
        </w:rPr>
        <w:lastRenderedPageBreak/>
        <w:t xml:space="preserve">PETM is a proportion of the maximum evapotranspiration rate (dimensionless) which, with PXDP, defines the shape of the relation between the evapotranspiration rate and head. The value of PETM should be between 0.0 and 1.0, inclusive. Repetitions of PXDP and PETM are read in sequence such that the first occurrence represents the bottom of the first segment, and subsequent repetitions represent the bottoms of successively lower segments. </w:t>
      </w:r>
      <w:r w:rsidRPr="009C4188">
        <w:rPr>
          <w:rFonts w:cs="Arial"/>
          <w:i/>
          <w:szCs w:val="20"/>
        </w:rPr>
        <w:t>Accordingly, PETM values for later repetitions (representing lower segments) generally would be less than PETM values for earlier repetitions.</w:t>
      </w:r>
      <w:r w:rsidRPr="009C4188">
        <w:rPr>
          <w:rStyle w:val="FootnoteReference"/>
          <w:rFonts w:cs="Arial"/>
          <w:i/>
          <w:szCs w:val="20"/>
        </w:rPr>
        <w:footnoteReference w:id="3"/>
      </w:r>
    </w:p>
    <w:p w:rsidR="009C4188" w:rsidRPr="009C4188" w:rsidRDefault="009C4188" w:rsidP="00D612E6">
      <w:pPr>
        <w:pStyle w:val="BodyText"/>
      </w:pPr>
      <w:r w:rsidRPr="009C4188">
        <w:t>Define the PXDP values for both points, and apply the same curve to all the cells in the grid. Note that it is possible to have different curves for each cell.</w:t>
      </w:r>
    </w:p>
    <w:p w:rsidR="009C4188" w:rsidRPr="009C4188" w:rsidRDefault="009C4188" w:rsidP="00196245">
      <w:pPr>
        <w:numPr>
          <w:ilvl w:val="0"/>
          <w:numId w:val="24"/>
        </w:numPr>
        <w:rPr>
          <w:rFonts w:cs="Arial"/>
          <w:szCs w:val="20"/>
        </w:rPr>
      </w:pPr>
      <w:r w:rsidRPr="009C4188">
        <w:rPr>
          <w:rFonts w:cs="Arial"/>
          <w:szCs w:val="20"/>
        </w:rPr>
        <w:t xml:space="preserve">Select “PXDP. Curve segments” from the </w:t>
      </w:r>
      <w:r w:rsidRPr="009C4188">
        <w:rPr>
          <w:rFonts w:cs="Arial"/>
          <w:i/>
          <w:szCs w:val="20"/>
        </w:rPr>
        <w:t>View/Edit</w:t>
      </w:r>
      <w:r w:rsidRPr="009C4188">
        <w:rPr>
          <w:rFonts w:cs="Arial"/>
          <w:szCs w:val="20"/>
        </w:rPr>
        <w:t xml:space="preserve"> drop-down.</w:t>
      </w:r>
    </w:p>
    <w:p w:rsidR="009C4188" w:rsidRPr="009C4188" w:rsidRDefault="009C4188" w:rsidP="00196245">
      <w:pPr>
        <w:numPr>
          <w:ilvl w:val="0"/>
          <w:numId w:val="24"/>
        </w:numPr>
        <w:rPr>
          <w:rFonts w:cs="Arial"/>
          <w:szCs w:val="20"/>
        </w:rPr>
      </w:pPr>
      <w:r w:rsidRPr="009C4188">
        <w:rPr>
          <w:rFonts w:cs="Arial"/>
          <w:szCs w:val="20"/>
        </w:rPr>
        <w:t xml:space="preserve">Enter “1” in the </w:t>
      </w:r>
      <w:r w:rsidRPr="009C4188">
        <w:rPr>
          <w:rFonts w:cs="Arial"/>
          <w:i/>
          <w:szCs w:val="20"/>
        </w:rPr>
        <w:t>Segment array</w:t>
      </w:r>
      <w:r w:rsidRPr="009C4188">
        <w:rPr>
          <w:rFonts w:cs="Arial"/>
          <w:szCs w:val="20"/>
        </w:rPr>
        <w:t xml:space="preserve"> field. </w:t>
      </w:r>
    </w:p>
    <w:p w:rsidR="009C4188" w:rsidRPr="009C4188" w:rsidRDefault="009C4188" w:rsidP="00D612E6">
      <w:pPr>
        <w:pStyle w:val="BodyText"/>
      </w:pPr>
      <w:r w:rsidRPr="009C4188">
        <w:t>This means data for the first point is being viewed and edited.</w:t>
      </w:r>
    </w:p>
    <w:p w:rsidR="009C4188" w:rsidRPr="009C4188" w:rsidRDefault="009C4188" w:rsidP="00196245">
      <w:pPr>
        <w:numPr>
          <w:ilvl w:val="0"/>
          <w:numId w:val="24"/>
        </w:numPr>
        <w:rPr>
          <w:rFonts w:cs="Arial"/>
          <w:szCs w:val="20"/>
        </w:rPr>
      </w:pPr>
      <w:r w:rsidRPr="009C4188">
        <w:rPr>
          <w:rFonts w:cs="Arial"/>
          <w:szCs w:val="20"/>
        </w:rPr>
        <w:t xml:space="preserve">Click </w:t>
      </w:r>
      <w:r w:rsidRPr="009C4188">
        <w:rPr>
          <w:rFonts w:cs="Arial"/>
          <w:b/>
          <w:szCs w:val="20"/>
        </w:rPr>
        <w:t>Constant → Array</w:t>
      </w:r>
      <w:r w:rsidRPr="009C4188">
        <w:rPr>
          <w:rFonts w:cs="Arial"/>
          <w:szCs w:val="20"/>
        </w:rPr>
        <w:t xml:space="preserve"> to bring up the </w:t>
      </w:r>
      <w:r w:rsidRPr="009C4188">
        <w:rPr>
          <w:rFonts w:cs="Arial"/>
          <w:i/>
          <w:szCs w:val="20"/>
        </w:rPr>
        <w:t>Grid Value</w:t>
      </w:r>
      <w:r w:rsidRPr="009C4188">
        <w:rPr>
          <w:rFonts w:cs="Arial"/>
          <w:szCs w:val="20"/>
        </w:rPr>
        <w:t xml:space="preserve"> dialog.</w:t>
      </w:r>
    </w:p>
    <w:p w:rsidR="009C4188" w:rsidRPr="009C4188" w:rsidRDefault="009C4188" w:rsidP="00196245">
      <w:pPr>
        <w:numPr>
          <w:ilvl w:val="0"/>
          <w:numId w:val="24"/>
        </w:numPr>
        <w:rPr>
          <w:rFonts w:cs="Arial"/>
          <w:szCs w:val="20"/>
        </w:rPr>
      </w:pPr>
      <w:r w:rsidRPr="009C4188">
        <w:rPr>
          <w:rFonts w:cs="Arial"/>
          <w:szCs w:val="20"/>
        </w:rPr>
        <w:t xml:space="preserve">Enter “0.5” as the </w:t>
      </w:r>
      <w:r w:rsidRPr="009C4188">
        <w:rPr>
          <w:rFonts w:cs="Arial"/>
          <w:i/>
          <w:szCs w:val="20"/>
        </w:rPr>
        <w:t>Constant value for grid</w:t>
      </w:r>
      <w:r w:rsidRPr="009C4188">
        <w:rPr>
          <w:rFonts w:cs="Arial"/>
          <w:szCs w:val="20"/>
        </w:rPr>
        <w:t xml:space="preserve"> and click </w:t>
      </w:r>
      <w:r w:rsidRPr="009C4188">
        <w:rPr>
          <w:rFonts w:cs="Arial"/>
          <w:b/>
          <w:szCs w:val="20"/>
        </w:rPr>
        <w:t>OK</w:t>
      </w:r>
      <w:r w:rsidRPr="009C4188">
        <w:rPr>
          <w:rFonts w:cs="Arial"/>
          <w:szCs w:val="20"/>
        </w:rPr>
        <w:t xml:space="preserve"> to close the </w:t>
      </w:r>
      <w:r w:rsidRPr="009C4188">
        <w:rPr>
          <w:rFonts w:cs="Arial"/>
          <w:i/>
          <w:szCs w:val="20"/>
        </w:rPr>
        <w:t>Grid Value</w:t>
      </w:r>
      <w:r w:rsidRPr="009C4188">
        <w:rPr>
          <w:rFonts w:cs="Arial"/>
          <w:szCs w:val="20"/>
        </w:rPr>
        <w:t xml:space="preserve"> dialog.</w:t>
      </w:r>
    </w:p>
    <w:p w:rsidR="009C4188" w:rsidRPr="009C4188" w:rsidRDefault="009C4188" w:rsidP="00196245">
      <w:pPr>
        <w:numPr>
          <w:ilvl w:val="0"/>
          <w:numId w:val="24"/>
        </w:numPr>
        <w:rPr>
          <w:rFonts w:cs="Arial"/>
          <w:szCs w:val="20"/>
        </w:rPr>
      </w:pPr>
      <w:r w:rsidRPr="009C4188">
        <w:rPr>
          <w:rFonts w:cs="Arial"/>
          <w:szCs w:val="20"/>
        </w:rPr>
        <w:t xml:space="preserve">Enter “2” in the </w:t>
      </w:r>
      <w:r w:rsidRPr="009C4188">
        <w:rPr>
          <w:rFonts w:cs="Arial"/>
          <w:i/>
          <w:szCs w:val="20"/>
        </w:rPr>
        <w:t>Segment array</w:t>
      </w:r>
      <w:r w:rsidRPr="009C4188">
        <w:rPr>
          <w:rFonts w:cs="Arial"/>
          <w:szCs w:val="20"/>
        </w:rPr>
        <w:t xml:space="preserve"> field in order to view the second segment.</w:t>
      </w:r>
    </w:p>
    <w:p w:rsidR="009C4188" w:rsidRPr="009C4188" w:rsidRDefault="009C4188" w:rsidP="00196245">
      <w:pPr>
        <w:numPr>
          <w:ilvl w:val="0"/>
          <w:numId w:val="24"/>
        </w:numPr>
        <w:rPr>
          <w:rFonts w:cs="Arial"/>
          <w:szCs w:val="20"/>
        </w:rPr>
      </w:pPr>
      <w:r w:rsidRPr="009C4188">
        <w:rPr>
          <w:rFonts w:cs="Arial"/>
          <w:szCs w:val="20"/>
        </w:rPr>
        <w:t xml:space="preserve">Click </w:t>
      </w:r>
      <w:r w:rsidRPr="009C4188">
        <w:rPr>
          <w:rFonts w:cs="Arial"/>
          <w:b/>
          <w:szCs w:val="20"/>
        </w:rPr>
        <w:t>Constant → Array</w:t>
      </w:r>
      <w:r w:rsidRPr="009C4188">
        <w:rPr>
          <w:rFonts w:cs="Arial"/>
          <w:szCs w:val="20"/>
        </w:rPr>
        <w:t xml:space="preserve"> to bring up the </w:t>
      </w:r>
      <w:r w:rsidRPr="009C4188">
        <w:rPr>
          <w:rFonts w:cs="Arial"/>
          <w:i/>
          <w:szCs w:val="20"/>
        </w:rPr>
        <w:t>Grid Value</w:t>
      </w:r>
      <w:r w:rsidRPr="009C4188">
        <w:rPr>
          <w:rFonts w:cs="Arial"/>
          <w:szCs w:val="20"/>
        </w:rPr>
        <w:t xml:space="preserve"> dialog.</w:t>
      </w:r>
    </w:p>
    <w:p w:rsidR="009C4188" w:rsidRPr="009C4188" w:rsidRDefault="009C4188" w:rsidP="00196245">
      <w:pPr>
        <w:numPr>
          <w:ilvl w:val="0"/>
          <w:numId w:val="24"/>
        </w:numPr>
        <w:rPr>
          <w:rFonts w:cs="Arial"/>
          <w:szCs w:val="20"/>
        </w:rPr>
      </w:pPr>
      <w:r w:rsidRPr="009C4188">
        <w:rPr>
          <w:rFonts w:cs="Arial"/>
          <w:szCs w:val="20"/>
        </w:rPr>
        <w:t xml:space="preserve">Enter “0.75” as the </w:t>
      </w:r>
      <w:r w:rsidRPr="009C4188">
        <w:rPr>
          <w:rFonts w:cs="Arial"/>
          <w:i/>
          <w:szCs w:val="20"/>
        </w:rPr>
        <w:t>Constant value for grid</w:t>
      </w:r>
      <w:r w:rsidRPr="009C4188">
        <w:rPr>
          <w:rFonts w:cs="Arial"/>
          <w:szCs w:val="20"/>
        </w:rPr>
        <w:t xml:space="preserve"> and click </w:t>
      </w:r>
      <w:r w:rsidRPr="009C4188">
        <w:rPr>
          <w:rFonts w:cs="Arial"/>
          <w:b/>
          <w:szCs w:val="20"/>
        </w:rPr>
        <w:t>OK</w:t>
      </w:r>
      <w:r w:rsidRPr="009C4188">
        <w:rPr>
          <w:rFonts w:cs="Arial"/>
          <w:szCs w:val="20"/>
        </w:rPr>
        <w:t xml:space="preserve"> to close the </w:t>
      </w:r>
      <w:r w:rsidRPr="009C4188">
        <w:rPr>
          <w:rFonts w:cs="Arial"/>
          <w:i/>
          <w:szCs w:val="20"/>
        </w:rPr>
        <w:t>Grid Value</w:t>
      </w:r>
      <w:r w:rsidRPr="009C4188">
        <w:rPr>
          <w:rFonts w:cs="Arial"/>
          <w:szCs w:val="20"/>
        </w:rPr>
        <w:t xml:space="preserve"> dialog.</w:t>
      </w:r>
    </w:p>
    <w:p w:rsidR="009C4188" w:rsidRDefault="009C4188" w:rsidP="009C4188">
      <w:pPr>
        <w:pStyle w:val="Heading2"/>
      </w:pPr>
      <w:bookmarkStart w:id="103" w:name="_Toc110411520"/>
      <w:r>
        <w:t>Defining the PETM Data</w:t>
      </w:r>
      <w:bookmarkEnd w:id="103"/>
    </w:p>
    <w:p w:rsidR="009C4188" w:rsidRPr="009C4188" w:rsidRDefault="009C4188" w:rsidP="00D612E6">
      <w:pPr>
        <w:pStyle w:val="BodyText"/>
      </w:pPr>
      <w:r w:rsidRPr="009C4188">
        <w:t>Next, define the PETM data for both points. Make the same curve apply to all the cells in the grid.</w:t>
      </w:r>
    </w:p>
    <w:p w:rsidR="009C4188" w:rsidRPr="009C4188" w:rsidRDefault="009C4188" w:rsidP="00196245">
      <w:pPr>
        <w:numPr>
          <w:ilvl w:val="0"/>
          <w:numId w:val="25"/>
        </w:numPr>
        <w:rPr>
          <w:rFonts w:cs="Arial"/>
          <w:szCs w:val="20"/>
        </w:rPr>
      </w:pPr>
      <w:r w:rsidRPr="009C4188">
        <w:rPr>
          <w:rFonts w:cs="Arial"/>
          <w:szCs w:val="20"/>
        </w:rPr>
        <w:t xml:space="preserve">Select “PETM. Curve segments” from the </w:t>
      </w:r>
      <w:r w:rsidRPr="009C4188">
        <w:rPr>
          <w:rFonts w:cs="Arial"/>
          <w:i/>
          <w:szCs w:val="20"/>
        </w:rPr>
        <w:t>View/Edit</w:t>
      </w:r>
      <w:r w:rsidRPr="009C4188">
        <w:rPr>
          <w:rFonts w:cs="Arial"/>
          <w:szCs w:val="20"/>
        </w:rPr>
        <w:t xml:space="preserve"> drop-down.</w:t>
      </w:r>
    </w:p>
    <w:p w:rsidR="009C4188" w:rsidRPr="009C4188" w:rsidRDefault="009C4188" w:rsidP="00196245">
      <w:pPr>
        <w:numPr>
          <w:ilvl w:val="0"/>
          <w:numId w:val="25"/>
        </w:numPr>
        <w:rPr>
          <w:rFonts w:cs="Arial"/>
          <w:szCs w:val="20"/>
        </w:rPr>
      </w:pPr>
      <w:r w:rsidRPr="009C4188">
        <w:rPr>
          <w:rFonts w:cs="Arial"/>
          <w:szCs w:val="20"/>
        </w:rPr>
        <w:t xml:space="preserve">Set the </w:t>
      </w:r>
      <w:r w:rsidRPr="009C4188">
        <w:rPr>
          <w:rFonts w:cs="Arial"/>
          <w:i/>
          <w:szCs w:val="20"/>
        </w:rPr>
        <w:t>Segment array</w:t>
      </w:r>
      <w:r w:rsidRPr="009C4188">
        <w:rPr>
          <w:rFonts w:cs="Arial"/>
          <w:szCs w:val="20"/>
        </w:rPr>
        <w:t xml:space="preserve"> to “1”.</w:t>
      </w:r>
    </w:p>
    <w:p w:rsidR="009C4188" w:rsidRPr="009C4188" w:rsidRDefault="009C4188" w:rsidP="00196245">
      <w:pPr>
        <w:numPr>
          <w:ilvl w:val="0"/>
          <w:numId w:val="25"/>
        </w:numPr>
        <w:rPr>
          <w:rFonts w:cs="Arial"/>
          <w:szCs w:val="20"/>
        </w:rPr>
      </w:pPr>
      <w:r w:rsidRPr="009C4188">
        <w:rPr>
          <w:rFonts w:cs="Arial"/>
          <w:szCs w:val="20"/>
        </w:rPr>
        <w:t xml:space="preserve">Click </w:t>
      </w:r>
      <w:r w:rsidRPr="009C4188">
        <w:rPr>
          <w:rFonts w:cs="Arial"/>
          <w:b/>
          <w:szCs w:val="20"/>
        </w:rPr>
        <w:t>Constant → Array</w:t>
      </w:r>
      <w:r w:rsidRPr="009C4188">
        <w:rPr>
          <w:rFonts w:cs="Arial"/>
          <w:szCs w:val="20"/>
        </w:rPr>
        <w:t xml:space="preserve"> to bring up the </w:t>
      </w:r>
      <w:r w:rsidRPr="009C4188">
        <w:rPr>
          <w:rFonts w:cs="Arial"/>
          <w:i/>
          <w:szCs w:val="20"/>
        </w:rPr>
        <w:t>Grid Value</w:t>
      </w:r>
      <w:r w:rsidRPr="009C4188">
        <w:rPr>
          <w:rFonts w:cs="Arial"/>
          <w:szCs w:val="20"/>
        </w:rPr>
        <w:t xml:space="preserve"> dialog.</w:t>
      </w:r>
    </w:p>
    <w:p w:rsidR="009C4188" w:rsidRPr="009C4188" w:rsidRDefault="009C4188" w:rsidP="00196245">
      <w:pPr>
        <w:numPr>
          <w:ilvl w:val="0"/>
          <w:numId w:val="25"/>
        </w:numPr>
        <w:rPr>
          <w:rFonts w:cs="Arial"/>
          <w:szCs w:val="20"/>
        </w:rPr>
      </w:pPr>
      <w:r w:rsidRPr="009C4188">
        <w:rPr>
          <w:rFonts w:cs="Arial"/>
          <w:szCs w:val="20"/>
        </w:rPr>
        <w:t xml:space="preserve">Enter “0.8” as the </w:t>
      </w:r>
      <w:r w:rsidRPr="009C4188">
        <w:rPr>
          <w:rFonts w:cs="Arial"/>
          <w:i/>
          <w:szCs w:val="20"/>
        </w:rPr>
        <w:t>Constant value for grid</w:t>
      </w:r>
      <w:r w:rsidRPr="009C4188">
        <w:rPr>
          <w:rFonts w:cs="Arial"/>
          <w:szCs w:val="20"/>
        </w:rPr>
        <w:t xml:space="preserve"> and click </w:t>
      </w:r>
      <w:r w:rsidRPr="009C4188">
        <w:rPr>
          <w:rFonts w:cs="Arial"/>
          <w:b/>
          <w:szCs w:val="20"/>
        </w:rPr>
        <w:t>OK</w:t>
      </w:r>
      <w:r w:rsidRPr="009C4188">
        <w:rPr>
          <w:rFonts w:cs="Arial"/>
          <w:szCs w:val="20"/>
        </w:rPr>
        <w:t xml:space="preserve"> to close the </w:t>
      </w:r>
      <w:r w:rsidRPr="009C4188">
        <w:rPr>
          <w:rFonts w:cs="Arial"/>
          <w:i/>
          <w:szCs w:val="20"/>
        </w:rPr>
        <w:t>Grid Value</w:t>
      </w:r>
      <w:r w:rsidRPr="009C4188">
        <w:rPr>
          <w:rFonts w:cs="Arial"/>
          <w:szCs w:val="20"/>
        </w:rPr>
        <w:t xml:space="preserve"> dialog.</w:t>
      </w:r>
    </w:p>
    <w:p w:rsidR="009C4188" w:rsidRPr="009C4188" w:rsidRDefault="009C4188" w:rsidP="00196245">
      <w:pPr>
        <w:numPr>
          <w:ilvl w:val="0"/>
          <w:numId w:val="25"/>
        </w:numPr>
        <w:rPr>
          <w:rFonts w:cs="Arial"/>
          <w:szCs w:val="20"/>
        </w:rPr>
      </w:pPr>
      <w:r w:rsidRPr="009C4188">
        <w:rPr>
          <w:rFonts w:cs="Arial"/>
          <w:szCs w:val="20"/>
        </w:rPr>
        <w:t xml:space="preserve">Set the </w:t>
      </w:r>
      <w:r w:rsidRPr="009C4188">
        <w:rPr>
          <w:rFonts w:cs="Arial"/>
          <w:i/>
          <w:szCs w:val="20"/>
        </w:rPr>
        <w:t>Segment array</w:t>
      </w:r>
      <w:r w:rsidRPr="009C4188">
        <w:rPr>
          <w:rFonts w:cs="Arial"/>
          <w:szCs w:val="20"/>
        </w:rPr>
        <w:t xml:space="preserve"> to “2”.</w:t>
      </w:r>
    </w:p>
    <w:p w:rsidR="009C4188" w:rsidRPr="009C4188" w:rsidRDefault="009C4188" w:rsidP="00196245">
      <w:pPr>
        <w:numPr>
          <w:ilvl w:val="0"/>
          <w:numId w:val="25"/>
        </w:numPr>
        <w:rPr>
          <w:rFonts w:cs="Arial"/>
          <w:szCs w:val="20"/>
        </w:rPr>
      </w:pPr>
      <w:r w:rsidRPr="009C4188">
        <w:rPr>
          <w:rFonts w:cs="Arial"/>
          <w:szCs w:val="20"/>
        </w:rPr>
        <w:t xml:space="preserve">Click </w:t>
      </w:r>
      <w:r w:rsidRPr="009C4188">
        <w:rPr>
          <w:rFonts w:cs="Arial"/>
          <w:b/>
          <w:szCs w:val="20"/>
        </w:rPr>
        <w:t>Constant → Array</w:t>
      </w:r>
      <w:r w:rsidRPr="009C4188">
        <w:rPr>
          <w:rFonts w:cs="Arial"/>
          <w:szCs w:val="20"/>
        </w:rPr>
        <w:t xml:space="preserve"> to bring up the </w:t>
      </w:r>
      <w:r w:rsidRPr="009C4188">
        <w:rPr>
          <w:rFonts w:cs="Arial"/>
          <w:i/>
          <w:szCs w:val="20"/>
        </w:rPr>
        <w:t>Grid Value</w:t>
      </w:r>
      <w:r w:rsidRPr="009C4188">
        <w:rPr>
          <w:rFonts w:cs="Arial"/>
          <w:szCs w:val="20"/>
        </w:rPr>
        <w:t xml:space="preserve"> dialog.</w:t>
      </w:r>
    </w:p>
    <w:p w:rsidR="009C4188" w:rsidRPr="009C4188" w:rsidRDefault="009C4188" w:rsidP="00196245">
      <w:pPr>
        <w:numPr>
          <w:ilvl w:val="0"/>
          <w:numId w:val="25"/>
        </w:numPr>
        <w:rPr>
          <w:rFonts w:cs="Arial"/>
          <w:szCs w:val="20"/>
        </w:rPr>
      </w:pPr>
      <w:r w:rsidRPr="009C4188">
        <w:rPr>
          <w:rFonts w:cs="Arial"/>
          <w:szCs w:val="20"/>
        </w:rPr>
        <w:t xml:space="preserve">Enter “0.5” as the </w:t>
      </w:r>
      <w:r w:rsidRPr="009C4188">
        <w:rPr>
          <w:rFonts w:cs="Arial"/>
          <w:i/>
          <w:szCs w:val="20"/>
        </w:rPr>
        <w:t>Constant value for grid</w:t>
      </w:r>
      <w:r w:rsidRPr="009C4188">
        <w:rPr>
          <w:rFonts w:cs="Arial"/>
          <w:szCs w:val="20"/>
        </w:rPr>
        <w:t xml:space="preserve"> and click </w:t>
      </w:r>
      <w:r w:rsidRPr="009C4188">
        <w:rPr>
          <w:rFonts w:cs="Arial"/>
          <w:b/>
          <w:szCs w:val="20"/>
        </w:rPr>
        <w:t>OK</w:t>
      </w:r>
      <w:r w:rsidRPr="009C4188">
        <w:rPr>
          <w:rFonts w:cs="Arial"/>
          <w:szCs w:val="20"/>
        </w:rPr>
        <w:t xml:space="preserve"> to close the </w:t>
      </w:r>
      <w:r w:rsidRPr="009C4188">
        <w:rPr>
          <w:rFonts w:cs="Arial"/>
          <w:i/>
          <w:szCs w:val="20"/>
        </w:rPr>
        <w:t>Grid Value</w:t>
      </w:r>
      <w:r w:rsidRPr="009C4188">
        <w:rPr>
          <w:rFonts w:cs="Arial"/>
          <w:szCs w:val="20"/>
        </w:rPr>
        <w:t xml:space="preserve"> dialog.</w:t>
      </w:r>
    </w:p>
    <w:p w:rsidR="009C4188" w:rsidRPr="009C4188" w:rsidRDefault="009C4188" w:rsidP="00196245">
      <w:pPr>
        <w:numPr>
          <w:ilvl w:val="0"/>
          <w:numId w:val="25"/>
        </w:numPr>
        <w:rPr>
          <w:rFonts w:cs="Arial"/>
          <w:szCs w:val="20"/>
        </w:rPr>
      </w:pPr>
      <w:r w:rsidRPr="009C4188">
        <w:rPr>
          <w:rFonts w:cs="Arial"/>
          <w:szCs w:val="20"/>
        </w:rPr>
        <w:t xml:space="preserve">Click </w:t>
      </w:r>
      <w:r w:rsidRPr="009C4188">
        <w:rPr>
          <w:rFonts w:cs="Arial"/>
          <w:b/>
          <w:szCs w:val="20"/>
        </w:rPr>
        <w:t>OK</w:t>
      </w:r>
      <w:r w:rsidRPr="009C4188">
        <w:rPr>
          <w:rFonts w:cs="Arial"/>
          <w:szCs w:val="20"/>
        </w:rPr>
        <w:t xml:space="preserve"> to exit the </w:t>
      </w:r>
      <w:r w:rsidRPr="009C4188">
        <w:rPr>
          <w:rFonts w:cs="Arial"/>
          <w:i/>
          <w:szCs w:val="20"/>
        </w:rPr>
        <w:t>MODFLOW ETS Package</w:t>
      </w:r>
      <w:r w:rsidRPr="009C4188">
        <w:rPr>
          <w:rFonts w:cs="Arial"/>
          <w:szCs w:val="20"/>
        </w:rPr>
        <w:t xml:space="preserve"> dialog.</w:t>
      </w:r>
    </w:p>
    <w:p w:rsidR="00D612E6" w:rsidRDefault="00D612E6" w:rsidP="00D612E6">
      <w:pPr>
        <w:pStyle w:val="Heading2"/>
      </w:pPr>
      <w:bookmarkStart w:id="104" w:name="_Toc110411521"/>
      <w:r>
        <w:t>Saving and Running MODFLOW</w:t>
      </w:r>
      <w:bookmarkEnd w:id="104"/>
    </w:p>
    <w:p w:rsidR="00D612E6" w:rsidRPr="00D612E6" w:rsidRDefault="00D612E6" w:rsidP="00D612E6">
      <w:pPr>
        <w:pStyle w:val="BodyText"/>
      </w:pPr>
      <w:r w:rsidRPr="00D612E6">
        <w:t>The next steps are to save these changes and run MODFLOW.</w:t>
      </w:r>
    </w:p>
    <w:p w:rsidR="00D612E6" w:rsidRPr="00D612E6" w:rsidRDefault="00D612E6" w:rsidP="00196245">
      <w:pPr>
        <w:numPr>
          <w:ilvl w:val="0"/>
          <w:numId w:val="26"/>
        </w:numPr>
        <w:rPr>
          <w:rFonts w:cs="Arial"/>
          <w:szCs w:val="20"/>
        </w:rPr>
      </w:pPr>
      <w:r w:rsidRPr="00D612E6">
        <w:rPr>
          <w:rFonts w:cs="Arial"/>
          <w:b/>
          <w:szCs w:val="20"/>
        </w:rPr>
        <w:t>Save</w:t>
      </w:r>
      <w:r w:rsidRPr="00D612E6">
        <w:rPr>
          <w:rFonts w:cs="Arial"/>
          <w:szCs w:val="20"/>
        </w:rPr>
        <w:t xml:space="preserve"> </w:t>
      </w:r>
      <w:r w:rsidRPr="00D612E6">
        <w:rPr>
          <w:rFonts w:cs="Arial"/>
          <w:noProof/>
          <w:szCs w:val="20"/>
        </w:rPr>
        <w:drawing>
          <wp:inline distT="0" distB="0" distL="0" distR="0" wp14:anchorId="77B140F3" wp14:editId="66159C51">
            <wp:extent cx="146050" cy="146050"/>
            <wp:effectExtent l="0" t="0" r="6350" b="6350"/>
            <wp:docPr id="150" name="Picture 150"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File:Save Macro.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D612E6">
        <w:rPr>
          <w:rFonts w:cs="Arial"/>
          <w:szCs w:val="20"/>
        </w:rPr>
        <w:t xml:space="preserve"> the project.</w:t>
      </w:r>
    </w:p>
    <w:p w:rsidR="00D612E6" w:rsidRPr="00D612E6" w:rsidRDefault="00D612E6" w:rsidP="00196245">
      <w:pPr>
        <w:numPr>
          <w:ilvl w:val="0"/>
          <w:numId w:val="26"/>
        </w:numPr>
        <w:rPr>
          <w:rFonts w:cs="Arial"/>
          <w:szCs w:val="20"/>
        </w:rPr>
      </w:pPr>
      <w:r w:rsidRPr="00D612E6">
        <w:rPr>
          <w:rFonts w:cs="Arial"/>
          <w:szCs w:val="20"/>
        </w:rPr>
        <w:lastRenderedPageBreak/>
        <w:t xml:space="preserve">Select </w:t>
      </w:r>
      <w:r w:rsidRPr="00D612E6">
        <w:rPr>
          <w:rFonts w:cs="Arial"/>
          <w:i/>
          <w:szCs w:val="20"/>
        </w:rPr>
        <w:t xml:space="preserve">MODFLOW | </w:t>
      </w:r>
      <w:r w:rsidRPr="00D612E6">
        <w:rPr>
          <w:rFonts w:cs="Arial"/>
          <w:b/>
          <w:szCs w:val="20"/>
        </w:rPr>
        <w:t>Run MODFLOW</w:t>
      </w:r>
      <w:r w:rsidRPr="00D612E6">
        <w:rPr>
          <w:rFonts w:cs="Arial"/>
          <w:i/>
          <w:szCs w:val="20"/>
        </w:rPr>
        <w:t xml:space="preserve"> </w:t>
      </w:r>
      <w:r w:rsidRPr="00D612E6">
        <w:rPr>
          <w:rFonts w:cs="Arial"/>
          <w:szCs w:val="20"/>
        </w:rPr>
        <w:t xml:space="preserve">to bring up the </w:t>
      </w:r>
      <w:r w:rsidRPr="00D612E6">
        <w:rPr>
          <w:rFonts w:cs="Arial"/>
          <w:i/>
          <w:szCs w:val="20"/>
        </w:rPr>
        <w:t>MODFLOW</w:t>
      </w:r>
      <w:r w:rsidRPr="00D612E6">
        <w:rPr>
          <w:rFonts w:cs="Arial"/>
          <w:szCs w:val="20"/>
        </w:rPr>
        <w:t xml:space="preserve"> model wrapper dialog.</w:t>
      </w:r>
    </w:p>
    <w:p w:rsidR="00D612E6" w:rsidRPr="00D612E6" w:rsidRDefault="00D612E6" w:rsidP="00196245">
      <w:pPr>
        <w:numPr>
          <w:ilvl w:val="0"/>
          <w:numId w:val="26"/>
        </w:numPr>
        <w:rPr>
          <w:rFonts w:cs="Arial"/>
          <w:szCs w:val="20"/>
        </w:rPr>
      </w:pPr>
      <w:r w:rsidRPr="00D612E6">
        <w:rPr>
          <w:rFonts w:cs="Arial"/>
          <w:szCs w:val="20"/>
        </w:rPr>
        <w:t xml:space="preserve">When MODFLOW finishes, turn on </w:t>
      </w:r>
      <w:r w:rsidRPr="00D612E6">
        <w:rPr>
          <w:rFonts w:cs="Arial"/>
          <w:i/>
          <w:szCs w:val="20"/>
        </w:rPr>
        <w:t>Read solution on exit</w:t>
      </w:r>
      <w:r w:rsidRPr="00D612E6">
        <w:rPr>
          <w:rFonts w:cs="Arial"/>
          <w:szCs w:val="20"/>
        </w:rPr>
        <w:t xml:space="preserve"> and </w:t>
      </w:r>
      <w:r w:rsidRPr="00D612E6">
        <w:rPr>
          <w:rFonts w:cs="Arial"/>
          <w:i/>
          <w:szCs w:val="20"/>
        </w:rPr>
        <w:t>Turn on contours (if not on already)</w:t>
      </w:r>
      <w:r w:rsidRPr="00D612E6">
        <w:rPr>
          <w:rFonts w:cs="Arial"/>
          <w:szCs w:val="20"/>
        </w:rPr>
        <w:t>.</w:t>
      </w:r>
    </w:p>
    <w:p w:rsidR="00D612E6" w:rsidRPr="00D612E6" w:rsidRDefault="00D612E6" w:rsidP="00196245">
      <w:pPr>
        <w:numPr>
          <w:ilvl w:val="0"/>
          <w:numId w:val="26"/>
        </w:numPr>
        <w:rPr>
          <w:rFonts w:cs="Arial"/>
          <w:szCs w:val="20"/>
        </w:rPr>
      </w:pPr>
      <w:r w:rsidRPr="00D612E6">
        <w:rPr>
          <w:rFonts w:cs="Arial"/>
          <w:szCs w:val="20"/>
        </w:rPr>
        <w:t xml:space="preserve">Click </w:t>
      </w:r>
      <w:r w:rsidRPr="00D612E6">
        <w:rPr>
          <w:rFonts w:cs="Arial"/>
          <w:b/>
          <w:szCs w:val="20"/>
        </w:rPr>
        <w:t>Close</w:t>
      </w:r>
      <w:r w:rsidRPr="00D612E6">
        <w:rPr>
          <w:rFonts w:cs="Arial"/>
          <w:szCs w:val="20"/>
        </w:rPr>
        <w:t xml:space="preserve"> to import the solution and close the </w:t>
      </w:r>
      <w:r w:rsidRPr="00D612E6">
        <w:rPr>
          <w:rFonts w:cs="Arial"/>
          <w:i/>
          <w:szCs w:val="20"/>
        </w:rPr>
        <w:t>MODFLOW</w:t>
      </w:r>
      <w:r w:rsidRPr="00D612E6">
        <w:rPr>
          <w:rFonts w:cs="Arial"/>
          <w:szCs w:val="20"/>
        </w:rPr>
        <w:t xml:space="preserve"> model wrapper dialog.</w:t>
      </w:r>
    </w:p>
    <w:p w:rsidR="00D612E6" w:rsidRPr="00D612E6" w:rsidRDefault="00D612E6" w:rsidP="00D612E6">
      <w:pPr>
        <w:pStyle w:val="BodyText"/>
      </w:pPr>
      <w:r w:rsidRPr="00D612E6">
        <w:t>Notice the very slight changes in the new solution (</w:t>
      </w:r>
      <w:r w:rsidRPr="00D612E6">
        <w:fldChar w:fldCharType="begin"/>
      </w:r>
      <w:r w:rsidRPr="00D612E6">
        <w:instrText xml:space="preserve"> REF _Ref449705013 \h  \* MERGEFORMAT </w:instrText>
      </w:r>
      <w:r w:rsidRPr="00D612E6">
        <w:fldChar w:fldCharType="separate"/>
      </w:r>
      <w:r w:rsidR="00576135">
        <w:t xml:space="preserve">Figure </w:t>
      </w:r>
      <w:r w:rsidR="00576135">
        <w:rPr>
          <w:noProof/>
        </w:rPr>
        <w:t>6</w:t>
      </w:r>
      <w:r w:rsidRPr="00D612E6">
        <w:fldChar w:fldCharType="end"/>
      </w:r>
      <w:r w:rsidRPr="00D612E6">
        <w:t>).</w:t>
      </w:r>
    </w:p>
    <w:p w:rsidR="00D612E6" w:rsidRPr="00D612E6" w:rsidRDefault="00D612E6" w:rsidP="00196245">
      <w:pPr>
        <w:numPr>
          <w:ilvl w:val="0"/>
          <w:numId w:val="26"/>
        </w:numPr>
        <w:rPr>
          <w:rFonts w:cs="Arial"/>
          <w:szCs w:val="20"/>
        </w:rPr>
      </w:pPr>
      <w:r w:rsidRPr="00D612E6">
        <w:rPr>
          <w:rFonts w:cs="Arial"/>
          <w:szCs w:val="20"/>
        </w:rPr>
        <w:t>Compare solutions by alternately selecting “</w:t>
      </w:r>
      <w:r w:rsidRPr="00D612E6">
        <w:rPr>
          <w:rFonts w:cs="Arial"/>
          <w:noProof/>
          <w:szCs w:val="20"/>
        </w:rPr>
        <w:drawing>
          <wp:inline distT="0" distB="0" distL="0" distR="0" wp14:anchorId="661ABAF2" wp14:editId="2A82C8DB">
            <wp:extent cx="153670" cy="131445"/>
            <wp:effectExtent l="0" t="0" r="0" b="1905"/>
            <wp:docPr id="149" name="Picture 149"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File:Generic Folder Locked.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3670" cy="131445"/>
                    </a:xfrm>
                    <a:prstGeom prst="rect">
                      <a:avLst/>
                    </a:prstGeom>
                    <a:noFill/>
                    <a:ln>
                      <a:noFill/>
                    </a:ln>
                  </pic:spPr>
                </pic:pic>
              </a:graphicData>
            </a:graphic>
          </wp:inline>
        </w:drawing>
      </w:r>
      <w:r w:rsidRPr="00D612E6">
        <w:rPr>
          <w:rFonts w:cs="Arial"/>
          <w:szCs w:val="20"/>
        </w:rPr>
        <w:t xml:space="preserve"> modfgrid (MODFLOW)”,</w:t>
      </w:r>
      <w:r w:rsidR="009F2923">
        <w:rPr>
          <w:rFonts w:cs="Arial"/>
          <w:szCs w:val="20"/>
        </w:rPr>
        <w:t xml:space="preserve"> </w:t>
      </w:r>
      <w:r w:rsidRPr="00D612E6">
        <w:rPr>
          <w:rFonts w:cs="Arial"/>
          <w:szCs w:val="20"/>
        </w:rPr>
        <w:t>“</w:t>
      </w:r>
      <w:r w:rsidRPr="00D612E6">
        <w:rPr>
          <w:rFonts w:cs="Arial"/>
          <w:noProof/>
          <w:szCs w:val="20"/>
        </w:rPr>
        <w:drawing>
          <wp:inline distT="0" distB="0" distL="0" distR="0" wp14:anchorId="76604575" wp14:editId="665599C7">
            <wp:extent cx="153670" cy="131445"/>
            <wp:effectExtent l="0" t="0" r="0" b="1905"/>
            <wp:docPr id="148" name="Picture 148"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ile:Generic Folder Locked.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3670" cy="131445"/>
                    </a:xfrm>
                    <a:prstGeom prst="rect">
                      <a:avLst/>
                    </a:prstGeom>
                    <a:noFill/>
                    <a:ln>
                      <a:noFill/>
                    </a:ln>
                  </pic:spPr>
                </pic:pic>
              </a:graphicData>
            </a:graphic>
          </wp:inline>
        </w:drawing>
      </w:r>
      <w:r w:rsidRPr="00D612E6">
        <w:rPr>
          <w:rFonts w:cs="Arial"/>
          <w:szCs w:val="20"/>
        </w:rPr>
        <w:t xml:space="preserve"> evt (MODFLOW)”,</w:t>
      </w:r>
      <w:r w:rsidRPr="00D612E6">
        <w:rPr>
          <w:rFonts w:cs="Arial"/>
          <w:i/>
          <w:szCs w:val="20"/>
        </w:rPr>
        <w:t xml:space="preserve"> </w:t>
      </w:r>
      <w:r w:rsidRPr="00D612E6">
        <w:rPr>
          <w:rFonts w:cs="Arial"/>
          <w:szCs w:val="20"/>
        </w:rPr>
        <w:t>“</w:t>
      </w:r>
      <w:r w:rsidRPr="00D612E6">
        <w:rPr>
          <w:rFonts w:cs="Arial"/>
          <w:noProof/>
          <w:szCs w:val="20"/>
        </w:rPr>
        <w:drawing>
          <wp:inline distT="0" distB="0" distL="0" distR="0" wp14:anchorId="7CF9664B" wp14:editId="06D646E2">
            <wp:extent cx="153670" cy="131445"/>
            <wp:effectExtent l="0" t="0" r="0" b="1905"/>
            <wp:docPr id="147" name="Picture 147"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File:Generic Folder Locked.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3670" cy="131445"/>
                    </a:xfrm>
                    <a:prstGeom prst="rect">
                      <a:avLst/>
                    </a:prstGeom>
                    <a:noFill/>
                    <a:ln>
                      <a:noFill/>
                    </a:ln>
                  </pic:spPr>
                </pic:pic>
              </a:graphicData>
            </a:graphic>
          </wp:inline>
        </w:drawing>
      </w:r>
      <w:r w:rsidRPr="00D612E6">
        <w:rPr>
          <w:rFonts w:cs="Arial"/>
          <w:szCs w:val="20"/>
        </w:rPr>
        <w:t xml:space="preserve"> ets1 (MODFLOW)”,</w:t>
      </w:r>
      <w:r w:rsidRPr="00D612E6">
        <w:rPr>
          <w:rFonts w:cs="Arial"/>
          <w:i/>
          <w:szCs w:val="20"/>
        </w:rPr>
        <w:t xml:space="preserve"> </w:t>
      </w:r>
      <w:r w:rsidRPr="00D612E6">
        <w:rPr>
          <w:rFonts w:cs="Arial"/>
          <w:szCs w:val="20"/>
        </w:rPr>
        <w:t>and “</w:t>
      </w:r>
      <w:r w:rsidRPr="00D612E6">
        <w:rPr>
          <w:rFonts w:cs="Arial"/>
          <w:noProof/>
          <w:szCs w:val="20"/>
        </w:rPr>
        <w:drawing>
          <wp:inline distT="0" distB="0" distL="0" distR="0" wp14:anchorId="6569F47C" wp14:editId="2CD53594">
            <wp:extent cx="153670" cy="131445"/>
            <wp:effectExtent l="0" t="0" r="0" b="1905"/>
            <wp:docPr id="146" name="Picture 146"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File:Generic Folder Locked.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3670" cy="131445"/>
                    </a:xfrm>
                    <a:prstGeom prst="rect">
                      <a:avLst/>
                    </a:prstGeom>
                    <a:noFill/>
                    <a:ln>
                      <a:noFill/>
                    </a:ln>
                  </pic:spPr>
                </pic:pic>
              </a:graphicData>
            </a:graphic>
          </wp:inline>
        </w:drawing>
      </w:r>
      <w:r w:rsidRPr="00D612E6">
        <w:rPr>
          <w:rFonts w:cs="Arial"/>
          <w:szCs w:val="20"/>
        </w:rPr>
        <w:t xml:space="preserve"> ets2 (MODFLOW)”</w:t>
      </w:r>
      <w:r w:rsidRPr="00D612E6">
        <w:rPr>
          <w:rFonts w:cs="Arial"/>
          <w:i/>
          <w:szCs w:val="20"/>
        </w:rPr>
        <w:t xml:space="preserve"> </w:t>
      </w:r>
      <w:r w:rsidRPr="00D612E6">
        <w:rPr>
          <w:rFonts w:cs="Arial"/>
          <w:szCs w:val="20"/>
        </w:rPr>
        <w:t>in the Project Explorer.</w:t>
      </w:r>
    </w:p>
    <w:p w:rsidR="00D612E6" w:rsidRPr="00D612E6" w:rsidRDefault="00D612E6" w:rsidP="00196245">
      <w:pPr>
        <w:numPr>
          <w:ilvl w:val="0"/>
          <w:numId w:val="26"/>
        </w:numPr>
        <w:rPr>
          <w:rFonts w:cs="Arial"/>
          <w:szCs w:val="20"/>
        </w:rPr>
      </w:pPr>
      <w:r w:rsidRPr="00D612E6">
        <w:rPr>
          <w:rFonts w:cs="Arial"/>
          <w:b/>
          <w:szCs w:val="20"/>
        </w:rPr>
        <w:t xml:space="preserve">Save </w:t>
      </w:r>
      <w:r w:rsidRPr="00D612E6">
        <w:rPr>
          <w:rFonts w:cs="Arial"/>
          <w:noProof/>
          <w:szCs w:val="20"/>
        </w:rPr>
        <w:drawing>
          <wp:inline distT="0" distB="0" distL="0" distR="0" wp14:anchorId="0A754443" wp14:editId="4FC87B7B">
            <wp:extent cx="146050" cy="146050"/>
            <wp:effectExtent l="0" t="0" r="6350" b="6350"/>
            <wp:docPr id="145" name="Picture 145"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File:Save Macro.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D612E6">
        <w:rPr>
          <w:rFonts w:cs="Arial"/>
          <w:szCs w:val="20"/>
        </w:rPr>
        <w:t xml:space="preserve"> the project with the new solution.</w:t>
      </w:r>
    </w:p>
    <w:p w:rsidR="00D612E6" w:rsidRDefault="00D612E6" w:rsidP="00DB23EF">
      <w:pPr>
        <w:pStyle w:val="BodyText"/>
      </w:pPr>
      <w:r>
        <w:rPr>
          <w:noProof/>
        </w:rPr>
        <w:drawing>
          <wp:inline distT="0" distB="0" distL="0" distR="0" wp14:anchorId="5935FFEA" wp14:editId="07A792DF">
            <wp:extent cx="3204210" cy="3204210"/>
            <wp:effectExtent l="0" t="0" r="0" b="0"/>
            <wp:docPr id="144" name="Picture 144" descr="GMS 10_1 - MODFLOW-ETSPackage - after MODFLOW run with ETS curve seg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GMS 10_1 - MODFLOW-ETSPackage - after MODFLOW run with ETS curve segment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04210" cy="3204210"/>
                    </a:xfrm>
                    <a:prstGeom prst="rect">
                      <a:avLst/>
                    </a:prstGeom>
                    <a:noFill/>
                    <a:ln>
                      <a:noFill/>
                    </a:ln>
                  </pic:spPr>
                </pic:pic>
              </a:graphicData>
            </a:graphic>
          </wp:inline>
        </w:drawing>
      </w:r>
    </w:p>
    <w:p w:rsidR="009C4188" w:rsidRDefault="00D612E6" w:rsidP="00DB23EF">
      <w:pPr>
        <w:pStyle w:val="Caption"/>
      </w:pPr>
      <w:bookmarkStart w:id="105" w:name="_Ref449705013"/>
      <w:r>
        <w:t xml:space="preserve">Figure </w:t>
      </w:r>
      <w:r w:rsidR="00586A7A">
        <w:fldChar w:fldCharType="begin"/>
      </w:r>
      <w:r w:rsidR="00586A7A">
        <w:instrText xml:space="preserve"> SEQ Figure \* ARABIC </w:instrText>
      </w:r>
      <w:r w:rsidR="00586A7A">
        <w:fldChar w:fldCharType="separate"/>
      </w:r>
      <w:r w:rsidR="00576135">
        <w:rPr>
          <w:noProof/>
        </w:rPr>
        <w:t>6</w:t>
      </w:r>
      <w:r w:rsidR="00586A7A">
        <w:rPr>
          <w:noProof/>
        </w:rPr>
        <w:fldChar w:fldCharType="end"/>
      </w:r>
      <w:bookmarkEnd w:id="105"/>
      <w:r>
        <w:t xml:space="preserve">      Very slight changes in the contours are noticeable</w:t>
      </w:r>
    </w:p>
    <w:p w:rsidR="00BA462D" w:rsidRDefault="00D612E6" w:rsidP="00BA462D">
      <w:pPr>
        <w:pStyle w:val="Heading1"/>
      </w:pPr>
      <w:bookmarkStart w:id="106" w:name="_Toc110411522"/>
      <w:bookmarkEnd w:id="96"/>
      <w:bookmarkEnd w:id="97"/>
      <w:r>
        <w:t>Building a Conceptual Model</w:t>
      </w:r>
      <w:bookmarkEnd w:id="106"/>
    </w:p>
    <w:p w:rsidR="00D612E6" w:rsidRDefault="00D612E6" w:rsidP="00D612E6">
      <w:pPr>
        <w:pStyle w:val="BodyText"/>
      </w:pPr>
      <w:bookmarkStart w:id="107" w:name="_Toc85634513"/>
      <w:bookmarkStart w:id="108" w:name="_Toc109222496"/>
      <w:r>
        <w:t>The next step is to examine how to use a conceptual model with ETS data.</w:t>
      </w:r>
    </w:p>
    <w:p w:rsidR="00D612E6" w:rsidRDefault="00D612E6" w:rsidP="00D612E6">
      <w:pPr>
        <w:pStyle w:val="Heading2"/>
      </w:pPr>
      <w:bookmarkStart w:id="109" w:name="_Toc110411523"/>
      <w:r>
        <w:t>Saving the Model with a New Name</w:t>
      </w:r>
      <w:bookmarkEnd w:id="109"/>
    </w:p>
    <w:p w:rsidR="00D612E6" w:rsidRPr="00D612E6" w:rsidRDefault="00D612E6" w:rsidP="00D612E6">
      <w:pPr>
        <w:pStyle w:val="BodyText"/>
      </w:pPr>
      <w:r w:rsidRPr="00D612E6">
        <w:t>Before changing the model to use a conceptual model, save the model with a new name.</w:t>
      </w:r>
    </w:p>
    <w:p w:rsidR="00D612E6" w:rsidRPr="00D612E6" w:rsidRDefault="00D612E6" w:rsidP="00196245">
      <w:pPr>
        <w:numPr>
          <w:ilvl w:val="0"/>
          <w:numId w:val="27"/>
        </w:numPr>
        <w:rPr>
          <w:rFonts w:cs="Arial"/>
          <w:szCs w:val="20"/>
        </w:rPr>
      </w:pPr>
      <w:r w:rsidRPr="00D612E6">
        <w:rPr>
          <w:rFonts w:cs="Arial"/>
          <w:szCs w:val="20"/>
        </w:rPr>
        <w:t xml:space="preserve">Select </w:t>
      </w:r>
      <w:r w:rsidRPr="00D612E6">
        <w:rPr>
          <w:rFonts w:cs="Arial"/>
          <w:i/>
          <w:szCs w:val="20"/>
        </w:rPr>
        <w:t xml:space="preserve">File | </w:t>
      </w:r>
      <w:r w:rsidRPr="00D612E6">
        <w:rPr>
          <w:rFonts w:cs="Arial"/>
          <w:b/>
          <w:szCs w:val="20"/>
        </w:rPr>
        <w:t>Save As…</w:t>
      </w:r>
      <w:r w:rsidRPr="00D612E6">
        <w:rPr>
          <w:rFonts w:cs="Arial"/>
          <w:szCs w:val="20"/>
        </w:rPr>
        <w:t xml:space="preserve"> to bring up the </w:t>
      </w:r>
      <w:r w:rsidRPr="00D612E6">
        <w:rPr>
          <w:rFonts w:cs="Arial"/>
          <w:i/>
          <w:szCs w:val="20"/>
        </w:rPr>
        <w:t>Save As</w:t>
      </w:r>
      <w:r w:rsidRPr="00D612E6">
        <w:rPr>
          <w:rFonts w:cs="Arial"/>
          <w:szCs w:val="20"/>
        </w:rPr>
        <w:t xml:space="preserve"> dialog.</w:t>
      </w:r>
    </w:p>
    <w:p w:rsidR="00D612E6" w:rsidRPr="00D612E6" w:rsidRDefault="00D612E6" w:rsidP="00196245">
      <w:pPr>
        <w:numPr>
          <w:ilvl w:val="0"/>
          <w:numId w:val="27"/>
        </w:numPr>
        <w:rPr>
          <w:rFonts w:cs="Arial"/>
          <w:szCs w:val="20"/>
        </w:rPr>
      </w:pPr>
      <w:r w:rsidRPr="00D612E6">
        <w:rPr>
          <w:rFonts w:cs="Arial"/>
          <w:szCs w:val="20"/>
        </w:rPr>
        <w:t xml:space="preserve">Select “Project Files (*.gpr)” from the </w:t>
      </w:r>
      <w:r w:rsidRPr="00D612E6">
        <w:rPr>
          <w:rFonts w:cs="Arial"/>
          <w:i/>
          <w:szCs w:val="20"/>
        </w:rPr>
        <w:t>Save as type</w:t>
      </w:r>
      <w:r w:rsidRPr="00D612E6">
        <w:rPr>
          <w:rFonts w:cs="Arial"/>
          <w:szCs w:val="20"/>
        </w:rPr>
        <w:t xml:space="preserve"> drop-down.</w:t>
      </w:r>
    </w:p>
    <w:p w:rsidR="00D612E6" w:rsidRPr="00D612E6" w:rsidRDefault="00D612E6" w:rsidP="00196245">
      <w:pPr>
        <w:numPr>
          <w:ilvl w:val="0"/>
          <w:numId w:val="27"/>
        </w:numPr>
        <w:rPr>
          <w:rFonts w:cs="Arial"/>
          <w:szCs w:val="20"/>
        </w:rPr>
      </w:pPr>
      <w:r w:rsidRPr="00D612E6">
        <w:rPr>
          <w:rFonts w:cs="Arial"/>
          <w:szCs w:val="20"/>
        </w:rPr>
        <w:t xml:space="preserve">Enter “ets3.gpr” as the </w:t>
      </w:r>
      <w:r w:rsidRPr="00D612E6">
        <w:rPr>
          <w:rFonts w:cs="Arial"/>
          <w:i/>
          <w:szCs w:val="20"/>
        </w:rPr>
        <w:t>File name</w:t>
      </w:r>
      <w:r w:rsidRPr="00D612E6">
        <w:rPr>
          <w:rFonts w:cs="Arial"/>
          <w:szCs w:val="20"/>
        </w:rPr>
        <w:t>.</w:t>
      </w:r>
    </w:p>
    <w:p w:rsidR="00D612E6" w:rsidRPr="00D612E6" w:rsidRDefault="00D612E6" w:rsidP="00196245">
      <w:pPr>
        <w:numPr>
          <w:ilvl w:val="0"/>
          <w:numId w:val="27"/>
        </w:numPr>
        <w:rPr>
          <w:rFonts w:cs="Arial"/>
          <w:szCs w:val="20"/>
        </w:rPr>
      </w:pPr>
      <w:r w:rsidRPr="00D612E6">
        <w:rPr>
          <w:rFonts w:cs="Arial"/>
          <w:szCs w:val="20"/>
        </w:rPr>
        <w:t xml:space="preserve">Click </w:t>
      </w:r>
      <w:r w:rsidRPr="00D612E6">
        <w:rPr>
          <w:rFonts w:cs="Arial"/>
          <w:b/>
          <w:szCs w:val="20"/>
        </w:rPr>
        <w:t>Save</w:t>
      </w:r>
      <w:r w:rsidRPr="00D612E6">
        <w:rPr>
          <w:rFonts w:cs="Arial"/>
          <w:szCs w:val="20"/>
        </w:rPr>
        <w:t xml:space="preserve"> to save the project under the new name and close the </w:t>
      </w:r>
      <w:r w:rsidRPr="00D612E6">
        <w:rPr>
          <w:rFonts w:cs="Arial"/>
          <w:i/>
          <w:szCs w:val="20"/>
        </w:rPr>
        <w:t>Save As</w:t>
      </w:r>
      <w:r w:rsidRPr="00D612E6">
        <w:rPr>
          <w:rFonts w:cs="Arial"/>
          <w:szCs w:val="20"/>
        </w:rPr>
        <w:t xml:space="preserve"> dialog.</w:t>
      </w:r>
    </w:p>
    <w:p w:rsidR="00D612E6" w:rsidRDefault="00D612E6" w:rsidP="00D612E6">
      <w:pPr>
        <w:pStyle w:val="Heading2"/>
      </w:pPr>
      <w:bookmarkStart w:id="110" w:name="_Toc110411524"/>
      <w:r>
        <w:lastRenderedPageBreak/>
        <w:t>Creating the Conceptual Model</w:t>
      </w:r>
      <w:bookmarkEnd w:id="110"/>
    </w:p>
    <w:p w:rsidR="00D612E6" w:rsidRPr="00D612E6" w:rsidRDefault="00D612E6" w:rsidP="00196245">
      <w:pPr>
        <w:numPr>
          <w:ilvl w:val="0"/>
          <w:numId w:val="28"/>
        </w:numPr>
        <w:rPr>
          <w:rFonts w:cs="Arial"/>
          <w:szCs w:val="20"/>
        </w:rPr>
      </w:pPr>
      <w:r w:rsidRPr="00D612E6">
        <w:rPr>
          <w:rFonts w:cs="Arial"/>
          <w:szCs w:val="20"/>
        </w:rPr>
        <w:t xml:space="preserve">Right-click in the Project Explorer and select </w:t>
      </w:r>
      <w:r w:rsidRPr="00D612E6">
        <w:rPr>
          <w:rFonts w:cs="Arial"/>
          <w:i/>
          <w:szCs w:val="20"/>
        </w:rPr>
        <w:t xml:space="preserve">New | </w:t>
      </w:r>
      <w:r w:rsidRPr="00D612E6">
        <w:rPr>
          <w:rFonts w:cs="Arial"/>
          <w:b/>
          <w:szCs w:val="20"/>
        </w:rPr>
        <w:t>Conceptual Model…</w:t>
      </w:r>
      <w:r w:rsidRPr="00D612E6">
        <w:rPr>
          <w:rFonts w:cs="Arial"/>
          <w:szCs w:val="20"/>
        </w:rPr>
        <w:t xml:space="preserve"> to bring up the </w:t>
      </w:r>
      <w:r w:rsidRPr="00D612E6">
        <w:rPr>
          <w:rFonts w:cs="Arial"/>
          <w:i/>
          <w:szCs w:val="20"/>
        </w:rPr>
        <w:t>Conceptual Model Properties</w:t>
      </w:r>
      <w:r w:rsidRPr="00D612E6">
        <w:rPr>
          <w:rFonts w:cs="Arial"/>
          <w:szCs w:val="20"/>
        </w:rPr>
        <w:t xml:space="preserve"> dialog.</w:t>
      </w:r>
    </w:p>
    <w:p w:rsidR="00D612E6" w:rsidRPr="00D612E6" w:rsidRDefault="00D612E6" w:rsidP="00196245">
      <w:pPr>
        <w:numPr>
          <w:ilvl w:val="0"/>
          <w:numId w:val="28"/>
        </w:numPr>
        <w:rPr>
          <w:rFonts w:cs="Arial"/>
          <w:szCs w:val="20"/>
        </w:rPr>
      </w:pPr>
      <w:r w:rsidRPr="00D612E6">
        <w:rPr>
          <w:rFonts w:cs="Arial"/>
          <w:szCs w:val="20"/>
        </w:rPr>
        <w:t xml:space="preserve">Enter “modfgrid” as the </w:t>
      </w:r>
      <w:r w:rsidRPr="00D612E6">
        <w:rPr>
          <w:rFonts w:cs="Arial"/>
          <w:i/>
          <w:szCs w:val="20"/>
        </w:rPr>
        <w:t>Name</w:t>
      </w:r>
      <w:r w:rsidRPr="00D612E6">
        <w:rPr>
          <w:rFonts w:cs="Arial"/>
          <w:szCs w:val="20"/>
        </w:rPr>
        <w:t>.</w:t>
      </w:r>
    </w:p>
    <w:p w:rsidR="00D612E6" w:rsidRPr="00D612E6" w:rsidRDefault="00D612E6" w:rsidP="00196245">
      <w:pPr>
        <w:numPr>
          <w:ilvl w:val="0"/>
          <w:numId w:val="28"/>
        </w:numPr>
        <w:rPr>
          <w:rFonts w:cs="Arial"/>
          <w:szCs w:val="20"/>
        </w:rPr>
      </w:pPr>
      <w:r w:rsidRPr="00D612E6">
        <w:rPr>
          <w:rFonts w:cs="Arial"/>
          <w:szCs w:val="20"/>
        </w:rPr>
        <w:t xml:space="preserve">Under </w:t>
      </w:r>
      <w:r w:rsidRPr="00D612E6">
        <w:rPr>
          <w:rFonts w:cs="Arial"/>
          <w:i/>
          <w:szCs w:val="20"/>
        </w:rPr>
        <w:t>Advanced package options to include</w:t>
      </w:r>
      <w:r w:rsidRPr="00D612E6">
        <w:rPr>
          <w:rFonts w:cs="Arial"/>
          <w:szCs w:val="20"/>
        </w:rPr>
        <w:t xml:space="preserve">, turn on </w:t>
      </w:r>
      <w:r w:rsidRPr="00D612E6">
        <w:rPr>
          <w:rFonts w:cs="Arial"/>
          <w:i/>
          <w:szCs w:val="20"/>
        </w:rPr>
        <w:t>ETS1 – Evapotranspiration Segments</w:t>
      </w:r>
      <w:r w:rsidRPr="00D612E6">
        <w:rPr>
          <w:rFonts w:cs="Arial"/>
          <w:szCs w:val="20"/>
        </w:rPr>
        <w:t>.</w:t>
      </w:r>
    </w:p>
    <w:p w:rsidR="00D612E6" w:rsidRPr="00D612E6" w:rsidRDefault="00D612E6" w:rsidP="00196245">
      <w:pPr>
        <w:numPr>
          <w:ilvl w:val="0"/>
          <w:numId w:val="28"/>
        </w:numPr>
        <w:rPr>
          <w:rFonts w:cs="Arial"/>
          <w:szCs w:val="20"/>
        </w:rPr>
      </w:pPr>
      <w:r w:rsidRPr="00D612E6">
        <w:rPr>
          <w:rFonts w:cs="Arial"/>
          <w:szCs w:val="20"/>
        </w:rPr>
        <w:t xml:space="preserve">Click </w:t>
      </w:r>
      <w:r w:rsidRPr="00D612E6">
        <w:rPr>
          <w:rFonts w:cs="Arial"/>
          <w:b/>
          <w:szCs w:val="20"/>
        </w:rPr>
        <w:t>OK</w:t>
      </w:r>
      <w:r w:rsidRPr="00D612E6">
        <w:rPr>
          <w:rFonts w:cs="Arial"/>
          <w:szCs w:val="20"/>
        </w:rPr>
        <w:t xml:space="preserve"> to close the </w:t>
      </w:r>
      <w:r w:rsidRPr="00D612E6">
        <w:rPr>
          <w:rFonts w:cs="Arial"/>
          <w:i/>
          <w:szCs w:val="20"/>
        </w:rPr>
        <w:t>Conceptual Model Properties</w:t>
      </w:r>
      <w:r w:rsidRPr="00D612E6">
        <w:rPr>
          <w:rFonts w:cs="Arial"/>
          <w:szCs w:val="20"/>
        </w:rPr>
        <w:t xml:space="preserve"> dialog.</w:t>
      </w:r>
    </w:p>
    <w:p w:rsidR="00D612E6" w:rsidRDefault="00D612E6" w:rsidP="00D612E6">
      <w:pPr>
        <w:pStyle w:val="Heading2"/>
      </w:pPr>
      <w:bookmarkStart w:id="111" w:name="_Toc110411525"/>
      <w:r>
        <w:t>Creating a Coverage</w:t>
      </w:r>
      <w:bookmarkEnd w:id="111"/>
    </w:p>
    <w:p w:rsidR="00D612E6" w:rsidRPr="00D612E6" w:rsidRDefault="00D612E6" w:rsidP="00196245">
      <w:pPr>
        <w:numPr>
          <w:ilvl w:val="0"/>
          <w:numId w:val="29"/>
        </w:numPr>
        <w:rPr>
          <w:rFonts w:cs="Arial"/>
          <w:szCs w:val="20"/>
        </w:rPr>
      </w:pPr>
      <w:r w:rsidRPr="00D612E6">
        <w:rPr>
          <w:rFonts w:cs="Arial"/>
          <w:szCs w:val="20"/>
        </w:rPr>
        <w:t>Right-click on the new “</w:t>
      </w:r>
      <w:r w:rsidRPr="00D612E6">
        <w:rPr>
          <w:rFonts w:cs="Arial"/>
          <w:noProof/>
          <w:szCs w:val="20"/>
        </w:rPr>
        <w:drawing>
          <wp:inline distT="0" distB="0" distL="0" distR="0" wp14:anchorId="42BA26D7" wp14:editId="7A70D7ED">
            <wp:extent cx="146050" cy="153670"/>
            <wp:effectExtent l="0" t="0" r="6350" b="0"/>
            <wp:docPr id="151" name="Picture 151" descr="File:Conceptual Model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File:Conceptual Model Icon.sv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6050" cy="153670"/>
                    </a:xfrm>
                    <a:prstGeom prst="rect">
                      <a:avLst/>
                    </a:prstGeom>
                    <a:noFill/>
                    <a:ln>
                      <a:noFill/>
                    </a:ln>
                  </pic:spPr>
                </pic:pic>
              </a:graphicData>
            </a:graphic>
          </wp:inline>
        </w:drawing>
      </w:r>
      <w:r w:rsidRPr="00D612E6">
        <w:rPr>
          <w:rFonts w:cs="Arial"/>
          <w:szCs w:val="20"/>
        </w:rPr>
        <w:t xml:space="preserve"> modfgrid” conceptual model and select </w:t>
      </w:r>
      <w:r w:rsidRPr="00D612E6">
        <w:rPr>
          <w:rFonts w:cs="Arial"/>
          <w:b/>
          <w:szCs w:val="20"/>
        </w:rPr>
        <w:t>New Coverage…</w:t>
      </w:r>
      <w:r w:rsidRPr="00D612E6">
        <w:rPr>
          <w:rFonts w:cs="Arial"/>
          <w:szCs w:val="20"/>
        </w:rPr>
        <w:t xml:space="preserve"> to bring up the </w:t>
      </w:r>
      <w:r w:rsidRPr="00D612E6">
        <w:rPr>
          <w:rFonts w:cs="Arial"/>
          <w:i/>
          <w:szCs w:val="20"/>
        </w:rPr>
        <w:t>Coverage Setup</w:t>
      </w:r>
      <w:r w:rsidRPr="00D612E6">
        <w:rPr>
          <w:rFonts w:cs="Arial"/>
          <w:szCs w:val="20"/>
        </w:rPr>
        <w:t xml:space="preserve"> dialog.</w:t>
      </w:r>
    </w:p>
    <w:p w:rsidR="00D612E6" w:rsidRPr="00D612E6" w:rsidRDefault="00D612E6" w:rsidP="00196245">
      <w:pPr>
        <w:numPr>
          <w:ilvl w:val="0"/>
          <w:numId w:val="29"/>
        </w:numPr>
        <w:rPr>
          <w:rFonts w:cs="Arial"/>
          <w:szCs w:val="20"/>
        </w:rPr>
      </w:pPr>
      <w:r w:rsidRPr="00D612E6">
        <w:rPr>
          <w:rFonts w:cs="Arial"/>
          <w:szCs w:val="20"/>
        </w:rPr>
        <w:t xml:space="preserve">Enter “ets” as the </w:t>
      </w:r>
      <w:r w:rsidRPr="00D612E6">
        <w:rPr>
          <w:rFonts w:cs="Arial"/>
          <w:i/>
          <w:szCs w:val="20"/>
        </w:rPr>
        <w:t>Coverage name</w:t>
      </w:r>
      <w:r w:rsidRPr="00D612E6">
        <w:rPr>
          <w:rFonts w:cs="Arial"/>
          <w:szCs w:val="20"/>
        </w:rPr>
        <w:t>.</w:t>
      </w:r>
    </w:p>
    <w:p w:rsidR="00D612E6" w:rsidRPr="00D612E6" w:rsidRDefault="00D612E6" w:rsidP="00196245">
      <w:pPr>
        <w:numPr>
          <w:ilvl w:val="0"/>
          <w:numId w:val="29"/>
        </w:numPr>
        <w:rPr>
          <w:rFonts w:cs="Arial"/>
          <w:i/>
          <w:szCs w:val="20"/>
        </w:rPr>
      </w:pPr>
      <w:r w:rsidRPr="00D612E6">
        <w:rPr>
          <w:rFonts w:cs="Arial"/>
          <w:szCs w:val="20"/>
        </w:rPr>
        <w:t xml:space="preserve">In the </w:t>
      </w:r>
      <w:r w:rsidRPr="00D612E6">
        <w:rPr>
          <w:rFonts w:cs="Arial"/>
          <w:i/>
          <w:szCs w:val="20"/>
        </w:rPr>
        <w:t>Areal Properties</w:t>
      </w:r>
      <w:r w:rsidRPr="00D612E6">
        <w:rPr>
          <w:rFonts w:cs="Arial"/>
          <w:szCs w:val="20"/>
        </w:rPr>
        <w:t xml:space="preserve"> column, turn on </w:t>
      </w:r>
      <w:r w:rsidRPr="00D612E6">
        <w:rPr>
          <w:rFonts w:cs="Arial"/>
          <w:i/>
          <w:szCs w:val="20"/>
        </w:rPr>
        <w:t>Max ET</w:t>
      </w:r>
      <w:r w:rsidR="00AE61CC">
        <w:rPr>
          <w:rFonts w:cs="Arial"/>
          <w:i/>
          <w:szCs w:val="20"/>
        </w:rPr>
        <w:t>S</w:t>
      </w:r>
      <w:r w:rsidRPr="00D612E6">
        <w:rPr>
          <w:rFonts w:cs="Arial"/>
          <w:i/>
          <w:szCs w:val="20"/>
        </w:rPr>
        <w:t xml:space="preserve"> rate</w:t>
      </w:r>
      <w:r w:rsidRPr="00D612E6">
        <w:rPr>
          <w:rFonts w:cs="Arial"/>
          <w:szCs w:val="20"/>
        </w:rPr>
        <w:t xml:space="preserve">, </w:t>
      </w:r>
      <w:r w:rsidRPr="00D612E6">
        <w:rPr>
          <w:rFonts w:cs="Arial"/>
          <w:i/>
          <w:szCs w:val="20"/>
        </w:rPr>
        <w:t>ET</w:t>
      </w:r>
      <w:r w:rsidR="00AE61CC">
        <w:rPr>
          <w:rFonts w:cs="Arial"/>
          <w:i/>
          <w:szCs w:val="20"/>
        </w:rPr>
        <w:t>S</w:t>
      </w:r>
      <w:r w:rsidRPr="00D612E6">
        <w:rPr>
          <w:rFonts w:cs="Arial"/>
          <w:i/>
          <w:szCs w:val="20"/>
        </w:rPr>
        <w:t xml:space="preserve"> elev.</w:t>
      </w:r>
      <w:r w:rsidRPr="00D612E6">
        <w:rPr>
          <w:rFonts w:cs="Arial"/>
          <w:szCs w:val="20"/>
        </w:rPr>
        <w:t xml:space="preserve">, </w:t>
      </w:r>
      <w:r w:rsidRPr="00D612E6">
        <w:rPr>
          <w:rFonts w:cs="Arial"/>
          <w:i/>
          <w:szCs w:val="20"/>
        </w:rPr>
        <w:t>ET</w:t>
      </w:r>
      <w:r w:rsidR="00743D81">
        <w:rPr>
          <w:rFonts w:cs="Arial"/>
          <w:i/>
          <w:szCs w:val="20"/>
        </w:rPr>
        <w:t>S</w:t>
      </w:r>
      <w:r w:rsidRPr="00D612E6">
        <w:rPr>
          <w:rFonts w:cs="Arial"/>
          <w:i/>
          <w:szCs w:val="20"/>
        </w:rPr>
        <w:t xml:space="preserve"> Extinction depth</w:t>
      </w:r>
      <w:r w:rsidRPr="00D612E6">
        <w:rPr>
          <w:rFonts w:cs="Arial"/>
          <w:szCs w:val="20"/>
        </w:rPr>
        <w:t xml:space="preserve">, and </w:t>
      </w:r>
      <w:r w:rsidRPr="00D612E6">
        <w:rPr>
          <w:rFonts w:cs="Arial"/>
          <w:i/>
          <w:szCs w:val="20"/>
        </w:rPr>
        <w:t>ETS Segmented curve</w:t>
      </w:r>
      <w:r w:rsidRPr="00D612E6">
        <w:rPr>
          <w:rFonts w:cs="Arial"/>
          <w:szCs w:val="20"/>
        </w:rPr>
        <w:t>.</w:t>
      </w:r>
    </w:p>
    <w:p w:rsidR="00D612E6" w:rsidRPr="00D612E6" w:rsidRDefault="00D612E6" w:rsidP="00196245">
      <w:pPr>
        <w:numPr>
          <w:ilvl w:val="0"/>
          <w:numId w:val="29"/>
        </w:numPr>
        <w:rPr>
          <w:rFonts w:cs="Arial"/>
          <w:szCs w:val="20"/>
        </w:rPr>
      </w:pPr>
      <w:r w:rsidRPr="00D612E6">
        <w:rPr>
          <w:rFonts w:cs="Arial"/>
          <w:szCs w:val="20"/>
        </w:rPr>
        <w:t xml:space="preserve">Click </w:t>
      </w:r>
      <w:r w:rsidRPr="00D612E6">
        <w:rPr>
          <w:rFonts w:cs="Arial"/>
          <w:b/>
          <w:szCs w:val="20"/>
        </w:rPr>
        <w:t>OK</w:t>
      </w:r>
      <w:r w:rsidRPr="00D612E6">
        <w:rPr>
          <w:rFonts w:cs="Arial"/>
          <w:szCs w:val="20"/>
        </w:rPr>
        <w:t xml:space="preserve"> to exit the </w:t>
      </w:r>
      <w:r w:rsidRPr="00D612E6">
        <w:rPr>
          <w:rFonts w:cs="Arial"/>
          <w:i/>
          <w:szCs w:val="20"/>
        </w:rPr>
        <w:t>Coverage Setup</w:t>
      </w:r>
      <w:r w:rsidRPr="00D612E6">
        <w:rPr>
          <w:rFonts w:cs="Arial"/>
          <w:szCs w:val="20"/>
        </w:rPr>
        <w:t xml:space="preserve"> dialog.</w:t>
      </w:r>
    </w:p>
    <w:p w:rsidR="00D612E6" w:rsidRDefault="00D612E6" w:rsidP="00D612E6">
      <w:pPr>
        <w:pStyle w:val="Heading2"/>
      </w:pPr>
      <w:bookmarkStart w:id="112" w:name="_Toc110411526"/>
      <w:r>
        <w:t>Creating the Polygon</w:t>
      </w:r>
      <w:bookmarkEnd w:id="112"/>
    </w:p>
    <w:p w:rsidR="00D612E6" w:rsidRPr="00D612E6" w:rsidRDefault="00D612E6" w:rsidP="00196245">
      <w:pPr>
        <w:numPr>
          <w:ilvl w:val="0"/>
          <w:numId w:val="30"/>
        </w:numPr>
        <w:rPr>
          <w:rFonts w:cs="Arial"/>
          <w:szCs w:val="20"/>
        </w:rPr>
      </w:pPr>
      <w:r w:rsidRPr="00D612E6">
        <w:rPr>
          <w:rFonts w:cs="Arial"/>
          <w:szCs w:val="20"/>
        </w:rPr>
        <w:t>Select the “</w:t>
      </w:r>
      <w:r w:rsidRPr="00D612E6">
        <w:rPr>
          <w:rFonts w:cs="Arial"/>
          <w:noProof/>
          <w:szCs w:val="20"/>
        </w:rPr>
        <w:drawing>
          <wp:inline distT="0" distB="0" distL="0" distR="0" wp14:anchorId="5618866C" wp14:editId="05E9C9A9">
            <wp:extent cx="146050" cy="116840"/>
            <wp:effectExtent l="0" t="0" r="6350" b="0"/>
            <wp:docPr id="154" name="Picture 154"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File:Coverage Active Icon.sv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6050" cy="116840"/>
                    </a:xfrm>
                    <a:prstGeom prst="rect">
                      <a:avLst/>
                    </a:prstGeom>
                    <a:noFill/>
                    <a:ln>
                      <a:noFill/>
                    </a:ln>
                  </pic:spPr>
                </pic:pic>
              </a:graphicData>
            </a:graphic>
          </wp:inline>
        </w:drawing>
      </w:r>
      <w:r w:rsidRPr="00D612E6">
        <w:rPr>
          <w:rFonts w:cs="Arial"/>
          <w:szCs w:val="20"/>
        </w:rPr>
        <w:t xml:space="preserve"> ets” coverage to make it active.</w:t>
      </w:r>
    </w:p>
    <w:p w:rsidR="00D612E6" w:rsidRPr="00D612E6" w:rsidRDefault="00D612E6" w:rsidP="00196245">
      <w:pPr>
        <w:numPr>
          <w:ilvl w:val="0"/>
          <w:numId w:val="30"/>
        </w:numPr>
        <w:rPr>
          <w:rFonts w:cs="Arial"/>
          <w:szCs w:val="20"/>
        </w:rPr>
      </w:pPr>
      <w:r w:rsidRPr="00D612E6">
        <w:rPr>
          <w:rFonts w:cs="Arial"/>
          <w:szCs w:val="20"/>
        </w:rPr>
        <w:t xml:space="preserve">Using the </w:t>
      </w:r>
      <w:r w:rsidRPr="00D612E6">
        <w:rPr>
          <w:rFonts w:cs="Arial"/>
          <w:b/>
          <w:szCs w:val="20"/>
        </w:rPr>
        <w:t>Create Arc</w:t>
      </w:r>
      <w:r w:rsidRPr="00D612E6">
        <w:rPr>
          <w:rFonts w:cs="Arial"/>
          <w:szCs w:val="20"/>
        </w:rPr>
        <w:t xml:space="preserve"> </w:t>
      </w:r>
      <w:r w:rsidRPr="00D612E6">
        <w:rPr>
          <w:rFonts w:cs="Arial"/>
          <w:noProof/>
          <w:szCs w:val="20"/>
        </w:rPr>
        <w:drawing>
          <wp:inline distT="0" distB="0" distL="0" distR="0" wp14:anchorId="74EA0580" wp14:editId="50E1E6AD">
            <wp:extent cx="153670" cy="153670"/>
            <wp:effectExtent l="0" t="0" r="0" b="0"/>
            <wp:docPr id="153" name="Picture 153" descr="File:GMS Create Arc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File:GMS Create Arc Tool.sv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D612E6">
        <w:rPr>
          <w:rFonts w:cs="Arial"/>
          <w:szCs w:val="20"/>
        </w:rPr>
        <w:t xml:space="preserve"> tool, create an arc that surrounds the grid. End the arc by clicking on the starting node in order to form a closed polygon (</w:t>
      </w:r>
      <w:r w:rsidRPr="00D612E6">
        <w:rPr>
          <w:rFonts w:cs="Arial"/>
          <w:szCs w:val="20"/>
        </w:rPr>
        <w:fldChar w:fldCharType="begin"/>
      </w:r>
      <w:r w:rsidRPr="00D612E6">
        <w:rPr>
          <w:rFonts w:cs="Arial"/>
          <w:szCs w:val="20"/>
        </w:rPr>
        <w:instrText xml:space="preserve"> REF _Ref477511902 \h  \* MERGEFORMAT </w:instrText>
      </w:r>
      <w:r w:rsidRPr="00D612E6">
        <w:rPr>
          <w:rFonts w:cs="Arial"/>
          <w:szCs w:val="20"/>
        </w:rPr>
      </w:r>
      <w:r w:rsidRPr="00D612E6">
        <w:rPr>
          <w:rFonts w:cs="Arial"/>
          <w:szCs w:val="20"/>
        </w:rPr>
        <w:fldChar w:fldCharType="separate"/>
      </w:r>
      <w:r w:rsidR="00576135" w:rsidRPr="00576135">
        <w:rPr>
          <w:rFonts w:cs="Arial"/>
          <w:szCs w:val="20"/>
        </w:rPr>
        <w:t xml:space="preserve">Figure </w:t>
      </w:r>
      <w:r w:rsidR="00576135" w:rsidRPr="00576135">
        <w:rPr>
          <w:rFonts w:cs="Arial"/>
          <w:noProof/>
          <w:szCs w:val="20"/>
        </w:rPr>
        <w:t>7</w:t>
      </w:r>
      <w:r w:rsidRPr="00D612E6">
        <w:rPr>
          <w:rFonts w:cs="Arial"/>
          <w:szCs w:val="20"/>
        </w:rPr>
        <w:fldChar w:fldCharType="end"/>
      </w:r>
      <w:r w:rsidRPr="00D612E6">
        <w:rPr>
          <w:rFonts w:cs="Arial"/>
          <w:szCs w:val="20"/>
        </w:rPr>
        <w:t>).</w:t>
      </w:r>
    </w:p>
    <w:p w:rsidR="00D612E6" w:rsidRPr="00D612E6" w:rsidRDefault="00D612E6" w:rsidP="00196245">
      <w:pPr>
        <w:numPr>
          <w:ilvl w:val="0"/>
          <w:numId w:val="30"/>
        </w:numPr>
        <w:rPr>
          <w:rFonts w:cs="Arial"/>
          <w:szCs w:val="20"/>
        </w:rPr>
      </w:pPr>
      <w:r w:rsidRPr="00D612E6">
        <w:rPr>
          <w:rFonts w:cs="Arial"/>
          <w:szCs w:val="20"/>
        </w:rPr>
        <w:t xml:space="preserve">Select </w:t>
      </w:r>
      <w:r w:rsidRPr="00D612E6">
        <w:rPr>
          <w:rFonts w:cs="Arial"/>
          <w:i/>
          <w:szCs w:val="20"/>
        </w:rPr>
        <w:t xml:space="preserve">Feature Objects | </w:t>
      </w:r>
      <w:r w:rsidRPr="00D612E6">
        <w:rPr>
          <w:rFonts w:cs="Arial"/>
          <w:b/>
          <w:szCs w:val="20"/>
        </w:rPr>
        <w:t>Build Polygons</w:t>
      </w:r>
      <w:r w:rsidRPr="00D612E6">
        <w:rPr>
          <w:rFonts w:cs="Arial"/>
          <w:szCs w:val="20"/>
        </w:rPr>
        <w:t xml:space="preserve"> to create the polygon.</w:t>
      </w:r>
    </w:p>
    <w:p w:rsidR="00D612E6" w:rsidRDefault="00D612E6" w:rsidP="00D612E6">
      <w:r>
        <w:rPr>
          <w:noProof/>
        </w:rPr>
        <w:drawing>
          <wp:inline distT="0" distB="0" distL="0" distR="0" wp14:anchorId="055B5956" wp14:editId="1C7EED98">
            <wp:extent cx="3456432" cy="3383280"/>
            <wp:effectExtent l="0" t="0" r="0" b="7620"/>
            <wp:docPr id="152" name="Picture 152" descr="GMS 10_1 - MODFLOW-ETSPackage - Surrounding polygon in ets cove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GMS 10_1 - MODFLOW-ETSPackage - Surrounding polygon in ets coverag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56432" cy="3383280"/>
                    </a:xfrm>
                    <a:prstGeom prst="rect">
                      <a:avLst/>
                    </a:prstGeom>
                    <a:noFill/>
                    <a:ln>
                      <a:noFill/>
                    </a:ln>
                  </pic:spPr>
                </pic:pic>
              </a:graphicData>
            </a:graphic>
          </wp:inline>
        </w:drawing>
      </w:r>
    </w:p>
    <w:p w:rsidR="00D612E6" w:rsidRDefault="00D612E6" w:rsidP="00D612E6">
      <w:pPr>
        <w:pStyle w:val="Caption"/>
      </w:pPr>
      <w:bookmarkStart w:id="113" w:name="_Ref231292946"/>
      <w:bookmarkStart w:id="114" w:name="_Ref477511902"/>
      <w:r>
        <w:t xml:space="preserve">Figure </w:t>
      </w:r>
      <w:r w:rsidR="00586A7A">
        <w:fldChar w:fldCharType="begin"/>
      </w:r>
      <w:r w:rsidR="00586A7A">
        <w:instrText xml:space="preserve"> SEQ Figure \* ARABIC </w:instrText>
      </w:r>
      <w:r w:rsidR="00586A7A">
        <w:fldChar w:fldCharType="separate"/>
      </w:r>
      <w:r w:rsidR="00576135">
        <w:rPr>
          <w:noProof/>
        </w:rPr>
        <w:t>7</w:t>
      </w:r>
      <w:r w:rsidR="00586A7A">
        <w:rPr>
          <w:noProof/>
        </w:rPr>
        <w:fldChar w:fldCharType="end"/>
      </w:r>
      <w:bookmarkEnd w:id="113"/>
      <w:bookmarkEnd w:id="114"/>
      <w:r>
        <w:t xml:space="preserve">      Creating a polygon that encompasses the model grid</w:t>
      </w:r>
    </w:p>
    <w:p w:rsidR="00D612E6" w:rsidRDefault="00D612E6" w:rsidP="00D612E6">
      <w:pPr>
        <w:pStyle w:val="Heading2"/>
      </w:pPr>
      <w:bookmarkStart w:id="115" w:name="_Toc110411527"/>
      <w:r>
        <w:lastRenderedPageBreak/>
        <w:t>Setting the Polygon Properties</w:t>
      </w:r>
      <w:bookmarkEnd w:id="115"/>
    </w:p>
    <w:p w:rsidR="00D612E6" w:rsidRPr="00D612E6" w:rsidRDefault="00D612E6" w:rsidP="00196245">
      <w:pPr>
        <w:numPr>
          <w:ilvl w:val="0"/>
          <w:numId w:val="31"/>
        </w:numPr>
        <w:rPr>
          <w:rFonts w:cs="Arial"/>
          <w:szCs w:val="20"/>
        </w:rPr>
      </w:pPr>
      <w:r w:rsidRPr="00D612E6">
        <w:rPr>
          <w:rFonts w:cs="Arial"/>
          <w:szCs w:val="20"/>
        </w:rPr>
        <w:t xml:space="preserve">Using the </w:t>
      </w:r>
      <w:r w:rsidRPr="00D612E6">
        <w:rPr>
          <w:rFonts w:cs="Arial"/>
          <w:b/>
          <w:szCs w:val="20"/>
        </w:rPr>
        <w:t>Select Objects</w:t>
      </w:r>
      <w:r w:rsidRPr="00D612E6">
        <w:rPr>
          <w:rFonts w:cs="Arial"/>
          <w:szCs w:val="20"/>
        </w:rPr>
        <w:t xml:space="preserve"> </w:t>
      </w:r>
      <w:r w:rsidRPr="00D612E6">
        <w:rPr>
          <w:rFonts w:cs="Arial"/>
          <w:noProof/>
          <w:szCs w:val="20"/>
        </w:rPr>
        <w:drawing>
          <wp:inline distT="0" distB="0" distL="0" distR="0" wp14:anchorId="4C6DA048" wp14:editId="24AACF9C">
            <wp:extent cx="80645" cy="160655"/>
            <wp:effectExtent l="0" t="0" r="0" b="0"/>
            <wp:docPr id="158" name="Picture 158" descr="File:Select Object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File:Select Object Tool.sv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80645" cy="160655"/>
                    </a:xfrm>
                    <a:prstGeom prst="rect">
                      <a:avLst/>
                    </a:prstGeom>
                    <a:noFill/>
                    <a:ln>
                      <a:noFill/>
                    </a:ln>
                  </pic:spPr>
                </pic:pic>
              </a:graphicData>
            </a:graphic>
          </wp:inline>
        </w:drawing>
      </w:r>
      <w:r w:rsidRPr="00D612E6">
        <w:rPr>
          <w:rFonts w:cs="Arial"/>
          <w:szCs w:val="20"/>
        </w:rPr>
        <w:t xml:space="preserve"> tool, double-click anywhere inside the new polygon to bring up the </w:t>
      </w:r>
      <w:r w:rsidRPr="00D612E6">
        <w:rPr>
          <w:rFonts w:cs="Arial"/>
          <w:i/>
          <w:szCs w:val="20"/>
        </w:rPr>
        <w:t>Attribute Table</w:t>
      </w:r>
      <w:r w:rsidRPr="00D612E6">
        <w:rPr>
          <w:rFonts w:cs="Arial"/>
          <w:szCs w:val="20"/>
        </w:rPr>
        <w:t xml:space="preserve"> dialog.</w:t>
      </w:r>
    </w:p>
    <w:p w:rsidR="00D612E6" w:rsidRPr="00D612E6" w:rsidRDefault="00D612E6" w:rsidP="00196245">
      <w:pPr>
        <w:numPr>
          <w:ilvl w:val="0"/>
          <w:numId w:val="31"/>
        </w:numPr>
        <w:rPr>
          <w:rFonts w:cs="Arial"/>
          <w:szCs w:val="20"/>
        </w:rPr>
      </w:pPr>
      <w:r w:rsidRPr="00D612E6">
        <w:rPr>
          <w:rFonts w:cs="Arial"/>
          <w:szCs w:val="20"/>
        </w:rPr>
        <w:t xml:space="preserve">Enter “0.01” in the </w:t>
      </w:r>
      <w:r w:rsidRPr="00D612E6">
        <w:rPr>
          <w:rFonts w:cs="Arial"/>
          <w:i/>
          <w:szCs w:val="20"/>
        </w:rPr>
        <w:t>Max ETS rate (m/d)</w:t>
      </w:r>
      <w:r w:rsidRPr="00D612E6">
        <w:rPr>
          <w:rFonts w:cs="Arial"/>
          <w:szCs w:val="20"/>
        </w:rPr>
        <w:t xml:space="preserve"> column.</w:t>
      </w:r>
    </w:p>
    <w:p w:rsidR="00D612E6" w:rsidRPr="00D612E6" w:rsidRDefault="00D612E6" w:rsidP="00196245">
      <w:pPr>
        <w:numPr>
          <w:ilvl w:val="0"/>
          <w:numId w:val="31"/>
        </w:numPr>
        <w:rPr>
          <w:rFonts w:cs="Arial"/>
          <w:szCs w:val="20"/>
        </w:rPr>
      </w:pPr>
      <w:r w:rsidRPr="00D612E6">
        <w:rPr>
          <w:rFonts w:cs="Arial"/>
          <w:szCs w:val="20"/>
        </w:rPr>
        <w:t xml:space="preserve">Enter “59.0” in the </w:t>
      </w:r>
      <w:r w:rsidRPr="00D612E6">
        <w:rPr>
          <w:rFonts w:cs="Arial"/>
          <w:i/>
          <w:szCs w:val="20"/>
        </w:rPr>
        <w:t>ETS elev. (m)</w:t>
      </w:r>
      <w:r w:rsidRPr="00D612E6">
        <w:rPr>
          <w:rFonts w:cs="Arial"/>
          <w:szCs w:val="20"/>
        </w:rPr>
        <w:t xml:space="preserve"> column.</w:t>
      </w:r>
    </w:p>
    <w:p w:rsidR="00D612E6" w:rsidRPr="00D612E6" w:rsidRDefault="00D612E6" w:rsidP="00196245">
      <w:pPr>
        <w:numPr>
          <w:ilvl w:val="0"/>
          <w:numId w:val="31"/>
        </w:numPr>
        <w:rPr>
          <w:rFonts w:cs="Arial"/>
          <w:szCs w:val="20"/>
        </w:rPr>
      </w:pPr>
      <w:r w:rsidRPr="00D612E6">
        <w:rPr>
          <w:rFonts w:cs="Arial"/>
          <w:szCs w:val="20"/>
        </w:rPr>
        <w:t xml:space="preserve">Enter “6.0” in the </w:t>
      </w:r>
      <w:r w:rsidRPr="00D612E6">
        <w:rPr>
          <w:rFonts w:cs="Arial"/>
          <w:i/>
          <w:szCs w:val="20"/>
        </w:rPr>
        <w:t>ETS ext. depth (m)</w:t>
      </w:r>
      <w:r w:rsidRPr="00D612E6">
        <w:rPr>
          <w:rFonts w:cs="Arial"/>
          <w:szCs w:val="20"/>
        </w:rPr>
        <w:t xml:space="preserve"> column.</w:t>
      </w:r>
    </w:p>
    <w:p w:rsidR="00D612E6" w:rsidRPr="00D612E6" w:rsidRDefault="00D612E6" w:rsidP="00196245">
      <w:pPr>
        <w:numPr>
          <w:ilvl w:val="0"/>
          <w:numId w:val="31"/>
        </w:numPr>
        <w:rPr>
          <w:rFonts w:cs="Arial"/>
          <w:szCs w:val="20"/>
        </w:rPr>
      </w:pPr>
      <w:r w:rsidRPr="00D612E6">
        <w:rPr>
          <w:rFonts w:cs="Arial"/>
          <w:szCs w:val="20"/>
        </w:rPr>
        <w:t xml:space="preserve">Enter “-1” in the </w:t>
      </w:r>
      <w:r w:rsidRPr="00D612E6">
        <w:rPr>
          <w:rFonts w:cs="Arial"/>
          <w:i/>
          <w:szCs w:val="20"/>
        </w:rPr>
        <w:t xml:space="preserve">ETS segmented curve </w:t>
      </w:r>
      <w:r w:rsidRPr="00D612E6">
        <w:rPr>
          <w:rFonts w:cs="Arial"/>
          <w:szCs w:val="20"/>
        </w:rPr>
        <w:t>column.</w:t>
      </w:r>
    </w:p>
    <w:p w:rsidR="00D612E6" w:rsidRPr="00D612E6" w:rsidRDefault="00D612E6" w:rsidP="00D612E6">
      <w:pPr>
        <w:pStyle w:val="BodyText"/>
      </w:pPr>
      <w:r w:rsidRPr="00D612E6">
        <w:t xml:space="preserve">The value in the </w:t>
      </w:r>
      <w:r w:rsidRPr="00D612E6">
        <w:rPr>
          <w:i/>
        </w:rPr>
        <w:t>ETS segmented curve</w:t>
      </w:r>
      <w:r w:rsidRPr="00D612E6">
        <w:t xml:space="preserve"> column is the number of an </w:t>
      </w:r>
      <w:r w:rsidRPr="00D612E6">
        <w:rPr>
          <w:i/>
        </w:rPr>
        <w:t>XY</w:t>
      </w:r>
      <w:r w:rsidRPr="00D612E6">
        <w:t xml:space="preserve"> series. The curves are defined using the </w:t>
      </w:r>
      <w:r w:rsidRPr="00D612E6">
        <w:rPr>
          <w:i/>
        </w:rPr>
        <w:t>XY Series Editor</w:t>
      </w:r>
      <w:r w:rsidRPr="00D612E6">
        <w:t xml:space="preserve">, and each </w:t>
      </w:r>
      <w:r w:rsidRPr="00D612E6">
        <w:rPr>
          <w:i/>
        </w:rPr>
        <w:t>XY</w:t>
      </w:r>
      <w:r w:rsidRPr="00D612E6">
        <w:t xml:space="preserve"> series has a unique number. A value of “-1” indicates that no </w:t>
      </w:r>
      <w:r w:rsidRPr="00D612E6">
        <w:rPr>
          <w:i/>
        </w:rPr>
        <w:t>XY</w:t>
      </w:r>
      <w:r w:rsidRPr="00D612E6">
        <w:t xml:space="preserve"> series has been specified yet.</w:t>
      </w:r>
    </w:p>
    <w:p w:rsidR="00D612E6" w:rsidRPr="00D612E6" w:rsidRDefault="00D612E6" w:rsidP="00196245">
      <w:pPr>
        <w:numPr>
          <w:ilvl w:val="0"/>
          <w:numId w:val="31"/>
        </w:numPr>
        <w:rPr>
          <w:rFonts w:cs="Arial"/>
          <w:szCs w:val="20"/>
        </w:rPr>
      </w:pPr>
      <w:r w:rsidRPr="00D612E6">
        <w:rPr>
          <w:rFonts w:cs="Arial"/>
          <w:szCs w:val="20"/>
        </w:rPr>
        <w:t xml:space="preserve">Click the </w:t>
      </w:r>
      <w:r w:rsidRPr="00D612E6">
        <w:rPr>
          <w:rFonts w:cs="Arial"/>
          <w:noProof/>
          <w:szCs w:val="20"/>
        </w:rPr>
        <w:drawing>
          <wp:inline distT="0" distB="0" distL="0" distR="0" wp14:anchorId="47EB6B43" wp14:editId="2D7ED025">
            <wp:extent cx="131445" cy="146050"/>
            <wp:effectExtent l="19050" t="19050" r="20955" b="25400"/>
            <wp:docPr id="157" name="Picture 157" descr="dotdot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dotdotdo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1445" cy="146050"/>
                    </a:xfrm>
                    <a:prstGeom prst="rect">
                      <a:avLst/>
                    </a:prstGeom>
                    <a:noFill/>
                    <a:ln w="6350" cmpd="sng">
                      <a:solidFill>
                        <a:srgbClr val="000000"/>
                      </a:solidFill>
                      <a:miter lim="800000"/>
                      <a:headEnd/>
                      <a:tailEnd/>
                    </a:ln>
                    <a:effectLst/>
                  </pic:spPr>
                </pic:pic>
              </a:graphicData>
            </a:graphic>
          </wp:inline>
        </w:drawing>
      </w:r>
      <w:r w:rsidRPr="00D612E6">
        <w:rPr>
          <w:rFonts w:cs="Arial"/>
          <w:szCs w:val="20"/>
        </w:rPr>
        <w:t xml:space="preserve"> button in the </w:t>
      </w:r>
      <w:r w:rsidRPr="00D612E6">
        <w:rPr>
          <w:rFonts w:cs="Arial"/>
          <w:i/>
          <w:szCs w:val="20"/>
        </w:rPr>
        <w:t>ETS segmented curve</w:t>
      </w:r>
      <w:r w:rsidRPr="00D612E6">
        <w:rPr>
          <w:rFonts w:cs="Arial"/>
          <w:szCs w:val="20"/>
        </w:rPr>
        <w:t xml:space="preserve"> column to bring up the </w:t>
      </w:r>
      <w:r w:rsidRPr="00D612E6">
        <w:rPr>
          <w:rFonts w:cs="Arial"/>
          <w:i/>
          <w:szCs w:val="20"/>
        </w:rPr>
        <w:t>XY Series Editor</w:t>
      </w:r>
      <w:r w:rsidRPr="00D612E6">
        <w:rPr>
          <w:rFonts w:cs="Arial"/>
          <w:szCs w:val="20"/>
        </w:rPr>
        <w:t xml:space="preserve"> dialog.</w:t>
      </w:r>
    </w:p>
    <w:p w:rsidR="00D612E6" w:rsidRDefault="00D612E6" w:rsidP="00D612E6">
      <w:pPr>
        <w:pStyle w:val="BodyText"/>
      </w:pPr>
      <w:r w:rsidRPr="00D612E6">
        <w:t>Enter the values from the following chart into the spreadsheet on the left side of the dialog. These are different values than were used previously. In this case, the first and last values on the curve will be included:</w:t>
      </w:r>
    </w:p>
    <w:tbl>
      <w:tblPr>
        <w:tblStyle w:val="TableGrid"/>
        <w:tblW w:w="0" w:type="auto"/>
        <w:tblInd w:w="1440" w:type="dxa"/>
        <w:tblLook w:val="04A0" w:firstRow="1" w:lastRow="0" w:firstColumn="1" w:lastColumn="0" w:noHBand="0" w:noVBand="1"/>
      </w:tblPr>
      <w:tblGrid>
        <w:gridCol w:w="2057"/>
        <w:gridCol w:w="2201"/>
        <w:gridCol w:w="2212"/>
      </w:tblGrid>
      <w:tr w:rsidR="00D612E6" w:rsidTr="00D612E6">
        <w:trPr>
          <w:trHeight w:val="361"/>
        </w:trPr>
        <w:tc>
          <w:tcPr>
            <w:tcW w:w="1524" w:type="dxa"/>
          </w:tcPr>
          <w:p w:rsidR="00D612E6" w:rsidRDefault="00D612E6" w:rsidP="00D612E6">
            <w:pPr>
              <w:pStyle w:val="BodyText"/>
            </w:pPr>
            <w:r>
              <w:t>Row</w:t>
            </w:r>
          </w:p>
        </w:tc>
        <w:tc>
          <w:tcPr>
            <w:tcW w:w="1631" w:type="dxa"/>
          </w:tcPr>
          <w:p w:rsidR="00D612E6" w:rsidRDefault="00D612E6" w:rsidP="00D612E6">
            <w:pPr>
              <w:pStyle w:val="BodyText"/>
            </w:pPr>
            <w:r>
              <w:t>PXDP</w:t>
            </w:r>
          </w:p>
        </w:tc>
        <w:tc>
          <w:tcPr>
            <w:tcW w:w="1639" w:type="dxa"/>
          </w:tcPr>
          <w:p w:rsidR="00D612E6" w:rsidRDefault="00D612E6" w:rsidP="00D612E6">
            <w:pPr>
              <w:pStyle w:val="BodyText"/>
            </w:pPr>
            <w:r>
              <w:t>PETM</w:t>
            </w:r>
          </w:p>
        </w:tc>
      </w:tr>
      <w:tr w:rsidR="00D612E6" w:rsidTr="00D612E6">
        <w:trPr>
          <w:trHeight w:val="350"/>
        </w:trPr>
        <w:tc>
          <w:tcPr>
            <w:tcW w:w="1524" w:type="dxa"/>
          </w:tcPr>
          <w:p w:rsidR="00D612E6" w:rsidRDefault="00D612E6" w:rsidP="00D612E6">
            <w:pPr>
              <w:pStyle w:val="BodyText"/>
            </w:pPr>
            <w:r>
              <w:t>1</w:t>
            </w:r>
          </w:p>
        </w:tc>
        <w:tc>
          <w:tcPr>
            <w:tcW w:w="1631" w:type="dxa"/>
          </w:tcPr>
          <w:p w:rsidR="00D612E6" w:rsidRDefault="00D612E6" w:rsidP="00D612E6">
            <w:pPr>
              <w:pStyle w:val="BodyText"/>
            </w:pPr>
            <w:r>
              <w:t>0.0</w:t>
            </w:r>
          </w:p>
        </w:tc>
        <w:tc>
          <w:tcPr>
            <w:tcW w:w="1639" w:type="dxa"/>
          </w:tcPr>
          <w:p w:rsidR="00D612E6" w:rsidRDefault="00D612E6" w:rsidP="00D612E6">
            <w:pPr>
              <w:pStyle w:val="BodyText"/>
            </w:pPr>
            <w:r>
              <w:t>1.0</w:t>
            </w:r>
          </w:p>
        </w:tc>
      </w:tr>
      <w:tr w:rsidR="00D612E6" w:rsidTr="00D612E6">
        <w:trPr>
          <w:trHeight w:val="350"/>
        </w:trPr>
        <w:tc>
          <w:tcPr>
            <w:tcW w:w="1524" w:type="dxa"/>
          </w:tcPr>
          <w:p w:rsidR="00D612E6" w:rsidRDefault="00D612E6" w:rsidP="00D612E6">
            <w:pPr>
              <w:pStyle w:val="BodyText"/>
            </w:pPr>
            <w:r>
              <w:t>2</w:t>
            </w:r>
          </w:p>
        </w:tc>
        <w:tc>
          <w:tcPr>
            <w:tcW w:w="1631" w:type="dxa"/>
          </w:tcPr>
          <w:p w:rsidR="00D612E6" w:rsidRDefault="00D612E6" w:rsidP="00D612E6">
            <w:pPr>
              <w:pStyle w:val="BodyText"/>
            </w:pPr>
            <w:r>
              <w:t>0.4</w:t>
            </w:r>
          </w:p>
        </w:tc>
        <w:tc>
          <w:tcPr>
            <w:tcW w:w="1639" w:type="dxa"/>
          </w:tcPr>
          <w:p w:rsidR="00D612E6" w:rsidRDefault="00D612E6" w:rsidP="00D612E6">
            <w:pPr>
              <w:pStyle w:val="BodyText"/>
            </w:pPr>
            <w:r>
              <w:t>0.9</w:t>
            </w:r>
          </w:p>
        </w:tc>
      </w:tr>
      <w:tr w:rsidR="00D612E6" w:rsidTr="00D612E6">
        <w:trPr>
          <w:trHeight w:val="361"/>
        </w:trPr>
        <w:tc>
          <w:tcPr>
            <w:tcW w:w="1524" w:type="dxa"/>
          </w:tcPr>
          <w:p w:rsidR="00D612E6" w:rsidRDefault="00D612E6" w:rsidP="00D612E6">
            <w:pPr>
              <w:pStyle w:val="BodyText"/>
            </w:pPr>
            <w:r>
              <w:t>3</w:t>
            </w:r>
          </w:p>
        </w:tc>
        <w:tc>
          <w:tcPr>
            <w:tcW w:w="1631" w:type="dxa"/>
          </w:tcPr>
          <w:p w:rsidR="00D612E6" w:rsidRDefault="00D612E6" w:rsidP="00D612E6">
            <w:pPr>
              <w:pStyle w:val="BodyText"/>
            </w:pPr>
            <w:r>
              <w:t>0.8</w:t>
            </w:r>
          </w:p>
        </w:tc>
        <w:tc>
          <w:tcPr>
            <w:tcW w:w="1639" w:type="dxa"/>
          </w:tcPr>
          <w:p w:rsidR="00D612E6" w:rsidRDefault="00D612E6" w:rsidP="00D612E6">
            <w:pPr>
              <w:pStyle w:val="BodyText"/>
            </w:pPr>
            <w:r>
              <w:t>0.6</w:t>
            </w:r>
          </w:p>
        </w:tc>
      </w:tr>
      <w:tr w:rsidR="00D612E6" w:rsidTr="00D612E6">
        <w:trPr>
          <w:trHeight w:val="281"/>
        </w:trPr>
        <w:tc>
          <w:tcPr>
            <w:tcW w:w="1524" w:type="dxa"/>
          </w:tcPr>
          <w:p w:rsidR="00D612E6" w:rsidRDefault="00D612E6" w:rsidP="00D612E6">
            <w:pPr>
              <w:pStyle w:val="BodyText"/>
            </w:pPr>
            <w:r>
              <w:t>4</w:t>
            </w:r>
          </w:p>
        </w:tc>
        <w:tc>
          <w:tcPr>
            <w:tcW w:w="1631" w:type="dxa"/>
          </w:tcPr>
          <w:p w:rsidR="00D612E6" w:rsidRDefault="00D612E6" w:rsidP="00D612E6">
            <w:pPr>
              <w:pStyle w:val="BodyText"/>
            </w:pPr>
            <w:r>
              <w:t>1.0</w:t>
            </w:r>
          </w:p>
        </w:tc>
        <w:tc>
          <w:tcPr>
            <w:tcW w:w="1639" w:type="dxa"/>
          </w:tcPr>
          <w:p w:rsidR="00D612E6" w:rsidRDefault="00D612E6" w:rsidP="00D612E6">
            <w:pPr>
              <w:pStyle w:val="BodyText"/>
            </w:pPr>
            <w:r>
              <w:t>0.0</w:t>
            </w:r>
          </w:p>
        </w:tc>
      </w:tr>
    </w:tbl>
    <w:p w:rsidR="00D612E6" w:rsidRDefault="00D612E6" w:rsidP="00196245">
      <w:pPr>
        <w:numPr>
          <w:ilvl w:val="0"/>
          <w:numId w:val="31"/>
        </w:numPr>
      </w:pPr>
      <w:r>
        <w:t xml:space="preserve">Click </w:t>
      </w:r>
      <w:r w:rsidRPr="00983810">
        <w:rPr>
          <w:b/>
        </w:rPr>
        <w:t>OK</w:t>
      </w:r>
      <w:r>
        <w:rPr>
          <w:i/>
        </w:rPr>
        <w:t xml:space="preserve"> </w:t>
      </w:r>
      <w:r w:rsidRPr="00E075F6">
        <w:t>to exit the</w:t>
      </w:r>
      <w:r>
        <w:rPr>
          <w:i/>
        </w:rPr>
        <w:t xml:space="preserve"> XY Series Editor</w:t>
      </w:r>
      <w:r>
        <w:t xml:space="preserve"> dialog</w:t>
      </w:r>
      <w:r w:rsidRPr="002F4FDE">
        <w:t>.</w:t>
      </w:r>
    </w:p>
    <w:p w:rsidR="00D612E6" w:rsidRPr="00E6662C" w:rsidRDefault="00D612E6" w:rsidP="00D612E6">
      <w:pPr>
        <w:pStyle w:val="BodyText"/>
      </w:pPr>
      <w:r>
        <w:t xml:space="preserve">Notice the value in the </w:t>
      </w:r>
      <w:r w:rsidRPr="00E6662C">
        <w:rPr>
          <w:i/>
        </w:rPr>
        <w:t>ETS segmented curve</w:t>
      </w:r>
      <w:r>
        <w:t xml:space="preserve"> column has changed.</w:t>
      </w:r>
    </w:p>
    <w:p w:rsidR="00D612E6" w:rsidRDefault="00D612E6" w:rsidP="00196245">
      <w:pPr>
        <w:numPr>
          <w:ilvl w:val="0"/>
          <w:numId w:val="31"/>
        </w:numPr>
      </w:pPr>
      <w:r>
        <w:t xml:space="preserve">Click </w:t>
      </w:r>
      <w:r w:rsidRPr="00983810">
        <w:rPr>
          <w:b/>
        </w:rPr>
        <w:t>OK</w:t>
      </w:r>
      <w:r>
        <w:rPr>
          <w:i/>
        </w:rPr>
        <w:t xml:space="preserve"> </w:t>
      </w:r>
      <w:r w:rsidRPr="00E075F6">
        <w:t>to exit the</w:t>
      </w:r>
      <w:r>
        <w:rPr>
          <w:i/>
        </w:rPr>
        <w:t xml:space="preserve"> Attribute Table</w:t>
      </w:r>
      <w:r>
        <w:t xml:space="preserve"> </w:t>
      </w:r>
      <w:r w:rsidRPr="00E075F6">
        <w:t>dialog</w:t>
      </w:r>
      <w:r>
        <w:t>.</w:t>
      </w:r>
    </w:p>
    <w:p w:rsidR="00D612E6" w:rsidRDefault="00D612E6" w:rsidP="00D612E6">
      <w:pPr>
        <w:pStyle w:val="Heading2"/>
      </w:pPr>
      <w:bookmarkStart w:id="116" w:name="_Toc110411528"/>
      <w:r>
        <w:t>Mapping to MODFLOW</w:t>
      </w:r>
      <w:bookmarkEnd w:id="116"/>
    </w:p>
    <w:p w:rsidR="00D612E6" w:rsidRPr="00D612E6" w:rsidRDefault="00D612E6" w:rsidP="00D612E6">
      <w:pPr>
        <w:pStyle w:val="BodyText"/>
      </w:pPr>
      <w:r w:rsidRPr="00D612E6">
        <w:t>The conceptual model is now set up, so it is possible to map it to the MODFLOW grid.</w:t>
      </w:r>
    </w:p>
    <w:p w:rsidR="00D612E6" w:rsidRPr="00D612E6" w:rsidRDefault="00D612E6" w:rsidP="00196245">
      <w:pPr>
        <w:numPr>
          <w:ilvl w:val="0"/>
          <w:numId w:val="32"/>
        </w:numPr>
        <w:rPr>
          <w:rFonts w:cs="Arial"/>
          <w:szCs w:val="20"/>
        </w:rPr>
      </w:pPr>
      <w:r w:rsidRPr="00D612E6">
        <w:rPr>
          <w:rFonts w:cs="Arial"/>
          <w:szCs w:val="20"/>
        </w:rPr>
        <w:t xml:space="preserve">Select </w:t>
      </w:r>
      <w:r w:rsidRPr="00D612E6">
        <w:rPr>
          <w:rFonts w:cs="Arial"/>
          <w:i/>
          <w:szCs w:val="20"/>
        </w:rPr>
        <w:t xml:space="preserve">Feature Objects | </w:t>
      </w:r>
      <w:r w:rsidRPr="00D612E6">
        <w:rPr>
          <w:rFonts w:cs="Arial"/>
          <w:b/>
          <w:szCs w:val="20"/>
        </w:rPr>
        <w:t>Map → MODFLOW</w:t>
      </w:r>
      <w:r w:rsidRPr="00D612E6">
        <w:rPr>
          <w:rFonts w:cs="Arial"/>
          <w:szCs w:val="20"/>
        </w:rPr>
        <w:t xml:space="preserve"> to bring up the </w:t>
      </w:r>
      <w:r w:rsidRPr="00D612E6">
        <w:rPr>
          <w:rFonts w:cs="Arial"/>
          <w:i/>
          <w:szCs w:val="20"/>
        </w:rPr>
        <w:t>Map → Model</w:t>
      </w:r>
      <w:r w:rsidRPr="00D612E6">
        <w:rPr>
          <w:rFonts w:cs="Arial"/>
          <w:szCs w:val="20"/>
        </w:rPr>
        <w:t xml:space="preserve"> dialog.</w:t>
      </w:r>
    </w:p>
    <w:p w:rsidR="00D612E6" w:rsidRDefault="00D612E6" w:rsidP="00196245">
      <w:pPr>
        <w:numPr>
          <w:ilvl w:val="0"/>
          <w:numId w:val="32"/>
        </w:numPr>
        <w:rPr>
          <w:rFonts w:cs="Arial"/>
          <w:szCs w:val="20"/>
        </w:rPr>
      </w:pPr>
      <w:r w:rsidRPr="00D612E6">
        <w:rPr>
          <w:rFonts w:cs="Arial"/>
          <w:szCs w:val="20"/>
        </w:rPr>
        <w:t xml:space="preserve">Click </w:t>
      </w:r>
      <w:r w:rsidRPr="00D612E6">
        <w:rPr>
          <w:rFonts w:cs="Arial"/>
          <w:b/>
          <w:szCs w:val="20"/>
        </w:rPr>
        <w:t>OK</w:t>
      </w:r>
      <w:r w:rsidRPr="00D612E6">
        <w:rPr>
          <w:rFonts w:cs="Arial"/>
          <w:szCs w:val="20"/>
        </w:rPr>
        <w:t xml:space="preserve"> to accept the defaults and close the </w:t>
      </w:r>
      <w:r w:rsidRPr="00D612E6">
        <w:rPr>
          <w:rFonts w:cs="Arial"/>
          <w:i/>
          <w:szCs w:val="20"/>
        </w:rPr>
        <w:t>Map → Model</w:t>
      </w:r>
      <w:r w:rsidRPr="00D612E6">
        <w:rPr>
          <w:rFonts w:cs="Arial"/>
          <w:szCs w:val="20"/>
        </w:rPr>
        <w:t xml:space="preserve"> dialog.</w:t>
      </w:r>
    </w:p>
    <w:p w:rsidR="00D612E6" w:rsidRDefault="00D612E6" w:rsidP="00D612E6">
      <w:pPr>
        <w:pStyle w:val="Heading2"/>
      </w:pPr>
      <w:bookmarkStart w:id="117" w:name="_Toc110411529"/>
      <w:r>
        <w:t>Examining the ETS Package</w:t>
      </w:r>
      <w:bookmarkEnd w:id="117"/>
    </w:p>
    <w:p w:rsidR="00D612E6" w:rsidRPr="00D612E6" w:rsidRDefault="00D612E6" w:rsidP="00D612E6">
      <w:pPr>
        <w:pStyle w:val="BodyText"/>
      </w:pPr>
      <w:r w:rsidRPr="00D612E6">
        <w:t>The next step is to take a look at the data in MODFLOW that was mapped from the conceptual model.</w:t>
      </w:r>
    </w:p>
    <w:p w:rsidR="00D612E6" w:rsidRPr="00D612E6" w:rsidRDefault="00D612E6" w:rsidP="00196245">
      <w:pPr>
        <w:numPr>
          <w:ilvl w:val="0"/>
          <w:numId w:val="33"/>
        </w:numPr>
        <w:rPr>
          <w:rFonts w:cs="Arial"/>
          <w:szCs w:val="20"/>
        </w:rPr>
      </w:pPr>
      <w:r w:rsidRPr="00D612E6">
        <w:rPr>
          <w:rFonts w:cs="Arial"/>
          <w:szCs w:val="20"/>
        </w:rPr>
        <w:t xml:space="preserve">Select </w:t>
      </w:r>
      <w:r w:rsidRPr="00D612E6">
        <w:rPr>
          <w:rFonts w:cs="Arial"/>
          <w:i/>
          <w:szCs w:val="20"/>
        </w:rPr>
        <w:t xml:space="preserve">MODFLOW | Optional Packages | </w:t>
      </w:r>
      <w:r w:rsidRPr="00D612E6">
        <w:rPr>
          <w:rFonts w:cs="Arial"/>
          <w:b/>
          <w:szCs w:val="20"/>
        </w:rPr>
        <w:t xml:space="preserve">ETS – Evapotranspiration Segments… </w:t>
      </w:r>
      <w:r w:rsidRPr="00D612E6">
        <w:rPr>
          <w:rFonts w:cs="Arial"/>
          <w:szCs w:val="20"/>
        </w:rPr>
        <w:t xml:space="preserve">to bring up the </w:t>
      </w:r>
      <w:r w:rsidRPr="00D612E6">
        <w:rPr>
          <w:rFonts w:cs="Arial"/>
          <w:i/>
          <w:szCs w:val="20"/>
        </w:rPr>
        <w:t>MODFLOW ETS Package</w:t>
      </w:r>
      <w:r w:rsidRPr="00D612E6">
        <w:rPr>
          <w:rFonts w:cs="Arial"/>
          <w:szCs w:val="20"/>
        </w:rPr>
        <w:t xml:space="preserve"> dialog.</w:t>
      </w:r>
    </w:p>
    <w:p w:rsidR="00D612E6" w:rsidRPr="00D612E6" w:rsidRDefault="00D612E6" w:rsidP="00196245">
      <w:pPr>
        <w:numPr>
          <w:ilvl w:val="0"/>
          <w:numId w:val="33"/>
        </w:numPr>
        <w:rPr>
          <w:rFonts w:cs="Arial"/>
          <w:szCs w:val="20"/>
        </w:rPr>
      </w:pPr>
      <w:r w:rsidRPr="00D612E6">
        <w:rPr>
          <w:rFonts w:cs="Arial"/>
          <w:szCs w:val="20"/>
        </w:rPr>
        <w:t xml:space="preserve">Select “ETSS. Elevation” from the </w:t>
      </w:r>
      <w:r w:rsidRPr="00D612E6">
        <w:rPr>
          <w:rFonts w:cs="Arial"/>
          <w:i/>
          <w:szCs w:val="20"/>
        </w:rPr>
        <w:t xml:space="preserve">View/Edit </w:t>
      </w:r>
      <w:r w:rsidRPr="00D612E6">
        <w:rPr>
          <w:rFonts w:cs="Arial"/>
          <w:szCs w:val="20"/>
        </w:rPr>
        <w:t>drop-down. The cells in the spreadsheet below should all show “59.0”.</w:t>
      </w:r>
    </w:p>
    <w:p w:rsidR="00D612E6" w:rsidRPr="00D612E6" w:rsidRDefault="00D612E6" w:rsidP="00196245">
      <w:pPr>
        <w:numPr>
          <w:ilvl w:val="0"/>
          <w:numId w:val="33"/>
        </w:numPr>
        <w:rPr>
          <w:rFonts w:cs="Arial"/>
          <w:szCs w:val="20"/>
        </w:rPr>
      </w:pPr>
      <w:r w:rsidRPr="00D612E6">
        <w:rPr>
          <w:rFonts w:cs="Arial"/>
          <w:szCs w:val="20"/>
        </w:rPr>
        <w:lastRenderedPageBreak/>
        <w:t xml:space="preserve">Select “ETSR. Max ET rate” from the </w:t>
      </w:r>
      <w:r w:rsidRPr="00D612E6">
        <w:rPr>
          <w:rFonts w:cs="Arial"/>
          <w:i/>
          <w:szCs w:val="20"/>
        </w:rPr>
        <w:t xml:space="preserve">View/Edit </w:t>
      </w:r>
      <w:r w:rsidRPr="00D612E6">
        <w:rPr>
          <w:rFonts w:cs="Arial"/>
          <w:szCs w:val="20"/>
        </w:rPr>
        <w:t>drop-down. The cells in the spreadsheet below should all show “0.01”.</w:t>
      </w:r>
    </w:p>
    <w:p w:rsidR="00D612E6" w:rsidRPr="00D612E6" w:rsidRDefault="00D612E6" w:rsidP="00196245">
      <w:pPr>
        <w:numPr>
          <w:ilvl w:val="0"/>
          <w:numId w:val="33"/>
        </w:numPr>
        <w:rPr>
          <w:rFonts w:cs="Arial"/>
          <w:szCs w:val="20"/>
        </w:rPr>
      </w:pPr>
      <w:r w:rsidRPr="00D612E6">
        <w:rPr>
          <w:rFonts w:cs="Arial"/>
          <w:szCs w:val="20"/>
        </w:rPr>
        <w:t xml:space="preserve">Select “ETSX. ET extinction depth” from the </w:t>
      </w:r>
      <w:r w:rsidRPr="00D612E6">
        <w:rPr>
          <w:rFonts w:cs="Arial"/>
          <w:i/>
          <w:szCs w:val="20"/>
        </w:rPr>
        <w:t xml:space="preserve">View/Edit </w:t>
      </w:r>
      <w:r w:rsidRPr="00D612E6">
        <w:rPr>
          <w:rFonts w:cs="Arial"/>
          <w:szCs w:val="20"/>
        </w:rPr>
        <w:t>drop-down. The cells in the spreadsheet below should all show “6.0”.</w:t>
      </w:r>
    </w:p>
    <w:p w:rsidR="00D612E6" w:rsidRPr="00D612E6" w:rsidRDefault="00D612E6" w:rsidP="00196245">
      <w:pPr>
        <w:numPr>
          <w:ilvl w:val="0"/>
          <w:numId w:val="33"/>
        </w:numPr>
        <w:rPr>
          <w:rFonts w:cs="Arial"/>
          <w:szCs w:val="20"/>
        </w:rPr>
      </w:pPr>
      <w:r w:rsidRPr="00D612E6">
        <w:rPr>
          <w:rFonts w:cs="Arial"/>
          <w:szCs w:val="20"/>
        </w:rPr>
        <w:t xml:space="preserve">Select “PXDP. Curve segments” from the </w:t>
      </w:r>
      <w:r w:rsidRPr="00D612E6">
        <w:rPr>
          <w:rFonts w:cs="Arial"/>
          <w:i/>
          <w:szCs w:val="20"/>
        </w:rPr>
        <w:t xml:space="preserve">View/Edit </w:t>
      </w:r>
      <w:r w:rsidRPr="00D612E6">
        <w:rPr>
          <w:rFonts w:cs="Arial"/>
          <w:szCs w:val="20"/>
        </w:rPr>
        <w:t xml:space="preserve">drop-down and enter “1” as the </w:t>
      </w:r>
      <w:r w:rsidRPr="00D612E6">
        <w:rPr>
          <w:rFonts w:cs="Arial"/>
          <w:i/>
          <w:szCs w:val="20"/>
        </w:rPr>
        <w:t>Segment array</w:t>
      </w:r>
      <w:r w:rsidRPr="00D612E6">
        <w:rPr>
          <w:rFonts w:cs="Arial"/>
          <w:szCs w:val="20"/>
        </w:rPr>
        <w:t>. Notice that the cells in the spreadsheet below all show “0.4”.</w:t>
      </w:r>
    </w:p>
    <w:p w:rsidR="00D612E6" w:rsidRPr="00D612E6" w:rsidRDefault="00D612E6" w:rsidP="00196245">
      <w:pPr>
        <w:numPr>
          <w:ilvl w:val="0"/>
          <w:numId w:val="33"/>
        </w:numPr>
        <w:rPr>
          <w:rFonts w:cs="Arial"/>
          <w:szCs w:val="20"/>
        </w:rPr>
      </w:pPr>
      <w:r w:rsidRPr="00D612E6">
        <w:rPr>
          <w:rFonts w:cs="Arial"/>
          <w:szCs w:val="20"/>
        </w:rPr>
        <w:t xml:space="preserve">Enter “2” as the </w:t>
      </w:r>
      <w:r w:rsidRPr="00D612E6">
        <w:rPr>
          <w:rFonts w:cs="Arial"/>
          <w:i/>
          <w:szCs w:val="20"/>
        </w:rPr>
        <w:t>Segment array</w:t>
      </w:r>
      <w:r w:rsidRPr="00D612E6">
        <w:rPr>
          <w:rFonts w:cs="Arial"/>
          <w:szCs w:val="20"/>
        </w:rPr>
        <w:t>. Notice that the cells in the spreadsheet below all show “0.8”.</w:t>
      </w:r>
    </w:p>
    <w:p w:rsidR="00D612E6" w:rsidRPr="00D612E6" w:rsidRDefault="00D612E6" w:rsidP="00196245">
      <w:pPr>
        <w:numPr>
          <w:ilvl w:val="0"/>
          <w:numId w:val="33"/>
        </w:numPr>
        <w:rPr>
          <w:rFonts w:cs="Arial"/>
          <w:szCs w:val="20"/>
        </w:rPr>
      </w:pPr>
      <w:r w:rsidRPr="00D612E6">
        <w:rPr>
          <w:rFonts w:cs="Arial"/>
          <w:szCs w:val="20"/>
        </w:rPr>
        <w:t xml:space="preserve">Select “PETM. Curve segments” from the </w:t>
      </w:r>
      <w:r w:rsidRPr="00D612E6">
        <w:rPr>
          <w:rFonts w:cs="Arial"/>
          <w:i/>
          <w:szCs w:val="20"/>
        </w:rPr>
        <w:t xml:space="preserve">View/Edit </w:t>
      </w:r>
      <w:r w:rsidRPr="00D612E6">
        <w:rPr>
          <w:rFonts w:cs="Arial"/>
          <w:szCs w:val="20"/>
        </w:rPr>
        <w:t>drop-down and enter “1” as the Segment array. Notice that the cells in the spreadsheet below all show “0.9”.</w:t>
      </w:r>
    </w:p>
    <w:p w:rsidR="000B0334" w:rsidRPr="00D612E6" w:rsidRDefault="00D612E6" w:rsidP="00196245">
      <w:pPr>
        <w:numPr>
          <w:ilvl w:val="0"/>
          <w:numId w:val="33"/>
        </w:numPr>
        <w:rPr>
          <w:rFonts w:cs="Arial"/>
          <w:szCs w:val="20"/>
        </w:rPr>
      </w:pPr>
      <w:r w:rsidRPr="00D612E6">
        <w:rPr>
          <w:rFonts w:cs="Arial"/>
          <w:szCs w:val="20"/>
        </w:rPr>
        <w:t>Enter “2” as the Segment array. Notice that the cells in the spreadsheet below all show “0.6”.</w:t>
      </w:r>
    </w:p>
    <w:p w:rsidR="00D612E6" w:rsidRPr="000B0334" w:rsidRDefault="00D612E6" w:rsidP="00DB23EF">
      <w:pPr>
        <w:numPr>
          <w:ilvl w:val="0"/>
          <w:numId w:val="33"/>
        </w:numPr>
        <w:rPr>
          <w:rFonts w:cs="Arial"/>
          <w:szCs w:val="20"/>
        </w:rPr>
      </w:pPr>
      <w:r w:rsidRPr="000B0334">
        <w:rPr>
          <w:rFonts w:cs="Arial"/>
          <w:szCs w:val="20"/>
        </w:rPr>
        <w:t xml:space="preserve">Click </w:t>
      </w:r>
      <w:r w:rsidRPr="000B0334">
        <w:rPr>
          <w:rFonts w:cs="Arial"/>
          <w:b/>
          <w:szCs w:val="20"/>
        </w:rPr>
        <w:t>OK</w:t>
      </w:r>
      <w:r w:rsidRPr="000B0334">
        <w:rPr>
          <w:rFonts w:cs="Arial"/>
          <w:szCs w:val="20"/>
        </w:rPr>
        <w:t xml:space="preserve"> to close the </w:t>
      </w:r>
      <w:r w:rsidRPr="000B0334">
        <w:rPr>
          <w:rFonts w:cs="Arial"/>
          <w:i/>
          <w:szCs w:val="20"/>
        </w:rPr>
        <w:t>MODFLOW ETS Package</w:t>
      </w:r>
      <w:r w:rsidRPr="000B0334">
        <w:rPr>
          <w:rFonts w:cs="Arial"/>
          <w:szCs w:val="20"/>
        </w:rPr>
        <w:t xml:space="preserve"> dialog.</w:t>
      </w:r>
    </w:p>
    <w:p w:rsidR="00D612E6" w:rsidRDefault="00D612E6" w:rsidP="00D612E6">
      <w:pPr>
        <w:pStyle w:val="Heading2"/>
      </w:pPr>
      <w:bookmarkStart w:id="118" w:name="_Toc110411530"/>
      <w:r>
        <w:t>Saving and Running MODFLOW</w:t>
      </w:r>
      <w:bookmarkEnd w:id="118"/>
    </w:p>
    <w:p w:rsidR="00D612E6" w:rsidRPr="00D612E6" w:rsidRDefault="00D612E6" w:rsidP="00D612E6">
      <w:pPr>
        <w:pStyle w:val="BodyText"/>
      </w:pPr>
      <w:r w:rsidRPr="00D612E6">
        <w:t>The next steps are to save the changes and run MODFLOW.</w:t>
      </w:r>
    </w:p>
    <w:p w:rsidR="00D612E6" w:rsidRPr="00D612E6" w:rsidRDefault="00D612E6" w:rsidP="00196245">
      <w:pPr>
        <w:numPr>
          <w:ilvl w:val="0"/>
          <w:numId w:val="34"/>
        </w:numPr>
        <w:rPr>
          <w:rFonts w:cs="Arial"/>
          <w:szCs w:val="20"/>
        </w:rPr>
      </w:pPr>
      <w:r w:rsidRPr="00D612E6">
        <w:rPr>
          <w:rFonts w:cs="Arial"/>
          <w:b/>
          <w:szCs w:val="20"/>
        </w:rPr>
        <w:t>Save</w:t>
      </w:r>
      <w:r w:rsidRPr="00D612E6">
        <w:rPr>
          <w:rFonts w:cs="Arial"/>
          <w:szCs w:val="20"/>
        </w:rPr>
        <w:t xml:space="preserve"> </w:t>
      </w:r>
      <w:r w:rsidRPr="00D612E6">
        <w:rPr>
          <w:rFonts w:cs="Arial"/>
          <w:noProof/>
          <w:szCs w:val="20"/>
        </w:rPr>
        <w:drawing>
          <wp:inline distT="0" distB="0" distL="0" distR="0" wp14:anchorId="7503D702" wp14:editId="2F5C5114">
            <wp:extent cx="146050" cy="146050"/>
            <wp:effectExtent l="0" t="0" r="6350" b="6350"/>
            <wp:docPr id="166" name="Picture 166"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File:Save Macro.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D612E6">
        <w:rPr>
          <w:rFonts w:cs="Arial"/>
          <w:szCs w:val="20"/>
        </w:rPr>
        <w:t xml:space="preserve"> the project.</w:t>
      </w:r>
    </w:p>
    <w:p w:rsidR="00D612E6" w:rsidRPr="00D612E6" w:rsidRDefault="00D612E6" w:rsidP="00196245">
      <w:pPr>
        <w:numPr>
          <w:ilvl w:val="0"/>
          <w:numId w:val="34"/>
        </w:numPr>
        <w:rPr>
          <w:rFonts w:cs="Arial"/>
          <w:szCs w:val="20"/>
        </w:rPr>
      </w:pPr>
      <w:r w:rsidRPr="00D612E6">
        <w:rPr>
          <w:rFonts w:cs="Arial"/>
          <w:szCs w:val="20"/>
        </w:rPr>
        <w:t xml:space="preserve">Select </w:t>
      </w:r>
      <w:r w:rsidRPr="00D612E6">
        <w:rPr>
          <w:rFonts w:cs="Arial"/>
          <w:i/>
          <w:szCs w:val="20"/>
        </w:rPr>
        <w:t xml:space="preserve">MODFLOW | </w:t>
      </w:r>
      <w:r w:rsidRPr="00D612E6">
        <w:rPr>
          <w:rFonts w:cs="Arial"/>
          <w:b/>
          <w:szCs w:val="20"/>
        </w:rPr>
        <w:t>Run MODFLOW</w:t>
      </w:r>
      <w:r w:rsidRPr="00D612E6">
        <w:rPr>
          <w:rFonts w:cs="Arial"/>
          <w:i/>
          <w:szCs w:val="20"/>
        </w:rPr>
        <w:t xml:space="preserve"> </w:t>
      </w:r>
      <w:r w:rsidRPr="00D612E6">
        <w:rPr>
          <w:rFonts w:cs="Arial"/>
          <w:szCs w:val="20"/>
        </w:rPr>
        <w:t xml:space="preserve">to bring up the </w:t>
      </w:r>
      <w:r w:rsidRPr="00D612E6">
        <w:rPr>
          <w:rFonts w:cs="Arial"/>
          <w:i/>
          <w:szCs w:val="20"/>
        </w:rPr>
        <w:t>MODFLOW</w:t>
      </w:r>
      <w:r w:rsidRPr="00D612E6">
        <w:rPr>
          <w:rFonts w:cs="Arial"/>
          <w:szCs w:val="20"/>
        </w:rPr>
        <w:t xml:space="preserve"> model wrapper dialog.</w:t>
      </w:r>
    </w:p>
    <w:p w:rsidR="00D612E6" w:rsidRPr="00D612E6" w:rsidRDefault="00D612E6" w:rsidP="00196245">
      <w:pPr>
        <w:numPr>
          <w:ilvl w:val="0"/>
          <w:numId w:val="34"/>
        </w:numPr>
        <w:rPr>
          <w:rFonts w:cs="Arial"/>
          <w:szCs w:val="20"/>
        </w:rPr>
      </w:pPr>
      <w:r w:rsidRPr="00D612E6">
        <w:rPr>
          <w:rFonts w:cs="Arial"/>
          <w:szCs w:val="20"/>
        </w:rPr>
        <w:t xml:space="preserve">When MODFLOW finishes, turn on </w:t>
      </w:r>
      <w:r w:rsidRPr="00D612E6">
        <w:rPr>
          <w:rFonts w:cs="Arial"/>
          <w:i/>
          <w:szCs w:val="20"/>
        </w:rPr>
        <w:t>Read solution on exit</w:t>
      </w:r>
      <w:r w:rsidRPr="00D612E6">
        <w:rPr>
          <w:rFonts w:cs="Arial"/>
          <w:szCs w:val="20"/>
        </w:rPr>
        <w:t xml:space="preserve"> and </w:t>
      </w:r>
      <w:r w:rsidRPr="00D612E6">
        <w:rPr>
          <w:rFonts w:cs="Arial"/>
          <w:i/>
          <w:szCs w:val="20"/>
        </w:rPr>
        <w:t>Turn on contours (if not on already)</w:t>
      </w:r>
      <w:r w:rsidRPr="00D612E6">
        <w:rPr>
          <w:rFonts w:cs="Arial"/>
          <w:szCs w:val="20"/>
        </w:rPr>
        <w:t>.</w:t>
      </w:r>
    </w:p>
    <w:p w:rsidR="00D612E6" w:rsidRPr="00D612E6" w:rsidRDefault="00D612E6" w:rsidP="00196245">
      <w:pPr>
        <w:numPr>
          <w:ilvl w:val="0"/>
          <w:numId w:val="34"/>
        </w:numPr>
        <w:rPr>
          <w:rFonts w:cs="Arial"/>
          <w:szCs w:val="20"/>
        </w:rPr>
      </w:pPr>
      <w:r w:rsidRPr="00D612E6">
        <w:rPr>
          <w:rFonts w:cs="Arial"/>
          <w:szCs w:val="20"/>
        </w:rPr>
        <w:t xml:space="preserve">Click </w:t>
      </w:r>
      <w:r w:rsidRPr="00D612E6">
        <w:rPr>
          <w:rFonts w:cs="Arial"/>
          <w:b/>
          <w:szCs w:val="20"/>
        </w:rPr>
        <w:t>Close</w:t>
      </w:r>
      <w:r w:rsidRPr="00D612E6">
        <w:rPr>
          <w:rFonts w:cs="Arial"/>
          <w:szCs w:val="20"/>
        </w:rPr>
        <w:t xml:space="preserve"> to import the solution and close the </w:t>
      </w:r>
      <w:r w:rsidRPr="00D612E6">
        <w:rPr>
          <w:rFonts w:cs="Arial"/>
          <w:i/>
          <w:szCs w:val="20"/>
        </w:rPr>
        <w:t>MODFLOW</w:t>
      </w:r>
      <w:r w:rsidRPr="00D612E6">
        <w:rPr>
          <w:rFonts w:cs="Arial"/>
          <w:szCs w:val="20"/>
        </w:rPr>
        <w:t xml:space="preserve"> model wrapper dialog.</w:t>
      </w:r>
    </w:p>
    <w:p w:rsidR="00D612E6" w:rsidRPr="00D612E6" w:rsidRDefault="00D612E6" w:rsidP="00D612E6">
      <w:pPr>
        <w:pStyle w:val="BodyText"/>
      </w:pPr>
      <w:r w:rsidRPr="00D612E6">
        <w:t>Notice some very slight changes in the new solution (</w:t>
      </w:r>
      <w:r w:rsidRPr="00D612E6">
        <w:fldChar w:fldCharType="begin"/>
      </w:r>
      <w:r w:rsidRPr="00D612E6">
        <w:instrText xml:space="preserve"> REF _Ref450138463 \h  \* MERGEFORMAT </w:instrText>
      </w:r>
      <w:r w:rsidRPr="00D612E6">
        <w:fldChar w:fldCharType="separate"/>
      </w:r>
      <w:r w:rsidR="00576135">
        <w:t xml:space="preserve">Figure </w:t>
      </w:r>
      <w:r w:rsidR="00576135">
        <w:rPr>
          <w:noProof/>
        </w:rPr>
        <w:t>8</w:t>
      </w:r>
      <w:r w:rsidRPr="00D612E6">
        <w:fldChar w:fldCharType="end"/>
      </w:r>
      <w:r w:rsidRPr="00D612E6">
        <w:t>).</w:t>
      </w:r>
    </w:p>
    <w:p w:rsidR="00D612E6" w:rsidRPr="00D612E6" w:rsidRDefault="00D612E6" w:rsidP="00196245">
      <w:pPr>
        <w:numPr>
          <w:ilvl w:val="0"/>
          <w:numId w:val="34"/>
        </w:numPr>
        <w:rPr>
          <w:rFonts w:cs="Arial"/>
          <w:szCs w:val="20"/>
        </w:rPr>
      </w:pPr>
      <w:r w:rsidRPr="00D612E6">
        <w:rPr>
          <w:rFonts w:cs="Arial"/>
          <w:szCs w:val="20"/>
        </w:rPr>
        <w:t>Compare solutions by alternately selecting “</w:t>
      </w:r>
      <w:r w:rsidRPr="00D612E6">
        <w:rPr>
          <w:rFonts w:cs="Arial"/>
          <w:noProof/>
          <w:szCs w:val="20"/>
        </w:rPr>
        <w:drawing>
          <wp:inline distT="0" distB="0" distL="0" distR="0" wp14:anchorId="039F2EBB" wp14:editId="0CD073D5">
            <wp:extent cx="153670" cy="131445"/>
            <wp:effectExtent l="0" t="0" r="0" b="1905"/>
            <wp:docPr id="165" name="Picture 165"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File:Generic Folder Locked.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3670" cy="131445"/>
                    </a:xfrm>
                    <a:prstGeom prst="rect">
                      <a:avLst/>
                    </a:prstGeom>
                    <a:noFill/>
                    <a:ln>
                      <a:noFill/>
                    </a:ln>
                  </pic:spPr>
                </pic:pic>
              </a:graphicData>
            </a:graphic>
          </wp:inline>
        </w:drawing>
      </w:r>
      <w:r w:rsidRPr="00D612E6">
        <w:rPr>
          <w:rFonts w:cs="Arial"/>
          <w:szCs w:val="20"/>
        </w:rPr>
        <w:t xml:space="preserve"> modfgrid (MODFLOW)”, “</w:t>
      </w:r>
      <w:r w:rsidRPr="00D612E6">
        <w:rPr>
          <w:rFonts w:cs="Arial"/>
          <w:noProof/>
          <w:szCs w:val="20"/>
        </w:rPr>
        <w:drawing>
          <wp:inline distT="0" distB="0" distL="0" distR="0" wp14:anchorId="33F87930" wp14:editId="5E4DF2DD">
            <wp:extent cx="153670" cy="131445"/>
            <wp:effectExtent l="0" t="0" r="0" b="1905"/>
            <wp:docPr id="164" name="Picture 164"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File:Generic Folder Locked.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3670" cy="131445"/>
                    </a:xfrm>
                    <a:prstGeom prst="rect">
                      <a:avLst/>
                    </a:prstGeom>
                    <a:noFill/>
                    <a:ln>
                      <a:noFill/>
                    </a:ln>
                  </pic:spPr>
                </pic:pic>
              </a:graphicData>
            </a:graphic>
          </wp:inline>
        </w:drawing>
      </w:r>
      <w:r w:rsidRPr="00D612E6">
        <w:rPr>
          <w:rFonts w:cs="Arial"/>
          <w:szCs w:val="20"/>
        </w:rPr>
        <w:t xml:space="preserve"> evt (MODFLOW)”, “</w:t>
      </w:r>
      <w:r w:rsidRPr="00D612E6">
        <w:rPr>
          <w:rFonts w:cs="Arial"/>
          <w:noProof/>
          <w:szCs w:val="20"/>
        </w:rPr>
        <w:drawing>
          <wp:inline distT="0" distB="0" distL="0" distR="0" wp14:anchorId="6F6AEC9D" wp14:editId="74042530">
            <wp:extent cx="153670" cy="131445"/>
            <wp:effectExtent l="0" t="0" r="0" b="1905"/>
            <wp:docPr id="163" name="Picture 163"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File:Generic Folder Locked.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3670" cy="131445"/>
                    </a:xfrm>
                    <a:prstGeom prst="rect">
                      <a:avLst/>
                    </a:prstGeom>
                    <a:noFill/>
                    <a:ln>
                      <a:noFill/>
                    </a:ln>
                  </pic:spPr>
                </pic:pic>
              </a:graphicData>
            </a:graphic>
          </wp:inline>
        </w:drawing>
      </w:r>
      <w:r w:rsidRPr="00D612E6">
        <w:rPr>
          <w:rFonts w:cs="Arial"/>
          <w:szCs w:val="20"/>
        </w:rPr>
        <w:t xml:space="preserve"> ets1 (MODFLOW)”, “</w:t>
      </w:r>
      <w:r w:rsidRPr="00D612E6">
        <w:rPr>
          <w:rFonts w:cs="Arial"/>
          <w:noProof/>
          <w:szCs w:val="20"/>
        </w:rPr>
        <w:drawing>
          <wp:inline distT="0" distB="0" distL="0" distR="0" wp14:anchorId="5E13A0D7" wp14:editId="320E426E">
            <wp:extent cx="153670" cy="131445"/>
            <wp:effectExtent l="0" t="0" r="0" b="1905"/>
            <wp:docPr id="162" name="Picture 162"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File:Generic Folder Locked.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3670" cy="131445"/>
                    </a:xfrm>
                    <a:prstGeom prst="rect">
                      <a:avLst/>
                    </a:prstGeom>
                    <a:noFill/>
                    <a:ln>
                      <a:noFill/>
                    </a:ln>
                  </pic:spPr>
                </pic:pic>
              </a:graphicData>
            </a:graphic>
          </wp:inline>
        </w:drawing>
      </w:r>
      <w:r w:rsidRPr="00D612E6">
        <w:rPr>
          <w:rFonts w:cs="Arial"/>
          <w:szCs w:val="20"/>
        </w:rPr>
        <w:t xml:space="preserve"> ets2 (MODFLOW)”, and “</w:t>
      </w:r>
      <w:r w:rsidRPr="00D612E6">
        <w:rPr>
          <w:rFonts w:cs="Arial"/>
          <w:noProof/>
          <w:szCs w:val="20"/>
        </w:rPr>
        <w:drawing>
          <wp:inline distT="0" distB="0" distL="0" distR="0" wp14:anchorId="68174622" wp14:editId="5FEA6DD3">
            <wp:extent cx="153670" cy="131445"/>
            <wp:effectExtent l="0" t="0" r="0" b="1905"/>
            <wp:docPr id="161" name="Picture 161"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File:Generic Folder Locked.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3670" cy="131445"/>
                    </a:xfrm>
                    <a:prstGeom prst="rect">
                      <a:avLst/>
                    </a:prstGeom>
                    <a:noFill/>
                    <a:ln>
                      <a:noFill/>
                    </a:ln>
                  </pic:spPr>
                </pic:pic>
              </a:graphicData>
            </a:graphic>
          </wp:inline>
        </w:drawing>
      </w:r>
      <w:r w:rsidRPr="00D612E6">
        <w:rPr>
          <w:rFonts w:cs="Arial"/>
          <w:szCs w:val="20"/>
        </w:rPr>
        <w:t xml:space="preserve"> ets3 (MODFLOW)” in the Project Explorer.</w:t>
      </w:r>
    </w:p>
    <w:p w:rsidR="00D612E6" w:rsidRPr="00D612E6" w:rsidRDefault="00D612E6" w:rsidP="00196245">
      <w:pPr>
        <w:numPr>
          <w:ilvl w:val="0"/>
          <w:numId w:val="34"/>
        </w:numPr>
        <w:rPr>
          <w:rFonts w:cs="Arial"/>
          <w:szCs w:val="20"/>
        </w:rPr>
      </w:pPr>
      <w:r w:rsidRPr="00D612E6">
        <w:rPr>
          <w:rFonts w:cs="Arial"/>
          <w:b/>
          <w:szCs w:val="20"/>
        </w:rPr>
        <w:t>Save</w:t>
      </w:r>
      <w:r w:rsidRPr="00D612E6">
        <w:rPr>
          <w:rFonts w:cs="Arial"/>
          <w:szCs w:val="20"/>
        </w:rPr>
        <w:t xml:space="preserve"> </w:t>
      </w:r>
      <w:r w:rsidRPr="00D612E6">
        <w:rPr>
          <w:rFonts w:cs="Arial"/>
          <w:noProof/>
          <w:szCs w:val="20"/>
        </w:rPr>
        <w:drawing>
          <wp:inline distT="0" distB="0" distL="0" distR="0" wp14:anchorId="3F8431F0" wp14:editId="4D7C8872">
            <wp:extent cx="146050" cy="146050"/>
            <wp:effectExtent l="0" t="0" r="6350" b="6350"/>
            <wp:docPr id="160" name="Picture 160"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File:Save Macro.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D612E6">
        <w:rPr>
          <w:rFonts w:cs="Arial"/>
          <w:szCs w:val="20"/>
        </w:rPr>
        <w:t xml:space="preserve"> the project with the new solution.</w:t>
      </w:r>
    </w:p>
    <w:p w:rsidR="00D612E6" w:rsidRDefault="00D612E6" w:rsidP="00D612E6">
      <w:pPr>
        <w:keepNext/>
      </w:pPr>
      <w:r>
        <w:rPr>
          <w:noProof/>
        </w:rPr>
        <w:lastRenderedPageBreak/>
        <w:drawing>
          <wp:inline distT="0" distB="0" distL="0" distR="0" wp14:anchorId="3D8B6976" wp14:editId="2859AADC">
            <wp:extent cx="3675888" cy="3639312"/>
            <wp:effectExtent l="0" t="0" r="1270" b="0"/>
            <wp:docPr id="159" name="Picture 159" descr="GMS 10_1 - MODFLOW-ETSPackage - After conceptual model run with MODFLOW 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GMS 10_1 - MODFLOW-ETSPackage - After conceptual model run with MODFLOW ET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75888" cy="3639312"/>
                    </a:xfrm>
                    <a:prstGeom prst="rect">
                      <a:avLst/>
                    </a:prstGeom>
                    <a:noFill/>
                    <a:ln>
                      <a:noFill/>
                    </a:ln>
                  </pic:spPr>
                </pic:pic>
              </a:graphicData>
            </a:graphic>
          </wp:inline>
        </w:drawing>
      </w:r>
    </w:p>
    <w:p w:rsidR="00D612E6" w:rsidRPr="00D612E6" w:rsidRDefault="00D612E6" w:rsidP="00D612E6">
      <w:pPr>
        <w:pStyle w:val="Caption"/>
      </w:pPr>
      <w:bookmarkStart w:id="119" w:name="_Ref450138463"/>
      <w:r>
        <w:t xml:space="preserve">Figure </w:t>
      </w:r>
      <w:r w:rsidR="00586A7A">
        <w:fldChar w:fldCharType="begin"/>
      </w:r>
      <w:r w:rsidR="00586A7A">
        <w:instrText xml:space="preserve"> SEQ Figure \* ARABIC </w:instrText>
      </w:r>
      <w:r w:rsidR="00586A7A">
        <w:fldChar w:fldCharType="separate"/>
      </w:r>
      <w:r w:rsidR="00576135">
        <w:rPr>
          <w:noProof/>
        </w:rPr>
        <w:t>8</w:t>
      </w:r>
      <w:r w:rsidR="00586A7A">
        <w:rPr>
          <w:noProof/>
        </w:rPr>
        <w:fldChar w:fldCharType="end"/>
      </w:r>
      <w:bookmarkEnd w:id="119"/>
      <w:r>
        <w:t xml:space="preserve">      Very slight changes visible in the contours</w:t>
      </w:r>
    </w:p>
    <w:p w:rsidR="00BA462D" w:rsidRDefault="00D612E6" w:rsidP="00BA462D">
      <w:pPr>
        <w:pStyle w:val="Heading1"/>
      </w:pPr>
      <w:bookmarkStart w:id="120" w:name="_Toc110411531"/>
      <w:bookmarkEnd w:id="107"/>
      <w:bookmarkEnd w:id="108"/>
      <w:r>
        <w:t>Parameters</w:t>
      </w:r>
      <w:bookmarkEnd w:id="120"/>
    </w:p>
    <w:p w:rsidR="00D612E6" w:rsidRDefault="00D612E6" w:rsidP="00D612E6">
      <w:pPr>
        <w:pStyle w:val="BodyText"/>
      </w:pPr>
      <w:bookmarkStart w:id="121" w:name="_Toc85634514"/>
      <w:bookmarkStart w:id="122" w:name="_Toc109222497"/>
      <w:r>
        <w:t>It is possible to set parameters with the EVT and ETS packages. Use parameters to assign one ET rate to the left side of the model and a different rate to the right side.</w:t>
      </w:r>
    </w:p>
    <w:p w:rsidR="00D612E6" w:rsidRDefault="00D612E6" w:rsidP="00D612E6">
      <w:pPr>
        <w:pStyle w:val="Heading2"/>
      </w:pPr>
      <w:bookmarkStart w:id="123" w:name="_Toc110411532"/>
      <w:r>
        <w:t>S</w:t>
      </w:r>
      <w:r w:rsidR="00DD457D">
        <w:t>aving the Model with a New Name</w:t>
      </w:r>
      <w:bookmarkEnd w:id="123"/>
    </w:p>
    <w:p w:rsidR="00DD457D" w:rsidRPr="00DD457D" w:rsidRDefault="00DD457D" w:rsidP="00DD457D">
      <w:pPr>
        <w:pStyle w:val="BodyText"/>
      </w:pPr>
      <w:r w:rsidRPr="00DD457D">
        <w:t>The model should first be saved with a new name.</w:t>
      </w:r>
    </w:p>
    <w:p w:rsidR="00DD457D" w:rsidRPr="00DD457D" w:rsidRDefault="00DD457D" w:rsidP="00196245">
      <w:pPr>
        <w:numPr>
          <w:ilvl w:val="0"/>
          <w:numId w:val="35"/>
        </w:numPr>
        <w:rPr>
          <w:rFonts w:cs="Arial"/>
          <w:szCs w:val="20"/>
        </w:rPr>
      </w:pPr>
      <w:r w:rsidRPr="00DD457D">
        <w:rPr>
          <w:rFonts w:cs="Arial"/>
          <w:szCs w:val="20"/>
        </w:rPr>
        <w:t xml:space="preserve">Select </w:t>
      </w:r>
      <w:r w:rsidRPr="00DD457D">
        <w:rPr>
          <w:rFonts w:cs="Arial"/>
          <w:i/>
          <w:szCs w:val="20"/>
        </w:rPr>
        <w:t xml:space="preserve">File | </w:t>
      </w:r>
      <w:r w:rsidRPr="00DD457D">
        <w:rPr>
          <w:rFonts w:cs="Arial"/>
          <w:b/>
          <w:szCs w:val="20"/>
        </w:rPr>
        <w:t>Save As…</w:t>
      </w:r>
      <w:r w:rsidRPr="00DD457D">
        <w:rPr>
          <w:rFonts w:cs="Arial"/>
          <w:szCs w:val="20"/>
        </w:rPr>
        <w:t xml:space="preserve"> to bring up the </w:t>
      </w:r>
      <w:r w:rsidRPr="00DD457D">
        <w:rPr>
          <w:rFonts w:cs="Arial"/>
          <w:i/>
          <w:szCs w:val="20"/>
        </w:rPr>
        <w:t>Save As</w:t>
      </w:r>
      <w:r w:rsidRPr="00DD457D">
        <w:rPr>
          <w:rFonts w:cs="Arial"/>
          <w:szCs w:val="20"/>
        </w:rPr>
        <w:t xml:space="preserve"> dialog.</w:t>
      </w:r>
    </w:p>
    <w:p w:rsidR="00DD457D" w:rsidRPr="00DD457D" w:rsidRDefault="00DD457D" w:rsidP="00196245">
      <w:pPr>
        <w:numPr>
          <w:ilvl w:val="0"/>
          <w:numId w:val="35"/>
        </w:numPr>
        <w:rPr>
          <w:rFonts w:cs="Arial"/>
          <w:szCs w:val="20"/>
        </w:rPr>
      </w:pPr>
      <w:r w:rsidRPr="00DD457D">
        <w:rPr>
          <w:rFonts w:cs="Arial"/>
          <w:szCs w:val="20"/>
        </w:rPr>
        <w:t xml:space="preserve">Select “Project Files (*.gpr)” from the </w:t>
      </w:r>
      <w:r w:rsidRPr="00DD457D">
        <w:rPr>
          <w:rFonts w:cs="Arial"/>
          <w:i/>
          <w:szCs w:val="20"/>
        </w:rPr>
        <w:t>Save as type</w:t>
      </w:r>
      <w:r w:rsidRPr="00DD457D">
        <w:rPr>
          <w:rFonts w:cs="Arial"/>
          <w:szCs w:val="20"/>
        </w:rPr>
        <w:t xml:space="preserve"> drop-down.</w:t>
      </w:r>
    </w:p>
    <w:p w:rsidR="00DD457D" w:rsidRPr="00DD457D" w:rsidRDefault="00DD457D" w:rsidP="00196245">
      <w:pPr>
        <w:numPr>
          <w:ilvl w:val="0"/>
          <w:numId w:val="35"/>
        </w:numPr>
        <w:rPr>
          <w:rFonts w:cs="Arial"/>
          <w:szCs w:val="20"/>
        </w:rPr>
      </w:pPr>
      <w:r w:rsidRPr="00DD457D">
        <w:rPr>
          <w:rFonts w:cs="Arial"/>
          <w:szCs w:val="20"/>
        </w:rPr>
        <w:t xml:space="preserve">Enter “ets4.gpr” as the </w:t>
      </w:r>
      <w:r w:rsidRPr="00DD457D">
        <w:rPr>
          <w:rFonts w:cs="Arial"/>
          <w:i/>
          <w:szCs w:val="20"/>
        </w:rPr>
        <w:t>File name</w:t>
      </w:r>
      <w:r w:rsidRPr="00DD457D">
        <w:rPr>
          <w:rFonts w:cs="Arial"/>
          <w:szCs w:val="20"/>
        </w:rPr>
        <w:t>.</w:t>
      </w:r>
    </w:p>
    <w:p w:rsidR="00DD457D" w:rsidRDefault="00DD457D" w:rsidP="00196245">
      <w:pPr>
        <w:numPr>
          <w:ilvl w:val="0"/>
          <w:numId w:val="35"/>
        </w:numPr>
        <w:rPr>
          <w:rFonts w:cs="Arial"/>
          <w:szCs w:val="20"/>
        </w:rPr>
      </w:pPr>
      <w:r w:rsidRPr="00DD457D">
        <w:rPr>
          <w:rFonts w:cs="Arial"/>
          <w:szCs w:val="20"/>
        </w:rPr>
        <w:t xml:space="preserve">Click </w:t>
      </w:r>
      <w:r w:rsidRPr="00DD457D">
        <w:rPr>
          <w:rFonts w:cs="Arial"/>
          <w:b/>
          <w:szCs w:val="20"/>
        </w:rPr>
        <w:t>Save</w:t>
      </w:r>
      <w:r w:rsidRPr="00DD457D">
        <w:rPr>
          <w:rFonts w:cs="Arial"/>
          <w:szCs w:val="20"/>
        </w:rPr>
        <w:t xml:space="preserve"> to save the project under the new name and close the </w:t>
      </w:r>
      <w:r w:rsidRPr="00DD457D">
        <w:rPr>
          <w:rFonts w:cs="Arial"/>
          <w:i/>
          <w:szCs w:val="20"/>
        </w:rPr>
        <w:t>Save As</w:t>
      </w:r>
      <w:r w:rsidRPr="00DD457D">
        <w:rPr>
          <w:rFonts w:cs="Arial"/>
          <w:szCs w:val="20"/>
        </w:rPr>
        <w:t xml:space="preserve"> dialog.</w:t>
      </w:r>
    </w:p>
    <w:p w:rsidR="00DD457D" w:rsidRDefault="00DD457D" w:rsidP="00DD457D">
      <w:pPr>
        <w:pStyle w:val="Heading2"/>
      </w:pPr>
      <w:bookmarkStart w:id="124" w:name="_Toc110411533"/>
      <w:r>
        <w:t>Parameterizing the Model</w:t>
      </w:r>
      <w:bookmarkEnd w:id="124"/>
    </w:p>
    <w:p w:rsidR="00DD457D" w:rsidRPr="00DD457D" w:rsidRDefault="00DD457D" w:rsidP="00196245">
      <w:pPr>
        <w:numPr>
          <w:ilvl w:val="0"/>
          <w:numId w:val="36"/>
        </w:numPr>
        <w:rPr>
          <w:rFonts w:cs="Arial"/>
          <w:szCs w:val="20"/>
        </w:rPr>
      </w:pPr>
      <w:r w:rsidRPr="00DD457D">
        <w:rPr>
          <w:rFonts w:cs="Arial"/>
          <w:szCs w:val="20"/>
        </w:rPr>
        <w:t>Turn off “</w:t>
      </w:r>
      <w:r w:rsidRPr="00DD457D">
        <w:rPr>
          <w:rFonts w:cs="Arial"/>
          <w:noProof/>
          <w:szCs w:val="20"/>
        </w:rPr>
        <w:drawing>
          <wp:inline distT="0" distB="0" distL="0" distR="0" wp14:anchorId="12FC8F58" wp14:editId="7E13D923">
            <wp:extent cx="153670" cy="153670"/>
            <wp:effectExtent l="0" t="0" r="0" b="0"/>
            <wp:docPr id="171" name="Picture 171" descr="File:Map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File:Map Folder.sv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DD457D">
        <w:rPr>
          <w:rFonts w:cs="Arial"/>
          <w:szCs w:val="20"/>
        </w:rPr>
        <w:t xml:space="preserve"> Map Data” in the Project Explorer.</w:t>
      </w:r>
    </w:p>
    <w:p w:rsidR="00DD457D" w:rsidRPr="00DD457D" w:rsidRDefault="00DD457D" w:rsidP="00196245">
      <w:pPr>
        <w:numPr>
          <w:ilvl w:val="0"/>
          <w:numId w:val="36"/>
        </w:numPr>
        <w:rPr>
          <w:rFonts w:cs="Arial"/>
          <w:szCs w:val="20"/>
        </w:rPr>
      </w:pPr>
      <w:r w:rsidRPr="00DD457D">
        <w:rPr>
          <w:rFonts w:cs="Arial"/>
          <w:szCs w:val="20"/>
        </w:rPr>
        <w:t>Select “</w:t>
      </w:r>
      <w:r w:rsidRPr="00DD457D">
        <w:rPr>
          <w:rFonts w:cs="Arial"/>
          <w:noProof/>
          <w:szCs w:val="20"/>
        </w:rPr>
        <w:drawing>
          <wp:inline distT="0" distB="0" distL="0" distR="0" wp14:anchorId="5A7E206E" wp14:editId="33AEFA99">
            <wp:extent cx="153670" cy="153670"/>
            <wp:effectExtent l="0" t="0" r="0" b="0"/>
            <wp:docPr id="170" name="Picture 170" descr="File:3D Grid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File:3D Grid Folder.sv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DD457D">
        <w:rPr>
          <w:rFonts w:cs="Arial"/>
          <w:szCs w:val="20"/>
        </w:rPr>
        <w:t xml:space="preserve"> 3D Grid Data” to switch to the </w:t>
      </w:r>
      <w:r w:rsidRPr="00DD457D">
        <w:rPr>
          <w:rFonts w:cs="Arial"/>
          <w:b/>
          <w:szCs w:val="20"/>
        </w:rPr>
        <w:t>3D Grid</w:t>
      </w:r>
      <w:r w:rsidRPr="00DD457D">
        <w:rPr>
          <w:rFonts w:cs="Arial"/>
          <w:szCs w:val="20"/>
        </w:rPr>
        <w:t xml:space="preserve"> </w:t>
      </w:r>
      <w:r w:rsidRPr="00DD457D">
        <w:rPr>
          <w:rFonts w:cs="Arial"/>
          <w:noProof/>
          <w:szCs w:val="20"/>
        </w:rPr>
        <w:drawing>
          <wp:inline distT="0" distB="0" distL="0" distR="0" wp14:anchorId="5AD082DE" wp14:editId="0C395CD6">
            <wp:extent cx="153670" cy="153670"/>
            <wp:effectExtent l="0" t="0" r="0" b="0"/>
            <wp:docPr id="169" name="Picture 169" descr="120px-3D_Grid_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120px-3D_Grid_Icon"/>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DD457D">
        <w:rPr>
          <w:rFonts w:cs="Arial"/>
          <w:szCs w:val="20"/>
        </w:rPr>
        <w:t xml:space="preserve"> module.</w:t>
      </w:r>
    </w:p>
    <w:p w:rsidR="00DD457D" w:rsidRPr="00DD457D" w:rsidRDefault="00DD457D" w:rsidP="00196245">
      <w:pPr>
        <w:numPr>
          <w:ilvl w:val="0"/>
          <w:numId w:val="36"/>
        </w:numPr>
        <w:rPr>
          <w:rFonts w:cs="Arial"/>
          <w:szCs w:val="20"/>
        </w:rPr>
      </w:pPr>
      <w:r w:rsidRPr="00DD457D">
        <w:rPr>
          <w:rFonts w:cs="Arial"/>
          <w:szCs w:val="20"/>
        </w:rPr>
        <w:t xml:space="preserve">Using the </w:t>
      </w:r>
      <w:r w:rsidRPr="00DD457D">
        <w:rPr>
          <w:rFonts w:cs="Arial"/>
          <w:b/>
          <w:szCs w:val="20"/>
        </w:rPr>
        <w:t>Select Cells</w:t>
      </w:r>
      <w:r w:rsidRPr="00DD457D">
        <w:rPr>
          <w:rFonts w:cs="Arial"/>
          <w:i/>
          <w:szCs w:val="20"/>
        </w:rPr>
        <w:t xml:space="preserve"> </w:t>
      </w:r>
      <w:r w:rsidRPr="00DD457D">
        <w:rPr>
          <w:rFonts w:cs="Arial"/>
          <w:noProof/>
          <w:szCs w:val="20"/>
        </w:rPr>
        <w:drawing>
          <wp:inline distT="0" distB="0" distL="0" distR="0" wp14:anchorId="0FAB3D96" wp14:editId="37664DAD">
            <wp:extent cx="146050" cy="160655"/>
            <wp:effectExtent l="0" t="0" r="6350" b="0"/>
            <wp:docPr id="168" name="Picture 168" descr="File:Select 3D Cell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File:Select 3D Cell Tool.sv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46050" cy="160655"/>
                    </a:xfrm>
                    <a:prstGeom prst="rect">
                      <a:avLst/>
                    </a:prstGeom>
                    <a:noFill/>
                    <a:ln>
                      <a:noFill/>
                    </a:ln>
                  </pic:spPr>
                </pic:pic>
              </a:graphicData>
            </a:graphic>
          </wp:inline>
        </w:drawing>
      </w:r>
      <w:r w:rsidRPr="00DD457D">
        <w:rPr>
          <w:rFonts w:cs="Arial"/>
          <w:szCs w:val="20"/>
        </w:rPr>
        <w:t xml:space="preserve"> tool, select the rightmost eight columns (see </w:t>
      </w:r>
      <w:r w:rsidRPr="00DD457D">
        <w:rPr>
          <w:rFonts w:cs="Arial"/>
          <w:szCs w:val="20"/>
        </w:rPr>
        <w:fldChar w:fldCharType="begin"/>
      </w:r>
      <w:r w:rsidRPr="00DD457D">
        <w:rPr>
          <w:rFonts w:cs="Arial"/>
          <w:szCs w:val="20"/>
        </w:rPr>
        <w:instrText xml:space="preserve"> REF _Ref450139578 \h  \* MERGEFORMAT </w:instrText>
      </w:r>
      <w:r w:rsidRPr="00DD457D">
        <w:rPr>
          <w:rFonts w:cs="Arial"/>
          <w:szCs w:val="20"/>
        </w:rPr>
      </w:r>
      <w:r w:rsidRPr="00DD457D">
        <w:rPr>
          <w:rFonts w:cs="Arial"/>
          <w:szCs w:val="20"/>
        </w:rPr>
        <w:fldChar w:fldCharType="separate"/>
      </w:r>
      <w:r w:rsidR="00576135" w:rsidRPr="00576135">
        <w:rPr>
          <w:rFonts w:cs="Arial"/>
          <w:szCs w:val="20"/>
        </w:rPr>
        <w:t xml:space="preserve">Figure </w:t>
      </w:r>
      <w:r w:rsidR="00576135" w:rsidRPr="00576135">
        <w:rPr>
          <w:rFonts w:cs="Arial"/>
          <w:noProof/>
          <w:szCs w:val="20"/>
        </w:rPr>
        <w:t>9</w:t>
      </w:r>
      <w:r w:rsidRPr="00DD457D">
        <w:rPr>
          <w:rFonts w:cs="Arial"/>
          <w:szCs w:val="20"/>
        </w:rPr>
        <w:fldChar w:fldCharType="end"/>
      </w:r>
      <w:r w:rsidRPr="00DD457D">
        <w:rPr>
          <w:rFonts w:cs="Arial"/>
          <w:szCs w:val="20"/>
        </w:rPr>
        <w:t>).</w:t>
      </w:r>
    </w:p>
    <w:p w:rsidR="00DD457D" w:rsidRPr="00DD457D" w:rsidRDefault="00DD457D" w:rsidP="00196245">
      <w:pPr>
        <w:numPr>
          <w:ilvl w:val="0"/>
          <w:numId w:val="36"/>
        </w:numPr>
        <w:rPr>
          <w:rFonts w:cs="Arial"/>
          <w:szCs w:val="20"/>
        </w:rPr>
      </w:pPr>
      <w:r w:rsidRPr="00DD457D">
        <w:rPr>
          <w:rFonts w:cs="Arial"/>
          <w:szCs w:val="20"/>
        </w:rPr>
        <w:t xml:space="preserve">Right-click in the selected area and select </w:t>
      </w:r>
      <w:r w:rsidRPr="00DD457D">
        <w:rPr>
          <w:rFonts w:cs="Arial"/>
          <w:b/>
          <w:szCs w:val="20"/>
        </w:rPr>
        <w:t>Sources/Sinks…</w:t>
      </w:r>
      <w:r w:rsidRPr="00DD457D">
        <w:rPr>
          <w:rFonts w:cs="Arial"/>
          <w:szCs w:val="20"/>
        </w:rPr>
        <w:t xml:space="preserve"> to bring up the </w:t>
      </w:r>
      <w:r w:rsidRPr="00DD457D">
        <w:rPr>
          <w:rFonts w:cs="Arial"/>
          <w:i/>
          <w:szCs w:val="20"/>
        </w:rPr>
        <w:t>MODFLOW Sources/Sinks</w:t>
      </w:r>
      <w:r w:rsidRPr="00DD457D">
        <w:rPr>
          <w:rFonts w:cs="Arial"/>
          <w:szCs w:val="20"/>
        </w:rPr>
        <w:t xml:space="preserve"> dialog.</w:t>
      </w:r>
    </w:p>
    <w:p w:rsidR="00DD457D" w:rsidRPr="00DD457D" w:rsidRDefault="00DD457D" w:rsidP="00196245">
      <w:pPr>
        <w:numPr>
          <w:ilvl w:val="0"/>
          <w:numId w:val="36"/>
        </w:numPr>
        <w:rPr>
          <w:rFonts w:cs="Arial"/>
          <w:szCs w:val="20"/>
        </w:rPr>
      </w:pPr>
      <w:r w:rsidRPr="00DD457D">
        <w:rPr>
          <w:rFonts w:cs="Arial"/>
          <w:szCs w:val="20"/>
        </w:rPr>
        <w:lastRenderedPageBreak/>
        <w:t xml:space="preserve">Select </w:t>
      </w:r>
      <w:r w:rsidRPr="00DD457D">
        <w:rPr>
          <w:rFonts w:cs="Arial"/>
          <w:i/>
          <w:szCs w:val="20"/>
        </w:rPr>
        <w:t>Evapotranspiration (ETS)</w:t>
      </w:r>
      <w:r w:rsidRPr="00DD457D">
        <w:rPr>
          <w:rFonts w:cs="Arial"/>
          <w:szCs w:val="20"/>
        </w:rPr>
        <w:t xml:space="preserve"> from the list on the left.</w:t>
      </w:r>
    </w:p>
    <w:p w:rsidR="00DD457D" w:rsidRPr="00DD457D" w:rsidRDefault="00DD457D" w:rsidP="00196245">
      <w:pPr>
        <w:numPr>
          <w:ilvl w:val="0"/>
          <w:numId w:val="36"/>
        </w:numPr>
        <w:rPr>
          <w:rFonts w:cs="Arial"/>
          <w:szCs w:val="20"/>
        </w:rPr>
      </w:pPr>
      <w:r w:rsidRPr="00DD457D">
        <w:rPr>
          <w:rFonts w:cs="Arial"/>
          <w:szCs w:val="20"/>
        </w:rPr>
        <w:t xml:space="preserve">In the </w:t>
      </w:r>
      <w:r w:rsidRPr="00DD457D">
        <w:rPr>
          <w:rFonts w:cs="Arial"/>
          <w:i/>
          <w:szCs w:val="20"/>
        </w:rPr>
        <w:t>All</w:t>
      </w:r>
      <w:r w:rsidRPr="00DD457D">
        <w:rPr>
          <w:rFonts w:cs="Arial"/>
          <w:szCs w:val="20"/>
        </w:rPr>
        <w:t xml:space="preserve"> row, enter “-10.0” in the </w:t>
      </w:r>
      <w:r w:rsidRPr="00DD457D">
        <w:rPr>
          <w:rFonts w:cs="Arial"/>
          <w:i/>
          <w:szCs w:val="20"/>
        </w:rPr>
        <w:t xml:space="preserve">ETS Max. et. (m/d) </w:t>
      </w:r>
      <w:r w:rsidRPr="00DD457D">
        <w:rPr>
          <w:rFonts w:cs="Arial"/>
          <w:szCs w:val="20"/>
        </w:rPr>
        <w:t>column.</w:t>
      </w:r>
    </w:p>
    <w:p w:rsidR="00DD457D" w:rsidRPr="00DD457D" w:rsidRDefault="00DD457D" w:rsidP="00DD457D">
      <w:pPr>
        <w:pStyle w:val="BodyText"/>
      </w:pPr>
      <w:r w:rsidRPr="00DD457D">
        <w:t>Note that “-10.0” is not a valid ET rate. It is a key value that indicates these cells will be associated with a parameter. This key value can be any negative number.</w:t>
      </w:r>
    </w:p>
    <w:p w:rsidR="00DD457D" w:rsidRPr="00DD457D" w:rsidRDefault="00DD457D" w:rsidP="00196245">
      <w:pPr>
        <w:numPr>
          <w:ilvl w:val="0"/>
          <w:numId w:val="36"/>
        </w:numPr>
        <w:rPr>
          <w:rFonts w:cs="Arial"/>
          <w:szCs w:val="20"/>
        </w:rPr>
      </w:pPr>
      <w:r w:rsidRPr="00DD457D">
        <w:rPr>
          <w:rFonts w:cs="Arial"/>
          <w:szCs w:val="20"/>
        </w:rPr>
        <w:t xml:space="preserve">Click </w:t>
      </w:r>
      <w:r w:rsidRPr="00DD457D">
        <w:rPr>
          <w:rFonts w:cs="Arial"/>
          <w:b/>
          <w:szCs w:val="20"/>
        </w:rPr>
        <w:t>OK</w:t>
      </w:r>
      <w:r w:rsidRPr="00DD457D">
        <w:rPr>
          <w:rFonts w:cs="Arial"/>
          <w:szCs w:val="20"/>
        </w:rPr>
        <w:t xml:space="preserve"> to exit the </w:t>
      </w:r>
      <w:r w:rsidRPr="00DD457D">
        <w:rPr>
          <w:rFonts w:cs="Arial"/>
          <w:i/>
          <w:szCs w:val="20"/>
        </w:rPr>
        <w:t>MODFLOW Source/Sinks</w:t>
      </w:r>
      <w:r w:rsidRPr="00DD457D">
        <w:rPr>
          <w:rFonts w:cs="Arial"/>
          <w:szCs w:val="20"/>
        </w:rPr>
        <w:t xml:space="preserve"> dialog.</w:t>
      </w:r>
    </w:p>
    <w:p w:rsidR="00DD457D" w:rsidRPr="00DD457D" w:rsidRDefault="00DD457D" w:rsidP="00196245">
      <w:pPr>
        <w:numPr>
          <w:ilvl w:val="0"/>
          <w:numId w:val="36"/>
        </w:numPr>
        <w:rPr>
          <w:rFonts w:cs="Arial"/>
          <w:szCs w:val="20"/>
        </w:rPr>
      </w:pPr>
      <w:r w:rsidRPr="00DD457D">
        <w:rPr>
          <w:rFonts w:cs="Arial"/>
          <w:szCs w:val="20"/>
        </w:rPr>
        <w:t xml:space="preserve">Select </w:t>
      </w:r>
      <w:r w:rsidRPr="00DD457D">
        <w:rPr>
          <w:rFonts w:cs="Arial"/>
          <w:i/>
          <w:szCs w:val="20"/>
        </w:rPr>
        <w:t xml:space="preserve">MODFLOW | </w:t>
      </w:r>
      <w:r w:rsidRPr="00DD457D">
        <w:rPr>
          <w:rFonts w:cs="Arial"/>
          <w:b/>
          <w:szCs w:val="20"/>
        </w:rPr>
        <w:t>Parameters…</w:t>
      </w:r>
      <w:r w:rsidRPr="00DD457D">
        <w:rPr>
          <w:rFonts w:cs="Arial"/>
          <w:szCs w:val="20"/>
        </w:rPr>
        <w:t xml:space="preserve"> to bring up the </w:t>
      </w:r>
      <w:r w:rsidRPr="00DD457D">
        <w:rPr>
          <w:rFonts w:cs="Arial"/>
          <w:i/>
          <w:szCs w:val="20"/>
        </w:rPr>
        <w:t>Parameters</w:t>
      </w:r>
      <w:r w:rsidRPr="00DD457D">
        <w:rPr>
          <w:rFonts w:cs="Arial"/>
          <w:szCs w:val="20"/>
        </w:rPr>
        <w:t xml:space="preserve"> dialog.</w:t>
      </w:r>
    </w:p>
    <w:p w:rsidR="00DD457D" w:rsidRPr="00DD457D" w:rsidRDefault="00DD457D" w:rsidP="00196245">
      <w:pPr>
        <w:numPr>
          <w:ilvl w:val="0"/>
          <w:numId w:val="36"/>
        </w:numPr>
        <w:rPr>
          <w:rFonts w:cs="Arial"/>
          <w:szCs w:val="20"/>
        </w:rPr>
      </w:pPr>
      <w:r w:rsidRPr="00DD457D">
        <w:rPr>
          <w:rFonts w:cs="Arial"/>
          <w:szCs w:val="20"/>
        </w:rPr>
        <w:t xml:space="preserve">Click </w:t>
      </w:r>
      <w:r w:rsidRPr="00DD457D">
        <w:rPr>
          <w:rFonts w:cs="Arial"/>
          <w:b/>
          <w:szCs w:val="20"/>
        </w:rPr>
        <w:t>Initialize From Model</w:t>
      </w:r>
      <w:r w:rsidRPr="00DD457D">
        <w:rPr>
          <w:rFonts w:cs="Arial"/>
          <w:i/>
          <w:szCs w:val="20"/>
        </w:rPr>
        <w:t xml:space="preserve"> </w:t>
      </w:r>
      <w:r w:rsidRPr="00DD457D">
        <w:rPr>
          <w:rFonts w:cs="Arial"/>
          <w:szCs w:val="20"/>
        </w:rPr>
        <w:t>to create a new parameter.</w:t>
      </w:r>
    </w:p>
    <w:p w:rsidR="00DD457D" w:rsidRPr="00DD457D" w:rsidRDefault="00DD457D" w:rsidP="00DD457D">
      <w:pPr>
        <w:pStyle w:val="BodyText"/>
      </w:pPr>
      <w:r w:rsidRPr="00DD457D">
        <w:t>This results in GMS looking through the model inputs for negative numbers and creating a parameter whenever one is found. In this case, GMS creates one parameter for the -10 values it encountered in the ETS package.</w:t>
      </w:r>
    </w:p>
    <w:p w:rsidR="00DD457D" w:rsidRPr="00DD457D" w:rsidRDefault="00DD457D" w:rsidP="00196245">
      <w:pPr>
        <w:numPr>
          <w:ilvl w:val="0"/>
          <w:numId w:val="36"/>
        </w:numPr>
        <w:rPr>
          <w:rFonts w:cs="Arial"/>
          <w:szCs w:val="20"/>
        </w:rPr>
      </w:pPr>
      <w:r w:rsidRPr="00DD457D">
        <w:rPr>
          <w:rFonts w:cs="Arial"/>
          <w:szCs w:val="20"/>
        </w:rPr>
        <w:t xml:space="preserve">Enter “0.1” in the </w:t>
      </w:r>
      <w:r w:rsidRPr="00DD457D">
        <w:rPr>
          <w:rFonts w:cs="Arial"/>
          <w:i/>
          <w:szCs w:val="20"/>
        </w:rPr>
        <w:t>Value</w:t>
      </w:r>
      <w:r w:rsidRPr="00DD457D">
        <w:rPr>
          <w:rFonts w:cs="Arial"/>
          <w:szCs w:val="20"/>
        </w:rPr>
        <w:t xml:space="preserve"> column (it may already be set to that value). </w:t>
      </w:r>
    </w:p>
    <w:p w:rsidR="00DD457D" w:rsidRPr="00DD457D" w:rsidRDefault="00DD457D" w:rsidP="00196245">
      <w:pPr>
        <w:numPr>
          <w:ilvl w:val="0"/>
          <w:numId w:val="36"/>
        </w:numPr>
        <w:rPr>
          <w:rFonts w:cs="Arial"/>
          <w:szCs w:val="20"/>
        </w:rPr>
      </w:pPr>
      <w:r w:rsidRPr="00DD457D">
        <w:rPr>
          <w:rFonts w:cs="Arial"/>
          <w:szCs w:val="20"/>
        </w:rPr>
        <w:t xml:space="preserve">Click </w:t>
      </w:r>
      <w:r w:rsidRPr="00DD457D">
        <w:rPr>
          <w:rFonts w:cs="Arial"/>
          <w:b/>
          <w:szCs w:val="20"/>
        </w:rPr>
        <w:t>OK</w:t>
      </w:r>
      <w:r w:rsidRPr="00DD457D">
        <w:rPr>
          <w:rFonts w:cs="Arial"/>
          <w:szCs w:val="20"/>
        </w:rPr>
        <w:t xml:space="preserve"> to exit the </w:t>
      </w:r>
      <w:r w:rsidRPr="00DD457D">
        <w:rPr>
          <w:rFonts w:cs="Arial"/>
          <w:i/>
          <w:szCs w:val="20"/>
        </w:rPr>
        <w:t>Parameters</w:t>
      </w:r>
      <w:r w:rsidRPr="00DD457D">
        <w:rPr>
          <w:rFonts w:cs="Arial"/>
          <w:szCs w:val="20"/>
        </w:rPr>
        <w:t xml:space="preserve"> dialog.</w:t>
      </w:r>
    </w:p>
    <w:p w:rsidR="00DD457D" w:rsidRPr="00161153" w:rsidRDefault="00DD457D" w:rsidP="00DB23EF">
      <w:pPr>
        <w:pStyle w:val="BodyText"/>
      </w:pPr>
      <w:r>
        <w:rPr>
          <w:noProof/>
        </w:rPr>
        <w:drawing>
          <wp:inline distT="0" distB="0" distL="0" distR="0" wp14:anchorId="6ABEC9CD" wp14:editId="3450A327">
            <wp:extent cx="3648456" cy="3703320"/>
            <wp:effectExtent l="0" t="0" r="9525" b="0"/>
            <wp:docPr id="167" name="Picture 167" descr="GMS 10_1 - MODFLOW-ETSPackage - Selecting the rightmost eight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GMS 10_1 - MODFLOW-ETSPackage - Selecting the rightmost eight column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48456" cy="3703320"/>
                    </a:xfrm>
                    <a:prstGeom prst="rect">
                      <a:avLst/>
                    </a:prstGeom>
                    <a:noFill/>
                    <a:ln>
                      <a:noFill/>
                    </a:ln>
                  </pic:spPr>
                </pic:pic>
              </a:graphicData>
            </a:graphic>
          </wp:inline>
        </w:drawing>
      </w:r>
    </w:p>
    <w:p w:rsidR="00DD457D" w:rsidRDefault="00DD457D" w:rsidP="00DB23EF">
      <w:pPr>
        <w:pStyle w:val="Caption"/>
      </w:pPr>
      <w:bookmarkStart w:id="125" w:name="_Ref450139578"/>
      <w:r>
        <w:t xml:space="preserve">Figure </w:t>
      </w:r>
      <w:r w:rsidR="00586A7A">
        <w:fldChar w:fldCharType="begin"/>
      </w:r>
      <w:r w:rsidR="00586A7A">
        <w:instrText xml:space="preserve"> SEQ Figure \* ARABIC </w:instrText>
      </w:r>
      <w:r w:rsidR="00586A7A">
        <w:fldChar w:fldCharType="separate"/>
      </w:r>
      <w:r w:rsidR="00576135">
        <w:rPr>
          <w:noProof/>
        </w:rPr>
        <w:t>9</w:t>
      </w:r>
      <w:r w:rsidR="00586A7A">
        <w:rPr>
          <w:noProof/>
        </w:rPr>
        <w:fldChar w:fldCharType="end"/>
      </w:r>
      <w:bookmarkEnd w:id="125"/>
      <w:r>
        <w:t xml:space="preserve">      Dragging a box around the rightmost eight columns</w:t>
      </w:r>
    </w:p>
    <w:p w:rsidR="00DD457D" w:rsidRDefault="00DD457D" w:rsidP="00DD457D">
      <w:pPr>
        <w:pStyle w:val="Heading2"/>
      </w:pPr>
      <w:bookmarkStart w:id="126" w:name="_Toc110411534"/>
      <w:r>
        <w:t>Saving and Running MODFLOW</w:t>
      </w:r>
      <w:bookmarkEnd w:id="126"/>
    </w:p>
    <w:p w:rsidR="00DD457D" w:rsidRPr="00DD457D" w:rsidRDefault="00DD457D" w:rsidP="00DD457D">
      <w:pPr>
        <w:pStyle w:val="BodyText"/>
      </w:pPr>
      <w:r w:rsidRPr="00DD457D">
        <w:t>The next steps are to save the changes and run MODFLOW.</w:t>
      </w:r>
    </w:p>
    <w:p w:rsidR="00DD457D" w:rsidRPr="00DD457D" w:rsidRDefault="00DD457D" w:rsidP="00196245">
      <w:pPr>
        <w:numPr>
          <w:ilvl w:val="0"/>
          <w:numId w:val="37"/>
        </w:numPr>
        <w:rPr>
          <w:rFonts w:cs="Arial"/>
          <w:szCs w:val="20"/>
        </w:rPr>
      </w:pPr>
      <w:r w:rsidRPr="00DD457D">
        <w:rPr>
          <w:rFonts w:cs="Arial"/>
          <w:b/>
          <w:szCs w:val="20"/>
        </w:rPr>
        <w:t>Save</w:t>
      </w:r>
      <w:r w:rsidRPr="00DD457D">
        <w:rPr>
          <w:rFonts w:cs="Arial"/>
          <w:szCs w:val="20"/>
        </w:rPr>
        <w:t xml:space="preserve"> </w:t>
      </w:r>
      <w:r w:rsidRPr="00DD457D">
        <w:rPr>
          <w:rFonts w:cs="Arial"/>
          <w:noProof/>
          <w:szCs w:val="20"/>
        </w:rPr>
        <w:drawing>
          <wp:inline distT="0" distB="0" distL="0" distR="0" wp14:anchorId="148FD54E" wp14:editId="6CF6C569">
            <wp:extent cx="146050" cy="146050"/>
            <wp:effectExtent l="0" t="0" r="6350" b="6350"/>
            <wp:docPr id="180" name="Picture 180"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File:Save Macro.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DD457D">
        <w:rPr>
          <w:rFonts w:cs="Arial"/>
          <w:szCs w:val="20"/>
        </w:rPr>
        <w:t xml:space="preserve"> the project.</w:t>
      </w:r>
    </w:p>
    <w:p w:rsidR="00DD457D" w:rsidRPr="00DD457D" w:rsidRDefault="00DD457D" w:rsidP="00196245">
      <w:pPr>
        <w:numPr>
          <w:ilvl w:val="0"/>
          <w:numId w:val="37"/>
        </w:numPr>
        <w:rPr>
          <w:rFonts w:cs="Arial"/>
          <w:szCs w:val="20"/>
        </w:rPr>
      </w:pPr>
      <w:r w:rsidRPr="00DD457D">
        <w:rPr>
          <w:rFonts w:cs="Arial"/>
          <w:szCs w:val="20"/>
        </w:rPr>
        <w:t xml:space="preserve">Select </w:t>
      </w:r>
      <w:r w:rsidRPr="00DD457D">
        <w:rPr>
          <w:rFonts w:cs="Arial"/>
          <w:i/>
          <w:szCs w:val="20"/>
        </w:rPr>
        <w:t xml:space="preserve">MODFLOW | </w:t>
      </w:r>
      <w:r w:rsidRPr="00DD457D">
        <w:rPr>
          <w:rFonts w:cs="Arial"/>
          <w:b/>
          <w:szCs w:val="20"/>
        </w:rPr>
        <w:t>Run MODFLOW</w:t>
      </w:r>
      <w:r w:rsidRPr="00DD457D">
        <w:rPr>
          <w:rFonts w:cs="Arial"/>
          <w:i/>
          <w:szCs w:val="20"/>
        </w:rPr>
        <w:t xml:space="preserve"> </w:t>
      </w:r>
      <w:r w:rsidRPr="00DD457D">
        <w:rPr>
          <w:rFonts w:cs="Arial"/>
          <w:szCs w:val="20"/>
        </w:rPr>
        <w:t xml:space="preserve">to bring up the </w:t>
      </w:r>
      <w:r w:rsidRPr="00DD457D">
        <w:rPr>
          <w:rFonts w:cs="Arial"/>
          <w:i/>
          <w:szCs w:val="20"/>
        </w:rPr>
        <w:t>MODFLOW</w:t>
      </w:r>
      <w:r w:rsidRPr="00DD457D">
        <w:rPr>
          <w:rFonts w:cs="Arial"/>
          <w:szCs w:val="20"/>
        </w:rPr>
        <w:t xml:space="preserve"> model wrapper dialog.</w:t>
      </w:r>
    </w:p>
    <w:p w:rsidR="00DD457D" w:rsidRPr="00DD457D" w:rsidRDefault="00DD457D" w:rsidP="00196245">
      <w:pPr>
        <w:numPr>
          <w:ilvl w:val="0"/>
          <w:numId w:val="37"/>
        </w:numPr>
        <w:rPr>
          <w:rFonts w:cs="Arial"/>
          <w:szCs w:val="20"/>
        </w:rPr>
      </w:pPr>
      <w:r w:rsidRPr="00DD457D">
        <w:rPr>
          <w:rFonts w:cs="Arial"/>
          <w:szCs w:val="20"/>
        </w:rPr>
        <w:t xml:space="preserve">When MODFLOW finishes, turn on </w:t>
      </w:r>
      <w:r w:rsidRPr="00DD457D">
        <w:rPr>
          <w:rFonts w:cs="Arial"/>
          <w:i/>
          <w:szCs w:val="20"/>
        </w:rPr>
        <w:t>Read solution on exit</w:t>
      </w:r>
      <w:r w:rsidRPr="00DD457D">
        <w:rPr>
          <w:rFonts w:cs="Arial"/>
          <w:szCs w:val="20"/>
        </w:rPr>
        <w:t xml:space="preserve"> and </w:t>
      </w:r>
      <w:r w:rsidRPr="00DD457D">
        <w:rPr>
          <w:rFonts w:cs="Arial"/>
          <w:i/>
          <w:szCs w:val="20"/>
        </w:rPr>
        <w:t>Turn on contours (if not on already)</w:t>
      </w:r>
      <w:r w:rsidRPr="00DD457D">
        <w:rPr>
          <w:rFonts w:cs="Arial"/>
          <w:szCs w:val="20"/>
        </w:rPr>
        <w:t>.</w:t>
      </w:r>
    </w:p>
    <w:p w:rsidR="00DD457D" w:rsidRPr="00DD457D" w:rsidRDefault="00DD457D" w:rsidP="00196245">
      <w:pPr>
        <w:numPr>
          <w:ilvl w:val="0"/>
          <w:numId w:val="37"/>
        </w:numPr>
        <w:rPr>
          <w:rFonts w:cs="Arial"/>
          <w:szCs w:val="20"/>
        </w:rPr>
      </w:pPr>
      <w:r w:rsidRPr="00DD457D">
        <w:rPr>
          <w:rFonts w:cs="Arial"/>
          <w:szCs w:val="20"/>
        </w:rPr>
        <w:lastRenderedPageBreak/>
        <w:t xml:space="preserve">Click </w:t>
      </w:r>
      <w:r w:rsidRPr="00DD457D">
        <w:rPr>
          <w:rFonts w:cs="Arial"/>
          <w:b/>
          <w:szCs w:val="20"/>
        </w:rPr>
        <w:t>Close</w:t>
      </w:r>
      <w:r w:rsidRPr="00DD457D">
        <w:rPr>
          <w:rFonts w:cs="Arial"/>
          <w:szCs w:val="20"/>
        </w:rPr>
        <w:t xml:space="preserve"> to import the solution and close the </w:t>
      </w:r>
      <w:r w:rsidRPr="00DD457D">
        <w:rPr>
          <w:rFonts w:cs="Arial"/>
          <w:i/>
          <w:szCs w:val="20"/>
        </w:rPr>
        <w:t>MODFLOW</w:t>
      </w:r>
      <w:r w:rsidRPr="00DD457D">
        <w:rPr>
          <w:rFonts w:cs="Arial"/>
          <w:szCs w:val="20"/>
        </w:rPr>
        <w:t xml:space="preserve"> model wrapper dialog.</w:t>
      </w:r>
    </w:p>
    <w:p w:rsidR="00DD457D" w:rsidRPr="00DD457D" w:rsidRDefault="00DD457D" w:rsidP="00DD457D">
      <w:pPr>
        <w:pStyle w:val="BodyText"/>
      </w:pPr>
      <w:r w:rsidRPr="00DD457D">
        <w:t>Notice some very slight changes in the new solution (</w:t>
      </w:r>
      <w:r w:rsidRPr="00DD457D">
        <w:fldChar w:fldCharType="begin"/>
      </w:r>
      <w:r w:rsidRPr="00DD457D">
        <w:instrText xml:space="preserve"> REF _Ref450140486 \h  \* MERGEFORMAT </w:instrText>
      </w:r>
      <w:r w:rsidRPr="00DD457D">
        <w:fldChar w:fldCharType="separate"/>
      </w:r>
      <w:r w:rsidR="00576135">
        <w:t xml:space="preserve">Figure </w:t>
      </w:r>
      <w:r w:rsidR="00576135">
        <w:rPr>
          <w:noProof/>
        </w:rPr>
        <w:t>10</w:t>
      </w:r>
      <w:r w:rsidRPr="00DD457D">
        <w:fldChar w:fldCharType="end"/>
      </w:r>
      <w:r w:rsidRPr="00DD457D">
        <w:t>).</w:t>
      </w:r>
    </w:p>
    <w:p w:rsidR="00DD457D" w:rsidRPr="00DD457D" w:rsidRDefault="00DD457D" w:rsidP="00196245">
      <w:pPr>
        <w:numPr>
          <w:ilvl w:val="0"/>
          <w:numId w:val="37"/>
        </w:numPr>
        <w:rPr>
          <w:rFonts w:cs="Arial"/>
          <w:szCs w:val="20"/>
        </w:rPr>
      </w:pPr>
      <w:r w:rsidRPr="00DD457D">
        <w:rPr>
          <w:rFonts w:cs="Arial"/>
          <w:szCs w:val="20"/>
        </w:rPr>
        <w:t>Compare solutions by alternately selecting “</w:t>
      </w:r>
      <w:r w:rsidRPr="00DD457D">
        <w:rPr>
          <w:rFonts w:cs="Arial"/>
          <w:noProof/>
          <w:szCs w:val="20"/>
        </w:rPr>
        <w:drawing>
          <wp:inline distT="0" distB="0" distL="0" distR="0" wp14:anchorId="52003033" wp14:editId="6C45F376">
            <wp:extent cx="153670" cy="131445"/>
            <wp:effectExtent l="0" t="0" r="0" b="1905"/>
            <wp:docPr id="179" name="Picture 179"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File:Generic Folder Locked.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3670" cy="131445"/>
                    </a:xfrm>
                    <a:prstGeom prst="rect">
                      <a:avLst/>
                    </a:prstGeom>
                    <a:noFill/>
                    <a:ln>
                      <a:noFill/>
                    </a:ln>
                  </pic:spPr>
                </pic:pic>
              </a:graphicData>
            </a:graphic>
          </wp:inline>
        </w:drawing>
      </w:r>
      <w:r w:rsidRPr="00DD457D">
        <w:rPr>
          <w:rFonts w:cs="Arial"/>
          <w:szCs w:val="20"/>
        </w:rPr>
        <w:t xml:space="preserve"> modfgrid (MODFLOW)”,</w:t>
      </w:r>
      <w:r w:rsidR="009F2923">
        <w:rPr>
          <w:rFonts w:cs="Arial"/>
          <w:szCs w:val="20"/>
        </w:rPr>
        <w:t xml:space="preserve"> </w:t>
      </w:r>
      <w:r w:rsidRPr="00DD457D">
        <w:rPr>
          <w:rFonts w:cs="Arial"/>
          <w:szCs w:val="20"/>
        </w:rPr>
        <w:t>“</w:t>
      </w:r>
      <w:r w:rsidRPr="00DD457D">
        <w:rPr>
          <w:rFonts w:cs="Arial"/>
          <w:noProof/>
          <w:szCs w:val="20"/>
        </w:rPr>
        <w:drawing>
          <wp:inline distT="0" distB="0" distL="0" distR="0" wp14:anchorId="5299D506" wp14:editId="728E3B64">
            <wp:extent cx="153670" cy="131445"/>
            <wp:effectExtent l="0" t="0" r="0" b="1905"/>
            <wp:docPr id="178" name="Picture 178"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File:Generic Folder Locked.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3670" cy="131445"/>
                    </a:xfrm>
                    <a:prstGeom prst="rect">
                      <a:avLst/>
                    </a:prstGeom>
                    <a:noFill/>
                    <a:ln>
                      <a:noFill/>
                    </a:ln>
                  </pic:spPr>
                </pic:pic>
              </a:graphicData>
            </a:graphic>
          </wp:inline>
        </w:drawing>
      </w:r>
      <w:r w:rsidRPr="00DD457D">
        <w:rPr>
          <w:rFonts w:cs="Arial"/>
          <w:szCs w:val="20"/>
        </w:rPr>
        <w:t xml:space="preserve"> evt (MODFLOW)”, “</w:t>
      </w:r>
      <w:r w:rsidRPr="00DD457D">
        <w:rPr>
          <w:rFonts w:cs="Arial"/>
          <w:noProof/>
          <w:szCs w:val="20"/>
        </w:rPr>
        <w:drawing>
          <wp:inline distT="0" distB="0" distL="0" distR="0" wp14:anchorId="558960F7" wp14:editId="1259C477">
            <wp:extent cx="153670" cy="131445"/>
            <wp:effectExtent l="0" t="0" r="0" b="1905"/>
            <wp:docPr id="177" name="Picture 177"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File:Generic Folder Locked.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3670" cy="131445"/>
                    </a:xfrm>
                    <a:prstGeom prst="rect">
                      <a:avLst/>
                    </a:prstGeom>
                    <a:noFill/>
                    <a:ln>
                      <a:noFill/>
                    </a:ln>
                  </pic:spPr>
                </pic:pic>
              </a:graphicData>
            </a:graphic>
          </wp:inline>
        </w:drawing>
      </w:r>
      <w:r w:rsidRPr="00DD457D">
        <w:rPr>
          <w:rFonts w:cs="Arial"/>
          <w:szCs w:val="20"/>
        </w:rPr>
        <w:t xml:space="preserve"> ets1 (MODFLOW)”, “</w:t>
      </w:r>
      <w:r w:rsidRPr="00DD457D">
        <w:rPr>
          <w:rFonts w:cs="Arial"/>
          <w:noProof/>
          <w:szCs w:val="20"/>
        </w:rPr>
        <w:drawing>
          <wp:inline distT="0" distB="0" distL="0" distR="0" wp14:anchorId="18D2CFD1" wp14:editId="6A7B3C72">
            <wp:extent cx="153670" cy="131445"/>
            <wp:effectExtent l="0" t="0" r="0" b="1905"/>
            <wp:docPr id="176" name="Picture 176"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File:Generic Folder Locked.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3670" cy="131445"/>
                    </a:xfrm>
                    <a:prstGeom prst="rect">
                      <a:avLst/>
                    </a:prstGeom>
                    <a:noFill/>
                    <a:ln>
                      <a:noFill/>
                    </a:ln>
                  </pic:spPr>
                </pic:pic>
              </a:graphicData>
            </a:graphic>
          </wp:inline>
        </w:drawing>
      </w:r>
      <w:r w:rsidRPr="00DD457D">
        <w:rPr>
          <w:rFonts w:cs="Arial"/>
          <w:szCs w:val="20"/>
        </w:rPr>
        <w:t xml:space="preserve"> ets2 (MODFLOW)”, “</w:t>
      </w:r>
      <w:r w:rsidRPr="00DD457D">
        <w:rPr>
          <w:rFonts w:cs="Arial"/>
          <w:noProof/>
          <w:szCs w:val="20"/>
        </w:rPr>
        <w:drawing>
          <wp:inline distT="0" distB="0" distL="0" distR="0" wp14:anchorId="14CAD21C" wp14:editId="43EB36D7">
            <wp:extent cx="153670" cy="131445"/>
            <wp:effectExtent l="0" t="0" r="0" b="1905"/>
            <wp:docPr id="175" name="Picture 175"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File:Generic Folder Locked.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3670" cy="131445"/>
                    </a:xfrm>
                    <a:prstGeom prst="rect">
                      <a:avLst/>
                    </a:prstGeom>
                    <a:noFill/>
                    <a:ln>
                      <a:noFill/>
                    </a:ln>
                  </pic:spPr>
                </pic:pic>
              </a:graphicData>
            </a:graphic>
          </wp:inline>
        </w:drawing>
      </w:r>
      <w:r w:rsidRPr="00DD457D">
        <w:rPr>
          <w:rFonts w:cs="Arial"/>
          <w:szCs w:val="20"/>
        </w:rPr>
        <w:t xml:space="preserve"> ets3 (MODFLOW)”, and “</w:t>
      </w:r>
      <w:r w:rsidRPr="00DD457D">
        <w:rPr>
          <w:rFonts w:cs="Arial"/>
          <w:noProof/>
          <w:szCs w:val="20"/>
        </w:rPr>
        <w:drawing>
          <wp:inline distT="0" distB="0" distL="0" distR="0" wp14:anchorId="31A3B890" wp14:editId="70EC39B6">
            <wp:extent cx="153670" cy="131445"/>
            <wp:effectExtent l="0" t="0" r="0" b="1905"/>
            <wp:docPr id="174" name="Picture 174"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File:Generic Folder Locked.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3670" cy="131445"/>
                    </a:xfrm>
                    <a:prstGeom prst="rect">
                      <a:avLst/>
                    </a:prstGeom>
                    <a:noFill/>
                    <a:ln>
                      <a:noFill/>
                    </a:ln>
                  </pic:spPr>
                </pic:pic>
              </a:graphicData>
            </a:graphic>
          </wp:inline>
        </w:drawing>
      </w:r>
      <w:r w:rsidRPr="00DD457D">
        <w:rPr>
          <w:rFonts w:cs="Arial"/>
          <w:szCs w:val="20"/>
        </w:rPr>
        <w:t xml:space="preserve"> ets4 (MODFLOW)” in the Project Explorer.</w:t>
      </w:r>
    </w:p>
    <w:p w:rsidR="00DD457D" w:rsidRPr="00DD457D" w:rsidRDefault="00DD457D" w:rsidP="00196245">
      <w:pPr>
        <w:numPr>
          <w:ilvl w:val="0"/>
          <w:numId w:val="37"/>
        </w:numPr>
        <w:rPr>
          <w:rFonts w:cs="Arial"/>
          <w:szCs w:val="20"/>
        </w:rPr>
      </w:pPr>
      <w:r w:rsidRPr="00DD457D">
        <w:rPr>
          <w:rFonts w:cs="Arial"/>
          <w:b/>
          <w:szCs w:val="20"/>
        </w:rPr>
        <w:t>Save</w:t>
      </w:r>
      <w:r w:rsidRPr="00DD457D">
        <w:rPr>
          <w:rFonts w:cs="Arial"/>
          <w:szCs w:val="20"/>
        </w:rPr>
        <w:t xml:space="preserve"> </w:t>
      </w:r>
      <w:r w:rsidRPr="00DD457D">
        <w:rPr>
          <w:rFonts w:cs="Arial"/>
          <w:noProof/>
          <w:szCs w:val="20"/>
        </w:rPr>
        <w:drawing>
          <wp:inline distT="0" distB="0" distL="0" distR="0" wp14:anchorId="316EED4F" wp14:editId="0792C2A6">
            <wp:extent cx="146050" cy="146050"/>
            <wp:effectExtent l="0" t="0" r="6350" b="6350"/>
            <wp:docPr id="173" name="Picture 173"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File:Save Macro.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DD457D">
        <w:rPr>
          <w:rFonts w:cs="Arial"/>
          <w:szCs w:val="20"/>
        </w:rPr>
        <w:t xml:space="preserve"> the project with the new solution.</w:t>
      </w:r>
    </w:p>
    <w:p w:rsidR="00DD457D" w:rsidRDefault="00DD457D" w:rsidP="00DD457D">
      <w:pPr>
        <w:keepNext/>
      </w:pPr>
      <w:r>
        <w:rPr>
          <w:noProof/>
        </w:rPr>
        <w:drawing>
          <wp:inline distT="0" distB="0" distL="0" distR="0" wp14:anchorId="244210B4" wp14:editId="15879E4A">
            <wp:extent cx="3649980" cy="3649980"/>
            <wp:effectExtent l="0" t="0" r="7620" b="7620"/>
            <wp:docPr id="172" name="Picture 172" descr="GMS 10_1 - MODFLOW-ETSPackage - Final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GMS 10_1 - MODFLOW-ETSPackage - Final solutio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49980" cy="3649980"/>
                    </a:xfrm>
                    <a:prstGeom prst="rect">
                      <a:avLst/>
                    </a:prstGeom>
                    <a:noFill/>
                    <a:ln>
                      <a:noFill/>
                    </a:ln>
                  </pic:spPr>
                </pic:pic>
              </a:graphicData>
            </a:graphic>
          </wp:inline>
        </w:drawing>
      </w:r>
    </w:p>
    <w:p w:rsidR="00DD457D" w:rsidRDefault="00DD457D" w:rsidP="00DD457D">
      <w:pPr>
        <w:pStyle w:val="Caption"/>
      </w:pPr>
      <w:bookmarkStart w:id="127" w:name="_Ref450140486"/>
      <w:r>
        <w:t xml:space="preserve">Figure </w:t>
      </w:r>
      <w:r w:rsidR="00586A7A">
        <w:fldChar w:fldCharType="begin"/>
      </w:r>
      <w:r w:rsidR="00586A7A">
        <w:instrText xml:space="preserve"> SEQ Figure \* ARABIC </w:instrText>
      </w:r>
      <w:r w:rsidR="00586A7A">
        <w:fldChar w:fldCharType="separate"/>
      </w:r>
      <w:r w:rsidR="00576135">
        <w:rPr>
          <w:noProof/>
        </w:rPr>
        <w:t>10</w:t>
      </w:r>
      <w:r w:rsidR="00586A7A">
        <w:rPr>
          <w:noProof/>
        </w:rPr>
        <w:fldChar w:fldCharType="end"/>
      </w:r>
      <w:bookmarkEnd w:id="127"/>
      <w:r>
        <w:t xml:space="preserve">      The final solution, showing very slight contour changes</w:t>
      </w:r>
    </w:p>
    <w:p w:rsidR="00BA462D" w:rsidRDefault="00DD457D" w:rsidP="00BA462D">
      <w:pPr>
        <w:pStyle w:val="Heading1"/>
      </w:pPr>
      <w:bookmarkStart w:id="128" w:name="_Toc110411535"/>
      <w:bookmarkEnd w:id="121"/>
      <w:bookmarkEnd w:id="122"/>
      <w:r>
        <w:t>Conclusion</w:t>
      </w:r>
      <w:bookmarkEnd w:id="128"/>
    </w:p>
    <w:bookmarkEnd w:id="74"/>
    <w:bookmarkEnd w:id="75"/>
    <w:p w:rsidR="00DD457D" w:rsidRPr="00DD457D" w:rsidRDefault="00DD457D" w:rsidP="00DD457D">
      <w:pPr>
        <w:pStyle w:val="BodyText"/>
      </w:pPr>
      <w:r w:rsidRPr="00DD457D">
        <w:t>This concludes the “MODFLOW – ETS Package” tutorial. The following key concepts were demonstrated and discussed:</w:t>
      </w:r>
    </w:p>
    <w:p w:rsidR="00DD457D" w:rsidRPr="00DD457D" w:rsidRDefault="00DD457D" w:rsidP="00196245">
      <w:pPr>
        <w:numPr>
          <w:ilvl w:val="0"/>
          <w:numId w:val="38"/>
        </w:numPr>
        <w:rPr>
          <w:rFonts w:cs="Arial"/>
          <w:szCs w:val="20"/>
        </w:rPr>
      </w:pPr>
      <w:r w:rsidRPr="00DD457D">
        <w:rPr>
          <w:rFonts w:cs="Arial"/>
          <w:szCs w:val="20"/>
        </w:rPr>
        <w:t>GMS supports both the EVT and ETS packages. Both packages can be used at the same time if desired.</w:t>
      </w:r>
    </w:p>
    <w:p w:rsidR="00DD457D" w:rsidRPr="00DD457D" w:rsidRDefault="00DD457D" w:rsidP="00196245">
      <w:pPr>
        <w:numPr>
          <w:ilvl w:val="0"/>
          <w:numId w:val="38"/>
        </w:numPr>
        <w:rPr>
          <w:rFonts w:cs="Arial"/>
          <w:szCs w:val="20"/>
        </w:rPr>
      </w:pPr>
      <w:r w:rsidRPr="00DD457D">
        <w:rPr>
          <w:rFonts w:cs="Arial"/>
          <w:szCs w:val="20"/>
        </w:rPr>
        <w:t>The ETS package produces the same results as the EVT package if only one curve segment is defined.</w:t>
      </w:r>
    </w:p>
    <w:p w:rsidR="00DD457D" w:rsidRPr="00DD457D" w:rsidRDefault="00DD457D" w:rsidP="00196245">
      <w:pPr>
        <w:numPr>
          <w:ilvl w:val="0"/>
          <w:numId w:val="38"/>
        </w:numPr>
        <w:rPr>
          <w:rFonts w:cs="Arial"/>
          <w:szCs w:val="20"/>
        </w:rPr>
      </w:pPr>
      <w:r w:rsidRPr="00DD457D">
        <w:rPr>
          <w:rFonts w:cs="Arial"/>
          <w:szCs w:val="20"/>
        </w:rPr>
        <w:t xml:space="preserve">ETS data can be viewed and edited in the </w:t>
      </w:r>
      <w:r w:rsidRPr="00DD457D">
        <w:rPr>
          <w:rFonts w:cs="Arial"/>
          <w:i/>
          <w:szCs w:val="20"/>
        </w:rPr>
        <w:t>MODFLOW ETS Package</w:t>
      </w:r>
      <w:r w:rsidRPr="00DD457D">
        <w:rPr>
          <w:rFonts w:cs="Arial"/>
          <w:szCs w:val="20"/>
        </w:rPr>
        <w:t xml:space="preserve"> dialog.</w:t>
      </w:r>
    </w:p>
    <w:p w:rsidR="00DD457D" w:rsidRPr="00DD457D" w:rsidRDefault="00DD457D" w:rsidP="00196245">
      <w:pPr>
        <w:numPr>
          <w:ilvl w:val="0"/>
          <w:numId w:val="38"/>
        </w:numPr>
        <w:rPr>
          <w:rFonts w:cs="Arial"/>
          <w:szCs w:val="20"/>
        </w:rPr>
      </w:pPr>
      <w:r w:rsidRPr="00DD457D">
        <w:rPr>
          <w:rFonts w:cs="Arial"/>
          <w:szCs w:val="20"/>
        </w:rPr>
        <w:t>The order in which the PXDP and PETM data is entered is important. PXDP values should be in increasing order and PETM values should be in decreasing order.</w:t>
      </w:r>
    </w:p>
    <w:p w:rsidR="006F271F" w:rsidRDefault="00DD457D" w:rsidP="00DD457D">
      <w:pPr>
        <w:numPr>
          <w:ilvl w:val="0"/>
          <w:numId w:val="38"/>
        </w:numPr>
      </w:pPr>
      <w:r w:rsidRPr="00DD457D">
        <w:rPr>
          <w:rFonts w:cs="Arial"/>
          <w:szCs w:val="20"/>
        </w:rPr>
        <w:t>ETS data can be defined on polygons in a conceptual model.</w:t>
      </w:r>
    </w:p>
    <w:sectPr w:rsidR="006F271F" w:rsidSect="006F271F">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6A7A" w:rsidRDefault="00586A7A" w:rsidP="00BA462D">
      <w:pPr>
        <w:spacing w:before="0" w:after="0"/>
      </w:pPr>
      <w:r>
        <w:separator/>
      </w:r>
    </w:p>
  </w:endnote>
  <w:endnote w:type="continuationSeparator" w:id="0">
    <w:p w:rsidR="00586A7A" w:rsidRDefault="00586A7A" w:rsidP="00BA462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Futura Medium">
    <w:altName w:val="FUTURA MEDIUM"/>
    <w:charset w:val="B1"/>
    <w:family w:val="swiss"/>
    <w:pitch w:val="variable"/>
    <w:sig w:usb0="80000867" w:usb1="00000000" w:usb2="00000000" w:usb3="00000000" w:csb0="000001F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2B4E" w:rsidRDefault="00822B4E" w:rsidP="006F271F">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Pr>
        <w:rFonts w:cs="Arial"/>
        <w:noProof/>
        <w:color w:val="807F7D"/>
      </w:rPr>
      <w:t>20</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Pr>
        <w:rFonts w:cs="Arial"/>
        <w:noProof/>
        <w:color w:val="807F7D"/>
      </w:rPr>
      <w:t>18</w:t>
    </w:r>
    <w:r w:rsidRPr="00655AB4">
      <w:rPr>
        <w:rFonts w:cs="Arial"/>
        <w:color w:val="807F7D"/>
      </w:rPr>
      <w:fldChar w:fldCharType="end"/>
    </w:r>
    <w:r w:rsidRPr="00655AB4">
      <w:rPr>
        <w:rFonts w:cs="Arial"/>
        <w:color w:val="807F7D"/>
      </w:rPr>
      <w:tab/>
      <w:t xml:space="preserve">© Aquaveo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A56DBE">
      <w:rPr>
        <w:rFonts w:cs="Arial"/>
        <w:noProof/>
        <w:color w:val="807F7D"/>
      </w:rPr>
      <w:t>2024</w:t>
    </w:r>
    <w:r w:rsidRPr="00655AB4">
      <w:rPr>
        <w:rFonts w:cs="Arial"/>
        <w:color w:val="807F7D"/>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2B4E" w:rsidRDefault="00822B4E" w:rsidP="006F271F">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DB23EF">
      <w:rPr>
        <w:rFonts w:cs="Arial"/>
        <w:noProof/>
        <w:color w:val="807F7D"/>
      </w:rPr>
      <w:t>15</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DB23EF">
      <w:rPr>
        <w:rFonts w:cs="Arial"/>
        <w:noProof/>
        <w:color w:val="807F7D"/>
      </w:rPr>
      <w:t>18</w:t>
    </w:r>
    <w:r w:rsidRPr="00655AB4">
      <w:rPr>
        <w:rFonts w:cs="Arial"/>
        <w:color w:val="807F7D"/>
      </w:rPr>
      <w:fldChar w:fldCharType="end"/>
    </w:r>
    <w:r w:rsidRPr="00655AB4">
      <w:rPr>
        <w:rFonts w:cs="Arial"/>
        <w:color w:val="807F7D"/>
      </w:rPr>
      <w:tab/>
      <w:t xml:space="preserve">© Aquaveo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A56DBE">
      <w:rPr>
        <w:rFonts w:cs="Arial"/>
        <w:noProof/>
        <w:color w:val="807F7D"/>
      </w:rPr>
      <w:t>2024</w:t>
    </w:r>
    <w:r w:rsidRPr="00655AB4">
      <w:rPr>
        <w:rFonts w:cs="Arial"/>
        <w:color w:val="807F7D"/>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2B4E" w:rsidRPr="00655AB4" w:rsidRDefault="00822B4E" w:rsidP="006F271F">
    <w:pPr>
      <w:pStyle w:val="FooterAquaveo"/>
      <w:pBdr>
        <w:top w:val="single" w:sz="2" w:space="1" w:color="BA0C2F"/>
      </w:pBdr>
      <w:tabs>
        <w:tab w:val="left" w:pos="4080"/>
      </w:tabs>
      <w:rPr>
        <w:rFonts w:cs="Arial"/>
        <w:color w:val="807F7D"/>
      </w:rPr>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DB23EF">
      <w:rPr>
        <w:rFonts w:cs="Arial"/>
        <w:noProof/>
        <w:color w:val="807F7D"/>
      </w:rPr>
      <w:t>2</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DB23EF">
      <w:rPr>
        <w:rFonts w:cs="Arial"/>
        <w:noProof/>
        <w:color w:val="807F7D"/>
      </w:rPr>
      <w:t>18</w:t>
    </w:r>
    <w:r w:rsidRPr="00655AB4">
      <w:rPr>
        <w:rFonts w:cs="Arial"/>
        <w:color w:val="807F7D"/>
      </w:rPr>
      <w:fldChar w:fldCharType="end"/>
    </w:r>
    <w:r w:rsidRPr="00655AB4">
      <w:rPr>
        <w:rFonts w:cs="Arial"/>
        <w:color w:val="807F7D"/>
      </w:rPr>
      <w:tab/>
      <w:t xml:space="preserve">© Aquaveo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A56DBE">
      <w:rPr>
        <w:rFonts w:cs="Arial"/>
        <w:noProof/>
        <w:color w:val="807F7D"/>
      </w:rPr>
      <w:t>2024</w:t>
    </w:r>
    <w:r w:rsidRPr="00655AB4">
      <w:rPr>
        <w:rFonts w:cs="Arial"/>
        <w:color w:val="807F7D"/>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6A7A" w:rsidRDefault="00586A7A" w:rsidP="00BA462D">
      <w:pPr>
        <w:spacing w:before="0" w:after="0"/>
      </w:pPr>
      <w:r>
        <w:separator/>
      </w:r>
    </w:p>
  </w:footnote>
  <w:footnote w:type="continuationSeparator" w:id="0">
    <w:p w:rsidR="00586A7A" w:rsidRDefault="00586A7A" w:rsidP="00BA462D">
      <w:pPr>
        <w:spacing w:before="0" w:after="0"/>
      </w:pPr>
      <w:r>
        <w:continuationSeparator/>
      </w:r>
    </w:p>
  </w:footnote>
  <w:footnote w:id="1">
    <w:p w:rsidR="00822B4E" w:rsidRPr="00EF0D66" w:rsidRDefault="00822B4E" w:rsidP="00A50614">
      <w:pPr>
        <w:pStyle w:val="FootnoteText"/>
        <w:rPr>
          <w:sz w:val="18"/>
          <w:szCs w:val="18"/>
        </w:rPr>
      </w:pPr>
      <w:r w:rsidRPr="00EF0D66">
        <w:rPr>
          <w:rStyle w:val="FootnoteReference"/>
          <w:sz w:val="18"/>
          <w:szCs w:val="18"/>
        </w:rPr>
        <w:footnoteRef/>
      </w:r>
      <w:r w:rsidRPr="00EF0D66">
        <w:rPr>
          <w:sz w:val="18"/>
          <w:szCs w:val="18"/>
        </w:rPr>
        <w:t xml:space="preserve"> Banta, Edward R. (2000), </w:t>
      </w:r>
      <w:r w:rsidRPr="00EF0D66">
        <w:rPr>
          <w:i/>
          <w:sz w:val="18"/>
          <w:szCs w:val="18"/>
        </w:rPr>
        <w:t>MODFLOW-2000, The U.S. Geological Survey Modular Ground-Water Model—Documentation of Packages for Simulating Evapotranspiration with a Segmented Function (ETS1) and Drains with Return Flow (DRT1)</w:t>
      </w:r>
      <w:r w:rsidRPr="00EF0D66">
        <w:rPr>
          <w:sz w:val="18"/>
          <w:szCs w:val="18"/>
        </w:rPr>
        <w:t xml:space="preserve">. Open-File Report 00-466, Denver, Colorado, p.3. </w:t>
      </w:r>
      <w:hyperlink r:id="rId1" w:history="1">
        <w:r w:rsidRPr="00EF0D66">
          <w:rPr>
            <w:rStyle w:val="Hyperlink"/>
            <w:color w:val="000000"/>
            <w:sz w:val="18"/>
            <w:szCs w:val="18"/>
          </w:rPr>
          <w:t>http://pubs.usgs.gov/of/2000/0466/report.pdf</w:t>
        </w:r>
      </w:hyperlink>
      <w:r w:rsidRPr="00EF0D66">
        <w:rPr>
          <w:sz w:val="18"/>
          <w:szCs w:val="18"/>
        </w:rPr>
        <w:t xml:space="preserve"> .</w:t>
      </w:r>
    </w:p>
  </w:footnote>
  <w:footnote w:id="2">
    <w:p w:rsidR="00822B4E" w:rsidRDefault="00822B4E" w:rsidP="009C4188">
      <w:pPr>
        <w:pStyle w:val="FootnoteText"/>
      </w:pPr>
      <w:r>
        <w:rPr>
          <w:rStyle w:val="FootnoteReference"/>
        </w:rPr>
        <w:footnoteRef/>
      </w:r>
      <w:r>
        <w:t xml:space="preserve"> Banta</w:t>
      </w:r>
      <w:r w:rsidRPr="00D95362">
        <w:t xml:space="preserve"> (2000)</w:t>
      </w:r>
      <w:r>
        <w:t>, p.3.</w:t>
      </w:r>
    </w:p>
  </w:footnote>
  <w:footnote w:id="3">
    <w:p w:rsidR="00822B4E" w:rsidRPr="00EF0D66" w:rsidRDefault="00822B4E" w:rsidP="009C4188">
      <w:pPr>
        <w:pStyle w:val="FootnoteText"/>
        <w:rPr>
          <w:sz w:val="18"/>
          <w:szCs w:val="18"/>
        </w:rPr>
      </w:pPr>
      <w:r w:rsidRPr="00EF0D66">
        <w:rPr>
          <w:rStyle w:val="FootnoteReference"/>
          <w:sz w:val="18"/>
          <w:szCs w:val="18"/>
        </w:rPr>
        <w:footnoteRef/>
      </w:r>
      <w:r w:rsidRPr="00EF0D66">
        <w:rPr>
          <w:sz w:val="18"/>
          <w:szCs w:val="18"/>
        </w:rPr>
        <w:t xml:space="preserve"> Banta (2000), p.8. Emphasis added.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2B4E" w:rsidRPr="00655AB4" w:rsidRDefault="00822B4E" w:rsidP="006F271F">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Getting Started</w:t>
    </w:r>
  </w:p>
  <w:p w:rsidR="00822B4E" w:rsidRPr="00AC1FAC" w:rsidRDefault="00822B4E" w:rsidP="006F271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2B4E" w:rsidRPr="00655AB4" w:rsidRDefault="00822B4E" w:rsidP="006F271F">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MODFLOW – ETS Package</w:t>
    </w:r>
  </w:p>
  <w:p w:rsidR="00822B4E" w:rsidRPr="00506A05" w:rsidRDefault="00822B4E" w:rsidP="006F271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2B4E" w:rsidRPr="00655AB4" w:rsidRDefault="00822B4E" w:rsidP="006F271F">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MODFLOW – ETS Package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DA49842"/>
    <w:lvl w:ilvl="0">
      <w:start w:val="1"/>
      <w:numFmt w:val="decimal"/>
      <w:pStyle w:val="ListNumber"/>
      <w:lvlText w:val="%1."/>
      <w:lvlJc w:val="left"/>
      <w:pPr>
        <w:tabs>
          <w:tab w:val="num" w:pos="2160"/>
        </w:tabs>
        <w:ind w:left="2160" w:hanging="360"/>
      </w:pPr>
      <w:rPr>
        <w:rFonts w:hint="default"/>
      </w:rPr>
    </w:lvl>
  </w:abstractNum>
  <w:abstractNum w:abstractNumId="1">
    <w:nsid w:val="FFFFFF89"/>
    <w:multiLevelType w:val="singleLevel"/>
    <w:tmpl w:val="2FFEB416"/>
    <w:lvl w:ilvl="0">
      <w:start w:val="1"/>
      <w:numFmt w:val="bullet"/>
      <w:pStyle w:val="ListBullet"/>
      <w:lvlText w:val=""/>
      <w:lvlJc w:val="left"/>
      <w:pPr>
        <w:tabs>
          <w:tab w:val="num" w:pos="2160"/>
        </w:tabs>
        <w:ind w:left="2160" w:hanging="360"/>
      </w:pPr>
      <w:rPr>
        <w:rFonts w:ascii="Symbol" w:hAnsi="Symbol" w:hint="default"/>
      </w:rPr>
    </w:lvl>
  </w:abstractNum>
  <w:abstractNum w:abstractNumId="2">
    <w:nsid w:val="01374293"/>
    <w:multiLevelType w:val="hybridMultilevel"/>
    <w:tmpl w:val="6D723B9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3642F95"/>
    <w:multiLevelType w:val="multilevel"/>
    <w:tmpl w:val="F4CCC466"/>
    <w:name w:val="Heading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none"/>
      <w:pStyle w:val="Heading3"/>
      <w:lvlText w:val=""/>
      <w:lvlJc w:val="left"/>
      <w:pPr>
        <w:tabs>
          <w:tab w:val="num" w:pos="1440"/>
        </w:tabs>
        <w:ind w:left="1440" w:firstLine="0"/>
      </w:pPr>
      <w:rPr>
        <w:rFonts w:hint="default"/>
      </w:rPr>
    </w:lvl>
    <w:lvl w:ilvl="3">
      <w:start w:val="1"/>
      <w:numFmt w:val="none"/>
      <w:pStyle w:val="Heading4"/>
      <w:lvlText w:val=""/>
      <w:lvlJc w:val="left"/>
      <w:pPr>
        <w:tabs>
          <w:tab w:val="num" w:pos="1440"/>
        </w:tabs>
        <w:ind w:left="1440" w:firstLine="0"/>
      </w:pPr>
      <w:rPr>
        <w:rFonts w:hint="default"/>
      </w:rPr>
    </w:lvl>
    <w:lvl w:ilvl="4">
      <w:start w:val="1"/>
      <w:numFmt w:val="none"/>
      <w:pStyle w:val="Heading5"/>
      <w:lvlText w:val=""/>
      <w:lvlJc w:val="left"/>
      <w:pPr>
        <w:tabs>
          <w:tab w:val="num" w:pos="1440"/>
        </w:tabs>
        <w:ind w:left="1440" w:firstLine="0"/>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584"/>
        </w:tabs>
        <w:ind w:left="-1584"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296"/>
        </w:tabs>
        <w:ind w:left="-1296" w:hanging="1584"/>
      </w:pPr>
      <w:rPr>
        <w:rFonts w:hint="default"/>
      </w:rPr>
    </w:lvl>
  </w:abstractNum>
  <w:abstractNum w:abstractNumId="4">
    <w:nsid w:val="039F1AFB"/>
    <w:multiLevelType w:val="hybridMultilevel"/>
    <w:tmpl w:val="836E79F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09D60CD2"/>
    <w:multiLevelType w:val="hybridMultilevel"/>
    <w:tmpl w:val="F4EC93F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09D97BD7"/>
    <w:multiLevelType w:val="hybridMultilevel"/>
    <w:tmpl w:val="9882347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0B624EEF"/>
    <w:multiLevelType w:val="hybridMultilevel"/>
    <w:tmpl w:val="B3F43F7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10D56CDA"/>
    <w:multiLevelType w:val="hybridMultilevel"/>
    <w:tmpl w:val="89A03AA4"/>
    <w:lvl w:ilvl="0" w:tplc="2CF89528">
      <w:start w:val="1"/>
      <w:numFmt w:val="bullet"/>
      <w:pStyle w:val="Tactic"/>
      <w:lvlText w:val="o"/>
      <w:lvlJc w:val="left"/>
      <w:pPr>
        <w:tabs>
          <w:tab w:val="num" w:pos="2304"/>
        </w:tabs>
        <w:ind w:left="2304" w:hanging="288"/>
      </w:pPr>
      <w:rPr>
        <w:rFonts w:ascii="Courier New" w:hAnsi="Courier New" w:hint="default"/>
        <w:sz w:val="32"/>
        <w:szCs w:val="32"/>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0DA367E"/>
    <w:multiLevelType w:val="singleLevel"/>
    <w:tmpl w:val="CD2A831E"/>
    <w:lvl w:ilvl="0">
      <w:start w:val="1"/>
      <w:numFmt w:val="decimal"/>
      <w:pStyle w:val="ListNumberTight"/>
      <w:lvlText w:val="%1."/>
      <w:legacy w:legacy="1" w:legacySpace="0" w:legacyIndent="360"/>
      <w:lvlJc w:val="left"/>
      <w:pPr>
        <w:ind w:left="2376" w:hanging="360"/>
      </w:pPr>
    </w:lvl>
  </w:abstractNum>
  <w:abstractNum w:abstractNumId="10">
    <w:nsid w:val="1675332F"/>
    <w:multiLevelType w:val="hybridMultilevel"/>
    <w:tmpl w:val="BDB0923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17B829E1"/>
    <w:multiLevelType w:val="hybridMultilevel"/>
    <w:tmpl w:val="9FBA19E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183C6758"/>
    <w:multiLevelType w:val="hybridMultilevel"/>
    <w:tmpl w:val="E4DA295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18483835"/>
    <w:multiLevelType w:val="hybridMultilevel"/>
    <w:tmpl w:val="F1804F06"/>
    <w:lvl w:ilvl="0" w:tplc="ED2C6E66">
      <w:start w:val="1"/>
      <w:numFmt w:val="decimal"/>
      <w:lvlText w:val="%1."/>
      <w:lvlJc w:val="left"/>
      <w:pPr>
        <w:ind w:left="2160" w:hanging="360"/>
      </w:pPr>
      <w:rPr>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1DCE30FF"/>
    <w:multiLevelType w:val="hybridMultilevel"/>
    <w:tmpl w:val="D4205DC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1E2C3376"/>
    <w:multiLevelType w:val="hybridMultilevel"/>
    <w:tmpl w:val="4182863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28614249"/>
    <w:multiLevelType w:val="hybridMultilevel"/>
    <w:tmpl w:val="B83E9CC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306C4BD3"/>
    <w:multiLevelType w:val="hybridMultilevel"/>
    <w:tmpl w:val="3766CC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331D1F29"/>
    <w:multiLevelType w:val="hybridMultilevel"/>
    <w:tmpl w:val="31D8B84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33E511DA"/>
    <w:multiLevelType w:val="hybridMultilevel"/>
    <w:tmpl w:val="4182863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3EC13538"/>
    <w:multiLevelType w:val="hybridMultilevel"/>
    <w:tmpl w:val="A19668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3ED23869"/>
    <w:multiLevelType w:val="hybridMultilevel"/>
    <w:tmpl w:val="93F4817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3F794D81"/>
    <w:multiLevelType w:val="hybridMultilevel"/>
    <w:tmpl w:val="4182863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43596846"/>
    <w:multiLevelType w:val="hybridMultilevel"/>
    <w:tmpl w:val="10B0995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48BA4D47"/>
    <w:multiLevelType w:val="hybridMultilevel"/>
    <w:tmpl w:val="CC7E796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49C4335A"/>
    <w:multiLevelType w:val="hybridMultilevel"/>
    <w:tmpl w:val="6BE6E09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4B6D6AEC"/>
    <w:multiLevelType w:val="hybridMultilevel"/>
    <w:tmpl w:val="4480589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50576C9E"/>
    <w:multiLevelType w:val="hybridMultilevel"/>
    <w:tmpl w:val="8B80488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55FF59DC"/>
    <w:multiLevelType w:val="hybridMultilevel"/>
    <w:tmpl w:val="0EE0FD6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nsid w:val="5FB2095C"/>
    <w:multiLevelType w:val="hybridMultilevel"/>
    <w:tmpl w:val="733A0C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nsid w:val="64205C0C"/>
    <w:multiLevelType w:val="hybridMultilevel"/>
    <w:tmpl w:val="FBDE254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nsid w:val="6693604A"/>
    <w:multiLevelType w:val="hybridMultilevel"/>
    <w:tmpl w:val="810E5A7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nsid w:val="6E3D5F9C"/>
    <w:multiLevelType w:val="hybridMultilevel"/>
    <w:tmpl w:val="3CEA4B4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701A58B9"/>
    <w:multiLevelType w:val="hybridMultilevel"/>
    <w:tmpl w:val="E528D5F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nsid w:val="7179044D"/>
    <w:multiLevelType w:val="hybridMultilevel"/>
    <w:tmpl w:val="60AE7AD2"/>
    <w:lvl w:ilvl="0" w:tplc="66B480C6">
      <w:start w:val="1"/>
      <w:numFmt w:val="decimal"/>
      <w:pStyle w:val="CorrectNumberedList"/>
      <w:lvlText w:val="%1."/>
      <w:lvlJc w:val="left"/>
      <w:pPr>
        <w:ind w:left="2520" w:hanging="360"/>
      </w:pPr>
      <w:rPr>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5">
    <w:nsid w:val="72916394"/>
    <w:multiLevelType w:val="hybridMultilevel"/>
    <w:tmpl w:val="DB7CD5C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nsid w:val="74164A27"/>
    <w:multiLevelType w:val="hybridMultilevel"/>
    <w:tmpl w:val="DA184C7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nsid w:val="78095080"/>
    <w:multiLevelType w:val="hybridMultilevel"/>
    <w:tmpl w:val="5B2C151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nsid w:val="7D480572"/>
    <w:multiLevelType w:val="hybridMultilevel"/>
    <w:tmpl w:val="1C961F08"/>
    <w:lvl w:ilvl="0" w:tplc="C1461ECC">
      <w:start w:val="1"/>
      <w:numFmt w:val="bullet"/>
      <w:pStyle w:val="ListRequiremen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FE7215E"/>
    <w:multiLevelType w:val="hybridMultilevel"/>
    <w:tmpl w:val="4182863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
  </w:num>
  <w:num w:numId="2">
    <w:abstractNumId w:val="1"/>
  </w:num>
  <w:num w:numId="3">
    <w:abstractNumId w:val="0"/>
  </w:num>
  <w:num w:numId="4">
    <w:abstractNumId w:val="8"/>
  </w:num>
  <w:num w:numId="5">
    <w:abstractNumId w:val="9"/>
  </w:num>
  <w:num w:numId="6">
    <w:abstractNumId w:val="38"/>
  </w:num>
  <w:num w:numId="7">
    <w:abstractNumId w:val="34"/>
  </w:num>
  <w:num w:numId="8">
    <w:abstractNumId w:val="17"/>
  </w:num>
  <w:num w:numId="9">
    <w:abstractNumId w:val="26"/>
  </w:num>
  <w:num w:numId="10">
    <w:abstractNumId w:val="12"/>
  </w:num>
  <w:num w:numId="11">
    <w:abstractNumId w:val="24"/>
  </w:num>
  <w:num w:numId="12">
    <w:abstractNumId w:val="27"/>
  </w:num>
  <w:num w:numId="13">
    <w:abstractNumId w:val="37"/>
  </w:num>
  <w:num w:numId="14">
    <w:abstractNumId w:val="10"/>
  </w:num>
  <w:num w:numId="15">
    <w:abstractNumId w:val="18"/>
  </w:num>
  <w:num w:numId="16">
    <w:abstractNumId w:val="0"/>
    <w:lvlOverride w:ilvl="0">
      <w:startOverride w:val="1"/>
    </w:lvlOverride>
  </w:num>
  <w:num w:numId="17">
    <w:abstractNumId w:val="31"/>
  </w:num>
  <w:num w:numId="18">
    <w:abstractNumId w:val="15"/>
  </w:num>
  <w:num w:numId="19">
    <w:abstractNumId w:val="7"/>
  </w:num>
  <w:num w:numId="20">
    <w:abstractNumId w:val="23"/>
  </w:num>
  <w:num w:numId="21">
    <w:abstractNumId w:val="35"/>
  </w:num>
  <w:num w:numId="22">
    <w:abstractNumId w:val="33"/>
  </w:num>
  <w:num w:numId="23">
    <w:abstractNumId w:val="14"/>
  </w:num>
  <w:num w:numId="24">
    <w:abstractNumId w:val="28"/>
  </w:num>
  <w:num w:numId="25">
    <w:abstractNumId w:val="25"/>
  </w:num>
  <w:num w:numId="26">
    <w:abstractNumId w:val="5"/>
  </w:num>
  <w:num w:numId="27">
    <w:abstractNumId w:val="32"/>
  </w:num>
  <w:num w:numId="28">
    <w:abstractNumId w:val="36"/>
  </w:num>
  <w:num w:numId="29">
    <w:abstractNumId w:val="13"/>
  </w:num>
  <w:num w:numId="30">
    <w:abstractNumId w:val="2"/>
  </w:num>
  <w:num w:numId="31">
    <w:abstractNumId w:val="16"/>
  </w:num>
  <w:num w:numId="32">
    <w:abstractNumId w:val="29"/>
  </w:num>
  <w:num w:numId="33">
    <w:abstractNumId w:val="11"/>
  </w:num>
  <w:num w:numId="34">
    <w:abstractNumId w:val="4"/>
  </w:num>
  <w:num w:numId="35">
    <w:abstractNumId w:val="21"/>
  </w:num>
  <w:num w:numId="36">
    <w:abstractNumId w:val="30"/>
  </w:num>
  <w:num w:numId="37">
    <w:abstractNumId w:val="6"/>
  </w:num>
  <w:num w:numId="38">
    <w:abstractNumId w:val="20"/>
  </w:num>
  <w:num w:numId="39">
    <w:abstractNumId w:val="19"/>
  </w:num>
  <w:num w:numId="40">
    <w:abstractNumId w:val="39"/>
  </w:num>
  <w:num w:numId="41">
    <w:abstractNumId w:val="2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62D"/>
    <w:rsid w:val="000877BE"/>
    <w:rsid w:val="000B0334"/>
    <w:rsid w:val="000B39A7"/>
    <w:rsid w:val="00123A1F"/>
    <w:rsid w:val="00196245"/>
    <w:rsid w:val="002E064C"/>
    <w:rsid w:val="00480FD6"/>
    <w:rsid w:val="005576DF"/>
    <w:rsid w:val="00576135"/>
    <w:rsid w:val="00586A7A"/>
    <w:rsid w:val="005B22F2"/>
    <w:rsid w:val="005D17A2"/>
    <w:rsid w:val="005E7E0C"/>
    <w:rsid w:val="00611F32"/>
    <w:rsid w:val="006303EF"/>
    <w:rsid w:val="00672C28"/>
    <w:rsid w:val="006C06D5"/>
    <w:rsid w:val="006D2747"/>
    <w:rsid w:val="006F271F"/>
    <w:rsid w:val="00743D81"/>
    <w:rsid w:val="007A5928"/>
    <w:rsid w:val="0081572F"/>
    <w:rsid w:val="00822B4E"/>
    <w:rsid w:val="00844A17"/>
    <w:rsid w:val="008E1879"/>
    <w:rsid w:val="00922303"/>
    <w:rsid w:val="009C4188"/>
    <w:rsid w:val="009F2923"/>
    <w:rsid w:val="00A50614"/>
    <w:rsid w:val="00A56DBE"/>
    <w:rsid w:val="00AB17EF"/>
    <w:rsid w:val="00AD750F"/>
    <w:rsid w:val="00AE61CC"/>
    <w:rsid w:val="00B100AC"/>
    <w:rsid w:val="00B35257"/>
    <w:rsid w:val="00BA462D"/>
    <w:rsid w:val="00C90223"/>
    <w:rsid w:val="00D612E6"/>
    <w:rsid w:val="00DB23EF"/>
    <w:rsid w:val="00DD457D"/>
    <w:rsid w:val="00DF5744"/>
    <w:rsid w:val="00E1206D"/>
    <w:rsid w:val="00EF0D66"/>
    <w:rsid w:val="00F32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endnote text" w:uiPriority="0"/>
    <w:lsdException w:name="table of authorities" w:uiPriority="0"/>
    <w:lsdException w:name="macro" w:uiPriority="0"/>
    <w:lsdException w:name="toa heading" w:uiPriority="0"/>
    <w:lsdException w:name="List Bullet" w:uiPriority="0"/>
    <w:lsdException w:name="List Number" w:uiPriority="0"/>
    <w:lsdException w:name="Title" w:semiHidden="0" w:uiPriority="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6DF"/>
    <w:pPr>
      <w:spacing w:before="120" w:after="60" w:line="240" w:lineRule="auto"/>
      <w:ind w:left="1440"/>
    </w:pPr>
    <w:rPr>
      <w:rFonts w:ascii="Arial" w:eastAsia="Times New Roman" w:hAnsi="Arial" w:cs="Times New Roman"/>
      <w:sz w:val="20"/>
      <w:szCs w:val="24"/>
    </w:rPr>
  </w:style>
  <w:style w:type="paragraph" w:styleId="Heading1">
    <w:name w:val="heading 1"/>
    <w:next w:val="BodyText"/>
    <w:link w:val="Heading1Char"/>
    <w:autoRedefine/>
    <w:qFormat/>
    <w:rsid w:val="00BA462D"/>
    <w:pPr>
      <w:keepNext/>
      <w:numPr>
        <w:numId w:val="1"/>
      </w:numPr>
      <w:pBdr>
        <w:bottom w:val="single" w:sz="18" w:space="1" w:color="auto"/>
      </w:pBdr>
      <w:spacing w:before="480" w:after="180" w:line="240" w:lineRule="auto"/>
      <w:outlineLvl w:val="0"/>
    </w:pPr>
    <w:rPr>
      <w:rFonts w:ascii="Arial" w:eastAsia="Times New Roman" w:hAnsi="Arial" w:cs="Arial"/>
      <w:kern w:val="32"/>
      <w:sz w:val="28"/>
      <w:szCs w:val="32"/>
    </w:rPr>
  </w:style>
  <w:style w:type="paragraph" w:styleId="Heading2">
    <w:name w:val="heading 2"/>
    <w:basedOn w:val="Heading1"/>
    <w:next w:val="BodyText"/>
    <w:link w:val="Heading2Char"/>
    <w:autoRedefine/>
    <w:qFormat/>
    <w:rsid w:val="00BA462D"/>
    <w:pPr>
      <w:numPr>
        <w:ilvl w:val="1"/>
      </w:numPr>
      <w:pBdr>
        <w:bottom w:val="single" w:sz="8" w:space="1" w:color="auto"/>
      </w:pBdr>
      <w:spacing w:before="360"/>
      <w:outlineLvl w:val="1"/>
    </w:pPr>
    <w:rPr>
      <w:bCs/>
      <w:iCs/>
      <w:sz w:val="24"/>
      <w:szCs w:val="28"/>
    </w:rPr>
  </w:style>
  <w:style w:type="paragraph" w:styleId="Heading3">
    <w:name w:val="heading 3"/>
    <w:basedOn w:val="Heading2"/>
    <w:next w:val="Normal"/>
    <w:link w:val="Heading3Char"/>
    <w:qFormat/>
    <w:rsid w:val="00BA462D"/>
    <w:pPr>
      <w:numPr>
        <w:ilvl w:val="2"/>
      </w:numPr>
      <w:pBdr>
        <w:bottom w:val="none" w:sz="0" w:space="0" w:color="auto"/>
      </w:pBdr>
      <w:spacing w:before="240"/>
      <w:outlineLvl w:val="2"/>
    </w:pPr>
    <w:rPr>
      <w:bCs w:val="0"/>
      <w:szCs w:val="26"/>
    </w:rPr>
  </w:style>
  <w:style w:type="paragraph" w:styleId="Heading4">
    <w:name w:val="heading 4"/>
    <w:basedOn w:val="Normal"/>
    <w:next w:val="Normal"/>
    <w:link w:val="Heading4Char"/>
    <w:qFormat/>
    <w:rsid w:val="00BA462D"/>
    <w:pPr>
      <w:keepNext/>
      <w:numPr>
        <w:ilvl w:val="3"/>
        <w:numId w:val="1"/>
      </w:numPr>
      <w:spacing w:after="0"/>
      <w:outlineLvl w:val="3"/>
    </w:pPr>
    <w:rPr>
      <w:bCs/>
      <w:szCs w:val="28"/>
    </w:rPr>
  </w:style>
  <w:style w:type="paragraph" w:styleId="Heading5">
    <w:name w:val="heading 5"/>
    <w:basedOn w:val="Normal"/>
    <w:next w:val="Normal"/>
    <w:link w:val="Heading5Char"/>
    <w:qFormat/>
    <w:rsid w:val="00BA462D"/>
    <w:pPr>
      <w:numPr>
        <w:ilvl w:val="4"/>
        <w:numId w:val="1"/>
      </w:numPr>
      <w:spacing w:after="0"/>
      <w:outlineLvl w:val="4"/>
    </w:pPr>
    <w:rPr>
      <w:bCs/>
      <w:i/>
      <w:iCs/>
      <w:szCs w:val="26"/>
    </w:rPr>
  </w:style>
  <w:style w:type="paragraph" w:styleId="Heading6">
    <w:name w:val="heading 6"/>
    <w:basedOn w:val="Normal"/>
    <w:next w:val="Normal"/>
    <w:link w:val="Heading6Char"/>
    <w:qFormat/>
    <w:rsid w:val="00BA462D"/>
    <w:pPr>
      <w:spacing w:before="240"/>
      <w:ind w:left="0"/>
      <w:outlineLvl w:val="5"/>
    </w:pPr>
    <w:rPr>
      <w:b/>
      <w:bCs/>
      <w:szCs w:val="22"/>
    </w:rPr>
  </w:style>
  <w:style w:type="paragraph" w:styleId="Heading7">
    <w:name w:val="heading 7"/>
    <w:basedOn w:val="Normal"/>
    <w:next w:val="Normal"/>
    <w:link w:val="Heading7Char"/>
    <w:qFormat/>
    <w:rsid w:val="00BA462D"/>
    <w:pPr>
      <w:spacing w:before="240"/>
      <w:ind w:left="0"/>
      <w:outlineLvl w:val="6"/>
    </w:pPr>
  </w:style>
  <w:style w:type="paragraph" w:styleId="Heading8">
    <w:name w:val="heading 8"/>
    <w:basedOn w:val="Normal"/>
    <w:next w:val="Normal"/>
    <w:link w:val="Heading8Char"/>
    <w:qFormat/>
    <w:rsid w:val="00BA462D"/>
    <w:pPr>
      <w:spacing w:before="240"/>
      <w:ind w:left="0"/>
      <w:outlineLvl w:val="7"/>
    </w:pPr>
    <w:rPr>
      <w:i/>
      <w:iCs/>
    </w:rPr>
  </w:style>
  <w:style w:type="paragraph" w:styleId="Heading9">
    <w:name w:val="heading 9"/>
    <w:basedOn w:val="Normal"/>
    <w:next w:val="Normal"/>
    <w:link w:val="Heading9Char"/>
    <w:qFormat/>
    <w:rsid w:val="00BA462D"/>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A462D"/>
    <w:rPr>
      <w:rFonts w:ascii="Arial" w:eastAsia="Times New Roman" w:hAnsi="Arial" w:cs="Arial"/>
      <w:kern w:val="32"/>
      <w:sz w:val="28"/>
      <w:szCs w:val="32"/>
    </w:rPr>
  </w:style>
  <w:style w:type="character" w:customStyle="1" w:styleId="Heading2Char">
    <w:name w:val="Heading 2 Char"/>
    <w:basedOn w:val="DefaultParagraphFont"/>
    <w:link w:val="Heading2"/>
    <w:rsid w:val="00BA462D"/>
    <w:rPr>
      <w:rFonts w:ascii="Arial" w:eastAsia="Times New Roman" w:hAnsi="Arial" w:cs="Arial"/>
      <w:bCs/>
      <w:iCs/>
      <w:kern w:val="32"/>
      <w:sz w:val="24"/>
      <w:szCs w:val="28"/>
    </w:rPr>
  </w:style>
  <w:style w:type="character" w:customStyle="1" w:styleId="Heading3Char">
    <w:name w:val="Heading 3 Char"/>
    <w:basedOn w:val="DefaultParagraphFont"/>
    <w:link w:val="Heading3"/>
    <w:rsid w:val="00BA462D"/>
    <w:rPr>
      <w:rFonts w:ascii="Arial" w:eastAsia="Times New Roman" w:hAnsi="Arial" w:cs="Arial"/>
      <w:iCs/>
      <w:kern w:val="32"/>
      <w:sz w:val="24"/>
      <w:szCs w:val="26"/>
    </w:rPr>
  </w:style>
  <w:style w:type="character" w:customStyle="1" w:styleId="Heading4Char">
    <w:name w:val="Heading 4 Char"/>
    <w:basedOn w:val="DefaultParagraphFont"/>
    <w:link w:val="Heading4"/>
    <w:rsid w:val="00BA462D"/>
    <w:rPr>
      <w:rFonts w:ascii="Arial" w:eastAsia="Times New Roman" w:hAnsi="Arial" w:cs="Times New Roman"/>
      <w:bCs/>
      <w:szCs w:val="28"/>
    </w:rPr>
  </w:style>
  <w:style w:type="character" w:customStyle="1" w:styleId="Heading5Char">
    <w:name w:val="Heading 5 Char"/>
    <w:basedOn w:val="DefaultParagraphFont"/>
    <w:link w:val="Heading5"/>
    <w:rsid w:val="00BA462D"/>
    <w:rPr>
      <w:rFonts w:ascii="Arial" w:eastAsia="Times New Roman" w:hAnsi="Arial" w:cs="Times New Roman"/>
      <w:bCs/>
      <w:i/>
      <w:iCs/>
      <w:szCs w:val="26"/>
    </w:rPr>
  </w:style>
  <w:style w:type="character" w:customStyle="1" w:styleId="Heading6Char">
    <w:name w:val="Heading 6 Char"/>
    <w:basedOn w:val="DefaultParagraphFont"/>
    <w:link w:val="Heading6"/>
    <w:rsid w:val="00BA462D"/>
    <w:rPr>
      <w:rFonts w:ascii="Times New Roman" w:eastAsia="Times New Roman" w:hAnsi="Times New Roman" w:cs="Times New Roman"/>
      <w:b/>
      <w:bCs/>
    </w:rPr>
  </w:style>
  <w:style w:type="character" w:customStyle="1" w:styleId="Heading7Char">
    <w:name w:val="Heading 7 Char"/>
    <w:basedOn w:val="DefaultParagraphFont"/>
    <w:link w:val="Heading7"/>
    <w:rsid w:val="00BA462D"/>
    <w:rPr>
      <w:rFonts w:ascii="Times New Roman" w:eastAsia="Times New Roman" w:hAnsi="Times New Roman" w:cs="Times New Roman"/>
      <w:szCs w:val="24"/>
    </w:rPr>
  </w:style>
  <w:style w:type="character" w:customStyle="1" w:styleId="Heading8Char">
    <w:name w:val="Heading 8 Char"/>
    <w:basedOn w:val="DefaultParagraphFont"/>
    <w:link w:val="Heading8"/>
    <w:rsid w:val="00BA462D"/>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BA462D"/>
    <w:rPr>
      <w:rFonts w:ascii="Arial" w:eastAsia="Times New Roman" w:hAnsi="Arial" w:cs="Arial"/>
    </w:rPr>
  </w:style>
  <w:style w:type="paragraph" w:customStyle="1" w:styleId="ChapterName">
    <w:name w:val="Chapter Name"/>
    <w:basedOn w:val="Normal"/>
    <w:rsid w:val="00BA462D"/>
    <w:pPr>
      <w:spacing w:before="60" w:after="1200"/>
      <w:ind w:left="0"/>
    </w:pPr>
    <w:rPr>
      <w:b/>
      <w:i/>
      <w:sz w:val="48"/>
    </w:rPr>
  </w:style>
  <w:style w:type="paragraph" w:customStyle="1" w:styleId="ChapterHeading">
    <w:name w:val="Chapter Heading"/>
    <w:basedOn w:val="Normal"/>
    <w:next w:val="ChapterName"/>
    <w:rsid w:val="00BA462D"/>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822B4E"/>
    <w:pPr>
      <w:ind w:left="3009" w:hanging="1267"/>
    </w:pPr>
    <w:rPr>
      <w:rFonts w:ascii="Helvetica" w:hAnsi="Helvetica"/>
      <w:i/>
      <w:sz w:val="18"/>
      <w:szCs w:val="20"/>
    </w:rPr>
  </w:style>
  <w:style w:type="paragraph" w:customStyle="1" w:styleId="CardField">
    <w:name w:val="Card Field"/>
    <w:rsid w:val="00BA462D"/>
    <w:pPr>
      <w:spacing w:after="0" w:line="240" w:lineRule="auto"/>
      <w:jc w:val="center"/>
    </w:pPr>
    <w:rPr>
      <w:rFonts w:ascii="Courier" w:eastAsia="Times New Roman" w:hAnsi="Courier" w:cs="Times New Roman"/>
      <w:noProof/>
      <w:sz w:val="16"/>
      <w:szCs w:val="20"/>
    </w:rPr>
  </w:style>
  <w:style w:type="paragraph" w:customStyle="1" w:styleId="CardHeading">
    <w:name w:val="Card Heading"/>
    <w:rsid w:val="00BA462D"/>
    <w:pPr>
      <w:spacing w:after="0" w:line="240" w:lineRule="auto"/>
    </w:pPr>
    <w:rPr>
      <w:rFonts w:ascii="Helvetica" w:eastAsia="Times New Roman" w:hAnsi="Helvetica" w:cs="Times New Roman"/>
      <w:i/>
      <w:noProof/>
      <w:sz w:val="16"/>
      <w:szCs w:val="20"/>
    </w:rPr>
  </w:style>
  <w:style w:type="paragraph" w:customStyle="1" w:styleId="CardStyle">
    <w:name w:val="Card Style"/>
    <w:rsid w:val="00BA462D"/>
    <w:pPr>
      <w:spacing w:after="0" w:line="240" w:lineRule="auto"/>
    </w:pPr>
    <w:rPr>
      <w:rFonts w:ascii="Courier" w:eastAsia="Times New Roman" w:hAnsi="Courier" w:cs="Times New Roman"/>
      <w:noProof/>
      <w:sz w:val="16"/>
      <w:szCs w:val="20"/>
    </w:rPr>
  </w:style>
  <w:style w:type="paragraph" w:customStyle="1" w:styleId="CardTitle">
    <w:name w:val="Card Title"/>
    <w:rsid w:val="00BA462D"/>
    <w:pPr>
      <w:spacing w:after="0" w:line="240" w:lineRule="auto"/>
    </w:pPr>
    <w:rPr>
      <w:rFonts w:ascii="Helvetica" w:eastAsia="Times New Roman" w:hAnsi="Helvetica" w:cs="Times New Roman"/>
      <w:b/>
      <w:noProof/>
      <w:sz w:val="16"/>
      <w:szCs w:val="20"/>
    </w:rPr>
  </w:style>
  <w:style w:type="paragraph" w:customStyle="1" w:styleId="CardValues">
    <w:name w:val="Card Values"/>
    <w:rsid w:val="00BA462D"/>
    <w:pPr>
      <w:spacing w:after="0" w:line="240" w:lineRule="auto"/>
      <w:jc w:val="center"/>
    </w:pPr>
    <w:rPr>
      <w:rFonts w:ascii="Helvetica" w:eastAsia="Times New Roman" w:hAnsi="Helvetica" w:cs="Times New Roman"/>
      <w:noProof/>
      <w:sz w:val="16"/>
      <w:szCs w:val="20"/>
    </w:rPr>
  </w:style>
  <w:style w:type="paragraph" w:customStyle="1" w:styleId="EvenHeader">
    <w:name w:val="Even Header"/>
    <w:basedOn w:val="Header"/>
    <w:rsid w:val="00BA462D"/>
    <w:pPr>
      <w:pBdr>
        <w:bottom w:val="single" w:sz="12" w:space="1" w:color="auto"/>
      </w:pBdr>
      <w:tabs>
        <w:tab w:val="clear" w:pos="4320"/>
        <w:tab w:val="clear" w:pos="8640"/>
      </w:tabs>
      <w:ind w:right="360"/>
    </w:pPr>
    <w:rPr>
      <w:rFonts w:cs="Arial"/>
    </w:rPr>
  </w:style>
  <w:style w:type="paragraph" w:styleId="Header">
    <w:name w:val="header"/>
    <w:basedOn w:val="Normal"/>
    <w:link w:val="HeaderChar"/>
    <w:rsid w:val="00BA462D"/>
    <w:pPr>
      <w:tabs>
        <w:tab w:val="center" w:pos="4320"/>
        <w:tab w:val="right" w:pos="8640"/>
      </w:tabs>
    </w:pPr>
  </w:style>
  <w:style w:type="character" w:customStyle="1" w:styleId="HeaderChar">
    <w:name w:val="Header Char"/>
    <w:basedOn w:val="DefaultParagraphFont"/>
    <w:link w:val="Header"/>
    <w:rsid w:val="00BA462D"/>
    <w:rPr>
      <w:rFonts w:ascii="Times New Roman" w:eastAsia="Times New Roman" w:hAnsi="Times New Roman" w:cs="Times New Roman"/>
      <w:szCs w:val="24"/>
    </w:rPr>
  </w:style>
  <w:style w:type="paragraph" w:customStyle="1" w:styleId="Figure">
    <w:name w:val="Figure"/>
    <w:basedOn w:val="Normal"/>
    <w:next w:val="Caption"/>
    <w:link w:val="FigureChar"/>
    <w:rsid w:val="00BA462D"/>
    <w:pPr>
      <w:keepNext/>
      <w:spacing w:before="240" w:after="0"/>
    </w:pPr>
  </w:style>
  <w:style w:type="character" w:customStyle="1" w:styleId="FigureChar">
    <w:name w:val="Figure Char"/>
    <w:link w:val="Figure"/>
    <w:rsid w:val="00BA462D"/>
    <w:rPr>
      <w:rFonts w:ascii="Times New Roman" w:eastAsia="Times New Roman" w:hAnsi="Times New Roman" w:cs="Times New Roman"/>
      <w:szCs w:val="24"/>
    </w:rPr>
  </w:style>
  <w:style w:type="paragraph" w:customStyle="1" w:styleId="FileFormat">
    <w:name w:val="File Format"/>
    <w:basedOn w:val="Normal"/>
    <w:rsid w:val="00BA462D"/>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BA462D"/>
    <w:rPr>
      <w:i/>
    </w:rPr>
  </w:style>
  <w:style w:type="paragraph" w:styleId="Index1">
    <w:name w:val="index 1"/>
    <w:basedOn w:val="Normal"/>
    <w:next w:val="Normal"/>
    <w:semiHidden/>
    <w:rsid w:val="00BA462D"/>
    <w:pPr>
      <w:tabs>
        <w:tab w:val="right" w:leader="dot" w:pos="8640"/>
      </w:tabs>
      <w:spacing w:before="0"/>
      <w:ind w:left="360" w:hanging="360"/>
    </w:pPr>
  </w:style>
  <w:style w:type="paragraph" w:styleId="Index2">
    <w:name w:val="index 2"/>
    <w:basedOn w:val="Normal"/>
    <w:next w:val="Normal"/>
    <w:semiHidden/>
    <w:rsid w:val="00BA462D"/>
    <w:pPr>
      <w:tabs>
        <w:tab w:val="right" w:leader="dot" w:pos="8640"/>
      </w:tabs>
      <w:spacing w:before="0"/>
      <w:ind w:left="720" w:hanging="360"/>
    </w:pPr>
  </w:style>
  <w:style w:type="paragraph" w:styleId="Index3">
    <w:name w:val="index 3"/>
    <w:basedOn w:val="Normal"/>
    <w:next w:val="Normal"/>
    <w:semiHidden/>
    <w:rsid w:val="00BA462D"/>
    <w:pPr>
      <w:tabs>
        <w:tab w:val="right" w:leader="dot" w:pos="8640"/>
      </w:tabs>
      <w:spacing w:before="0"/>
      <w:ind w:left="1080" w:hanging="360"/>
    </w:pPr>
  </w:style>
  <w:style w:type="paragraph" w:styleId="IndexHeading">
    <w:name w:val="index heading"/>
    <w:basedOn w:val="Normal"/>
    <w:next w:val="Index1"/>
    <w:semiHidden/>
    <w:rsid w:val="00BA462D"/>
    <w:pPr>
      <w:ind w:left="0"/>
    </w:pPr>
    <w:rPr>
      <w:b/>
    </w:rPr>
  </w:style>
  <w:style w:type="paragraph" w:styleId="ListBullet">
    <w:name w:val="List Bullet"/>
    <w:basedOn w:val="Normal"/>
    <w:link w:val="ListBulletChar"/>
    <w:rsid w:val="00BA462D"/>
    <w:pPr>
      <w:numPr>
        <w:numId w:val="2"/>
      </w:numPr>
    </w:pPr>
  </w:style>
  <w:style w:type="table" w:styleId="TableGrid">
    <w:name w:val="Table Grid"/>
    <w:basedOn w:val="TableNormal"/>
    <w:rsid w:val="00BA462D"/>
    <w:pPr>
      <w:spacing w:before="120" w:after="120" w:line="240" w:lineRule="auto"/>
      <w:ind w:left="201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BA462D"/>
    <w:pPr>
      <w:numPr>
        <w:numId w:val="3"/>
      </w:numPr>
    </w:pPr>
  </w:style>
  <w:style w:type="paragraph" w:customStyle="1" w:styleId="OddHeader">
    <w:name w:val="Odd Header"/>
    <w:basedOn w:val="Header"/>
    <w:rsid w:val="00BA462D"/>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BA462D"/>
    <w:rPr>
      <w:b/>
    </w:rPr>
  </w:style>
  <w:style w:type="paragraph" w:styleId="TableofAuthorities">
    <w:name w:val="table of authorities"/>
    <w:basedOn w:val="Normal"/>
    <w:next w:val="Normal"/>
    <w:semiHidden/>
    <w:rsid w:val="00BA462D"/>
    <w:pPr>
      <w:tabs>
        <w:tab w:val="right" w:leader="dot" w:pos="9000"/>
      </w:tabs>
      <w:ind w:left="220" w:hanging="220"/>
    </w:pPr>
  </w:style>
  <w:style w:type="paragraph" w:customStyle="1" w:styleId="TableText">
    <w:name w:val="Table Text"/>
    <w:basedOn w:val="Normal"/>
    <w:rsid w:val="00BA462D"/>
    <w:pPr>
      <w:spacing w:before="40" w:after="40"/>
      <w:ind w:left="0"/>
    </w:pPr>
    <w:rPr>
      <w:sz w:val="16"/>
    </w:rPr>
  </w:style>
  <w:style w:type="paragraph" w:styleId="TOC1">
    <w:name w:val="toc 1"/>
    <w:basedOn w:val="Normal"/>
    <w:next w:val="Normal"/>
    <w:uiPriority w:val="39"/>
    <w:rsid w:val="00BA462D"/>
    <w:pPr>
      <w:tabs>
        <w:tab w:val="left" w:pos="432"/>
        <w:tab w:val="right" w:leader="dot" w:pos="7747"/>
      </w:tabs>
      <w:spacing w:before="0" w:after="0"/>
      <w:ind w:left="0"/>
    </w:pPr>
    <w:rPr>
      <w:b/>
    </w:rPr>
  </w:style>
  <w:style w:type="paragraph" w:styleId="TOC2">
    <w:name w:val="toc 2"/>
    <w:basedOn w:val="Normal"/>
    <w:next w:val="Normal"/>
    <w:uiPriority w:val="39"/>
    <w:rsid w:val="00BA462D"/>
    <w:pPr>
      <w:tabs>
        <w:tab w:val="right" w:leader="dot" w:pos="7747"/>
      </w:tabs>
      <w:spacing w:before="0" w:after="0"/>
      <w:ind w:left="220"/>
    </w:pPr>
  </w:style>
  <w:style w:type="paragraph" w:styleId="TOC3">
    <w:name w:val="toc 3"/>
    <w:basedOn w:val="Normal"/>
    <w:next w:val="Normal"/>
    <w:semiHidden/>
    <w:rsid w:val="00BA462D"/>
    <w:pPr>
      <w:tabs>
        <w:tab w:val="right" w:leader="dot" w:pos="9000"/>
      </w:tabs>
      <w:spacing w:before="0" w:after="0"/>
      <w:ind w:left="440"/>
    </w:pPr>
    <w:rPr>
      <w:i/>
    </w:rPr>
  </w:style>
  <w:style w:type="paragraph" w:styleId="TOC4">
    <w:name w:val="toc 4"/>
    <w:basedOn w:val="Normal"/>
    <w:next w:val="Normal"/>
    <w:semiHidden/>
    <w:rsid w:val="00BA462D"/>
    <w:pPr>
      <w:tabs>
        <w:tab w:val="right" w:leader="dot" w:pos="9000"/>
      </w:tabs>
      <w:spacing w:before="0" w:after="0"/>
      <w:ind w:left="660"/>
    </w:pPr>
    <w:rPr>
      <w:sz w:val="18"/>
    </w:rPr>
  </w:style>
  <w:style w:type="paragraph" w:customStyle="1" w:styleId="TOCIndexHeading">
    <w:name w:val="TOC/Index Heading"/>
    <w:basedOn w:val="ChapterName"/>
    <w:rsid w:val="00BA462D"/>
  </w:style>
  <w:style w:type="paragraph" w:styleId="Footer">
    <w:name w:val="footer"/>
    <w:basedOn w:val="Normal"/>
    <w:link w:val="FooterChar"/>
    <w:rsid w:val="00BA462D"/>
    <w:pPr>
      <w:tabs>
        <w:tab w:val="center" w:pos="4320"/>
        <w:tab w:val="right" w:pos="8640"/>
      </w:tabs>
    </w:pPr>
  </w:style>
  <w:style w:type="character" w:customStyle="1" w:styleId="FooterChar">
    <w:name w:val="Footer Char"/>
    <w:basedOn w:val="DefaultParagraphFont"/>
    <w:link w:val="Footer"/>
    <w:rsid w:val="00BA462D"/>
    <w:rPr>
      <w:rFonts w:ascii="Times New Roman" w:eastAsia="Times New Roman" w:hAnsi="Times New Roman" w:cs="Times New Roman"/>
      <w:szCs w:val="24"/>
    </w:rPr>
  </w:style>
  <w:style w:type="character" w:styleId="FootnoteReference">
    <w:name w:val="footnote reference"/>
    <w:semiHidden/>
    <w:rsid w:val="00BA462D"/>
    <w:rPr>
      <w:vertAlign w:val="superscript"/>
    </w:rPr>
  </w:style>
  <w:style w:type="paragraph" w:styleId="FootnoteText">
    <w:name w:val="footnote text"/>
    <w:basedOn w:val="Normal"/>
    <w:link w:val="FootnoteTextChar"/>
    <w:semiHidden/>
    <w:rsid w:val="00BA462D"/>
  </w:style>
  <w:style w:type="character" w:customStyle="1" w:styleId="FootnoteTextChar">
    <w:name w:val="Footnote Text Char"/>
    <w:basedOn w:val="DefaultParagraphFont"/>
    <w:link w:val="FootnoteText"/>
    <w:semiHidden/>
    <w:rsid w:val="00BA462D"/>
    <w:rPr>
      <w:rFonts w:ascii="Times New Roman" w:eastAsia="Times New Roman" w:hAnsi="Times New Roman" w:cs="Times New Roman"/>
      <w:sz w:val="20"/>
      <w:szCs w:val="24"/>
    </w:rPr>
  </w:style>
  <w:style w:type="paragraph" w:styleId="TOC5">
    <w:name w:val="toc 5"/>
    <w:basedOn w:val="Normal"/>
    <w:next w:val="Normal"/>
    <w:semiHidden/>
    <w:rsid w:val="00BA462D"/>
    <w:pPr>
      <w:tabs>
        <w:tab w:val="right" w:leader="dot" w:pos="9000"/>
      </w:tabs>
      <w:spacing w:before="0" w:after="0"/>
      <w:ind w:left="880"/>
    </w:pPr>
    <w:rPr>
      <w:sz w:val="18"/>
    </w:rPr>
  </w:style>
  <w:style w:type="paragraph" w:styleId="TOC6">
    <w:name w:val="toc 6"/>
    <w:basedOn w:val="Normal"/>
    <w:next w:val="Normal"/>
    <w:semiHidden/>
    <w:rsid w:val="00BA462D"/>
    <w:pPr>
      <w:tabs>
        <w:tab w:val="right" w:leader="dot" w:pos="9000"/>
      </w:tabs>
      <w:spacing w:before="0" w:after="0"/>
      <w:ind w:left="1100"/>
    </w:pPr>
    <w:rPr>
      <w:sz w:val="18"/>
    </w:rPr>
  </w:style>
  <w:style w:type="paragraph" w:styleId="TOC7">
    <w:name w:val="toc 7"/>
    <w:basedOn w:val="Normal"/>
    <w:next w:val="Normal"/>
    <w:semiHidden/>
    <w:rsid w:val="00BA462D"/>
    <w:pPr>
      <w:tabs>
        <w:tab w:val="right" w:leader="dot" w:pos="9000"/>
      </w:tabs>
      <w:spacing w:before="0" w:after="0"/>
      <w:ind w:left="1320"/>
    </w:pPr>
    <w:rPr>
      <w:sz w:val="18"/>
    </w:rPr>
  </w:style>
  <w:style w:type="paragraph" w:styleId="TOC8">
    <w:name w:val="toc 8"/>
    <w:basedOn w:val="Normal"/>
    <w:next w:val="Normal"/>
    <w:semiHidden/>
    <w:rsid w:val="00BA462D"/>
    <w:pPr>
      <w:tabs>
        <w:tab w:val="right" w:leader="dot" w:pos="9000"/>
      </w:tabs>
      <w:spacing w:before="0" w:after="0"/>
      <w:ind w:left="1540"/>
    </w:pPr>
    <w:rPr>
      <w:sz w:val="18"/>
    </w:rPr>
  </w:style>
  <w:style w:type="paragraph" w:styleId="TOC9">
    <w:name w:val="toc 9"/>
    <w:basedOn w:val="Normal"/>
    <w:next w:val="Normal"/>
    <w:semiHidden/>
    <w:rsid w:val="00BA462D"/>
    <w:pPr>
      <w:tabs>
        <w:tab w:val="right" w:leader="dot" w:pos="9000"/>
      </w:tabs>
      <w:spacing w:before="0" w:after="0"/>
      <w:ind w:left="1760"/>
    </w:pPr>
    <w:rPr>
      <w:sz w:val="18"/>
    </w:rPr>
  </w:style>
  <w:style w:type="paragraph" w:styleId="Title">
    <w:name w:val="Title"/>
    <w:basedOn w:val="Normal"/>
    <w:link w:val="TitleChar"/>
    <w:qFormat/>
    <w:rsid w:val="00BA462D"/>
    <w:pPr>
      <w:spacing w:line="480" w:lineRule="atLeast"/>
      <w:ind w:left="0"/>
      <w:jc w:val="center"/>
    </w:pPr>
    <w:rPr>
      <w:b/>
      <w:sz w:val="48"/>
    </w:rPr>
  </w:style>
  <w:style w:type="character" w:customStyle="1" w:styleId="TitleChar">
    <w:name w:val="Title Char"/>
    <w:basedOn w:val="DefaultParagraphFont"/>
    <w:link w:val="Title"/>
    <w:rsid w:val="00BA462D"/>
    <w:rPr>
      <w:rFonts w:ascii="Arial" w:eastAsia="Times New Roman" w:hAnsi="Arial" w:cs="Times New Roman"/>
      <w:b/>
      <w:sz w:val="48"/>
      <w:szCs w:val="24"/>
    </w:rPr>
  </w:style>
  <w:style w:type="paragraph" w:styleId="Index4">
    <w:name w:val="index 4"/>
    <w:basedOn w:val="Normal"/>
    <w:next w:val="Normal"/>
    <w:autoRedefine/>
    <w:semiHidden/>
    <w:rsid w:val="00BA462D"/>
    <w:pPr>
      <w:tabs>
        <w:tab w:val="right" w:leader="dot" w:pos="4140"/>
      </w:tabs>
      <w:spacing w:before="0" w:after="0"/>
      <w:ind w:left="880" w:hanging="220"/>
    </w:pPr>
  </w:style>
  <w:style w:type="paragraph" w:styleId="Index5">
    <w:name w:val="index 5"/>
    <w:basedOn w:val="Normal"/>
    <w:next w:val="Normal"/>
    <w:autoRedefine/>
    <w:semiHidden/>
    <w:rsid w:val="00BA462D"/>
    <w:pPr>
      <w:tabs>
        <w:tab w:val="right" w:leader="dot" w:pos="4140"/>
      </w:tabs>
      <w:spacing w:before="0" w:after="0"/>
      <w:ind w:left="1100" w:hanging="220"/>
    </w:pPr>
  </w:style>
  <w:style w:type="paragraph" w:styleId="Index6">
    <w:name w:val="index 6"/>
    <w:basedOn w:val="Normal"/>
    <w:next w:val="Normal"/>
    <w:autoRedefine/>
    <w:semiHidden/>
    <w:rsid w:val="00BA462D"/>
    <w:pPr>
      <w:tabs>
        <w:tab w:val="right" w:leader="dot" w:pos="4140"/>
      </w:tabs>
      <w:spacing w:before="0" w:after="0"/>
      <w:ind w:left="1320" w:hanging="220"/>
    </w:pPr>
  </w:style>
  <w:style w:type="paragraph" w:styleId="Index7">
    <w:name w:val="index 7"/>
    <w:basedOn w:val="Normal"/>
    <w:next w:val="Normal"/>
    <w:autoRedefine/>
    <w:semiHidden/>
    <w:rsid w:val="00BA462D"/>
    <w:pPr>
      <w:tabs>
        <w:tab w:val="right" w:leader="dot" w:pos="4140"/>
      </w:tabs>
      <w:spacing w:before="0" w:after="0"/>
      <w:ind w:left="1540" w:hanging="220"/>
    </w:pPr>
  </w:style>
  <w:style w:type="paragraph" w:styleId="Index8">
    <w:name w:val="index 8"/>
    <w:basedOn w:val="Normal"/>
    <w:next w:val="Normal"/>
    <w:autoRedefine/>
    <w:semiHidden/>
    <w:rsid w:val="00BA462D"/>
    <w:pPr>
      <w:tabs>
        <w:tab w:val="right" w:leader="dot" w:pos="4140"/>
      </w:tabs>
      <w:spacing w:before="0" w:after="0"/>
      <w:ind w:left="1760" w:hanging="220"/>
    </w:pPr>
  </w:style>
  <w:style w:type="paragraph" w:styleId="Index9">
    <w:name w:val="index 9"/>
    <w:basedOn w:val="Normal"/>
    <w:next w:val="Normal"/>
    <w:autoRedefine/>
    <w:semiHidden/>
    <w:rsid w:val="00BA462D"/>
    <w:pPr>
      <w:tabs>
        <w:tab w:val="right" w:leader="dot" w:pos="4140"/>
      </w:tabs>
      <w:spacing w:before="0" w:after="0"/>
      <w:ind w:hanging="220"/>
    </w:pPr>
  </w:style>
  <w:style w:type="paragraph" w:styleId="CommentText">
    <w:name w:val="annotation text"/>
    <w:basedOn w:val="Normal"/>
    <w:link w:val="CommentTextChar"/>
    <w:semiHidden/>
    <w:rsid w:val="00BA462D"/>
  </w:style>
  <w:style w:type="character" w:customStyle="1" w:styleId="CommentTextChar">
    <w:name w:val="Comment Text Char"/>
    <w:basedOn w:val="DefaultParagraphFont"/>
    <w:link w:val="CommentText"/>
    <w:semiHidden/>
    <w:rsid w:val="00BA462D"/>
    <w:rPr>
      <w:rFonts w:ascii="Times New Roman" w:eastAsia="Times New Roman" w:hAnsi="Times New Roman" w:cs="Times New Roman"/>
      <w:sz w:val="20"/>
      <w:szCs w:val="24"/>
    </w:rPr>
  </w:style>
  <w:style w:type="paragraph" w:styleId="DocumentMap">
    <w:name w:val="Document Map"/>
    <w:basedOn w:val="Normal"/>
    <w:link w:val="DocumentMapChar"/>
    <w:semiHidden/>
    <w:rsid w:val="00BA462D"/>
    <w:pPr>
      <w:shd w:val="clear" w:color="auto" w:fill="000080"/>
    </w:pPr>
    <w:rPr>
      <w:rFonts w:ascii="Tahoma" w:hAnsi="Tahoma" w:cs="Tahoma"/>
    </w:rPr>
  </w:style>
  <w:style w:type="character" w:customStyle="1" w:styleId="DocumentMapChar">
    <w:name w:val="Document Map Char"/>
    <w:basedOn w:val="DefaultParagraphFont"/>
    <w:link w:val="DocumentMap"/>
    <w:semiHidden/>
    <w:rsid w:val="00BA462D"/>
    <w:rPr>
      <w:rFonts w:ascii="Tahoma" w:eastAsia="Times New Roman" w:hAnsi="Tahoma" w:cs="Tahoma"/>
      <w:szCs w:val="24"/>
      <w:shd w:val="clear" w:color="auto" w:fill="000080"/>
    </w:rPr>
  </w:style>
  <w:style w:type="paragraph" w:styleId="EndnoteText">
    <w:name w:val="endnote text"/>
    <w:basedOn w:val="Normal"/>
    <w:link w:val="EndnoteTextChar"/>
    <w:semiHidden/>
    <w:rsid w:val="00BA462D"/>
  </w:style>
  <w:style w:type="character" w:customStyle="1" w:styleId="EndnoteTextChar">
    <w:name w:val="Endnote Text Char"/>
    <w:basedOn w:val="DefaultParagraphFont"/>
    <w:link w:val="EndnoteText"/>
    <w:semiHidden/>
    <w:rsid w:val="00BA462D"/>
    <w:rPr>
      <w:rFonts w:ascii="Times New Roman" w:eastAsia="Times New Roman" w:hAnsi="Times New Roman" w:cs="Times New Roman"/>
      <w:sz w:val="20"/>
      <w:szCs w:val="24"/>
    </w:rPr>
  </w:style>
  <w:style w:type="paragraph" w:styleId="MacroText">
    <w:name w:val="macro"/>
    <w:link w:val="MacroTextChar"/>
    <w:semiHidden/>
    <w:rsid w:val="00BA462D"/>
    <w:pPr>
      <w:tabs>
        <w:tab w:val="left" w:pos="480"/>
        <w:tab w:val="left" w:pos="960"/>
        <w:tab w:val="left" w:pos="1440"/>
        <w:tab w:val="left" w:pos="1920"/>
        <w:tab w:val="left" w:pos="2400"/>
        <w:tab w:val="left" w:pos="2880"/>
        <w:tab w:val="left" w:pos="3360"/>
        <w:tab w:val="left" w:pos="3840"/>
        <w:tab w:val="left" w:pos="4320"/>
      </w:tabs>
      <w:spacing w:before="120" w:after="120" w:line="240" w:lineRule="auto"/>
      <w:ind w:left="1980"/>
      <w:jc w:val="both"/>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BA462D"/>
    <w:rPr>
      <w:rFonts w:ascii="Courier New" w:eastAsia="Times New Roman" w:hAnsi="Courier New" w:cs="Courier New"/>
      <w:sz w:val="20"/>
      <w:szCs w:val="20"/>
    </w:rPr>
  </w:style>
  <w:style w:type="paragraph" w:styleId="TableofFigures">
    <w:name w:val="table of figures"/>
    <w:basedOn w:val="Normal"/>
    <w:next w:val="Normal"/>
    <w:semiHidden/>
    <w:rsid w:val="00BA462D"/>
    <w:pPr>
      <w:ind w:left="440" w:hanging="440"/>
    </w:pPr>
  </w:style>
  <w:style w:type="paragraph" w:styleId="TOAHeading">
    <w:name w:val="toa heading"/>
    <w:basedOn w:val="Normal"/>
    <w:next w:val="Normal"/>
    <w:semiHidden/>
    <w:rsid w:val="00BA462D"/>
    <w:rPr>
      <w:rFonts w:cs="Arial"/>
      <w:b/>
      <w:bCs/>
      <w:sz w:val="24"/>
    </w:rPr>
  </w:style>
  <w:style w:type="character" w:styleId="CommentReference">
    <w:name w:val="annotation reference"/>
    <w:semiHidden/>
    <w:rsid w:val="00BA462D"/>
    <w:rPr>
      <w:sz w:val="16"/>
      <w:szCs w:val="16"/>
    </w:rPr>
  </w:style>
  <w:style w:type="paragraph" w:styleId="BalloonText">
    <w:name w:val="Balloon Text"/>
    <w:basedOn w:val="Normal"/>
    <w:link w:val="BalloonTextChar"/>
    <w:semiHidden/>
    <w:rsid w:val="00BA462D"/>
    <w:rPr>
      <w:rFonts w:ascii="Tahoma" w:hAnsi="Tahoma" w:cs="Tahoma"/>
      <w:sz w:val="16"/>
      <w:szCs w:val="16"/>
    </w:rPr>
  </w:style>
  <w:style w:type="character" w:customStyle="1" w:styleId="BalloonTextChar">
    <w:name w:val="Balloon Text Char"/>
    <w:basedOn w:val="DefaultParagraphFont"/>
    <w:link w:val="BalloonText"/>
    <w:semiHidden/>
    <w:rsid w:val="00BA462D"/>
    <w:rPr>
      <w:rFonts w:ascii="Tahoma" w:eastAsia="Times New Roman" w:hAnsi="Tahoma" w:cs="Tahoma"/>
      <w:sz w:val="16"/>
      <w:szCs w:val="16"/>
    </w:rPr>
  </w:style>
  <w:style w:type="paragraph" w:styleId="CommentSubject">
    <w:name w:val="annotation subject"/>
    <w:basedOn w:val="CommentText"/>
    <w:next w:val="CommentText"/>
    <w:link w:val="CommentSubjectChar"/>
    <w:semiHidden/>
    <w:rsid w:val="00BA462D"/>
    <w:rPr>
      <w:b/>
      <w:bCs/>
    </w:rPr>
  </w:style>
  <w:style w:type="character" w:customStyle="1" w:styleId="CommentSubjectChar">
    <w:name w:val="Comment Subject Char"/>
    <w:basedOn w:val="CommentTextChar"/>
    <w:link w:val="CommentSubject"/>
    <w:semiHidden/>
    <w:rsid w:val="00BA462D"/>
    <w:rPr>
      <w:rFonts w:ascii="Times New Roman" w:eastAsia="Times New Roman" w:hAnsi="Times New Roman" w:cs="Times New Roman"/>
      <w:b/>
      <w:bCs/>
      <w:sz w:val="20"/>
      <w:szCs w:val="24"/>
    </w:rPr>
  </w:style>
  <w:style w:type="paragraph" w:customStyle="1" w:styleId="ListBulletTight">
    <w:name w:val="List Bullet Tight"/>
    <w:basedOn w:val="ListBullet"/>
    <w:link w:val="ListBulletTightChar"/>
    <w:rsid w:val="00BA462D"/>
    <w:pPr>
      <w:spacing w:before="0" w:after="0"/>
    </w:pPr>
  </w:style>
  <w:style w:type="paragraph" w:customStyle="1" w:styleId="Topics">
    <w:name w:val="Topics"/>
    <w:basedOn w:val="Normal"/>
    <w:rsid w:val="00BA462D"/>
    <w:pPr>
      <w:tabs>
        <w:tab w:val="num" w:pos="2250"/>
      </w:tabs>
      <w:spacing w:before="0" w:after="0"/>
      <w:ind w:left="2250" w:hanging="360"/>
    </w:pPr>
    <w:rPr>
      <w:b/>
      <w:i/>
      <w:sz w:val="28"/>
    </w:rPr>
  </w:style>
  <w:style w:type="paragraph" w:customStyle="1" w:styleId="ListNumberTight">
    <w:name w:val="List Number Tight"/>
    <w:basedOn w:val="ListNumber"/>
    <w:rsid w:val="00BA462D"/>
    <w:pPr>
      <w:numPr>
        <w:numId w:val="5"/>
      </w:numPr>
      <w:tabs>
        <w:tab w:val="num" w:pos="360"/>
      </w:tabs>
      <w:spacing w:before="0" w:after="0"/>
      <w:ind w:left="2160"/>
    </w:pPr>
  </w:style>
  <w:style w:type="paragraph" w:customStyle="1" w:styleId="Equation">
    <w:name w:val="Equation"/>
    <w:basedOn w:val="Normal"/>
    <w:next w:val="Normal"/>
    <w:rsid w:val="00BA462D"/>
    <w:pPr>
      <w:tabs>
        <w:tab w:val="right" w:leader="dot" w:pos="8640"/>
      </w:tabs>
    </w:pPr>
  </w:style>
  <w:style w:type="paragraph" w:customStyle="1" w:styleId="FooterAquaveo">
    <w:name w:val="Footer Aquaveo"/>
    <w:rsid w:val="00BA462D"/>
    <w:pPr>
      <w:pBdr>
        <w:top w:val="single" w:sz="2" w:space="1" w:color="auto"/>
      </w:pBdr>
      <w:tabs>
        <w:tab w:val="center" w:pos="4680"/>
        <w:tab w:val="right" w:pos="9360"/>
      </w:tabs>
      <w:spacing w:after="0" w:line="240" w:lineRule="auto"/>
    </w:pPr>
    <w:rPr>
      <w:rFonts w:ascii="Arial" w:eastAsia="Times New Roman" w:hAnsi="Arial" w:cs="Times New Roman"/>
      <w:sz w:val="20"/>
      <w:szCs w:val="24"/>
    </w:rPr>
  </w:style>
  <w:style w:type="paragraph" w:customStyle="1" w:styleId="HeaderAquaveo">
    <w:name w:val="Header Aquaveo"/>
    <w:rsid w:val="00BA462D"/>
    <w:pPr>
      <w:pBdr>
        <w:bottom w:val="single" w:sz="12" w:space="1" w:color="auto"/>
      </w:pBdr>
      <w:tabs>
        <w:tab w:val="right" w:pos="9360"/>
      </w:tabs>
      <w:spacing w:after="0" w:line="240" w:lineRule="auto"/>
    </w:pPr>
    <w:rPr>
      <w:rFonts w:ascii="Arial" w:eastAsia="Times New Roman" w:hAnsi="Arial" w:cs="Times New Roman"/>
      <w:b/>
      <w:i/>
      <w:sz w:val="20"/>
      <w:szCs w:val="24"/>
    </w:rPr>
  </w:style>
  <w:style w:type="table" w:customStyle="1" w:styleId="TableAquaveo">
    <w:name w:val="Table Aquaveo"/>
    <w:basedOn w:val="TableNormal"/>
    <w:rsid w:val="00BA462D"/>
    <w:pPr>
      <w:spacing w:before="120" w:after="120" w:line="240" w:lineRule="auto"/>
      <w:ind w:left="1440"/>
    </w:pPr>
    <w:rPr>
      <w:rFonts w:ascii="Arial" w:eastAsia="Times New Roman" w:hAnsi="Arial" w:cs="Times New Roman"/>
      <w:sz w:val="16"/>
      <w:szCs w:val="20"/>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BA462D"/>
    <w:pPr>
      <w:jc w:val="center"/>
    </w:pPr>
    <w:rPr>
      <w:sz w:val="22"/>
    </w:rPr>
  </w:style>
  <w:style w:type="character" w:styleId="PageNumber">
    <w:name w:val="page number"/>
    <w:basedOn w:val="DefaultParagraphFont"/>
    <w:rsid w:val="00BA462D"/>
  </w:style>
  <w:style w:type="paragraph" w:customStyle="1" w:styleId="EditNote">
    <w:name w:val="Edit Note"/>
    <w:basedOn w:val="Normal"/>
    <w:rsid w:val="00BA462D"/>
    <w:rPr>
      <w:color w:val="FF0000"/>
    </w:rPr>
  </w:style>
  <w:style w:type="paragraph" w:customStyle="1" w:styleId="Tactic">
    <w:name w:val="Tactic"/>
    <w:basedOn w:val="Normal"/>
    <w:rsid w:val="00BA462D"/>
    <w:pPr>
      <w:numPr>
        <w:numId w:val="4"/>
      </w:numPr>
    </w:pPr>
  </w:style>
  <w:style w:type="character" w:styleId="FollowedHyperlink">
    <w:name w:val="FollowedHyperlink"/>
    <w:rsid w:val="00BA462D"/>
    <w:rPr>
      <w:color w:val="800080"/>
      <w:u w:val="single"/>
    </w:rPr>
  </w:style>
  <w:style w:type="character" w:customStyle="1" w:styleId="ListNumberChar">
    <w:name w:val="List Number Char"/>
    <w:link w:val="ListNumber"/>
    <w:rsid w:val="00BA462D"/>
    <w:rPr>
      <w:rFonts w:ascii="Times New Roman" w:eastAsia="Times New Roman" w:hAnsi="Times New Roman" w:cs="Times New Roman"/>
      <w:szCs w:val="24"/>
    </w:rPr>
  </w:style>
  <w:style w:type="character" w:customStyle="1" w:styleId="CaptionChar">
    <w:name w:val="Caption Char"/>
    <w:link w:val="Caption"/>
    <w:rsid w:val="00822B4E"/>
    <w:rPr>
      <w:rFonts w:ascii="Helvetica" w:eastAsia="Times New Roman" w:hAnsi="Helvetica" w:cs="Times New Roman"/>
      <w:i/>
      <w:sz w:val="18"/>
      <w:szCs w:val="20"/>
    </w:rPr>
  </w:style>
  <w:style w:type="character" w:styleId="Hyperlink">
    <w:name w:val="Hyperlink"/>
    <w:uiPriority w:val="99"/>
    <w:rsid w:val="00BA462D"/>
    <w:rPr>
      <w:color w:val="0000FF"/>
      <w:u w:val="single"/>
    </w:rPr>
  </w:style>
  <w:style w:type="paragraph" w:customStyle="1" w:styleId="ListBulletIndent">
    <w:name w:val="List Bullet Indent"/>
    <w:basedOn w:val="ListBullet"/>
    <w:link w:val="ListBulletIndentChar"/>
    <w:rsid w:val="00BA462D"/>
    <w:pPr>
      <w:ind w:left="2520"/>
    </w:pPr>
  </w:style>
  <w:style w:type="paragraph" w:customStyle="1" w:styleId="Version">
    <w:name w:val="Version"/>
    <w:basedOn w:val="Normal"/>
    <w:rsid w:val="00BA462D"/>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BA462D"/>
    <w:pPr>
      <w:spacing w:before="0" w:after="0"/>
      <w:ind w:left="0"/>
    </w:pPr>
    <w:rPr>
      <w:rFonts w:eastAsia="Cambria"/>
      <w:i/>
      <w:sz w:val="34"/>
    </w:rPr>
  </w:style>
  <w:style w:type="paragraph" w:customStyle="1" w:styleId="TutorialName">
    <w:name w:val="Tutorial Name"/>
    <w:basedOn w:val="Normal"/>
    <w:rsid w:val="00BA462D"/>
    <w:pPr>
      <w:spacing w:before="0" w:after="0"/>
      <w:ind w:left="0"/>
    </w:pPr>
    <w:rPr>
      <w:rFonts w:eastAsia="Cambria"/>
      <w:b/>
      <w:i/>
      <w:sz w:val="38"/>
    </w:rPr>
  </w:style>
  <w:style w:type="paragraph" w:customStyle="1" w:styleId="TutorialDescription">
    <w:name w:val="Tutorial Description"/>
    <w:basedOn w:val="Normal"/>
    <w:rsid w:val="00BA462D"/>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BA462D"/>
    <w:pPr>
      <w:spacing w:before="0" w:after="0"/>
      <w:ind w:left="0"/>
    </w:pPr>
    <w:rPr>
      <w:rFonts w:eastAsia="Cambria"/>
      <w:color w:val="7F7F7F"/>
      <w:sz w:val="28"/>
    </w:rPr>
  </w:style>
  <w:style w:type="paragraph" w:customStyle="1" w:styleId="Objectives">
    <w:name w:val="Objectives"/>
    <w:basedOn w:val="Normal"/>
    <w:rsid w:val="00BA462D"/>
    <w:pPr>
      <w:spacing w:before="0" w:after="0"/>
      <w:ind w:left="0"/>
    </w:pPr>
    <w:rPr>
      <w:rFonts w:eastAsia="Cambria"/>
    </w:rPr>
  </w:style>
  <w:style w:type="paragraph" w:customStyle="1" w:styleId="Requirements">
    <w:name w:val="Requirements"/>
    <w:basedOn w:val="Normal"/>
    <w:rsid w:val="00BA462D"/>
    <w:pPr>
      <w:spacing w:before="0" w:after="0"/>
      <w:ind w:left="0"/>
    </w:pPr>
    <w:rPr>
      <w:rFonts w:ascii="Arial Narrow" w:eastAsia="Cambria" w:hAnsi="Arial Narrow"/>
      <w:color w:val="7F7F7F"/>
      <w:sz w:val="30"/>
    </w:rPr>
  </w:style>
  <w:style w:type="paragraph" w:customStyle="1" w:styleId="ListRequirements">
    <w:name w:val="List Requirements"/>
    <w:basedOn w:val="Normal"/>
    <w:rsid w:val="00BA462D"/>
    <w:pPr>
      <w:numPr>
        <w:numId w:val="6"/>
      </w:numPr>
      <w:spacing w:before="0" w:after="0"/>
      <w:contextualSpacing/>
    </w:pPr>
    <w:rPr>
      <w:rFonts w:eastAsia="Cambria"/>
    </w:rPr>
  </w:style>
  <w:style w:type="paragraph" w:customStyle="1" w:styleId="BodyText">
    <w:name w:val="BodyText"/>
    <w:basedOn w:val="Normal"/>
    <w:link w:val="BodyTextChar"/>
    <w:autoRedefine/>
    <w:qFormat/>
    <w:rsid w:val="00D612E6"/>
    <w:rPr>
      <w:rFonts w:cs="Arial"/>
      <w:szCs w:val="20"/>
    </w:rPr>
  </w:style>
  <w:style w:type="paragraph" w:customStyle="1" w:styleId="CNList">
    <w:name w:val="CN List"/>
    <w:basedOn w:val="ListNumber"/>
    <w:link w:val="CNListChar"/>
    <w:rsid w:val="00BA462D"/>
  </w:style>
  <w:style w:type="character" w:customStyle="1" w:styleId="BodyTextChar">
    <w:name w:val="BodyText Char"/>
    <w:link w:val="BodyText"/>
    <w:rsid w:val="00D612E6"/>
    <w:rPr>
      <w:rFonts w:ascii="Arial" w:eastAsia="Times New Roman" w:hAnsi="Arial" w:cs="Arial"/>
      <w:sz w:val="20"/>
      <w:szCs w:val="20"/>
    </w:rPr>
  </w:style>
  <w:style w:type="paragraph" w:styleId="Revision">
    <w:name w:val="Revision"/>
    <w:hidden/>
    <w:uiPriority w:val="99"/>
    <w:semiHidden/>
    <w:rsid w:val="00BA462D"/>
    <w:pPr>
      <w:spacing w:after="0" w:line="240" w:lineRule="auto"/>
    </w:pPr>
    <w:rPr>
      <w:rFonts w:ascii="Times New Roman" w:eastAsia="Times New Roman" w:hAnsi="Times New Roman" w:cs="Times New Roman"/>
      <w:szCs w:val="24"/>
    </w:rPr>
  </w:style>
  <w:style w:type="character" w:customStyle="1" w:styleId="CNListChar">
    <w:name w:val="CN List Char"/>
    <w:basedOn w:val="ListNumberChar"/>
    <w:link w:val="CNList"/>
    <w:rsid w:val="00BA462D"/>
    <w:rPr>
      <w:rFonts w:ascii="Times New Roman" w:eastAsia="Times New Roman" w:hAnsi="Times New Roman" w:cs="Times New Roman"/>
      <w:szCs w:val="24"/>
    </w:rPr>
  </w:style>
  <w:style w:type="paragraph" w:customStyle="1" w:styleId="Table">
    <w:name w:val="Table"/>
    <w:basedOn w:val="Caption"/>
    <w:link w:val="TableChar"/>
    <w:rsid w:val="00BA462D"/>
    <w:pPr>
      <w:spacing w:before="60"/>
      <w:ind w:left="288" w:hanging="144"/>
    </w:pPr>
    <w:rPr>
      <w:i w:val="0"/>
      <w:sz w:val="20"/>
    </w:rPr>
  </w:style>
  <w:style w:type="character" w:customStyle="1" w:styleId="TableChar">
    <w:name w:val="Table Char"/>
    <w:link w:val="Table"/>
    <w:rsid w:val="00BA462D"/>
    <w:rPr>
      <w:rFonts w:ascii="Helvetica" w:eastAsia="Times New Roman" w:hAnsi="Helvetica" w:cs="Times New Roman"/>
      <w:sz w:val="20"/>
      <w:szCs w:val="20"/>
    </w:rPr>
  </w:style>
  <w:style w:type="paragraph" w:customStyle="1" w:styleId="ListBulletIndentTight">
    <w:name w:val="List Bullet Indent Tight"/>
    <w:basedOn w:val="ListBulletIndent"/>
    <w:link w:val="ListBulletIndentTightChar"/>
    <w:rsid w:val="00BA462D"/>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BA462D"/>
    <w:pPr>
      <w:numPr>
        <w:numId w:val="7"/>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BA462D"/>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BA462D"/>
    <w:rPr>
      <w:rFonts w:ascii="Arial" w:eastAsia="Times New Roman" w:hAnsi="Arial" w:cs="Arial"/>
      <w:sz w:val="20"/>
      <w:szCs w:val="20"/>
    </w:rPr>
  </w:style>
  <w:style w:type="paragraph" w:customStyle="1" w:styleId="BulletedList">
    <w:name w:val="Bulleted List"/>
    <w:basedOn w:val="ListBulletTight"/>
    <w:link w:val="BulletedListChar"/>
    <w:autoRedefine/>
    <w:qFormat/>
    <w:rsid w:val="00BA462D"/>
    <w:pPr>
      <w:numPr>
        <w:numId w:val="0"/>
      </w:numPr>
      <w:tabs>
        <w:tab w:val="num" w:pos="2160"/>
      </w:tabs>
      <w:spacing w:before="60" w:after="120"/>
      <w:ind w:left="2160" w:hanging="360"/>
    </w:pPr>
  </w:style>
  <w:style w:type="character" w:customStyle="1" w:styleId="ListBulletChar">
    <w:name w:val="List Bullet Char"/>
    <w:link w:val="ListBullet"/>
    <w:rsid w:val="00BA462D"/>
    <w:rPr>
      <w:rFonts w:ascii="Times New Roman" w:eastAsia="Times New Roman" w:hAnsi="Times New Roman" w:cs="Times New Roman"/>
      <w:szCs w:val="24"/>
    </w:rPr>
  </w:style>
  <w:style w:type="character" w:customStyle="1" w:styleId="ListBulletIndentChar">
    <w:name w:val="List Bullet Indent Char"/>
    <w:basedOn w:val="ListBulletChar"/>
    <w:link w:val="ListBulletIndent"/>
    <w:rsid w:val="00BA462D"/>
    <w:rPr>
      <w:rFonts w:ascii="Times New Roman" w:eastAsia="Times New Roman" w:hAnsi="Times New Roman" w:cs="Times New Roman"/>
      <w:szCs w:val="24"/>
    </w:rPr>
  </w:style>
  <w:style w:type="character" w:customStyle="1" w:styleId="ListBulletIndentTightChar">
    <w:name w:val="List Bullet Indent Tight Char"/>
    <w:basedOn w:val="ListBulletIndentChar"/>
    <w:link w:val="ListBulletIndentTight"/>
    <w:rsid w:val="00BA462D"/>
    <w:rPr>
      <w:rFonts w:ascii="Times New Roman" w:eastAsia="Times New Roman" w:hAnsi="Times New Roman" w:cs="Times New Roman"/>
      <w:szCs w:val="24"/>
    </w:rPr>
  </w:style>
  <w:style w:type="character" w:customStyle="1" w:styleId="CorrectBulletedListChar">
    <w:name w:val="Correct Bulleted List Char"/>
    <w:basedOn w:val="ListBulletIndentTightChar"/>
    <w:link w:val="CorrectBulletedList"/>
    <w:rsid w:val="00BA462D"/>
    <w:rPr>
      <w:rFonts w:ascii="Arial" w:eastAsia="Times New Roman" w:hAnsi="Arial" w:cs="Times New Roman"/>
      <w:sz w:val="20"/>
      <w:szCs w:val="24"/>
    </w:rPr>
  </w:style>
  <w:style w:type="character" w:customStyle="1" w:styleId="ListBulletTightChar">
    <w:name w:val="List Bullet Tight Char"/>
    <w:basedOn w:val="ListBulletChar"/>
    <w:link w:val="ListBulletTight"/>
    <w:rsid w:val="00BA462D"/>
    <w:rPr>
      <w:rFonts w:ascii="Times New Roman" w:eastAsia="Times New Roman" w:hAnsi="Times New Roman" w:cs="Times New Roman"/>
      <w:szCs w:val="24"/>
    </w:rPr>
  </w:style>
  <w:style w:type="character" w:customStyle="1" w:styleId="BulletedListChar">
    <w:name w:val="Bulleted List Char"/>
    <w:basedOn w:val="ListBulletTightChar"/>
    <w:link w:val="BulletedList"/>
    <w:rsid w:val="00BA462D"/>
    <w:rPr>
      <w:rFonts w:ascii="Arial" w:eastAsia="Times New Roman" w:hAnsi="Arial"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endnote text" w:uiPriority="0"/>
    <w:lsdException w:name="table of authorities" w:uiPriority="0"/>
    <w:lsdException w:name="macro" w:uiPriority="0"/>
    <w:lsdException w:name="toa heading" w:uiPriority="0"/>
    <w:lsdException w:name="List Bullet" w:uiPriority="0"/>
    <w:lsdException w:name="List Number" w:uiPriority="0"/>
    <w:lsdException w:name="Title" w:semiHidden="0" w:uiPriority="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6DF"/>
    <w:pPr>
      <w:spacing w:before="120" w:after="60" w:line="240" w:lineRule="auto"/>
      <w:ind w:left="1440"/>
    </w:pPr>
    <w:rPr>
      <w:rFonts w:ascii="Arial" w:eastAsia="Times New Roman" w:hAnsi="Arial" w:cs="Times New Roman"/>
      <w:sz w:val="20"/>
      <w:szCs w:val="24"/>
    </w:rPr>
  </w:style>
  <w:style w:type="paragraph" w:styleId="Heading1">
    <w:name w:val="heading 1"/>
    <w:next w:val="BodyText"/>
    <w:link w:val="Heading1Char"/>
    <w:autoRedefine/>
    <w:qFormat/>
    <w:rsid w:val="00BA462D"/>
    <w:pPr>
      <w:keepNext/>
      <w:numPr>
        <w:numId w:val="1"/>
      </w:numPr>
      <w:pBdr>
        <w:bottom w:val="single" w:sz="18" w:space="1" w:color="auto"/>
      </w:pBdr>
      <w:spacing w:before="480" w:after="180" w:line="240" w:lineRule="auto"/>
      <w:outlineLvl w:val="0"/>
    </w:pPr>
    <w:rPr>
      <w:rFonts w:ascii="Arial" w:eastAsia="Times New Roman" w:hAnsi="Arial" w:cs="Arial"/>
      <w:kern w:val="32"/>
      <w:sz w:val="28"/>
      <w:szCs w:val="32"/>
    </w:rPr>
  </w:style>
  <w:style w:type="paragraph" w:styleId="Heading2">
    <w:name w:val="heading 2"/>
    <w:basedOn w:val="Heading1"/>
    <w:next w:val="BodyText"/>
    <w:link w:val="Heading2Char"/>
    <w:autoRedefine/>
    <w:qFormat/>
    <w:rsid w:val="00BA462D"/>
    <w:pPr>
      <w:numPr>
        <w:ilvl w:val="1"/>
      </w:numPr>
      <w:pBdr>
        <w:bottom w:val="single" w:sz="8" w:space="1" w:color="auto"/>
      </w:pBdr>
      <w:spacing w:before="360"/>
      <w:outlineLvl w:val="1"/>
    </w:pPr>
    <w:rPr>
      <w:bCs/>
      <w:iCs/>
      <w:sz w:val="24"/>
      <w:szCs w:val="28"/>
    </w:rPr>
  </w:style>
  <w:style w:type="paragraph" w:styleId="Heading3">
    <w:name w:val="heading 3"/>
    <w:basedOn w:val="Heading2"/>
    <w:next w:val="Normal"/>
    <w:link w:val="Heading3Char"/>
    <w:qFormat/>
    <w:rsid w:val="00BA462D"/>
    <w:pPr>
      <w:numPr>
        <w:ilvl w:val="2"/>
      </w:numPr>
      <w:pBdr>
        <w:bottom w:val="none" w:sz="0" w:space="0" w:color="auto"/>
      </w:pBdr>
      <w:spacing w:before="240"/>
      <w:outlineLvl w:val="2"/>
    </w:pPr>
    <w:rPr>
      <w:bCs w:val="0"/>
      <w:szCs w:val="26"/>
    </w:rPr>
  </w:style>
  <w:style w:type="paragraph" w:styleId="Heading4">
    <w:name w:val="heading 4"/>
    <w:basedOn w:val="Normal"/>
    <w:next w:val="Normal"/>
    <w:link w:val="Heading4Char"/>
    <w:qFormat/>
    <w:rsid w:val="00BA462D"/>
    <w:pPr>
      <w:keepNext/>
      <w:numPr>
        <w:ilvl w:val="3"/>
        <w:numId w:val="1"/>
      </w:numPr>
      <w:spacing w:after="0"/>
      <w:outlineLvl w:val="3"/>
    </w:pPr>
    <w:rPr>
      <w:bCs/>
      <w:szCs w:val="28"/>
    </w:rPr>
  </w:style>
  <w:style w:type="paragraph" w:styleId="Heading5">
    <w:name w:val="heading 5"/>
    <w:basedOn w:val="Normal"/>
    <w:next w:val="Normal"/>
    <w:link w:val="Heading5Char"/>
    <w:qFormat/>
    <w:rsid w:val="00BA462D"/>
    <w:pPr>
      <w:numPr>
        <w:ilvl w:val="4"/>
        <w:numId w:val="1"/>
      </w:numPr>
      <w:spacing w:after="0"/>
      <w:outlineLvl w:val="4"/>
    </w:pPr>
    <w:rPr>
      <w:bCs/>
      <w:i/>
      <w:iCs/>
      <w:szCs w:val="26"/>
    </w:rPr>
  </w:style>
  <w:style w:type="paragraph" w:styleId="Heading6">
    <w:name w:val="heading 6"/>
    <w:basedOn w:val="Normal"/>
    <w:next w:val="Normal"/>
    <w:link w:val="Heading6Char"/>
    <w:qFormat/>
    <w:rsid w:val="00BA462D"/>
    <w:pPr>
      <w:spacing w:before="240"/>
      <w:ind w:left="0"/>
      <w:outlineLvl w:val="5"/>
    </w:pPr>
    <w:rPr>
      <w:b/>
      <w:bCs/>
      <w:szCs w:val="22"/>
    </w:rPr>
  </w:style>
  <w:style w:type="paragraph" w:styleId="Heading7">
    <w:name w:val="heading 7"/>
    <w:basedOn w:val="Normal"/>
    <w:next w:val="Normal"/>
    <w:link w:val="Heading7Char"/>
    <w:qFormat/>
    <w:rsid w:val="00BA462D"/>
    <w:pPr>
      <w:spacing w:before="240"/>
      <w:ind w:left="0"/>
      <w:outlineLvl w:val="6"/>
    </w:pPr>
  </w:style>
  <w:style w:type="paragraph" w:styleId="Heading8">
    <w:name w:val="heading 8"/>
    <w:basedOn w:val="Normal"/>
    <w:next w:val="Normal"/>
    <w:link w:val="Heading8Char"/>
    <w:qFormat/>
    <w:rsid w:val="00BA462D"/>
    <w:pPr>
      <w:spacing w:before="240"/>
      <w:ind w:left="0"/>
      <w:outlineLvl w:val="7"/>
    </w:pPr>
    <w:rPr>
      <w:i/>
      <w:iCs/>
    </w:rPr>
  </w:style>
  <w:style w:type="paragraph" w:styleId="Heading9">
    <w:name w:val="heading 9"/>
    <w:basedOn w:val="Normal"/>
    <w:next w:val="Normal"/>
    <w:link w:val="Heading9Char"/>
    <w:qFormat/>
    <w:rsid w:val="00BA462D"/>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A462D"/>
    <w:rPr>
      <w:rFonts w:ascii="Arial" w:eastAsia="Times New Roman" w:hAnsi="Arial" w:cs="Arial"/>
      <w:kern w:val="32"/>
      <w:sz w:val="28"/>
      <w:szCs w:val="32"/>
    </w:rPr>
  </w:style>
  <w:style w:type="character" w:customStyle="1" w:styleId="Heading2Char">
    <w:name w:val="Heading 2 Char"/>
    <w:basedOn w:val="DefaultParagraphFont"/>
    <w:link w:val="Heading2"/>
    <w:rsid w:val="00BA462D"/>
    <w:rPr>
      <w:rFonts w:ascii="Arial" w:eastAsia="Times New Roman" w:hAnsi="Arial" w:cs="Arial"/>
      <w:bCs/>
      <w:iCs/>
      <w:kern w:val="32"/>
      <w:sz w:val="24"/>
      <w:szCs w:val="28"/>
    </w:rPr>
  </w:style>
  <w:style w:type="character" w:customStyle="1" w:styleId="Heading3Char">
    <w:name w:val="Heading 3 Char"/>
    <w:basedOn w:val="DefaultParagraphFont"/>
    <w:link w:val="Heading3"/>
    <w:rsid w:val="00BA462D"/>
    <w:rPr>
      <w:rFonts w:ascii="Arial" w:eastAsia="Times New Roman" w:hAnsi="Arial" w:cs="Arial"/>
      <w:iCs/>
      <w:kern w:val="32"/>
      <w:sz w:val="24"/>
      <w:szCs w:val="26"/>
    </w:rPr>
  </w:style>
  <w:style w:type="character" w:customStyle="1" w:styleId="Heading4Char">
    <w:name w:val="Heading 4 Char"/>
    <w:basedOn w:val="DefaultParagraphFont"/>
    <w:link w:val="Heading4"/>
    <w:rsid w:val="00BA462D"/>
    <w:rPr>
      <w:rFonts w:ascii="Arial" w:eastAsia="Times New Roman" w:hAnsi="Arial" w:cs="Times New Roman"/>
      <w:bCs/>
      <w:szCs w:val="28"/>
    </w:rPr>
  </w:style>
  <w:style w:type="character" w:customStyle="1" w:styleId="Heading5Char">
    <w:name w:val="Heading 5 Char"/>
    <w:basedOn w:val="DefaultParagraphFont"/>
    <w:link w:val="Heading5"/>
    <w:rsid w:val="00BA462D"/>
    <w:rPr>
      <w:rFonts w:ascii="Arial" w:eastAsia="Times New Roman" w:hAnsi="Arial" w:cs="Times New Roman"/>
      <w:bCs/>
      <w:i/>
      <w:iCs/>
      <w:szCs w:val="26"/>
    </w:rPr>
  </w:style>
  <w:style w:type="character" w:customStyle="1" w:styleId="Heading6Char">
    <w:name w:val="Heading 6 Char"/>
    <w:basedOn w:val="DefaultParagraphFont"/>
    <w:link w:val="Heading6"/>
    <w:rsid w:val="00BA462D"/>
    <w:rPr>
      <w:rFonts w:ascii="Times New Roman" w:eastAsia="Times New Roman" w:hAnsi="Times New Roman" w:cs="Times New Roman"/>
      <w:b/>
      <w:bCs/>
    </w:rPr>
  </w:style>
  <w:style w:type="character" w:customStyle="1" w:styleId="Heading7Char">
    <w:name w:val="Heading 7 Char"/>
    <w:basedOn w:val="DefaultParagraphFont"/>
    <w:link w:val="Heading7"/>
    <w:rsid w:val="00BA462D"/>
    <w:rPr>
      <w:rFonts w:ascii="Times New Roman" w:eastAsia="Times New Roman" w:hAnsi="Times New Roman" w:cs="Times New Roman"/>
      <w:szCs w:val="24"/>
    </w:rPr>
  </w:style>
  <w:style w:type="character" w:customStyle="1" w:styleId="Heading8Char">
    <w:name w:val="Heading 8 Char"/>
    <w:basedOn w:val="DefaultParagraphFont"/>
    <w:link w:val="Heading8"/>
    <w:rsid w:val="00BA462D"/>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BA462D"/>
    <w:rPr>
      <w:rFonts w:ascii="Arial" w:eastAsia="Times New Roman" w:hAnsi="Arial" w:cs="Arial"/>
    </w:rPr>
  </w:style>
  <w:style w:type="paragraph" w:customStyle="1" w:styleId="ChapterName">
    <w:name w:val="Chapter Name"/>
    <w:basedOn w:val="Normal"/>
    <w:rsid w:val="00BA462D"/>
    <w:pPr>
      <w:spacing w:before="60" w:after="1200"/>
      <w:ind w:left="0"/>
    </w:pPr>
    <w:rPr>
      <w:b/>
      <w:i/>
      <w:sz w:val="48"/>
    </w:rPr>
  </w:style>
  <w:style w:type="paragraph" w:customStyle="1" w:styleId="ChapterHeading">
    <w:name w:val="Chapter Heading"/>
    <w:basedOn w:val="Normal"/>
    <w:next w:val="ChapterName"/>
    <w:rsid w:val="00BA462D"/>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822B4E"/>
    <w:pPr>
      <w:ind w:left="3009" w:hanging="1267"/>
    </w:pPr>
    <w:rPr>
      <w:rFonts w:ascii="Helvetica" w:hAnsi="Helvetica"/>
      <w:i/>
      <w:sz w:val="18"/>
      <w:szCs w:val="20"/>
    </w:rPr>
  </w:style>
  <w:style w:type="paragraph" w:customStyle="1" w:styleId="CardField">
    <w:name w:val="Card Field"/>
    <w:rsid w:val="00BA462D"/>
    <w:pPr>
      <w:spacing w:after="0" w:line="240" w:lineRule="auto"/>
      <w:jc w:val="center"/>
    </w:pPr>
    <w:rPr>
      <w:rFonts w:ascii="Courier" w:eastAsia="Times New Roman" w:hAnsi="Courier" w:cs="Times New Roman"/>
      <w:noProof/>
      <w:sz w:val="16"/>
      <w:szCs w:val="20"/>
    </w:rPr>
  </w:style>
  <w:style w:type="paragraph" w:customStyle="1" w:styleId="CardHeading">
    <w:name w:val="Card Heading"/>
    <w:rsid w:val="00BA462D"/>
    <w:pPr>
      <w:spacing w:after="0" w:line="240" w:lineRule="auto"/>
    </w:pPr>
    <w:rPr>
      <w:rFonts w:ascii="Helvetica" w:eastAsia="Times New Roman" w:hAnsi="Helvetica" w:cs="Times New Roman"/>
      <w:i/>
      <w:noProof/>
      <w:sz w:val="16"/>
      <w:szCs w:val="20"/>
    </w:rPr>
  </w:style>
  <w:style w:type="paragraph" w:customStyle="1" w:styleId="CardStyle">
    <w:name w:val="Card Style"/>
    <w:rsid w:val="00BA462D"/>
    <w:pPr>
      <w:spacing w:after="0" w:line="240" w:lineRule="auto"/>
    </w:pPr>
    <w:rPr>
      <w:rFonts w:ascii="Courier" w:eastAsia="Times New Roman" w:hAnsi="Courier" w:cs="Times New Roman"/>
      <w:noProof/>
      <w:sz w:val="16"/>
      <w:szCs w:val="20"/>
    </w:rPr>
  </w:style>
  <w:style w:type="paragraph" w:customStyle="1" w:styleId="CardTitle">
    <w:name w:val="Card Title"/>
    <w:rsid w:val="00BA462D"/>
    <w:pPr>
      <w:spacing w:after="0" w:line="240" w:lineRule="auto"/>
    </w:pPr>
    <w:rPr>
      <w:rFonts w:ascii="Helvetica" w:eastAsia="Times New Roman" w:hAnsi="Helvetica" w:cs="Times New Roman"/>
      <w:b/>
      <w:noProof/>
      <w:sz w:val="16"/>
      <w:szCs w:val="20"/>
    </w:rPr>
  </w:style>
  <w:style w:type="paragraph" w:customStyle="1" w:styleId="CardValues">
    <w:name w:val="Card Values"/>
    <w:rsid w:val="00BA462D"/>
    <w:pPr>
      <w:spacing w:after="0" w:line="240" w:lineRule="auto"/>
      <w:jc w:val="center"/>
    </w:pPr>
    <w:rPr>
      <w:rFonts w:ascii="Helvetica" w:eastAsia="Times New Roman" w:hAnsi="Helvetica" w:cs="Times New Roman"/>
      <w:noProof/>
      <w:sz w:val="16"/>
      <w:szCs w:val="20"/>
    </w:rPr>
  </w:style>
  <w:style w:type="paragraph" w:customStyle="1" w:styleId="EvenHeader">
    <w:name w:val="Even Header"/>
    <w:basedOn w:val="Header"/>
    <w:rsid w:val="00BA462D"/>
    <w:pPr>
      <w:pBdr>
        <w:bottom w:val="single" w:sz="12" w:space="1" w:color="auto"/>
      </w:pBdr>
      <w:tabs>
        <w:tab w:val="clear" w:pos="4320"/>
        <w:tab w:val="clear" w:pos="8640"/>
      </w:tabs>
      <w:ind w:right="360"/>
    </w:pPr>
    <w:rPr>
      <w:rFonts w:cs="Arial"/>
    </w:rPr>
  </w:style>
  <w:style w:type="paragraph" w:styleId="Header">
    <w:name w:val="header"/>
    <w:basedOn w:val="Normal"/>
    <w:link w:val="HeaderChar"/>
    <w:rsid w:val="00BA462D"/>
    <w:pPr>
      <w:tabs>
        <w:tab w:val="center" w:pos="4320"/>
        <w:tab w:val="right" w:pos="8640"/>
      </w:tabs>
    </w:pPr>
  </w:style>
  <w:style w:type="character" w:customStyle="1" w:styleId="HeaderChar">
    <w:name w:val="Header Char"/>
    <w:basedOn w:val="DefaultParagraphFont"/>
    <w:link w:val="Header"/>
    <w:rsid w:val="00BA462D"/>
    <w:rPr>
      <w:rFonts w:ascii="Times New Roman" w:eastAsia="Times New Roman" w:hAnsi="Times New Roman" w:cs="Times New Roman"/>
      <w:szCs w:val="24"/>
    </w:rPr>
  </w:style>
  <w:style w:type="paragraph" w:customStyle="1" w:styleId="Figure">
    <w:name w:val="Figure"/>
    <w:basedOn w:val="Normal"/>
    <w:next w:val="Caption"/>
    <w:link w:val="FigureChar"/>
    <w:rsid w:val="00BA462D"/>
    <w:pPr>
      <w:keepNext/>
      <w:spacing w:before="240" w:after="0"/>
    </w:pPr>
  </w:style>
  <w:style w:type="character" w:customStyle="1" w:styleId="FigureChar">
    <w:name w:val="Figure Char"/>
    <w:link w:val="Figure"/>
    <w:rsid w:val="00BA462D"/>
    <w:rPr>
      <w:rFonts w:ascii="Times New Roman" w:eastAsia="Times New Roman" w:hAnsi="Times New Roman" w:cs="Times New Roman"/>
      <w:szCs w:val="24"/>
    </w:rPr>
  </w:style>
  <w:style w:type="paragraph" w:customStyle="1" w:styleId="FileFormat">
    <w:name w:val="File Format"/>
    <w:basedOn w:val="Normal"/>
    <w:rsid w:val="00BA462D"/>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BA462D"/>
    <w:rPr>
      <w:i/>
    </w:rPr>
  </w:style>
  <w:style w:type="paragraph" w:styleId="Index1">
    <w:name w:val="index 1"/>
    <w:basedOn w:val="Normal"/>
    <w:next w:val="Normal"/>
    <w:semiHidden/>
    <w:rsid w:val="00BA462D"/>
    <w:pPr>
      <w:tabs>
        <w:tab w:val="right" w:leader="dot" w:pos="8640"/>
      </w:tabs>
      <w:spacing w:before="0"/>
      <w:ind w:left="360" w:hanging="360"/>
    </w:pPr>
  </w:style>
  <w:style w:type="paragraph" w:styleId="Index2">
    <w:name w:val="index 2"/>
    <w:basedOn w:val="Normal"/>
    <w:next w:val="Normal"/>
    <w:semiHidden/>
    <w:rsid w:val="00BA462D"/>
    <w:pPr>
      <w:tabs>
        <w:tab w:val="right" w:leader="dot" w:pos="8640"/>
      </w:tabs>
      <w:spacing w:before="0"/>
      <w:ind w:left="720" w:hanging="360"/>
    </w:pPr>
  </w:style>
  <w:style w:type="paragraph" w:styleId="Index3">
    <w:name w:val="index 3"/>
    <w:basedOn w:val="Normal"/>
    <w:next w:val="Normal"/>
    <w:semiHidden/>
    <w:rsid w:val="00BA462D"/>
    <w:pPr>
      <w:tabs>
        <w:tab w:val="right" w:leader="dot" w:pos="8640"/>
      </w:tabs>
      <w:spacing w:before="0"/>
      <w:ind w:left="1080" w:hanging="360"/>
    </w:pPr>
  </w:style>
  <w:style w:type="paragraph" w:styleId="IndexHeading">
    <w:name w:val="index heading"/>
    <w:basedOn w:val="Normal"/>
    <w:next w:val="Index1"/>
    <w:semiHidden/>
    <w:rsid w:val="00BA462D"/>
    <w:pPr>
      <w:ind w:left="0"/>
    </w:pPr>
    <w:rPr>
      <w:b/>
    </w:rPr>
  </w:style>
  <w:style w:type="paragraph" w:styleId="ListBullet">
    <w:name w:val="List Bullet"/>
    <w:basedOn w:val="Normal"/>
    <w:link w:val="ListBulletChar"/>
    <w:rsid w:val="00BA462D"/>
    <w:pPr>
      <w:numPr>
        <w:numId w:val="2"/>
      </w:numPr>
    </w:pPr>
  </w:style>
  <w:style w:type="table" w:styleId="TableGrid">
    <w:name w:val="Table Grid"/>
    <w:basedOn w:val="TableNormal"/>
    <w:rsid w:val="00BA462D"/>
    <w:pPr>
      <w:spacing w:before="120" w:after="120" w:line="240" w:lineRule="auto"/>
      <w:ind w:left="201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BA462D"/>
    <w:pPr>
      <w:numPr>
        <w:numId w:val="3"/>
      </w:numPr>
    </w:pPr>
  </w:style>
  <w:style w:type="paragraph" w:customStyle="1" w:styleId="OddHeader">
    <w:name w:val="Odd Header"/>
    <w:basedOn w:val="Header"/>
    <w:rsid w:val="00BA462D"/>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BA462D"/>
    <w:rPr>
      <w:b/>
    </w:rPr>
  </w:style>
  <w:style w:type="paragraph" w:styleId="TableofAuthorities">
    <w:name w:val="table of authorities"/>
    <w:basedOn w:val="Normal"/>
    <w:next w:val="Normal"/>
    <w:semiHidden/>
    <w:rsid w:val="00BA462D"/>
    <w:pPr>
      <w:tabs>
        <w:tab w:val="right" w:leader="dot" w:pos="9000"/>
      </w:tabs>
      <w:ind w:left="220" w:hanging="220"/>
    </w:pPr>
  </w:style>
  <w:style w:type="paragraph" w:customStyle="1" w:styleId="TableText">
    <w:name w:val="Table Text"/>
    <w:basedOn w:val="Normal"/>
    <w:rsid w:val="00BA462D"/>
    <w:pPr>
      <w:spacing w:before="40" w:after="40"/>
      <w:ind w:left="0"/>
    </w:pPr>
    <w:rPr>
      <w:sz w:val="16"/>
    </w:rPr>
  </w:style>
  <w:style w:type="paragraph" w:styleId="TOC1">
    <w:name w:val="toc 1"/>
    <w:basedOn w:val="Normal"/>
    <w:next w:val="Normal"/>
    <w:uiPriority w:val="39"/>
    <w:rsid w:val="00BA462D"/>
    <w:pPr>
      <w:tabs>
        <w:tab w:val="left" w:pos="432"/>
        <w:tab w:val="right" w:leader="dot" w:pos="7747"/>
      </w:tabs>
      <w:spacing w:before="0" w:after="0"/>
      <w:ind w:left="0"/>
    </w:pPr>
    <w:rPr>
      <w:b/>
    </w:rPr>
  </w:style>
  <w:style w:type="paragraph" w:styleId="TOC2">
    <w:name w:val="toc 2"/>
    <w:basedOn w:val="Normal"/>
    <w:next w:val="Normal"/>
    <w:uiPriority w:val="39"/>
    <w:rsid w:val="00BA462D"/>
    <w:pPr>
      <w:tabs>
        <w:tab w:val="right" w:leader="dot" w:pos="7747"/>
      </w:tabs>
      <w:spacing w:before="0" w:after="0"/>
      <w:ind w:left="220"/>
    </w:pPr>
  </w:style>
  <w:style w:type="paragraph" w:styleId="TOC3">
    <w:name w:val="toc 3"/>
    <w:basedOn w:val="Normal"/>
    <w:next w:val="Normal"/>
    <w:semiHidden/>
    <w:rsid w:val="00BA462D"/>
    <w:pPr>
      <w:tabs>
        <w:tab w:val="right" w:leader="dot" w:pos="9000"/>
      </w:tabs>
      <w:spacing w:before="0" w:after="0"/>
      <w:ind w:left="440"/>
    </w:pPr>
    <w:rPr>
      <w:i/>
    </w:rPr>
  </w:style>
  <w:style w:type="paragraph" w:styleId="TOC4">
    <w:name w:val="toc 4"/>
    <w:basedOn w:val="Normal"/>
    <w:next w:val="Normal"/>
    <w:semiHidden/>
    <w:rsid w:val="00BA462D"/>
    <w:pPr>
      <w:tabs>
        <w:tab w:val="right" w:leader="dot" w:pos="9000"/>
      </w:tabs>
      <w:spacing w:before="0" w:after="0"/>
      <w:ind w:left="660"/>
    </w:pPr>
    <w:rPr>
      <w:sz w:val="18"/>
    </w:rPr>
  </w:style>
  <w:style w:type="paragraph" w:customStyle="1" w:styleId="TOCIndexHeading">
    <w:name w:val="TOC/Index Heading"/>
    <w:basedOn w:val="ChapterName"/>
    <w:rsid w:val="00BA462D"/>
  </w:style>
  <w:style w:type="paragraph" w:styleId="Footer">
    <w:name w:val="footer"/>
    <w:basedOn w:val="Normal"/>
    <w:link w:val="FooterChar"/>
    <w:rsid w:val="00BA462D"/>
    <w:pPr>
      <w:tabs>
        <w:tab w:val="center" w:pos="4320"/>
        <w:tab w:val="right" w:pos="8640"/>
      </w:tabs>
    </w:pPr>
  </w:style>
  <w:style w:type="character" w:customStyle="1" w:styleId="FooterChar">
    <w:name w:val="Footer Char"/>
    <w:basedOn w:val="DefaultParagraphFont"/>
    <w:link w:val="Footer"/>
    <w:rsid w:val="00BA462D"/>
    <w:rPr>
      <w:rFonts w:ascii="Times New Roman" w:eastAsia="Times New Roman" w:hAnsi="Times New Roman" w:cs="Times New Roman"/>
      <w:szCs w:val="24"/>
    </w:rPr>
  </w:style>
  <w:style w:type="character" w:styleId="FootnoteReference">
    <w:name w:val="footnote reference"/>
    <w:semiHidden/>
    <w:rsid w:val="00BA462D"/>
    <w:rPr>
      <w:vertAlign w:val="superscript"/>
    </w:rPr>
  </w:style>
  <w:style w:type="paragraph" w:styleId="FootnoteText">
    <w:name w:val="footnote text"/>
    <w:basedOn w:val="Normal"/>
    <w:link w:val="FootnoteTextChar"/>
    <w:semiHidden/>
    <w:rsid w:val="00BA462D"/>
  </w:style>
  <w:style w:type="character" w:customStyle="1" w:styleId="FootnoteTextChar">
    <w:name w:val="Footnote Text Char"/>
    <w:basedOn w:val="DefaultParagraphFont"/>
    <w:link w:val="FootnoteText"/>
    <w:semiHidden/>
    <w:rsid w:val="00BA462D"/>
    <w:rPr>
      <w:rFonts w:ascii="Times New Roman" w:eastAsia="Times New Roman" w:hAnsi="Times New Roman" w:cs="Times New Roman"/>
      <w:sz w:val="20"/>
      <w:szCs w:val="24"/>
    </w:rPr>
  </w:style>
  <w:style w:type="paragraph" w:styleId="TOC5">
    <w:name w:val="toc 5"/>
    <w:basedOn w:val="Normal"/>
    <w:next w:val="Normal"/>
    <w:semiHidden/>
    <w:rsid w:val="00BA462D"/>
    <w:pPr>
      <w:tabs>
        <w:tab w:val="right" w:leader="dot" w:pos="9000"/>
      </w:tabs>
      <w:spacing w:before="0" w:after="0"/>
      <w:ind w:left="880"/>
    </w:pPr>
    <w:rPr>
      <w:sz w:val="18"/>
    </w:rPr>
  </w:style>
  <w:style w:type="paragraph" w:styleId="TOC6">
    <w:name w:val="toc 6"/>
    <w:basedOn w:val="Normal"/>
    <w:next w:val="Normal"/>
    <w:semiHidden/>
    <w:rsid w:val="00BA462D"/>
    <w:pPr>
      <w:tabs>
        <w:tab w:val="right" w:leader="dot" w:pos="9000"/>
      </w:tabs>
      <w:spacing w:before="0" w:after="0"/>
      <w:ind w:left="1100"/>
    </w:pPr>
    <w:rPr>
      <w:sz w:val="18"/>
    </w:rPr>
  </w:style>
  <w:style w:type="paragraph" w:styleId="TOC7">
    <w:name w:val="toc 7"/>
    <w:basedOn w:val="Normal"/>
    <w:next w:val="Normal"/>
    <w:semiHidden/>
    <w:rsid w:val="00BA462D"/>
    <w:pPr>
      <w:tabs>
        <w:tab w:val="right" w:leader="dot" w:pos="9000"/>
      </w:tabs>
      <w:spacing w:before="0" w:after="0"/>
      <w:ind w:left="1320"/>
    </w:pPr>
    <w:rPr>
      <w:sz w:val="18"/>
    </w:rPr>
  </w:style>
  <w:style w:type="paragraph" w:styleId="TOC8">
    <w:name w:val="toc 8"/>
    <w:basedOn w:val="Normal"/>
    <w:next w:val="Normal"/>
    <w:semiHidden/>
    <w:rsid w:val="00BA462D"/>
    <w:pPr>
      <w:tabs>
        <w:tab w:val="right" w:leader="dot" w:pos="9000"/>
      </w:tabs>
      <w:spacing w:before="0" w:after="0"/>
      <w:ind w:left="1540"/>
    </w:pPr>
    <w:rPr>
      <w:sz w:val="18"/>
    </w:rPr>
  </w:style>
  <w:style w:type="paragraph" w:styleId="TOC9">
    <w:name w:val="toc 9"/>
    <w:basedOn w:val="Normal"/>
    <w:next w:val="Normal"/>
    <w:semiHidden/>
    <w:rsid w:val="00BA462D"/>
    <w:pPr>
      <w:tabs>
        <w:tab w:val="right" w:leader="dot" w:pos="9000"/>
      </w:tabs>
      <w:spacing w:before="0" w:after="0"/>
      <w:ind w:left="1760"/>
    </w:pPr>
    <w:rPr>
      <w:sz w:val="18"/>
    </w:rPr>
  </w:style>
  <w:style w:type="paragraph" w:styleId="Title">
    <w:name w:val="Title"/>
    <w:basedOn w:val="Normal"/>
    <w:link w:val="TitleChar"/>
    <w:qFormat/>
    <w:rsid w:val="00BA462D"/>
    <w:pPr>
      <w:spacing w:line="480" w:lineRule="atLeast"/>
      <w:ind w:left="0"/>
      <w:jc w:val="center"/>
    </w:pPr>
    <w:rPr>
      <w:b/>
      <w:sz w:val="48"/>
    </w:rPr>
  </w:style>
  <w:style w:type="character" w:customStyle="1" w:styleId="TitleChar">
    <w:name w:val="Title Char"/>
    <w:basedOn w:val="DefaultParagraphFont"/>
    <w:link w:val="Title"/>
    <w:rsid w:val="00BA462D"/>
    <w:rPr>
      <w:rFonts w:ascii="Arial" w:eastAsia="Times New Roman" w:hAnsi="Arial" w:cs="Times New Roman"/>
      <w:b/>
      <w:sz w:val="48"/>
      <w:szCs w:val="24"/>
    </w:rPr>
  </w:style>
  <w:style w:type="paragraph" w:styleId="Index4">
    <w:name w:val="index 4"/>
    <w:basedOn w:val="Normal"/>
    <w:next w:val="Normal"/>
    <w:autoRedefine/>
    <w:semiHidden/>
    <w:rsid w:val="00BA462D"/>
    <w:pPr>
      <w:tabs>
        <w:tab w:val="right" w:leader="dot" w:pos="4140"/>
      </w:tabs>
      <w:spacing w:before="0" w:after="0"/>
      <w:ind w:left="880" w:hanging="220"/>
    </w:pPr>
  </w:style>
  <w:style w:type="paragraph" w:styleId="Index5">
    <w:name w:val="index 5"/>
    <w:basedOn w:val="Normal"/>
    <w:next w:val="Normal"/>
    <w:autoRedefine/>
    <w:semiHidden/>
    <w:rsid w:val="00BA462D"/>
    <w:pPr>
      <w:tabs>
        <w:tab w:val="right" w:leader="dot" w:pos="4140"/>
      </w:tabs>
      <w:spacing w:before="0" w:after="0"/>
      <w:ind w:left="1100" w:hanging="220"/>
    </w:pPr>
  </w:style>
  <w:style w:type="paragraph" w:styleId="Index6">
    <w:name w:val="index 6"/>
    <w:basedOn w:val="Normal"/>
    <w:next w:val="Normal"/>
    <w:autoRedefine/>
    <w:semiHidden/>
    <w:rsid w:val="00BA462D"/>
    <w:pPr>
      <w:tabs>
        <w:tab w:val="right" w:leader="dot" w:pos="4140"/>
      </w:tabs>
      <w:spacing w:before="0" w:after="0"/>
      <w:ind w:left="1320" w:hanging="220"/>
    </w:pPr>
  </w:style>
  <w:style w:type="paragraph" w:styleId="Index7">
    <w:name w:val="index 7"/>
    <w:basedOn w:val="Normal"/>
    <w:next w:val="Normal"/>
    <w:autoRedefine/>
    <w:semiHidden/>
    <w:rsid w:val="00BA462D"/>
    <w:pPr>
      <w:tabs>
        <w:tab w:val="right" w:leader="dot" w:pos="4140"/>
      </w:tabs>
      <w:spacing w:before="0" w:after="0"/>
      <w:ind w:left="1540" w:hanging="220"/>
    </w:pPr>
  </w:style>
  <w:style w:type="paragraph" w:styleId="Index8">
    <w:name w:val="index 8"/>
    <w:basedOn w:val="Normal"/>
    <w:next w:val="Normal"/>
    <w:autoRedefine/>
    <w:semiHidden/>
    <w:rsid w:val="00BA462D"/>
    <w:pPr>
      <w:tabs>
        <w:tab w:val="right" w:leader="dot" w:pos="4140"/>
      </w:tabs>
      <w:spacing w:before="0" w:after="0"/>
      <w:ind w:left="1760" w:hanging="220"/>
    </w:pPr>
  </w:style>
  <w:style w:type="paragraph" w:styleId="Index9">
    <w:name w:val="index 9"/>
    <w:basedOn w:val="Normal"/>
    <w:next w:val="Normal"/>
    <w:autoRedefine/>
    <w:semiHidden/>
    <w:rsid w:val="00BA462D"/>
    <w:pPr>
      <w:tabs>
        <w:tab w:val="right" w:leader="dot" w:pos="4140"/>
      </w:tabs>
      <w:spacing w:before="0" w:after="0"/>
      <w:ind w:hanging="220"/>
    </w:pPr>
  </w:style>
  <w:style w:type="paragraph" w:styleId="CommentText">
    <w:name w:val="annotation text"/>
    <w:basedOn w:val="Normal"/>
    <w:link w:val="CommentTextChar"/>
    <w:semiHidden/>
    <w:rsid w:val="00BA462D"/>
  </w:style>
  <w:style w:type="character" w:customStyle="1" w:styleId="CommentTextChar">
    <w:name w:val="Comment Text Char"/>
    <w:basedOn w:val="DefaultParagraphFont"/>
    <w:link w:val="CommentText"/>
    <w:semiHidden/>
    <w:rsid w:val="00BA462D"/>
    <w:rPr>
      <w:rFonts w:ascii="Times New Roman" w:eastAsia="Times New Roman" w:hAnsi="Times New Roman" w:cs="Times New Roman"/>
      <w:sz w:val="20"/>
      <w:szCs w:val="24"/>
    </w:rPr>
  </w:style>
  <w:style w:type="paragraph" w:styleId="DocumentMap">
    <w:name w:val="Document Map"/>
    <w:basedOn w:val="Normal"/>
    <w:link w:val="DocumentMapChar"/>
    <w:semiHidden/>
    <w:rsid w:val="00BA462D"/>
    <w:pPr>
      <w:shd w:val="clear" w:color="auto" w:fill="000080"/>
    </w:pPr>
    <w:rPr>
      <w:rFonts w:ascii="Tahoma" w:hAnsi="Tahoma" w:cs="Tahoma"/>
    </w:rPr>
  </w:style>
  <w:style w:type="character" w:customStyle="1" w:styleId="DocumentMapChar">
    <w:name w:val="Document Map Char"/>
    <w:basedOn w:val="DefaultParagraphFont"/>
    <w:link w:val="DocumentMap"/>
    <w:semiHidden/>
    <w:rsid w:val="00BA462D"/>
    <w:rPr>
      <w:rFonts w:ascii="Tahoma" w:eastAsia="Times New Roman" w:hAnsi="Tahoma" w:cs="Tahoma"/>
      <w:szCs w:val="24"/>
      <w:shd w:val="clear" w:color="auto" w:fill="000080"/>
    </w:rPr>
  </w:style>
  <w:style w:type="paragraph" w:styleId="EndnoteText">
    <w:name w:val="endnote text"/>
    <w:basedOn w:val="Normal"/>
    <w:link w:val="EndnoteTextChar"/>
    <w:semiHidden/>
    <w:rsid w:val="00BA462D"/>
  </w:style>
  <w:style w:type="character" w:customStyle="1" w:styleId="EndnoteTextChar">
    <w:name w:val="Endnote Text Char"/>
    <w:basedOn w:val="DefaultParagraphFont"/>
    <w:link w:val="EndnoteText"/>
    <w:semiHidden/>
    <w:rsid w:val="00BA462D"/>
    <w:rPr>
      <w:rFonts w:ascii="Times New Roman" w:eastAsia="Times New Roman" w:hAnsi="Times New Roman" w:cs="Times New Roman"/>
      <w:sz w:val="20"/>
      <w:szCs w:val="24"/>
    </w:rPr>
  </w:style>
  <w:style w:type="paragraph" w:styleId="MacroText">
    <w:name w:val="macro"/>
    <w:link w:val="MacroTextChar"/>
    <w:semiHidden/>
    <w:rsid w:val="00BA462D"/>
    <w:pPr>
      <w:tabs>
        <w:tab w:val="left" w:pos="480"/>
        <w:tab w:val="left" w:pos="960"/>
        <w:tab w:val="left" w:pos="1440"/>
        <w:tab w:val="left" w:pos="1920"/>
        <w:tab w:val="left" w:pos="2400"/>
        <w:tab w:val="left" w:pos="2880"/>
        <w:tab w:val="left" w:pos="3360"/>
        <w:tab w:val="left" w:pos="3840"/>
        <w:tab w:val="left" w:pos="4320"/>
      </w:tabs>
      <w:spacing w:before="120" w:after="120" w:line="240" w:lineRule="auto"/>
      <w:ind w:left="1980"/>
      <w:jc w:val="both"/>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BA462D"/>
    <w:rPr>
      <w:rFonts w:ascii="Courier New" w:eastAsia="Times New Roman" w:hAnsi="Courier New" w:cs="Courier New"/>
      <w:sz w:val="20"/>
      <w:szCs w:val="20"/>
    </w:rPr>
  </w:style>
  <w:style w:type="paragraph" w:styleId="TableofFigures">
    <w:name w:val="table of figures"/>
    <w:basedOn w:val="Normal"/>
    <w:next w:val="Normal"/>
    <w:semiHidden/>
    <w:rsid w:val="00BA462D"/>
    <w:pPr>
      <w:ind w:left="440" w:hanging="440"/>
    </w:pPr>
  </w:style>
  <w:style w:type="paragraph" w:styleId="TOAHeading">
    <w:name w:val="toa heading"/>
    <w:basedOn w:val="Normal"/>
    <w:next w:val="Normal"/>
    <w:semiHidden/>
    <w:rsid w:val="00BA462D"/>
    <w:rPr>
      <w:rFonts w:cs="Arial"/>
      <w:b/>
      <w:bCs/>
      <w:sz w:val="24"/>
    </w:rPr>
  </w:style>
  <w:style w:type="character" w:styleId="CommentReference">
    <w:name w:val="annotation reference"/>
    <w:semiHidden/>
    <w:rsid w:val="00BA462D"/>
    <w:rPr>
      <w:sz w:val="16"/>
      <w:szCs w:val="16"/>
    </w:rPr>
  </w:style>
  <w:style w:type="paragraph" w:styleId="BalloonText">
    <w:name w:val="Balloon Text"/>
    <w:basedOn w:val="Normal"/>
    <w:link w:val="BalloonTextChar"/>
    <w:semiHidden/>
    <w:rsid w:val="00BA462D"/>
    <w:rPr>
      <w:rFonts w:ascii="Tahoma" w:hAnsi="Tahoma" w:cs="Tahoma"/>
      <w:sz w:val="16"/>
      <w:szCs w:val="16"/>
    </w:rPr>
  </w:style>
  <w:style w:type="character" w:customStyle="1" w:styleId="BalloonTextChar">
    <w:name w:val="Balloon Text Char"/>
    <w:basedOn w:val="DefaultParagraphFont"/>
    <w:link w:val="BalloonText"/>
    <w:semiHidden/>
    <w:rsid w:val="00BA462D"/>
    <w:rPr>
      <w:rFonts w:ascii="Tahoma" w:eastAsia="Times New Roman" w:hAnsi="Tahoma" w:cs="Tahoma"/>
      <w:sz w:val="16"/>
      <w:szCs w:val="16"/>
    </w:rPr>
  </w:style>
  <w:style w:type="paragraph" w:styleId="CommentSubject">
    <w:name w:val="annotation subject"/>
    <w:basedOn w:val="CommentText"/>
    <w:next w:val="CommentText"/>
    <w:link w:val="CommentSubjectChar"/>
    <w:semiHidden/>
    <w:rsid w:val="00BA462D"/>
    <w:rPr>
      <w:b/>
      <w:bCs/>
    </w:rPr>
  </w:style>
  <w:style w:type="character" w:customStyle="1" w:styleId="CommentSubjectChar">
    <w:name w:val="Comment Subject Char"/>
    <w:basedOn w:val="CommentTextChar"/>
    <w:link w:val="CommentSubject"/>
    <w:semiHidden/>
    <w:rsid w:val="00BA462D"/>
    <w:rPr>
      <w:rFonts w:ascii="Times New Roman" w:eastAsia="Times New Roman" w:hAnsi="Times New Roman" w:cs="Times New Roman"/>
      <w:b/>
      <w:bCs/>
      <w:sz w:val="20"/>
      <w:szCs w:val="24"/>
    </w:rPr>
  </w:style>
  <w:style w:type="paragraph" w:customStyle="1" w:styleId="ListBulletTight">
    <w:name w:val="List Bullet Tight"/>
    <w:basedOn w:val="ListBullet"/>
    <w:link w:val="ListBulletTightChar"/>
    <w:rsid w:val="00BA462D"/>
    <w:pPr>
      <w:spacing w:before="0" w:after="0"/>
    </w:pPr>
  </w:style>
  <w:style w:type="paragraph" w:customStyle="1" w:styleId="Topics">
    <w:name w:val="Topics"/>
    <w:basedOn w:val="Normal"/>
    <w:rsid w:val="00BA462D"/>
    <w:pPr>
      <w:tabs>
        <w:tab w:val="num" w:pos="2250"/>
      </w:tabs>
      <w:spacing w:before="0" w:after="0"/>
      <w:ind w:left="2250" w:hanging="360"/>
    </w:pPr>
    <w:rPr>
      <w:b/>
      <w:i/>
      <w:sz w:val="28"/>
    </w:rPr>
  </w:style>
  <w:style w:type="paragraph" w:customStyle="1" w:styleId="ListNumberTight">
    <w:name w:val="List Number Tight"/>
    <w:basedOn w:val="ListNumber"/>
    <w:rsid w:val="00BA462D"/>
    <w:pPr>
      <w:numPr>
        <w:numId w:val="5"/>
      </w:numPr>
      <w:tabs>
        <w:tab w:val="num" w:pos="360"/>
      </w:tabs>
      <w:spacing w:before="0" w:after="0"/>
      <w:ind w:left="2160"/>
    </w:pPr>
  </w:style>
  <w:style w:type="paragraph" w:customStyle="1" w:styleId="Equation">
    <w:name w:val="Equation"/>
    <w:basedOn w:val="Normal"/>
    <w:next w:val="Normal"/>
    <w:rsid w:val="00BA462D"/>
    <w:pPr>
      <w:tabs>
        <w:tab w:val="right" w:leader="dot" w:pos="8640"/>
      </w:tabs>
    </w:pPr>
  </w:style>
  <w:style w:type="paragraph" w:customStyle="1" w:styleId="FooterAquaveo">
    <w:name w:val="Footer Aquaveo"/>
    <w:rsid w:val="00BA462D"/>
    <w:pPr>
      <w:pBdr>
        <w:top w:val="single" w:sz="2" w:space="1" w:color="auto"/>
      </w:pBdr>
      <w:tabs>
        <w:tab w:val="center" w:pos="4680"/>
        <w:tab w:val="right" w:pos="9360"/>
      </w:tabs>
      <w:spacing w:after="0" w:line="240" w:lineRule="auto"/>
    </w:pPr>
    <w:rPr>
      <w:rFonts w:ascii="Arial" w:eastAsia="Times New Roman" w:hAnsi="Arial" w:cs="Times New Roman"/>
      <w:sz w:val="20"/>
      <w:szCs w:val="24"/>
    </w:rPr>
  </w:style>
  <w:style w:type="paragraph" w:customStyle="1" w:styleId="HeaderAquaveo">
    <w:name w:val="Header Aquaveo"/>
    <w:rsid w:val="00BA462D"/>
    <w:pPr>
      <w:pBdr>
        <w:bottom w:val="single" w:sz="12" w:space="1" w:color="auto"/>
      </w:pBdr>
      <w:tabs>
        <w:tab w:val="right" w:pos="9360"/>
      </w:tabs>
      <w:spacing w:after="0" w:line="240" w:lineRule="auto"/>
    </w:pPr>
    <w:rPr>
      <w:rFonts w:ascii="Arial" w:eastAsia="Times New Roman" w:hAnsi="Arial" w:cs="Times New Roman"/>
      <w:b/>
      <w:i/>
      <w:sz w:val="20"/>
      <w:szCs w:val="24"/>
    </w:rPr>
  </w:style>
  <w:style w:type="table" w:customStyle="1" w:styleId="TableAquaveo">
    <w:name w:val="Table Aquaveo"/>
    <w:basedOn w:val="TableNormal"/>
    <w:rsid w:val="00BA462D"/>
    <w:pPr>
      <w:spacing w:before="120" w:after="120" w:line="240" w:lineRule="auto"/>
      <w:ind w:left="1440"/>
    </w:pPr>
    <w:rPr>
      <w:rFonts w:ascii="Arial" w:eastAsia="Times New Roman" w:hAnsi="Arial" w:cs="Times New Roman"/>
      <w:sz w:val="16"/>
      <w:szCs w:val="20"/>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BA462D"/>
    <w:pPr>
      <w:jc w:val="center"/>
    </w:pPr>
    <w:rPr>
      <w:sz w:val="22"/>
    </w:rPr>
  </w:style>
  <w:style w:type="character" w:styleId="PageNumber">
    <w:name w:val="page number"/>
    <w:basedOn w:val="DefaultParagraphFont"/>
    <w:rsid w:val="00BA462D"/>
  </w:style>
  <w:style w:type="paragraph" w:customStyle="1" w:styleId="EditNote">
    <w:name w:val="Edit Note"/>
    <w:basedOn w:val="Normal"/>
    <w:rsid w:val="00BA462D"/>
    <w:rPr>
      <w:color w:val="FF0000"/>
    </w:rPr>
  </w:style>
  <w:style w:type="paragraph" w:customStyle="1" w:styleId="Tactic">
    <w:name w:val="Tactic"/>
    <w:basedOn w:val="Normal"/>
    <w:rsid w:val="00BA462D"/>
    <w:pPr>
      <w:numPr>
        <w:numId w:val="4"/>
      </w:numPr>
    </w:pPr>
  </w:style>
  <w:style w:type="character" w:styleId="FollowedHyperlink">
    <w:name w:val="FollowedHyperlink"/>
    <w:rsid w:val="00BA462D"/>
    <w:rPr>
      <w:color w:val="800080"/>
      <w:u w:val="single"/>
    </w:rPr>
  </w:style>
  <w:style w:type="character" w:customStyle="1" w:styleId="ListNumberChar">
    <w:name w:val="List Number Char"/>
    <w:link w:val="ListNumber"/>
    <w:rsid w:val="00BA462D"/>
    <w:rPr>
      <w:rFonts w:ascii="Times New Roman" w:eastAsia="Times New Roman" w:hAnsi="Times New Roman" w:cs="Times New Roman"/>
      <w:szCs w:val="24"/>
    </w:rPr>
  </w:style>
  <w:style w:type="character" w:customStyle="1" w:styleId="CaptionChar">
    <w:name w:val="Caption Char"/>
    <w:link w:val="Caption"/>
    <w:rsid w:val="00822B4E"/>
    <w:rPr>
      <w:rFonts w:ascii="Helvetica" w:eastAsia="Times New Roman" w:hAnsi="Helvetica" w:cs="Times New Roman"/>
      <w:i/>
      <w:sz w:val="18"/>
      <w:szCs w:val="20"/>
    </w:rPr>
  </w:style>
  <w:style w:type="character" w:styleId="Hyperlink">
    <w:name w:val="Hyperlink"/>
    <w:uiPriority w:val="99"/>
    <w:rsid w:val="00BA462D"/>
    <w:rPr>
      <w:color w:val="0000FF"/>
      <w:u w:val="single"/>
    </w:rPr>
  </w:style>
  <w:style w:type="paragraph" w:customStyle="1" w:styleId="ListBulletIndent">
    <w:name w:val="List Bullet Indent"/>
    <w:basedOn w:val="ListBullet"/>
    <w:link w:val="ListBulletIndentChar"/>
    <w:rsid w:val="00BA462D"/>
    <w:pPr>
      <w:ind w:left="2520"/>
    </w:pPr>
  </w:style>
  <w:style w:type="paragraph" w:customStyle="1" w:styleId="Version">
    <w:name w:val="Version"/>
    <w:basedOn w:val="Normal"/>
    <w:rsid w:val="00BA462D"/>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BA462D"/>
    <w:pPr>
      <w:spacing w:before="0" w:after="0"/>
      <w:ind w:left="0"/>
    </w:pPr>
    <w:rPr>
      <w:rFonts w:eastAsia="Cambria"/>
      <w:i/>
      <w:sz w:val="34"/>
    </w:rPr>
  </w:style>
  <w:style w:type="paragraph" w:customStyle="1" w:styleId="TutorialName">
    <w:name w:val="Tutorial Name"/>
    <w:basedOn w:val="Normal"/>
    <w:rsid w:val="00BA462D"/>
    <w:pPr>
      <w:spacing w:before="0" w:after="0"/>
      <w:ind w:left="0"/>
    </w:pPr>
    <w:rPr>
      <w:rFonts w:eastAsia="Cambria"/>
      <w:b/>
      <w:i/>
      <w:sz w:val="38"/>
    </w:rPr>
  </w:style>
  <w:style w:type="paragraph" w:customStyle="1" w:styleId="TutorialDescription">
    <w:name w:val="Tutorial Description"/>
    <w:basedOn w:val="Normal"/>
    <w:rsid w:val="00BA462D"/>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BA462D"/>
    <w:pPr>
      <w:spacing w:before="0" w:after="0"/>
      <w:ind w:left="0"/>
    </w:pPr>
    <w:rPr>
      <w:rFonts w:eastAsia="Cambria"/>
      <w:color w:val="7F7F7F"/>
      <w:sz w:val="28"/>
    </w:rPr>
  </w:style>
  <w:style w:type="paragraph" w:customStyle="1" w:styleId="Objectives">
    <w:name w:val="Objectives"/>
    <w:basedOn w:val="Normal"/>
    <w:rsid w:val="00BA462D"/>
    <w:pPr>
      <w:spacing w:before="0" w:after="0"/>
      <w:ind w:left="0"/>
    </w:pPr>
    <w:rPr>
      <w:rFonts w:eastAsia="Cambria"/>
    </w:rPr>
  </w:style>
  <w:style w:type="paragraph" w:customStyle="1" w:styleId="Requirements">
    <w:name w:val="Requirements"/>
    <w:basedOn w:val="Normal"/>
    <w:rsid w:val="00BA462D"/>
    <w:pPr>
      <w:spacing w:before="0" w:after="0"/>
      <w:ind w:left="0"/>
    </w:pPr>
    <w:rPr>
      <w:rFonts w:ascii="Arial Narrow" w:eastAsia="Cambria" w:hAnsi="Arial Narrow"/>
      <w:color w:val="7F7F7F"/>
      <w:sz w:val="30"/>
    </w:rPr>
  </w:style>
  <w:style w:type="paragraph" w:customStyle="1" w:styleId="ListRequirements">
    <w:name w:val="List Requirements"/>
    <w:basedOn w:val="Normal"/>
    <w:rsid w:val="00BA462D"/>
    <w:pPr>
      <w:numPr>
        <w:numId w:val="6"/>
      </w:numPr>
      <w:spacing w:before="0" w:after="0"/>
      <w:contextualSpacing/>
    </w:pPr>
    <w:rPr>
      <w:rFonts w:eastAsia="Cambria"/>
    </w:rPr>
  </w:style>
  <w:style w:type="paragraph" w:customStyle="1" w:styleId="BodyText">
    <w:name w:val="BodyText"/>
    <w:basedOn w:val="Normal"/>
    <w:link w:val="BodyTextChar"/>
    <w:autoRedefine/>
    <w:qFormat/>
    <w:rsid w:val="00D612E6"/>
    <w:rPr>
      <w:rFonts w:cs="Arial"/>
      <w:szCs w:val="20"/>
    </w:rPr>
  </w:style>
  <w:style w:type="paragraph" w:customStyle="1" w:styleId="CNList">
    <w:name w:val="CN List"/>
    <w:basedOn w:val="ListNumber"/>
    <w:link w:val="CNListChar"/>
    <w:rsid w:val="00BA462D"/>
  </w:style>
  <w:style w:type="character" w:customStyle="1" w:styleId="BodyTextChar">
    <w:name w:val="BodyText Char"/>
    <w:link w:val="BodyText"/>
    <w:rsid w:val="00D612E6"/>
    <w:rPr>
      <w:rFonts w:ascii="Arial" w:eastAsia="Times New Roman" w:hAnsi="Arial" w:cs="Arial"/>
      <w:sz w:val="20"/>
      <w:szCs w:val="20"/>
    </w:rPr>
  </w:style>
  <w:style w:type="paragraph" w:styleId="Revision">
    <w:name w:val="Revision"/>
    <w:hidden/>
    <w:uiPriority w:val="99"/>
    <w:semiHidden/>
    <w:rsid w:val="00BA462D"/>
    <w:pPr>
      <w:spacing w:after="0" w:line="240" w:lineRule="auto"/>
    </w:pPr>
    <w:rPr>
      <w:rFonts w:ascii="Times New Roman" w:eastAsia="Times New Roman" w:hAnsi="Times New Roman" w:cs="Times New Roman"/>
      <w:szCs w:val="24"/>
    </w:rPr>
  </w:style>
  <w:style w:type="character" w:customStyle="1" w:styleId="CNListChar">
    <w:name w:val="CN List Char"/>
    <w:basedOn w:val="ListNumberChar"/>
    <w:link w:val="CNList"/>
    <w:rsid w:val="00BA462D"/>
    <w:rPr>
      <w:rFonts w:ascii="Times New Roman" w:eastAsia="Times New Roman" w:hAnsi="Times New Roman" w:cs="Times New Roman"/>
      <w:szCs w:val="24"/>
    </w:rPr>
  </w:style>
  <w:style w:type="paragraph" w:customStyle="1" w:styleId="Table">
    <w:name w:val="Table"/>
    <w:basedOn w:val="Caption"/>
    <w:link w:val="TableChar"/>
    <w:rsid w:val="00BA462D"/>
    <w:pPr>
      <w:spacing w:before="60"/>
      <w:ind w:left="288" w:hanging="144"/>
    </w:pPr>
    <w:rPr>
      <w:i w:val="0"/>
      <w:sz w:val="20"/>
    </w:rPr>
  </w:style>
  <w:style w:type="character" w:customStyle="1" w:styleId="TableChar">
    <w:name w:val="Table Char"/>
    <w:link w:val="Table"/>
    <w:rsid w:val="00BA462D"/>
    <w:rPr>
      <w:rFonts w:ascii="Helvetica" w:eastAsia="Times New Roman" w:hAnsi="Helvetica" w:cs="Times New Roman"/>
      <w:sz w:val="20"/>
      <w:szCs w:val="20"/>
    </w:rPr>
  </w:style>
  <w:style w:type="paragraph" w:customStyle="1" w:styleId="ListBulletIndentTight">
    <w:name w:val="List Bullet Indent Tight"/>
    <w:basedOn w:val="ListBulletIndent"/>
    <w:link w:val="ListBulletIndentTightChar"/>
    <w:rsid w:val="00BA462D"/>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BA462D"/>
    <w:pPr>
      <w:numPr>
        <w:numId w:val="7"/>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BA462D"/>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BA462D"/>
    <w:rPr>
      <w:rFonts w:ascii="Arial" w:eastAsia="Times New Roman" w:hAnsi="Arial" w:cs="Arial"/>
      <w:sz w:val="20"/>
      <w:szCs w:val="20"/>
    </w:rPr>
  </w:style>
  <w:style w:type="paragraph" w:customStyle="1" w:styleId="BulletedList">
    <w:name w:val="Bulleted List"/>
    <w:basedOn w:val="ListBulletTight"/>
    <w:link w:val="BulletedListChar"/>
    <w:autoRedefine/>
    <w:qFormat/>
    <w:rsid w:val="00BA462D"/>
    <w:pPr>
      <w:numPr>
        <w:numId w:val="0"/>
      </w:numPr>
      <w:tabs>
        <w:tab w:val="num" w:pos="2160"/>
      </w:tabs>
      <w:spacing w:before="60" w:after="120"/>
      <w:ind w:left="2160" w:hanging="360"/>
    </w:pPr>
  </w:style>
  <w:style w:type="character" w:customStyle="1" w:styleId="ListBulletChar">
    <w:name w:val="List Bullet Char"/>
    <w:link w:val="ListBullet"/>
    <w:rsid w:val="00BA462D"/>
    <w:rPr>
      <w:rFonts w:ascii="Times New Roman" w:eastAsia="Times New Roman" w:hAnsi="Times New Roman" w:cs="Times New Roman"/>
      <w:szCs w:val="24"/>
    </w:rPr>
  </w:style>
  <w:style w:type="character" w:customStyle="1" w:styleId="ListBulletIndentChar">
    <w:name w:val="List Bullet Indent Char"/>
    <w:basedOn w:val="ListBulletChar"/>
    <w:link w:val="ListBulletIndent"/>
    <w:rsid w:val="00BA462D"/>
    <w:rPr>
      <w:rFonts w:ascii="Times New Roman" w:eastAsia="Times New Roman" w:hAnsi="Times New Roman" w:cs="Times New Roman"/>
      <w:szCs w:val="24"/>
    </w:rPr>
  </w:style>
  <w:style w:type="character" w:customStyle="1" w:styleId="ListBulletIndentTightChar">
    <w:name w:val="List Bullet Indent Tight Char"/>
    <w:basedOn w:val="ListBulletIndentChar"/>
    <w:link w:val="ListBulletIndentTight"/>
    <w:rsid w:val="00BA462D"/>
    <w:rPr>
      <w:rFonts w:ascii="Times New Roman" w:eastAsia="Times New Roman" w:hAnsi="Times New Roman" w:cs="Times New Roman"/>
      <w:szCs w:val="24"/>
    </w:rPr>
  </w:style>
  <w:style w:type="character" w:customStyle="1" w:styleId="CorrectBulletedListChar">
    <w:name w:val="Correct Bulleted List Char"/>
    <w:basedOn w:val="ListBulletIndentTightChar"/>
    <w:link w:val="CorrectBulletedList"/>
    <w:rsid w:val="00BA462D"/>
    <w:rPr>
      <w:rFonts w:ascii="Arial" w:eastAsia="Times New Roman" w:hAnsi="Arial" w:cs="Times New Roman"/>
      <w:sz w:val="20"/>
      <w:szCs w:val="24"/>
    </w:rPr>
  </w:style>
  <w:style w:type="character" w:customStyle="1" w:styleId="ListBulletTightChar">
    <w:name w:val="List Bullet Tight Char"/>
    <w:basedOn w:val="ListBulletChar"/>
    <w:link w:val="ListBulletTight"/>
    <w:rsid w:val="00BA462D"/>
    <w:rPr>
      <w:rFonts w:ascii="Times New Roman" w:eastAsia="Times New Roman" w:hAnsi="Times New Roman" w:cs="Times New Roman"/>
      <w:szCs w:val="24"/>
    </w:rPr>
  </w:style>
  <w:style w:type="character" w:customStyle="1" w:styleId="BulletedListChar">
    <w:name w:val="Bulleted List Char"/>
    <w:basedOn w:val="ListBulletTightChar"/>
    <w:link w:val="BulletedList"/>
    <w:rsid w:val="00BA462D"/>
    <w:rPr>
      <w:rFonts w:ascii="Arial" w:eastAsia="Times New Roman" w:hAnsi="Arial"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jpe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oleObject" Target="embeddings/oleObject1.bin"/><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image" Target="media/image3.png"/><Relationship Id="rId19" Type="http://schemas.openxmlformats.org/officeDocument/2006/relationships/image" Target="media/image6.wmf"/><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image" Target="media/image13.emf"/><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image" Target="media/image1.png"/><Relationship Id="rId3"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s>
</file>

<file path=word/_rels/footnotes.xml.rels><?xml version="1.0" encoding="UTF-8" standalone="yes"?>
<Relationships xmlns="http://schemas.openxmlformats.org/package/2006/relationships"><Relationship Id="rId1" Type="http://schemas.openxmlformats.org/officeDocument/2006/relationships/hyperlink" Target="http://pubs.usgs.gov/of/2000/0466/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4068</Words>
  <Characters>23194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Aquaveo</Company>
  <LinksUpToDate>false</LinksUpToDate>
  <CharactersWithSpaces>27208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 Lemon</dc:creator>
  <cp:lastModifiedBy>Jeffery Creer</cp:lastModifiedBy>
  <cp:revision>2</cp:revision>
  <cp:lastPrinted>2023-09-27T19:12:00Z</cp:lastPrinted>
  <dcterms:created xsi:type="dcterms:W3CDTF">2024-07-09T17:02:00Z</dcterms:created>
  <dcterms:modified xsi:type="dcterms:W3CDTF">2024-07-09T17:02:00Z</dcterms:modified>
</cp:coreProperties>
</file>