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C6" w:rsidRDefault="002128C6" w:rsidP="002128C6">
      <w:r>
        <w:rPr>
          <w:noProof/>
        </w:rPr>
        <mc:AlternateContent>
          <mc:Choice Requires="wpc">
            <w:drawing>
              <wp:anchor distT="0" distB="0" distL="114300" distR="114300" simplePos="0" relativeHeight="251669504" behindDoc="0" locked="0" layoutInCell="1" allowOverlap="1" wp14:anchorId="265B9AF7" wp14:editId="2354BC64">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435594" y="44578"/>
                            <a:ext cx="2933334" cy="2923810"/>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4355;top:445;width:29334;height:29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aPffCAAAA2gAAAA8AAABkcnMvZG93bnJldi54bWxEj0+LwjAQxe+C3yGMsDdN9bBINRYVhFV0&#10;YbUXb0Mz/UObSWmytn57IyzsaRje+715s04G04gHda6yrGA+i0AQZ1ZXXChIb4fpEoTzyBoby6Tg&#10;SQ6SzXi0xljbnn/ocfWFCCHsYlRQet/GUrqsJINuZlvioOW2M+jD2hVSd9iHcNPIRRR9SoMVhwsl&#10;trQvKauvvybUSHf9pY3q+zE9zb8XOj9LV5+V+pgM2xUIT4P/N//RXzpw8H7lPeXm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Wj33wgAAANoAAAAPAAAAAAAAAAAAAAAAAJ8C&#10;AABkcnMvZG93bnJldi54bWxQSwUGAAAAAAQABAD3AAAAjgM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04CC06D2" wp14:editId="222E6C80">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A05258B" wp14:editId="627E246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2082" w:rsidRDefault="00EE2082" w:rsidP="002128C6">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EE2082" w:rsidRDefault="00EE2082" w:rsidP="002128C6">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1C486F1F" wp14:editId="21DBC5F7">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7465612" wp14:editId="3060B300">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EE2082" w:rsidRPr="00B01DD5" w:rsidRDefault="00EE2082" w:rsidP="002128C6">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956CA">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EE2082" w:rsidRPr="00B01DD5" w:rsidRDefault="00EE2082" w:rsidP="002128C6">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956CA">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08BFE543" wp14:editId="44CB0226">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B1E383B" wp14:editId="116013C4">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082" w:rsidRPr="004534B3" w:rsidRDefault="00EE2082" w:rsidP="002128C6">
                            <w:pPr>
                              <w:pStyle w:val="TutorialHeading"/>
                              <w:rPr>
                                <w:rFonts w:ascii="Arial Narrow" w:hAnsi="Arial Narrow" w:cs="Arial"/>
                                <w:iCs/>
                                <w:sz w:val="26"/>
                                <w:szCs w:val="26"/>
                              </w:rPr>
                            </w:pPr>
                            <w:r w:rsidRPr="004534B3">
                              <w:rPr>
                                <w:rFonts w:ascii="Arial Narrow" w:hAnsi="Arial Narrow" w:cs="Arial"/>
                                <w:iCs/>
                                <w:sz w:val="26"/>
                                <w:szCs w:val="26"/>
                              </w:rPr>
                              <w:t>GMS 10.</w:t>
                            </w:r>
                            <w:r w:rsidR="006956CA">
                              <w:rPr>
                                <w:rFonts w:ascii="Arial Narrow" w:hAnsi="Arial Narrow" w:cs="Arial"/>
                                <w:iCs/>
                                <w:sz w:val="26"/>
                                <w:szCs w:val="26"/>
                              </w:rPr>
                              <w:t>9</w:t>
                            </w:r>
                            <w:r w:rsidRPr="004534B3">
                              <w:rPr>
                                <w:rFonts w:ascii="Arial Narrow" w:hAnsi="Arial Narrow" w:cs="Arial"/>
                                <w:iCs/>
                                <w:sz w:val="26"/>
                                <w:szCs w:val="26"/>
                              </w:rPr>
                              <w:t xml:space="preserve"> Tutorial</w:t>
                            </w:r>
                          </w:p>
                          <w:p w:rsidR="00EE2082" w:rsidRPr="009D54CB" w:rsidRDefault="00EE2082" w:rsidP="002128C6">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128C6">
                              <w:rPr>
                                <w:rFonts w:ascii="Arial" w:hAnsi="Arial" w:cs="Arial"/>
                                <w:b/>
                                <w:i/>
                                <w:color w:val="000000" w:themeColor="text1"/>
                              </w:rPr>
                              <w:t>–</w:t>
                            </w:r>
                            <w:r>
                              <w:rPr>
                                <w:rFonts w:ascii="Arial" w:hAnsi="Arial" w:cs="Arial"/>
                                <w:b/>
                                <w:i/>
                                <w:color w:val="000000" w:themeColor="text1"/>
                              </w:rPr>
                              <w:t xml:space="preserve"> NWT</w:t>
                            </w:r>
                          </w:p>
                          <w:p w:rsidR="00EE2082" w:rsidRPr="009D54CB" w:rsidRDefault="00EE2082" w:rsidP="002128C6">
                            <w:pPr>
                              <w:pStyle w:val="TutorialDescription"/>
                              <w:rPr>
                                <w:rFonts w:ascii="Arial" w:hAnsi="Arial" w:cs="Arial"/>
                                <w:color w:val="807F7D"/>
                                <w:szCs w:val="30"/>
                              </w:rPr>
                            </w:pPr>
                            <w:r>
                              <w:rPr>
                                <w:rFonts w:ascii="Arial" w:hAnsi="Arial" w:cs="Arial"/>
                                <w:color w:val="807F7D"/>
                                <w:szCs w:val="30"/>
                              </w:rPr>
                              <w:t>Use MODFLOW-NWT with a Simple Model</w:t>
                            </w:r>
                          </w:p>
                          <w:p w:rsidR="00EE2082" w:rsidRPr="004534B3" w:rsidRDefault="00EE2082" w:rsidP="002128C6">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EE2082" w:rsidRPr="004534B3" w:rsidRDefault="00EE2082" w:rsidP="002128C6">
                      <w:pPr>
                        <w:pStyle w:val="TutorialHeading"/>
                        <w:rPr>
                          <w:rFonts w:ascii="Arial Narrow" w:hAnsi="Arial Narrow" w:cs="Arial"/>
                          <w:iCs/>
                          <w:sz w:val="26"/>
                          <w:szCs w:val="26"/>
                        </w:rPr>
                      </w:pPr>
                      <w:r w:rsidRPr="004534B3">
                        <w:rPr>
                          <w:rFonts w:ascii="Arial Narrow" w:hAnsi="Arial Narrow" w:cs="Arial"/>
                          <w:iCs/>
                          <w:sz w:val="26"/>
                          <w:szCs w:val="26"/>
                        </w:rPr>
                        <w:t>GMS 10.</w:t>
                      </w:r>
                      <w:r w:rsidR="006956CA">
                        <w:rPr>
                          <w:rFonts w:ascii="Arial Narrow" w:hAnsi="Arial Narrow" w:cs="Arial"/>
                          <w:iCs/>
                          <w:sz w:val="26"/>
                          <w:szCs w:val="26"/>
                        </w:rPr>
                        <w:t>9</w:t>
                      </w:r>
                      <w:r w:rsidRPr="004534B3">
                        <w:rPr>
                          <w:rFonts w:ascii="Arial Narrow" w:hAnsi="Arial Narrow" w:cs="Arial"/>
                          <w:iCs/>
                          <w:sz w:val="26"/>
                          <w:szCs w:val="26"/>
                        </w:rPr>
                        <w:t xml:space="preserve"> Tutorial</w:t>
                      </w:r>
                    </w:p>
                    <w:p w:rsidR="00EE2082" w:rsidRPr="009D54CB" w:rsidRDefault="00EE2082" w:rsidP="002128C6">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128C6">
                        <w:rPr>
                          <w:rFonts w:ascii="Arial" w:hAnsi="Arial" w:cs="Arial"/>
                          <w:b/>
                          <w:i/>
                          <w:color w:val="000000" w:themeColor="text1"/>
                        </w:rPr>
                        <w:t>–</w:t>
                      </w:r>
                      <w:r>
                        <w:rPr>
                          <w:rFonts w:ascii="Arial" w:hAnsi="Arial" w:cs="Arial"/>
                          <w:b/>
                          <w:i/>
                          <w:color w:val="000000" w:themeColor="text1"/>
                        </w:rPr>
                        <w:t xml:space="preserve"> NWT</w:t>
                      </w:r>
                    </w:p>
                    <w:p w:rsidR="00EE2082" w:rsidRPr="009D54CB" w:rsidRDefault="00EE2082" w:rsidP="002128C6">
                      <w:pPr>
                        <w:pStyle w:val="TutorialDescription"/>
                        <w:rPr>
                          <w:rFonts w:ascii="Arial" w:hAnsi="Arial" w:cs="Arial"/>
                          <w:color w:val="807F7D"/>
                          <w:szCs w:val="30"/>
                        </w:rPr>
                      </w:pPr>
                      <w:r>
                        <w:rPr>
                          <w:rFonts w:ascii="Arial" w:hAnsi="Arial" w:cs="Arial"/>
                          <w:color w:val="807F7D"/>
                          <w:szCs w:val="30"/>
                        </w:rPr>
                        <w:t>Use MODFLOW-NWT with a Simple Model</w:t>
                      </w:r>
                    </w:p>
                    <w:p w:rsidR="00EE2082" w:rsidRPr="004534B3" w:rsidRDefault="00EE2082" w:rsidP="002128C6">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DE301FF" wp14:editId="78D06B86">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082" w:rsidRPr="00655AB4" w:rsidRDefault="00EE2082" w:rsidP="002128C6">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EE2082" w:rsidRPr="00AC1FAC" w:rsidRDefault="00EE2082" w:rsidP="002128C6">
                            <w:pPr>
                              <w:pStyle w:val="Objectives"/>
                              <w:rPr>
                                <w:rFonts w:cs="Arial"/>
                                <w:szCs w:val="20"/>
                              </w:rPr>
                            </w:pPr>
                            <w:r>
                              <w:rPr>
                                <w:rFonts w:cs="Arial"/>
                                <w:szCs w:val="20"/>
                              </w:rPr>
                              <w:t xml:space="preserve">Learn the basics of </w:t>
                            </w:r>
                            <w:r w:rsidRPr="002128C6">
                              <w:rPr>
                                <w:rFonts w:cs="Arial"/>
                                <w:szCs w:val="20"/>
                              </w:rPr>
                              <w:t>the MODFLOW–NWT</w:t>
                            </w:r>
                            <w:r>
                              <w:rPr>
                                <w:rFonts w:cs="Arial"/>
                                <w:szCs w:val="20"/>
                              </w:rPr>
                              <w:t xml:space="preserve"> </w:t>
                            </w:r>
                            <w:r w:rsidRPr="002128C6">
                              <w:rPr>
                                <w:rFonts w:cs="Arial"/>
                                <w:szCs w:val="20"/>
                              </w:rPr>
                              <w:t>interface in GMS</w:t>
                            </w:r>
                            <w:r w:rsidRPr="00AC1FAC">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EE2082" w:rsidRPr="00655AB4" w:rsidRDefault="00EE2082" w:rsidP="002128C6">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EE2082" w:rsidRPr="00AC1FAC" w:rsidRDefault="00EE2082" w:rsidP="002128C6">
                      <w:pPr>
                        <w:pStyle w:val="Objectives"/>
                        <w:rPr>
                          <w:rFonts w:cs="Arial"/>
                          <w:szCs w:val="20"/>
                        </w:rPr>
                      </w:pPr>
                      <w:r>
                        <w:rPr>
                          <w:rFonts w:cs="Arial"/>
                          <w:szCs w:val="20"/>
                        </w:rPr>
                        <w:t xml:space="preserve">Learn the basics of </w:t>
                      </w:r>
                      <w:r w:rsidRPr="002128C6">
                        <w:rPr>
                          <w:rFonts w:cs="Arial"/>
                          <w:szCs w:val="20"/>
                        </w:rPr>
                        <w:t>the MODFLOW–NWT</w:t>
                      </w:r>
                      <w:r>
                        <w:rPr>
                          <w:rFonts w:cs="Arial"/>
                          <w:szCs w:val="20"/>
                        </w:rPr>
                        <w:t xml:space="preserve"> </w:t>
                      </w:r>
                      <w:r w:rsidRPr="002128C6">
                        <w:rPr>
                          <w:rFonts w:cs="Arial"/>
                          <w:szCs w:val="20"/>
                        </w:rPr>
                        <w:t>interface in GMS</w:t>
                      </w:r>
                      <w:r w:rsidRPr="00AC1FAC">
                        <w:rPr>
                          <w:rFonts w:cs="Arial"/>
                          <w:szCs w:val="20"/>
                        </w:rPr>
                        <w:t>.</w:t>
                      </w: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6EB9F65A" wp14:editId="6F2CD281">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082" w:rsidRPr="00655AB4" w:rsidRDefault="00EE2082" w:rsidP="002128C6">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EE2082" w:rsidRPr="00655AB4" w:rsidRDefault="00EE2082" w:rsidP="002128C6">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EE2082" w:rsidRPr="00655AB4" w:rsidRDefault="00EE2082" w:rsidP="002128C6">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EE2082" w:rsidRPr="00655AB4" w:rsidRDefault="00EE2082" w:rsidP="002128C6">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EE2082" w:rsidRPr="00655AB4" w:rsidRDefault="00EE2082" w:rsidP="002128C6">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rsidR="00EE2082" w:rsidRPr="00655AB4" w:rsidRDefault="00EE2082" w:rsidP="002128C6">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259489CA" wp14:editId="4E76C5A7">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082" w:rsidRPr="00655AB4" w:rsidRDefault="00EE2082" w:rsidP="002128C6">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EE2082" w:rsidRPr="00655AB4" w:rsidRDefault="00EE2082" w:rsidP="002128C6">
                            <w:pPr>
                              <w:pStyle w:val="ListRequirements"/>
                              <w:rPr>
                                <w:rFonts w:cs="Arial"/>
                                <w:szCs w:val="20"/>
                              </w:rPr>
                            </w:pPr>
                            <w:r w:rsidRPr="00655AB4">
                              <w:rPr>
                                <w:rFonts w:cs="Arial"/>
                                <w:szCs w:val="20"/>
                              </w:rPr>
                              <w:t>GMS Core</w:t>
                            </w:r>
                          </w:p>
                          <w:p w:rsidR="00EE2082" w:rsidRPr="00655AB4" w:rsidRDefault="00EE2082" w:rsidP="002128C6">
                            <w:pPr>
                              <w:pStyle w:val="ListRequirements"/>
                              <w:rPr>
                                <w:rFonts w:cs="Arial"/>
                                <w:szCs w:val="20"/>
                              </w:rPr>
                            </w:pPr>
                            <w:r>
                              <w:rPr>
                                <w:rFonts w:cs="Arial"/>
                                <w:szCs w:val="20"/>
                              </w:rPr>
                              <w:t>MODFLOW Interface</w:t>
                            </w:r>
                          </w:p>
                          <w:p w:rsidR="00EE2082" w:rsidRPr="00655AB4" w:rsidRDefault="00EE2082" w:rsidP="002128C6">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EE2082" w:rsidRPr="00655AB4" w:rsidRDefault="00EE2082" w:rsidP="002128C6">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EE2082" w:rsidRPr="00655AB4" w:rsidRDefault="00EE2082" w:rsidP="002128C6">
                      <w:pPr>
                        <w:pStyle w:val="ListRequirements"/>
                        <w:rPr>
                          <w:rFonts w:cs="Arial"/>
                          <w:szCs w:val="20"/>
                        </w:rPr>
                      </w:pPr>
                      <w:r w:rsidRPr="00655AB4">
                        <w:rPr>
                          <w:rFonts w:cs="Arial"/>
                          <w:szCs w:val="20"/>
                        </w:rPr>
                        <w:t>GMS Core</w:t>
                      </w:r>
                    </w:p>
                    <w:p w:rsidR="00EE2082" w:rsidRPr="00655AB4" w:rsidRDefault="00EE2082" w:rsidP="002128C6">
                      <w:pPr>
                        <w:pStyle w:val="ListRequirements"/>
                        <w:rPr>
                          <w:rFonts w:cs="Arial"/>
                          <w:szCs w:val="20"/>
                        </w:rPr>
                      </w:pPr>
                      <w:r>
                        <w:rPr>
                          <w:rFonts w:cs="Arial"/>
                          <w:szCs w:val="20"/>
                        </w:rPr>
                        <w:t>MODFLOW Interface</w:t>
                      </w:r>
                    </w:p>
                    <w:p w:rsidR="00EE2082" w:rsidRPr="00655AB4" w:rsidRDefault="00EE2082" w:rsidP="002128C6">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3D896525" wp14:editId="5AFA0F3C">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082" w:rsidRPr="00655AB4" w:rsidRDefault="00EE2082" w:rsidP="002128C6">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EE2082" w:rsidRPr="002128C6" w:rsidRDefault="00EE2082" w:rsidP="002128C6">
                            <w:pPr>
                              <w:pStyle w:val="ListRequirements"/>
                              <w:rPr>
                                <w:rFonts w:cs="Arial"/>
                                <w:szCs w:val="20"/>
                              </w:rPr>
                            </w:pPr>
                            <w:r w:rsidRPr="002128C6">
                              <w:rPr>
                                <w:rFonts w:cs="Arial"/>
                                <w:szCs w:val="20"/>
                              </w:rPr>
                              <w:t>MODFLOW – Grid Approach</w:t>
                            </w:r>
                          </w:p>
                          <w:p w:rsidR="00EE2082" w:rsidRPr="00655AB4" w:rsidRDefault="00EE2082" w:rsidP="002128C6">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EE2082" w:rsidRPr="00655AB4" w:rsidRDefault="00EE2082" w:rsidP="002128C6">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EE2082" w:rsidRPr="002128C6" w:rsidRDefault="00EE2082" w:rsidP="002128C6">
                      <w:pPr>
                        <w:pStyle w:val="ListRequirements"/>
                        <w:rPr>
                          <w:rFonts w:cs="Arial"/>
                          <w:szCs w:val="20"/>
                        </w:rPr>
                      </w:pPr>
                      <w:r w:rsidRPr="002128C6">
                        <w:rPr>
                          <w:rFonts w:cs="Arial"/>
                          <w:szCs w:val="20"/>
                        </w:rPr>
                        <w:t>MODFLOW – Grid Approach</w:t>
                      </w:r>
                    </w:p>
                    <w:p w:rsidR="00EE2082" w:rsidRPr="00655AB4" w:rsidRDefault="00EE2082" w:rsidP="002128C6">
                      <w:pPr>
                        <w:pStyle w:val="ListRequirements"/>
                        <w:numPr>
                          <w:ilvl w:val="0"/>
                          <w:numId w:val="0"/>
                        </w:numPr>
                        <w:ind w:left="360"/>
                        <w:rPr>
                          <w:rFonts w:cs="Arial"/>
                          <w:szCs w:val="20"/>
                        </w:rPr>
                      </w:pPr>
                    </w:p>
                  </w:txbxContent>
                </v:textbox>
                <w10:wrap type="tight" anchory="margin"/>
              </v:shape>
            </w:pict>
          </mc:Fallback>
        </mc:AlternateContent>
      </w:r>
    </w:p>
    <w:p w:rsidR="002128C6" w:rsidRPr="00E330B8" w:rsidRDefault="002128C6" w:rsidP="002128C6">
      <w:pPr>
        <w:rPr>
          <w:color w:val="807F7D"/>
        </w:rPr>
        <w:sectPr w:rsidR="002128C6" w:rsidRPr="00E330B8" w:rsidSect="002128C6">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2128C6" w:rsidTr="00F47141">
        <w:tc>
          <w:tcPr>
            <w:tcW w:w="8118" w:type="dxa"/>
            <w:shd w:val="clear" w:color="auto" w:fill="F0EEE9"/>
          </w:tcPr>
          <w:p w:rsidR="00FD4627" w:rsidRPr="006956CA" w:rsidRDefault="002128C6">
            <w:pPr>
              <w:pStyle w:val="TOC1"/>
              <w:rPr>
                <w:rFonts w:asciiTheme="minorHAnsi" w:eastAsiaTheme="minorEastAsia" w:hAnsiTheme="minorHAnsi" w:cstheme="minorBidi"/>
                <w:b w:val="0"/>
                <w:noProof/>
                <w:szCs w:val="22"/>
              </w:rPr>
            </w:pPr>
            <w:r w:rsidRPr="006956CA">
              <w:rPr>
                <w:rFonts w:cs="Arial"/>
                <w:smallCaps/>
                <w:sz w:val="16"/>
                <w:szCs w:val="18"/>
              </w:rPr>
              <w:lastRenderedPageBreak/>
              <w:fldChar w:fldCharType="begin"/>
            </w:r>
            <w:r w:rsidRPr="006956CA">
              <w:rPr>
                <w:rFonts w:cs="Arial"/>
                <w:smallCaps/>
                <w:sz w:val="16"/>
                <w:szCs w:val="18"/>
              </w:rPr>
              <w:instrText xml:space="preserve"> TOC \o "1-2" \h \z \u </w:instrText>
            </w:r>
            <w:r w:rsidRPr="006956CA">
              <w:rPr>
                <w:rFonts w:cs="Arial"/>
                <w:smallCaps/>
                <w:sz w:val="16"/>
                <w:szCs w:val="18"/>
              </w:rPr>
              <w:fldChar w:fldCharType="separate"/>
            </w:r>
            <w:hyperlink w:anchor="_Toc178174411" w:history="1">
              <w:r w:rsidR="00FD4627" w:rsidRPr="006956CA">
                <w:rPr>
                  <w:rStyle w:val="Hyperlink"/>
                  <w:noProof/>
                  <w:sz w:val="18"/>
                </w:rPr>
                <w:t>1</w:t>
              </w:r>
              <w:r w:rsidR="00FD4627" w:rsidRPr="006956CA">
                <w:rPr>
                  <w:rFonts w:asciiTheme="minorHAnsi" w:eastAsiaTheme="minorEastAsia" w:hAnsiTheme="minorHAnsi" w:cstheme="minorBidi"/>
                  <w:b w:val="0"/>
                  <w:noProof/>
                  <w:szCs w:val="22"/>
                </w:rPr>
                <w:tab/>
              </w:r>
              <w:r w:rsidR="00FD4627" w:rsidRPr="006956CA">
                <w:rPr>
                  <w:rStyle w:val="Hyperlink"/>
                  <w:noProof/>
                  <w:sz w:val="18"/>
                </w:rPr>
                <w:t>Introduction and Description</w:t>
              </w:r>
              <w:r w:rsidR="00FD4627" w:rsidRPr="006956CA">
                <w:rPr>
                  <w:noProof/>
                  <w:webHidden/>
                  <w:sz w:val="18"/>
                </w:rPr>
                <w:tab/>
              </w:r>
              <w:r w:rsidR="00FD4627" w:rsidRPr="006956CA">
                <w:rPr>
                  <w:noProof/>
                  <w:webHidden/>
                  <w:sz w:val="18"/>
                </w:rPr>
                <w:fldChar w:fldCharType="begin"/>
              </w:r>
              <w:r w:rsidR="00FD4627" w:rsidRPr="006956CA">
                <w:rPr>
                  <w:noProof/>
                  <w:webHidden/>
                  <w:sz w:val="18"/>
                </w:rPr>
                <w:instrText xml:space="preserve"> PAGEREF _Toc178174411 \h </w:instrText>
              </w:r>
              <w:r w:rsidR="00FD4627" w:rsidRPr="006956CA">
                <w:rPr>
                  <w:noProof/>
                  <w:webHidden/>
                  <w:sz w:val="18"/>
                </w:rPr>
              </w:r>
              <w:r w:rsidR="00FD4627" w:rsidRPr="006956CA">
                <w:rPr>
                  <w:noProof/>
                  <w:webHidden/>
                  <w:sz w:val="18"/>
                </w:rPr>
                <w:fldChar w:fldCharType="separate"/>
              </w:r>
              <w:r w:rsidR="00A36F0C">
                <w:rPr>
                  <w:noProof/>
                  <w:webHidden/>
                  <w:sz w:val="18"/>
                </w:rPr>
                <w:t>2</w:t>
              </w:r>
              <w:r w:rsidR="00FD4627"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12" w:history="1">
              <w:r w:rsidRPr="006956CA">
                <w:rPr>
                  <w:rStyle w:val="Hyperlink"/>
                  <w:noProof/>
                  <w:sz w:val="18"/>
                </w:rPr>
                <w:t>1.1</w:t>
              </w:r>
              <w:r w:rsidRPr="006956CA">
                <w:rPr>
                  <w:rFonts w:asciiTheme="minorHAnsi" w:eastAsiaTheme="minorEastAsia" w:hAnsiTheme="minorHAnsi" w:cstheme="minorBidi"/>
                  <w:noProof/>
                  <w:szCs w:val="22"/>
                </w:rPr>
                <w:tab/>
              </w:r>
              <w:r w:rsidRPr="006956CA">
                <w:rPr>
                  <w:rStyle w:val="Hyperlink"/>
                  <w:noProof/>
                  <w:sz w:val="18"/>
                </w:rPr>
                <w:t>Getting Started</w:t>
              </w:r>
              <w:r w:rsidRPr="006956CA">
                <w:rPr>
                  <w:noProof/>
                  <w:webHidden/>
                  <w:sz w:val="18"/>
                </w:rPr>
                <w:tab/>
              </w:r>
              <w:r w:rsidRPr="006956CA">
                <w:rPr>
                  <w:noProof/>
                  <w:webHidden/>
                  <w:sz w:val="18"/>
                </w:rPr>
                <w:fldChar w:fldCharType="begin"/>
              </w:r>
              <w:r w:rsidRPr="006956CA">
                <w:rPr>
                  <w:noProof/>
                  <w:webHidden/>
                  <w:sz w:val="18"/>
                </w:rPr>
                <w:instrText xml:space="preserve"> PAGEREF _Toc178174412 \h </w:instrText>
              </w:r>
              <w:r w:rsidRPr="006956CA">
                <w:rPr>
                  <w:noProof/>
                  <w:webHidden/>
                  <w:sz w:val="18"/>
                </w:rPr>
              </w:r>
              <w:r w:rsidRPr="006956CA">
                <w:rPr>
                  <w:noProof/>
                  <w:webHidden/>
                  <w:sz w:val="18"/>
                </w:rPr>
                <w:fldChar w:fldCharType="separate"/>
              </w:r>
              <w:r w:rsidR="00A36F0C">
                <w:rPr>
                  <w:noProof/>
                  <w:webHidden/>
                  <w:sz w:val="18"/>
                </w:rPr>
                <w:t>3</w:t>
              </w:r>
              <w:r w:rsidRPr="006956CA">
                <w:rPr>
                  <w:noProof/>
                  <w:webHidden/>
                  <w:sz w:val="18"/>
                </w:rPr>
                <w:fldChar w:fldCharType="end"/>
              </w:r>
            </w:hyperlink>
          </w:p>
          <w:p w:rsidR="00FD4627" w:rsidRPr="006956CA" w:rsidRDefault="00FD4627">
            <w:pPr>
              <w:pStyle w:val="TOC1"/>
              <w:rPr>
                <w:rFonts w:asciiTheme="minorHAnsi" w:eastAsiaTheme="minorEastAsia" w:hAnsiTheme="minorHAnsi" w:cstheme="minorBidi"/>
                <w:b w:val="0"/>
                <w:noProof/>
                <w:szCs w:val="22"/>
              </w:rPr>
            </w:pPr>
            <w:hyperlink w:anchor="_Toc178174413" w:history="1">
              <w:r w:rsidRPr="006956CA">
                <w:rPr>
                  <w:rStyle w:val="Hyperlink"/>
                  <w:noProof/>
                  <w:sz w:val="18"/>
                </w:rPr>
                <w:t>2</w:t>
              </w:r>
              <w:r w:rsidRPr="006956CA">
                <w:rPr>
                  <w:rFonts w:asciiTheme="minorHAnsi" w:eastAsiaTheme="minorEastAsia" w:hAnsiTheme="minorHAnsi" w:cstheme="minorBidi"/>
                  <w:b w:val="0"/>
                  <w:noProof/>
                  <w:szCs w:val="22"/>
                </w:rPr>
                <w:tab/>
              </w:r>
              <w:r w:rsidRPr="006956CA">
                <w:rPr>
                  <w:rStyle w:val="Hyperlink"/>
                  <w:noProof/>
                  <w:sz w:val="18"/>
                </w:rPr>
                <w:t>Import the MODFLOW 2000 Model</w:t>
              </w:r>
              <w:r w:rsidRPr="006956CA">
                <w:rPr>
                  <w:noProof/>
                  <w:webHidden/>
                  <w:sz w:val="18"/>
                </w:rPr>
                <w:tab/>
              </w:r>
              <w:r w:rsidRPr="006956CA">
                <w:rPr>
                  <w:noProof/>
                  <w:webHidden/>
                  <w:sz w:val="18"/>
                </w:rPr>
                <w:fldChar w:fldCharType="begin"/>
              </w:r>
              <w:r w:rsidRPr="006956CA">
                <w:rPr>
                  <w:noProof/>
                  <w:webHidden/>
                  <w:sz w:val="18"/>
                </w:rPr>
                <w:instrText xml:space="preserve"> PAGEREF _Toc178174413 \h </w:instrText>
              </w:r>
              <w:r w:rsidRPr="006956CA">
                <w:rPr>
                  <w:noProof/>
                  <w:webHidden/>
                  <w:sz w:val="18"/>
                </w:rPr>
              </w:r>
              <w:r w:rsidRPr="006956CA">
                <w:rPr>
                  <w:noProof/>
                  <w:webHidden/>
                  <w:sz w:val="18"/>
                </w:rPr>
                <w:fldChar w:fldCharType="separate"/>
              </w:r>
              <w:r w:rsidR="00A36F0C">
                <w:rPr>
                  <w:noProof/>
                  <w:webHidden/>
                  <w:sz w:val="18"/>
                </w:rPr>
                <w:t>3</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14" w:history="1">
              <w:r w:rsidRPr="006956CA">
                <w:rPr>
                  <w:rStyle w:val="Hyperlink"/>
                  <w:noProof/>
                  <w:sz w:val="18"/>
                </w:rPr>
                <w:t>2.1</w:t>
              </w:r>
              <w:r w:rsidRPr="006956CA">
                <w:rPr>
                  <w:rFonts w:asciiTheme="minorHAnsi" w:eastAsiaTheme="minorEastAsia" w:hAnsiTheme="minorHAnsi" w:cstheme="minorBidi"/>
                  <w:noProof/>
                  <w:szCs w:val="22"/>
                </w:rPr>
                <w:tab/>
              </w:r>
              <w:r w:rsidRPr="006956CA">
                <w:rPr>
                  <w:rStyle w:val="Hyperlink"/>
                  <w:noProof/>
                  <w:sz w:val="18"/>
                </w:rPr>
                <w:t>Switch to MODFLOW-NWT LPF Project</w:t>
              </w:r>
              <w:r w:rsidRPr="006956CA">
                <w:rPr>
                  <w:noProof/>
                  <w:webHidden/>
                  <w:sz w:val="18"/>
                </w:rPr>
                <w:tab/>
              </w:r>
              <w:r w:rsidRPr="006956CA">
                <w:rPr>
                  <w:noProof/>
                  <w:webHidden/>
                  <w:sz w:val="18"/>
                </w:rPr>
                <w:fldChar w:fldCharType="begin"/>
              </w:r>
              <w:r w:rsidRPr="006956CA">
                <w:rPr>
                  <w:noProof/>
                  <w:webHidden/>
                  <w:sz w:val="18"/>
                </w:rPr>
                <w:instrText xml:space="preserve"> PAGEREF _Toc178174414 \h </w:instrText>
              </w:r>
              <w:r w:rsidRPr="006956CA">
                <w:rPr>
                  <w:noProof/>
                  <w:webHidden/>
                  <w:sz w:val="18"/>
                </w:rPr>
              </w:r>
              <w:r w:rsidRPr="006956CA">
                <w:rPr>
                  <w:noProof/>
                  <w:webHidden/>
                  <w:sz w:val="18"/>
                </w:rPr>
                <w:fldChar w:fldCharType="separate"/>
              </w:r>
              <w:r w:rsidR="00A36F0C">
                <w:rPr>
                  <w:noProof/>
                  <w:webHidden/>
                  <w:sz w:val="18"/>
                </w:rPr>
                <w:t>4</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15" w:history="1">
              <w:r w:rsidRPr="006956CA">
                <w:rPr>
                  <w:rStyle w:val="Hyperlink"/>
                  <w:noProof/>
                  <w:sz w:val="18"/>
                </w:rPr>
                <w:t>2.2</w:t>
              </w:r>
              <w:r w:rsidRPr="006956CA">
                <w:rPr>
                  <w:rFonts w:asciiTheme="minorHAnsi" w:eastAsiaTheme="minorEastAsia" w:hAnsiTheme="minorHAnsi" w:cstheme="minorBidi"/>
                  <w:noProof/>
                  <w:szCs w:val="22"/>
                </w:rPr>
                <w:tab/>
              </w:r>
              <w:r w:rsidRPr="006956CA">
                <w:rPr>
                  <w:rStyle w:val="Hyperlink"/>
                  <w:noProof/>
                  <w:sz w:val="18"/>
                </w:rPr>
                <w:t>Save the MODFLOW–NWT LPF Project</w:t>
              </w:r>
              <w:r w:rsidRPr="006956CA">
                <w:rPr>
                  <w:noProof/>
                  <w:webHidden/>
                  <w:sz w:val="18"/>
                </w:rPr>
                <w:tab/>
              </w:r>
              <w:r w:rsidRPr="006956CA">
                <w:rPr>
                  <w:noProof/>
                  <w:webHidden/>
                  <w:sz w:val="18"/>
                </w:rPr>
                <w:fldChar w:fldCharType="begin"/>
              </w:r>
              <w:r w:rsidRPr="006956CA">
                <w:rPr>
                  <w:noProof/>
                  <w:webHidden/>
                  <w:sz w:val="18"/>
                </w:rPr>
                <w:instrText xml:space="preserve"> PAGEREF _Toc178174415 \h </w:instrText>
              </w:r>
              <w:r w:rsidRPr="006956CA">
                <w:rPr>
                  <w:noProof/>
                  <w:webHidden/>
                  <w:sz w:val="18"/>
                </w:rPr>
              </w:r>
              <w:r w:rsidRPr="006956CA">
                <w:rPr>
                  <w:noProof/>
                  <w:webHidden/>
                  <w:sz w:val="18"/>
                </w:rPr>
                <w:fldChar w:fldCharType="separate"/>
              </w:r>
              <w:r w:rsidR="00A36F0C">
                <w:rPr>
                  <w:noProof/>
                  <w:webHidden/>
                  <w:sz w:val="18"/>
                </w:rPr>
                <w:t>4</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16" w:history="1">
              <w:r w:rsidRPr="006956CA">
                <w:rPr>
                  <w:rStyle w:val="Hyperlink"/>
                  <w:noProof/>
                  <w:sz w:val="18"/>
                </w:rPr>
                <w:t>2.3</w:t>
              </w:r>
              <w:r w:rsidRPr="006956CA">
                <w:rPr>
                  <w:rFonts w:asciiTheme="minorHAnsi" w:eastAsiaTheme="minorEastAsia" w:hAnsiTheme="minorHAnsi" w:cstheme="minorBidi"/>
                  <w:noProof/>
                  <w:szCs w:val="22"/>
                </w:rPr>
                <w:tab/>
              </w:r>
              <w:r w:rsidRPr="006956CA">
                <w:rPr>
                  <w:rStyle w:val="Hyperlink"/>
                  <w:noProof/>
                  <w:sz w:val="18"/>
                </w:rPr>
                <w:t>Run the Model</w:t>
              </w:r>
              <w:r w:rsidRPr="006956CA">
                <w:rPr>
                  <w:noProof/>
                  <w:webHidden/>
                  <w:sz w:val="18"/>
                </w:rPr>
                <w:tab/>
              </w:r>
              <w:r w:rsidRPr="006956CA">
                <w:rPr>
                  <w:noProof/>
                  <w:webHidden/>
                  <w:sz w:val="18"/>
                </w:rPr>
                <w:fldChar w:fldCharType="begin"/>
              </w:r>
              <w:r w:rsidRPr="006956CA">
                <w:rPr>
                  <w:noProof/>
                  <w:webHidden/>
                  <w:sz w:val="18"/>
                </w:rPr>
                <w:instrText xml:space="preserve"> PAGEREF _Toc178174416 \h </w:instrText>
              </w:r>
              <w:r w:rsidRPr="006956CA">
                <w:rPr>
                  <w:noProof/>
                  <w:webHidden/>
                  <w:sz w:val="18"/>
                </w:rPr>
              </w:r>
              <w:r w:rsidRPr="006956CA">
                <w:rPr>
                  <w:noProof/>
                  <w:webHidden/>
                  <w:sz w:val="18"/>
                </w:rPr>
                <w:fldChar w:fldCharType="separate"/>
              </w:r>
              <w:r w:rsidR="00A36F0C">
                <w:rPr>
                  <w:noProof/>
                  <w:webHidden/>
                  <w:sz w:val="18"/>
                </w:rPr>
                <w:t>5</w:t>
              </w:r>
              <w:r w:rsidRPr="006956CA">
                <w:rPr>
                  <w:noProof/>
                  <w:webHidden/>
                  <w:sz w:val="18"/>
                </w:rPr>
                <w:fldChar w:fldCharType="end"/>
              </w:r>
            </w:hyperlink>
          </w:p>
          <w:p w:rsidR="00FD4627" w:rsidRPr="006956CA" w:rsidRDefault="00FD4627">
            <w:pPr>
              <w:pStyle w:val="TOC1"/>
              <w:rPr>
                <w:rFonts w:asciiTheme="minorHAnsi" w:eastAsiaTheme="minorEastAsia" w:hAnsiTheme="minorHAnsi" w:cstheme="minorBidi"/>
                <w:b w:val="0"/>
                <w:noProof/>
                <w:szCs w:val="22"/>
              </w:rPr>
            </w:pPr>
            <w:hyperlink w:anchor="_Toc178174417" w:history="1">
              <w:r w:rsidRPr="006956CA">
                <w:rPr>
                  <w:rStyle w:val="Hyperlink"/>
                  <w:noProof/>
                  <w:sz w:val="18"/>
                </w:rPr>
                <w:t>3</w:t>
              </w:r>
              <w:r w:rsidRPr="006956CA">
                <w:rPr>
                  <w:rFonts w:asciiTheme="minorHAnsi" w:eastAsiaTheme="minorEastAsia" w:hAnsiTheme="minorHAnsi" w:cstheme="minorBidi"/>
                  <w:b w:val="0"/>
                  <w:noProof/>
                  <w:szCs w:val="22"/>
                </w:rPr>
                <w:tab/>
              </w:r>
              <w:r w:rsidRPr="006956CA">
                <w:rPr>
                  <w:rStyle w:val="Hyperlink"/>
                  <w:noProof/>
                  <w:sz w:val="18"/>
                </w:rPr>
                <w:t>Switch to the UPW and NWT Packages</w:t>
              </w:r>
              <w:r w:rsidRPr="006956CA">
                <w:rPr>
                  <w:noProof/>
                  <w:webHidden/>
                  <w:sz w:val="18"/>
                </w:rPr>
                <w:tab/>
              </w:r>
              <w:r w:rsidRPr="006956CA">
                <w:rPr>
                  <w:noProof/>
                  <w:webHidden/>
                  <w:sz w:val="18"/>
                </w:rPr>
                <w:fldChar w:fldCharType="begin"/>
              </w:r>
              <w:r w:rsidRPr="006956CA">
                <w:rPr>
                  <w:noProof/>
                  <w:webHidden/>
                  <w:sz w:val="18"/>
                </w:rPr>
                <w:instrText xml:space="preserve"> PAGEREF _Toc178174417 \h </w:instrText>
              </w:r>
              <w:r w:rsidRPr="006956CA">
                <w:rPr>
                  <w:noProof/>
                  <w:webHidden/>
                  <w:sz w:val="18"/>
                </w:rPr>
              </w:r>
              <w:r w:rsidRPr="006956CA">
                <w:rPr>
                  <w:noProof/>
                  <w:webHidden/>
                  <w:sz w:val="18"/>
                </w:rPr>
                <w:fldChar w:fldCharType="separate"/>
              </w:r>
              <w:r w:rsidR="00A36F0C">
                <w:rPr>
                  <w:noProof/>
                  <w:webHidden/>
                  <w:sz w:val="18"/>
                </w:rPr>
                <w:t>5</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18" w:history="1">
              <w:r w:rsidRPr="006956CA">
                <w:rPr>
                  <w:rStyle w:val="Hyperlink"/>
                  <w:noProof/>
                  <w:sz w:val="18"/>
                </w:rPr>
                <w:t>3.1</w:t>
              </w:r>
              <w:r w:rsidRPr="006956CA">
                <w:rPr>
                  <w:rFonts w:asciiTheme="minorHAnsi" w:eastAsiaTheme="minorEastAsia" w:hAnsiTheme="minorHAnsi" w:cstheme="minorBidi"/>
                  <w:noProof/>
                  <w:szCs w:val="22"/>
                </w:rPr>
                <w:tab/>
              </w:r>
              <w:r w:rsidRPr="006956CA">
                <w:rPr>
                  <w:rStyle w:val="Hyperlink"/>
                  <w:noProof/>
                  <w:sz w:val="18"/>
                </w:rPr>
                <w:t>Save the MODFLOW-NWT UPW Project</w:t>
              </w:r>
              <w:r w:rsidRPr="006956CA">
                <w:rPr>
                  <w:noProof/>
                  <w:webHidden/>
                  <w:sz w:val="18"/>
                </w:rPr>
                <w:tab/>
              </w:r>
              <w:r w:rsidRPr="006956CA">
                <w:rPr>
                  <w:noProof/>
                  <w:webHidden/>
                  <w:sz w:val="18"/>
                </w:rPr>
                <w:fldChar w:fldCharType="begin"/>
              </w:r>
              <w:r w:rsidRPr="006956CA">
                <w:rPr>
                  <w:noProof/>
                  <w:webHidden/>
                  <w:sz w:val="18"/>
                </w:rPr>
                <w:instrText xml:space="preserve"> PAGEREF _Toc178174418 \h </w:instrText>
              </w:r>
              <w:r w:rsidRPr="006956CA">
                <w:rPr>
                  <w:noProof/>
                  <w:webHidden/>
                  <w:sz w:val="18"/>
                </w:rPr>
              </w:r>
              <w:r w:rsidRPr="006956CA">
                <w:rPr>
                  <w:noProof/>
                  <w:webHidden/>
                  <w:sz w:val="18"/>
                </w:rPr>
                <w:fldChar w:fldCharType="separate"/>
              </w:r>
              <w:r w:rsidR="00A36F0C">
                <w:rPr>
                  <w:noProof/>
                  <w:webHidden/>
                  <w:sz w:val="18"/>
                </w:rPr>
                <w:t>5</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19" w:history="1">
              <w:r w:rsidRPr="006956CA">
                <w:rPr>
                  <w:rStyle w:val="Hyperlink"/>
                  <w:noProof/>
                  <w:sz w:val="18"/>
                </w:rPr>
                <w:t>3.2</w:t>
              </w:r>
              <w:r w:rsidRPr="006956CA">
                <w:rPr>
                  <w:rFonts w:asciiTheme="minorHAnsi" w:eastAsiaTheme="minorEastAsia" w:hAnsiTheme="minorHAnsi" w:cstheme="minorBidi"/>
                  <w:noProof/>
                  <w:szCs w:val="22"/>
                </w:rPr>
                <w:tab/>
              </w:r>
              <w:r w:rsidRPr="006956CA">
                <w:rPr>
                  <w:rStyle w:val="Hyperlink"/>
                  <w:noProof/>
                  <w:sz w:val="18"/>
                </w:rPr>
                <w:t>Run the Model and Compare Solutions</w:t>
              </w:r>
              <w:r w:rsidRPr="006956CA">
                <w:rPr>
                  <w:noProof/>
                  <w:webHidden/>
                  <w:sz w:val="18"/>
                </w:rPr>
                <w:tab/>
              </w:r>
              <w:r w:rsidRPr="006956CA">
                <w:rPr>
                  <w:noProof/>
                  <w:webHidden/>
                  <w:sz w:val="18"/>
                </w:rPr>
                <w:fldChar w:fldCharType="begin"/>
              </w:r>
              <w:r w:rsidRPr="006956CA">
                <w:rPr>
                  <w:noProof/>
                  <w:webHidden/>
                  <w:sz w:val="18"/>
                </w:rPr>
                <w:instrText xml:space="preserve"> PAGEREF _Toc178174419 \h </w:instrText>
              </w:r>
              <w:r w:rsidRPr="006956CA">
                <w:rPr>
                  <w:noProof/>
                  <w:webHidden/>
                  <w:sz w:val="18"/>
                </w:rPr>
              </w:r>
              <w:r w:rsidRPr="006956CA">
                <w:rPr>
                  <w:noProof/>
                  <w:webHidden/>
                  <w:sz w:val="18"/>
                </w:rPr>
                <w:fldChar w:fldCharType="separate"/>
              </w:r>
              <w:r w:rsidR="00A36F0C">
                <w:rPr>
                  <w:noProof/>
                  <w:webHidden/>
                  <w:sz w:val="18"/>
                </w:rPr>
                <w:t>5</w:t>
              </w:r>
              <w:r w:rsidRPr="006956CA">
                <w:rPr>
                  <w:noProof/>
                  <w:webHidden/>
                  <w:sz w:val="18"/>
                </w:rPr>
                <w:fldChar w:fldCharType="end"/>
              </w:r>
            </w:hyperlink>
          </w:p>
          <w:p w:rsidR="00FD4627" w:rsidRPr="006956CA" w:rsidRDefault="00FD4627">
            <w:pPr>
              <w:pStyle w:val="TOC1"/>
              <w:rPr>
                <w:rFonts w:asciiTheme="minorHAnsi" w:eastAsiaTheme="minorEastAsia" w:hAnsiTheme="minorHAnsi" w:cstheme="minorBidi"/>
                <w:b w:val="0"/>
                <w:noProof/>
                <w:szCs w:val="22"/>
              </w:rPr>
            </w:pPr>
            <w:hyperlink w:anchor="_Toc178174420" w:history="1">
              <w:r w:rsidRPr="006956CA">
                <w:rPr>
                  <w:rStyle w:val="Hyperlink"/>
                  <w:noProof/>
                  <w:sz w:val="18"/>
                </w:rPr>
                <w:t>4</w:t>
              </w:r>
              <w:r w:rsidRPr="006956CA">
                <w:rPr>
                  <w:rFonts w:asciiTheme="minorHAnsi" w:eastAsiaTheme="minorEastAsia" w:hAnsiTheme="minorHAnsi" w:cstheme="minorBidi"/>
                  <w:b w:val="0"/>
                  <w:noProof/>
                  <w:szCs w:val="22"/>
                </w:rPr>
                <w:tab/>
              </w:r>
              <w:r w:rsidRPr="006956CA">
                <w:rPr>
                  <w:rStyle w:val="Hyperlink"/>
                  <w:noProof/>
                  <w:sz w:val="18"/>
                </w:rPr>
                <w:t>Switch back to MODFLOW-NWT LPF Model</w:t>
              </w:r>
              <w:r w:rsidRPr="006956CA">
                <w:rPr>
                  <w:noProof/>
                  <w:webHidden/>
                  <w:sz w:val="18"/>
                </w:rPr>
                <w:tab/>
              </w:r>
              <w:r w:rsidRPr="006956CA">
                <w:rPr>
                  <w:noProof/>
                  <w:webHidden/>
                  <w:sz w:val="18"/>
                </w:rPr>
                <w:fldChar w:fldCharType="begin"/>
              </w:r>
              <w:r w:rsidRPr="006956CA">
                <w:rPr>
                  <w:noProof/>
                  <w:webHidden/>
                  <w:sz w:val="18"/>
                </w:rPr>
                <w:instrText xml:space="preserve"> PAGEREF _Toc178174420 \h </w:instrText>
              </w:r>
              <w:r w:rsidRPr="006956CA">
                <w:rPr>
                  <w:noProof/>
                  <w:webHidden/>
                  <w:sz w:val="18"/>
                </w:rPr>
              </w:r>
              <w:r w:rsidRPr="006956CA">
                <w:rPr>
                  <w:noProof/>
                  <w:webHidden/>
                  <w:sz w:val="18"/>
                </w:rPr>
                <w:fldChar w:fldCharType="separate"/>
              </w:r>
              <w:r w:rsidR="00A36F0C">
                <w:rPr>
                  <w:noProof/>
                  <w:webHidden/>
                  <w:sz w:val="18"/>
                </w:rPr>
                <w:t>6</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1" w:history="1">
              <w:r w:rsidRPr="006956CA">
                <w:rPr>
                  <w:rStyle w:val="Hyperlink"/>
                  <w:noProof/>
                  <w:sz w:val="18"/>
                </w:rPr>
                <w:t>4.1</w:t>
              </w:r>
              <w:r w:rsidRPr="006956CA">
                <w:rPr>
                  <w:rFonts w:asciiTheme="minorHAnsi" w:eastAsiaTheme="minorEastAsia" w:hAnsiTheme="minorHAnsi" w:cstheme="minorBidi"/>
                  <w:noProof/>
                  <w:szCs w:val="22"/>
                </w:rPr>
                <w:tab/>
              </w:r>
              <w:r w:rsidRPr="006956CA">
                <w:rPr>
                  <w:rStyle w:val="Hyperlink"/>
                  <w:noProof/>
                  <w:sz w:val="18"/>
                </w:rPr>
                <w:t>Increase Pumping to Create a Dry Well</w:t>
              </w:r>
              <w:r w:rsidRPr="006956CA">
                <w:rPr>
                  <w:noProof/>
                  <w:webHidden/>
                  <w:sz w:val="18"/>
                </w:rPr>
                <w:tab/>
              </w:r>
              <w:r w:rsidRPr="006956CA">
                <w:rPr>
                  <w:noProof/>
                  <w:webHidden/>
                  <w:sz w:val="18"/>
                </w:rPr>
                <w:fldChar w:fldCharType="begin"/>
              </w:r>
              <w:r w:rsidRPr="006956CA">
                <w:rPr>
                  <w:noProof/>
                  <w:webHidden/>
                  <w:sz w:val="18"/>
                </w:rPr>
                <w:instrText xml:space="preserve"> PAGEREF _Toc178174421 \h </w:instrText>
              </w:r>
              <w:r w:rsidRPr="006956CA">
                <w:rPr>
                  <w:noProof/>
                  <w:webHidden/>
                  <w:sz w:val="18"/>
                </w:rPr>
              </w:r>
              <w:r w:rsidRPr="006956CA">
                <w:rPr>
                  <w:noProof/>
                  <w:webHidden/>
                  <w:sz w:val="18"/>
                </w:rPr>
                <w:fldChar w:fldCharType="separate"/>
              </w:r>
              <w:r w:rsidR="00A36F0C">
                <w:rPr>
                  <w:noProof/>
                  <w:webHidden/>
                  <w:sz w:val="18"/>
                </w:rPr>
                <w:t>7</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2" w:history="1">
              <w:r w:rsidRPr="006956CA">
                <w:rPr>
                  <w:rStyle w:val="Hyperlink"/>
                  <w:noProof/>
                  <w:sz w:val="18"/>
                </w:rPr>
                <w:t>4.2</w:t>
              </w:r>
              <w:r w:rsidRPr="006956CA">
                <w:rPr>
                  <w:rFonts w:asciiTheme="minorHAnsi" w:eastAsiaTheme="minorEastAsia" w:hAnsiTheme="minorHAnsi" w:cstheme="minorBidi"/>
                  <w:noProof/>
                  <w:szCs w:val="22"/>
                </w:rPr>
                <w:tab/>
              </w:r>
              <w:r w:rsidRPr="006956CA">
                <w:rPr>
                  <w:rStyle w:val="Hyperlink"/>
                  <w:noProof/>
                  <w:sz w:val="18"/>
                </w:rPr>
                <w:t>Run the Model</w:t>
              </w:r>
              <w:r w:rsidRPr="006956CA">
                <w:rPr>
                  <w:noProof/>
                  <w:webHidden/>
                  <w:sz w:val="18"/>
                </w:rPr>
                <w:tab/>
              </w:r>
              <w:r w:rsidRPr="006956CA">
                <w:rPr>
                  <w:noProof/>
                  <w:webHidden/>
                  <w:sz w:val="18"/>
                </w:rPr>
                <w:fldChar w:fldCharType="begin"/>
              </w:r>
              <w:r w:rsidRPr="006956CA">
                <w:rPr>
                  <w:noProof/>
                  <w:webHidden/>
                  <w:sz w:val="18"/>
                </w:rPr>
                <w:instrText xml:space="preserve"> PAGEREF _Toc178174422 \h </w:instrText>
              </w:r>
              <w:r w:rsidRPr="006956CA">
                <w:rPr>
                  <w:noProof/>
                  <w:webHidden/>
                  <w:sz w:val="18"/>
                </w:rPr>
              </w:r>
              <w:r w:rsidRPr="006956CA">
                <w:rPr>
                  <w:noProof/>
                  <w:webHidden/>
                  <w:sz w:val="18"/>
                </w:rPr>
                <w:fldChar w:fldCharType="separate"/>
              </w:r>
              <w:r w:rsidR="00A36F0C">
                <w:rPr>
                  <w:noProof/>
                  <w:webHidden/>
                  <w:sz w:val="18"/>
                </w:rPr>
                <w:t>7</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3" w:history="1">
              <w:r w:rsidRPr="006956CA">
                <w:rPr>
                  <w:rStyle w:val="Hyperlink"/>
                  <w:noProof/>
                  <w:sz w:val="18"/>
                </w:rPr>
                <w:t>4.3</w:t>
              </w:r>
              <w:r w:rsidRPr="006956CA">
                <w:rPr>
                  <w:rFonts w:asciiTheme="minorHAnsi" w:eastAsiaTheme="minorEastAsia" w:hAnsiTheme="minorHAnsi" w:cstheme="minorBidi"/>
                  <w:noProof/>
                  <w:szCs w:val="22"/>
                </w:rPr>
                <w:tab/>
              </w:r>
              <w:r w:rsidRPr="006956CA">
                <w:rPr>
                  <w:rStyle w:val="Hyperlink"/>
                  <w:noProof/>
                  <w:sz w:val="18"/>
                </w:rPr>
                <w:t>HDRY</w:t>
              </w:r>
              <w:r w:rsidRPr="006956CA">
                <w:rPr>
                  <w:noProof/>
                  <w:webHidden/>
                  <w:sz w:val="18"/>
                </w:rPr>
                <w:tab/>
              </w:r>
              <w:r w:rsidRPr="006956CA">
                <w:rPr>
                  <w:noProof/>
                  <w:webHidden/>
                  <w:sz w:val="18"/>
                </w:rPr>
                <w:fldChar w:fldCharType="begin"/>
              </w:r>
              <w:r w:rsidRPr="006956CA">
                <w:rPr>
                  <w:noProof/>
                  <w:webHidden/>
                  <w:sz w:val="18"/>
                </w:rPr>
                <w:instrText xml:space="preserve"> PAGEREF _Toc178174423 \h </w:instrText>
              </w:r>
              <w:r w:rsidRPr="006956CA">
                <w:rPr>
                  <w:noProof/>
                  <w:webHidden/>
                  <w:sz w:val="18"/>
                </w:rPr>
              </w:r>
              <w:r w:rsidRPr="006956CA">
                <w:rPr>
                  <w:noProof/>
                  <w:webHidden/>
                  <w:sz w:val="18"/>
                </w:rPr>
                <w:fldChar w:fldCharType="separate"/>
              </w:r>
              <w:r w:rsidR="00A36F0C">
                <w:rPr>
                  <w:noProof/>
                  <w:webHidden/>
                  <w:sz w:val="18"/>
                </w:rPr>
                <w:t>8</w:t>
              </w:r>
              <w:r w:rsidRPr="006956CA">
                <w:rPr>
                  <w:noProof/>
                  <w:webHidden/>
                  <w:sz w:val="18"/>
                </w:rPr>
                <w:fldChar w:fldCharType="end"/>
              </w:r>
            </w:hyperlink>
          </w:p>
          <w:p w:rsidR="00FD4627" w:rsidRPr="006956CA" w:rsidRDefault="00FD4627">
            <w:pPr>
              <w:pStyle w:val="TOC1"/>
              <w:rPr>
                <w:rFonts w:asciiTheme="minorHAnsi" w:eastAsiaTheme="minorEastAsia" w:hAnsiTheme="minorHAnsi" w:cstheme="minorBidi"/>
                <w:b w:val="0"/>
                <w:noProof/>
                <w:szCs w:val="22"/>
              </w:rPr>
            </w:pPr>
            <w:hyperlink w:anchor="_Toc178174424" w:history="1">
              <w:r w:rsidRPr="006956CA">
                <w:rPr>
                  <w:rStyle w:val="Hyperlink"/>
                  <w:noProof/>
                  <w:sz w:val="18"/>
                </w:rPr>
                <w:t>5</w:t>
              </w:r>
              <w:r w:rsidRPr="006956CA">
                <w:rPr>
                  <w:rFonts w:asciiTheme="minorHAnsi" w:eastAsiaTheme="minorEastAsia" w:hAnsiTheme="minorHAnsi" w:cstheme="minorBidi"/>
                  <w:b w:val="0"/>
                  <w:noProof/>
                  <w:szCs w:val="22"/>
                </w:rPr>
                <w:tab/>
              </w:r>
              <w:r w:rsidRPr="006956CA">
                <w:rPr>
                  <w:rStyle w:val="Hyperlink"/>
                  <w:noProof/>
                  <w:sz w:val="18"/>
                </w:rPr>
                <w:t>Switch back to UPW</w:t>
              </w:r>
              <w:r w:rsidRPr="006956CA">
                <w:rPr>
                  <w:noProof/>
                  <w:webHidden/>
                  <w:sz w:val="18"/>
                </w:rPr>
                <w:tab/>
              </w:r>
              <w:r w:rsidRPr="006956CA">
                <w:rPr>
                  <w:noProof/>
                  <w:webHidden/>
                  <w:sz w:val="18"/>
                </w:rPr>
                <w:fldChar w:fldCharType="begin"/>
              </w:r>
              <w:r w:rsidRPr="006956CA">
                <w:rPr>
                  <w:noProof/>
                  <w:webHidden/>
                  <w:sz w:val="18"/>
                </w:rPr>
                <w:instrText xml:space="preserve"> PAGEREF _Toc178174424 \h </w:instrText>
              </w:r>
              <w:r w:rsidRPr="006956CA">
                <w:rPr>
                  <w:noProof/>
                  <w:webHidden/>
                  <w:sz w:val="18"/>
                </w:rPr>
              </w:r>
              <w:r w:rsidRPr="006956CA">
                <w:rPr>
                  <w:noProof/>
                  <w:webHidden/>
                  <w:sz w:val="18"/>
                </w:rPr>
                <w:fldChar w:fldCharType="separate"/>
              </w:r>
              <w:r w:rsidR="00A36F0C">
                <w:rPr>
                  <w:noProof/>
                  <w:webHidden/>
                  <w:sz w:val="18"/>
                </w:rPr>
                <w:t>9</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5" w:history="1">
              <w:r w:rsidRPr="006956CA">
                <w:rPr>
                  <w:rStyle w:val="Hyperlink"/>
                  <w:noProof/>
                  <w:sz w:val="18"/>
                </w:rPr>
                <w:t>5.1</w:t>
              </w:r>
              <w:r w:rsidRPr="006956CA">
                <w:rPr>
                  <w:rFonts w:asciiTheme="minorHAnsi" w:eastAsiaTheme="minorEastAsia" w:hAnsiTheme="minorHAnsi" w:cstheme="minorBidi"/>
                  <w:noProof/>
                  <w:szCs w:val="22"/>
                </w:rPr>
                <w:tab/>
              </w:r>
              <w:r w:rsidRPr="006956CA">
                <w:rPr>
                  <w:rStyle w:val="Hyperlink"/>
                  <w:noProof/>
                  <w:sz w:val="18"/>
                </w:rPr>
                <w:t>Specify PHIRAMP</w:t>
              </w:r>
              <w:r w:rsidRPr="006956CA">
                <w:rPr>
                  <w:noProof/>
                  <w:webHidden/>
                  <w:sz w:val="18"/>
                </w:rPr>
                <w:tab/>
              </w:r>
              <w:r w:rsidRPr="006956CA">
                <w:rPr>
                  <w:noProof/>
                  <w:webHidden/>
                  <w:sz w:val="18"/>
                </w:rPr>
                <w:fldChar w:fldCharType="begin"/>
              </w:r>
              <w:r w:rsidRPr="006956CA">
                <w:rPr>
                  <w:noProof/>
                  <w:webHidden/>
                  <w:sz w:val="18"/>
                </w:rPr>
                <w:instrText xml:space="preserve"> PAGEREF _Toc178174425 \h </w:instrText>
              </w:r>
              <w:r w:rsidRPr="006956CA">
                <w:rPr>
                  <w:noProof/>
                  <w:webHidden/>
                  <w:sz w:val="18"/>
                </w:rPr>
              </w:r>
              <w:r w:rsidRPr="006956CA">
                <w:rPr>
                  <w:noProof/>
                  <w:webHidden/>
                  <w:sz w:val="18"/>
                </w:rPr>
                <w:fldChar w:fldCharType="separate"/>
              </w:r>
              <w:r w:rsidR="00A36F0C">
                <w:rPr>
                  <w:noProof/>
                  <w:webHidden/>
                  <w:sz w:val="18"/>
                </w:rPr>
                <w:t>9</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6" w:history="1">
              <w:r w:rsidRPr="006956CA">
                <w:rPr>
                  <w:rStyle w:val="Hyperlink"/>
                  <w:noProof/>
                  <w:sz w:val="18"/>
                </w:rPr>
                <w:t>5.2</w:t>
              </w:r>
              <w:r w:rsidRPr="006956CA">
                <w:rPr>
                  <w:rFonts w:asciiTheme="minorHAnsi" w:eastAsiaTheme="minorEastAsia" w:hAnsiTheme="minorHAnsi" w:cstheme="minorBidi"/>
                  <w:noProof/>
                  <w:szCs w:val="22"/>
                </w:rPr>
                <w:tab/>
              </w:r>
              <w:r w:rsidRPr="006956CA">
                <w:rPr>
                  <w:rStyle w:val="Hyperlink"/>
                  <w:noProof/>
                  <w:sz w:val="18"/>
                </w:rPr>
                <w:t>Save the MODFLOW-NWT UPW Dry Cell Project</w:t>
              </w:r>
              <w:r w:rsidRPr="006956CA">
                <w:rPr>
                  <w:noProof/>
                  <w:webHidden/>
                  <w:sz w:val="18"/>
                </w:rPr>
                <w:tab/>
              </w:r>
              <w:r w:rsidRPr="006956CA">
                <w:rPr>
                  <w:noProof/>
                  <w:webHidden/>
                  <w:sz w:val="18"/>
                </w:rPr>
                <w:fldChar w:fldCharType="begin"/>
              </w:r>
              <w:r w:rsidRPr="006956CA">
                <w:rPr>
                  <w:noProof/>
                  <w:webHidden/>
                  <w:sz w:val="18"/>
                </w:rPr>
                <w:instrText xml:space="preserve"> PAGEREF _Toc178174426 \h </w:instrText>
              </w:r>
              <w:r w:rsidRPr="006956CA">
                <w:rPr>
                  <w:noProof/>
                  <w:webHidden/>
                  <w:sz w:val="18"/>
                </w:rPr>
              </w:r>
              <w:r w:rsidRPr="006956CA">
                <w:rPr>
                  <w:noProof/>
                  <w:webHidden/>
                  <w:sz w:val="18"/>
                </w:rPr>
                <w:fldChar w:fldCharType="separate"/>
              </w:r>
              <w:r w:rsidR="00A36F0C">
                <w:rPr>
                  <w:noProof/>
                  <w:webHidden/>
                  <w:sz w:val="18"/>
                </w:rPr>
                <w:t>10</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7" w:history="1">
              <w:r w:rsidRPr="006956CA">
                <w:rPr>
                  <w:rStyle w:val="Hyperlink"/>
                  <w:noProof/>
                  <w:sz w:val="18"/>
                </w:rPr>
                <w:t>5.3</w:t>
              </w:r>
              <w:r w:rsidRPr="006956CA">
                <w:rPr>
                  <w:rFonts w:asciiTheme="minorHAnsi" w:eastAsiaTheme="minorEastAsia" w:hAnsiTheme="minorHAnsi" w:cstheme="minorBidi"/>
                  <w:noProof/>
                  <w:szCs w:val="22"/>
                </w:rPr>
                <w:tab/>
              </w:r>
              <w:r w:rsidRPr="006956CA">
                <w:rPr>
                  <w:rStyle w:val="Hyperlink"/>
                  <w:noProof/>
                  <w:sz w:val="18"/>
                </w:rPr>
                <w:t>Run the Model</w:t>
              </w:r>
              <w:r w:rsidRPr="006956CA">
                <w:rPr>
                  <w:noProof/>
                  <w:webHidden/>
                  <w:sz w:val="18"/>
                </w:rPr>
                <w:tab/>
              </w:r>
              <w:r w:rsidRPr="006956CA">
                <w:rPr>
                  <w:noProof/>
                  <w:webHidden/>
                  <w:sz w:val="18"/>
                </w:rPr>
                <w:fldChar w:fldCharType="begin"/>
              </w:r>
              <w:r w:rsidRPr="006956CA">
                <w:rPr>
                  <w:noProof/>
                  <w:webHidden/>
                  <w:sz w:val="18"/>
                </w:rPr>
                <w:instrText xml:space="preserve"> PAGEREF _Toc178174427 \h </w:instrText>
              </w:r>
              <w:r w:rsidRPr="006956CA">
                <w:rPr>
                  <w:noProof/>
                  <w:webHidden/>
                  <w:sz w:val="18"/>
                </w:rPr>
              </w:r>
              <w:r w:rsidRPr="006956CA">
                <w:rPr>
                  <w:noProof/>
                  <w:webHidden/>
                  <w:sz w:val="18"/>
                </w:rPr>
                <w:fldChar w:fldCharType="separate"/>
              </w:r>
              <w:r w:rsidR="00A36F0C">
                <w:rPr>
                  <w:noProof/>
                  <w:webHidden/>
                  <w:sz w:val="18"/>
                </w:rPr>
                <w:t>10</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8" w:history="1">
              <w:r w:rsidRPr="006956CA">
                <w:rPr>
                  <w:rStyle w:val="Hyperlink"/>
                  <w:noProof/>
                  <w:sz w:val="18"/>
                </w:rPr>
                <w:t>5.4</w:t>
              </w:r>
              <w:r w:rsidRPr="006956CA">
                <w:rPr>
                  <w:rFonts w:asciiTheme="minorHAnsi" w:eastAsiaTheme="minorEastAsia" w:hAnsiTheme="minorHAnsi" w:cstheme="minorBidi"/>
                  <w:noProof/>
                  <w:szCs w:val="22"/>
                </w:rPr>
                <w:tab/>
              </w:r>
              <w:r w:rsidRPr="006956CA">
                <w:rPr>
                  <w:rStyle w:val="Hyperlink"/>
                  <w:noProof/>
                  <w:sz w:val="18"/>
                </w:rPr>
                <w:t>Examine the Well</w:t>
              </w:r>
              <w:r w:rsidRPr="006956CA">
                <w:rPr>
                  <w:noProof/>
                  <w:webHidden/>
                  <w:sz w:val="18"/>
                </w:rPr>
                <w:tab/>
              </w:r>
              <w:r w:rsidRPr="006956CA">
                <w:rPr>
                  <w:noProof/>
                  <w:webHidden/>
                  <w:sz w:val="18"/>
                </w:rPr>
                <w:fldChar w:fldCharType="begin"/>
              </w:r>
              <w:r w:rsidRPr="006956CA">
                <w:rPr>
                  <w:noProof/>
                  <w:webHidden/>
                  <w:sz w:val="18"/>
                </w:rPr>
                <w:instrText xml:space="preserve"> PAGEREF _Toc178174428 \h </w:instrText>
              </w:r>
              <w:r w:rsidRPr="006956CA">
                <w:rPr>
                  <w:noProof/>
                  <w:webHidden/>
                  <w:sz w:val="18"/>
                </w:rPr>
              </w:r>
              <w:r w:rsidRPr="006956CA">
                <w:rPr>
                  <w:noProof/>
                  <w:webHidden/>
                  <w:sz w:val="18"/>
                </w:rPr>
                <w:fldChar w:fldCharType="separate"/>
              </w:r>
              <w:r w:rsidR="00A36F0C">
                <w:rPr>
                  <w:noProof/>
                  <w:webHidden/>
                  <w:sz w:val="18"/>
                </w:rPr>
                <w:t>11</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29" w:history="1">
              <w:r w:rsidRPr="006956CA">
                <w:rPr>
                  <w:rStyle w:val="Hyperlink"/>
                  <w:noProof/>
                  <w:sz w:val="18"/>
                </w:rPr>
                <w:t>5.5</w:t>
              </w:r>
              <w:r w:rsidRPr="006956CA">
                <w:rPr>
                  <w:rFonts w:asciiTheme="minorHAnsi" w:eastAsiaTheme="minorEastAsia" w:hAnsiTheme="minorHAnsi" w:cstheme="minorBidi"/>
                  <w:noProof/>
                  <w:szCs w:val="22"/>
                </w:rPr>
                <w:tab/>
              </w:r>
              <w:r w:rsidRPr="006956CA">
                <w:rPr>
                  <w:rStyle w:val="Hyperlink"/>
                  <w:noProof/>
                  <w:sz w:val="18"/>
                </w:rPr>
                <w:t>Save and Run the Model</w:t>
              </w:r>
              <w:r w:rsidRPr="006956CA">
                <w:rPr>
                  <w:noProof/>
                  <w:webHidden/>
                  <w:sz w:val="18"/>
                </w:rPr>
                <w:tab/>
              </w:r>
              <w:r w:rsidRPr="006956CA">
                <w:rPr>
                  <w:noProof/>
                  <w:webHidden/>
                  <w:sz w:val="18"/>
                </w:rPr>
                <w:fldChar w:fldCharType="begin"/>
              </w:r>
              <w:r w:rsidRPr="006956CA">
                <w:rPr>
                  <w:noProof/>
                  <w:webHidden/>
                  <w:sz w:val="18"/>
                </w:rPr>
                <w:instrText xml:space="preserve"> PAGEREF _Toc178174429 \h </w:instrText>
              </w:r>
              <w:r w:rsidRPr="006956CA">
                <w:rPr>
                  <w:noProof/>
                  <w:webHidden/>
                  <w:sz w:val="18"/>
                </w:rPr>
              </w:r>
              <w:r w:rsidRPr="006956CA">
                <w:rPr>
                  <w:noProof/>
                  <w:webHidden/>
                  <w:sz w:val="18"/>
                </w:rPr>
                <w:fldChar w:fldCharType="separate"/>
              </w:r>
              <w:r w:rsidR="00A36F0C">
                <w:rPr>
                  <w:noProof/>
                  <w:webHidden/>
                  <w:sz w:val="18"/>
                </w:rPr>
                <w:t>11</w:t>
              </w:r>
              <w:r w:rsidRPr="006956CA">
                <w:rPr>
                  <w:noProof/>
                  <w:webHidden/>
                  <w:sz w:val="18"/>
                </w:rPr>
                <w:fldChar w:fldCharType="end"/>
              </w:r>
            </w:hyperlink>
          </w:p>
          <w:p w:rsidR="00FD4627" w:rsidRPr="006956CA" w:rsidRDefault="00FD4627">
            <w:pPr>
              <w:pStyle w:val="TOC2"/>
              <w:tabs>
                <w:tab w:val="left" w:pos="880"/>
              </w:tabs>
              <w:rPr>
                <w:rFonts w:asciiTheme="minorHAnsi" w:eastAsiaTheme="minorEastAsia" w:hAnsiTheme="minorHAnsi" w:cstheme="minorBidi"/>
                <w:noProof/>
                <w:szCs w:val="22"/>
              </w:rPr>
            </w:pPr>
            <w:hyperlink w:anchor="_Toc178174430" w:history="1">
              <w:r w:rsidRPr="006956CA">
                <w:rPr>
                  <w:rStyle w:val="Hyperlink"/>
                  <w:noProof/>
                  <w:sz w:val="18"/>
                </w:rPr>
                <w:t>5.6</w:t>
              </w:r>
              <w:r w:rsidRPr="006956CA">
                <w:rPr>
                  <w:rFonts w:asciiTheme="minorHAnsi" w:eastAsiaTheme="minorEastAsia" w:hAnsiTheme="minorHAnsi" w:cstheme="minorBidi"/>
                  <w:noProof/>
                  <w:szCs w:val="22"/>
                </w:rPr>
                <w:tab/>
              </w:r>
              <w:r w:rsidRPr="006956CA">
                <w:rPr>
                  <w:rStyle w:val="Hyperlink"/>
                  <w:noProof/>
                  <w:sz w:val="18"/>
                </w:rPr>
                <w:t>Reduced Pumping Rates</w:t>
              </w:r>
              <w:r w:rsidRPr="006956CA">
                <w:rPr>
                  <w:noProof/>
                  <w:webHidden/>
                  <w:sz w:val="18"/>
                </w:rPr>
                <w:tab/>
              </w:r>
              <w:r w:rsidRPr="006956CA">
                <w:rPr>
                  <w:noProof/>
                  <w:webHidden/>
                  <w:sz w:val="18"/>
                </w:rPr>
                <w:fldChar w:fldCharType="begin"/>
              </w:r>
              <w:r w:rsidRPr="006956CA">
                <w:rPr>
                  <w:noProof/>
                  <w:webHidden/>
                  <w:sz w:val="18"/>
                </w:rPr>
                <w:instrText xml:space="preserve"> PAGEREF _Toc178174430 \h </w:instrText>
              </w:r>
              <w:r w:rsidRPr="006956CA">
                <w:rPr>
                  <w:noProof/>
                  <w:webHidden/>
                  <w:sz w:val="18"/>
                </w:rPr>
              </w:r>
              <w:r w:rsidRPr="006956CA">
                <w:rPr>
                  <w:noProof/>
                  <w:webHidden/>
                  <w:sz w:val="18"/>
                </w:rPr>
                <w:fldChar w:fldCharType="separate"/>
              </w:r>
              <w:r w:rsidR="00A36F0C">
                <w:rPr>
                  <w:noProof/>
                  <w:webHidden/>
                  <w:sz w:val="18"/>
                </w:rPr>
                <w:t>12</w:t>
              </w:r>
              <w:r w:rsidRPr="006956CA">
                <w:rPr>
                  <w:noProof/>
                  <w:webHidden/>
                  <w:sz w:val="18"/>
                </w:rPr>
                <w:fldChar w:fldCharType="end"/>
              </w:r>
            </w:hyperlink>
          </w:p>
          <w:p w:rsidR="00FD4627" w:rsidRDefault="00FD4627">
            <w:pPr>
              <w:pStyle w:val="TOC1"/>
              <w:rPr>
                <w:rFonts w:asciiTheme="minorHAnsi" w:eastAsiaTheme="minorEastAsia" w:hAnsiTheme="minorHAnsi" w:cstheme="minorBidi"/>
                <w:b w:val="0"/>
                <w:noProof/>
                <w:sz w:val="22"/>
                <w:szCs w:val="22"/>
              </w:rPr>
            </w:pPr>
            <w:hyperlink w:anchor="_Toc178174431" w:history="1">
              <w:r w:rsidRPr="006956CA">
                <w:rPr>
                  <w:rStyle w:val="Hyperlink"/>
                  <w:noProof/>
                  <w:sz w:val="18"/>
                </w:rPr>
                <w:t>6</w:t>
              </w:r>
              <w:r w:rsidRPr="006956CA">
                <w:rPr>
                  <w:rFonts w:asciiTheme="minorHAnsi" w:eastAsiaTheme="minorEastAsia" w:hAnsiTheme="minorHAnsi" w:cstheme="minorBidi"/>
                  <w:b w:val="0"/>
                  <w:noProof/>
                  <w:szCs w:val="22"/>
                </w:rPr>
                <w:tab/>
              </w:r>
              <w:r w:rsidRPr="006956CA">
                <w:rPr>
                  <w:rStyle w:val="Hyperlink"/>
                  <w:noProof/>
                  <w:sz w:val="18"/>
                </w:rPr>
                <w:t>Conclusion</w:t>
              </w:r>
              <w:r w:rsidRPr="006956CA">
                <w:rPr>
                  <w:noProof/>
                  <w:webHidden/>
                  <w:sz w:val="18"/>
                </w:rPr>
                <w:tab/>
              </w:r>
              <w:r w:rsidRPr="006956CA">
                <w:rPr>
                  <w:noProof/>
                  <w:webHidden/>
                  <w:sz w:val="18"/>
                </w:rPr>
                <w:fldChar w:fldCharType="begin"/>
              </w:r>
              <w:r w:rsidRPr="006956CA">
                <w:rPr>
                  <w:noProof/>
                  <w:webHidden/>
                  <w:sz w:val="18"/>
                </w:rPr>
                <w:instrText xml:space="preserve"> PAGEREF _Toc178174431 \h </w:instrText>
              </w:r>
              <w:r w:rsidRPr="006956CA">
                <w:rPr>
                  <w:noProof/>
                  <w:webHidden/>
                  <w:sz w:val="18"/>
                </w:rPr>
              </w:r>
              <w:r w:rsidRPr="006956CA">
                <w:rPr>
                  <w:noProof/>
                  <w:webHidden/>
                  <w:sz w:val="18"/>
                </w:rPr>
                <w:fldChar w:fldCharType="separate"/>
              </w:r>
              <w:r w:rsidR="00A36F0C">
                <w:rPr>
                  <w:noProof/>
                  <w:webHidden/>
                  <w:sz w:val="18"/>
                </w:rPr>
                <w:t>12</w:t>
              </w:r>
              <w:r w:rsidRPr="006956CA">
                <w:rPr>
                  <w:noProof/>
                  <w:webHidden/>
                  <w:sz w:val="18"/>
                </w:rPr>
                <w:fldChar w:fldCharType="end"/>
              </w:r>
            </w:hyperlink>
          </w:p>
          <w:p w:rsidR="002128C6" w:rsidRPr="005B5313" w:rsidRDefault="002128C6" w:rsidP="002128C6">
            <w:pPr>
              <w:spacing w:before="0" w:after="0"/>
              <w:ind w:left="0"/>
              <w:rPr>
                <w:sz w:val="6"/>
                <w:szCs w:val="6"/>
              </w:rPr>
            </w:pPr>
            <w:r w:rsidRPr="006956CA">
              <w:rPr>
                <w:rFonts w:cs="Arial"/>
                <w:smallCaps/>
                <w:sz w:val="16"/>
                <w:szCs w:val="18"/>
              </w:rPr>
              <w:fldChar w:fldCharType="end"/>
            </w:r>
          </w:p>
        </w:tc>
      </w:tr>
    </w:tbl>
    <w:p w:rsidR="002128C6" w:rsidRDefault="002128C6" w:rsidP="00DF1842">
      <w:pPr>
        <w:pStyle w:val="Heading1"/>
      </w:pPr>
      <w:bookmarkStart w:id="0" w:name="_Toc85634501"/>
      <w:bookmarkStart w:id="1" w:name="_Toc109222484"/>
      <w:bookmarkStart w:id="2" w:name="_Toc178174411"/>
      <w:bookmarkStart w:id="3" w:name="_Toc117573605"/>
      <w:r>
        <w:t xml:space="preserve">Introduction and </w:t>
      </w:r>
      <w:bookmarkEnd w:id="0"/>
      <w:bookmarkEnd w:id="1"/>
      <w:r>
        <w:t>Description</w:t>
      </w:r>
      <w:bookmarkEnd w:id="2"/>
    </w:p>
    <w:p w:rsidR="002128C6" w:rsidRPr="002128C6" w:rsidRDefault="002128C6" w:rsidP="002128C6">
      <w:pPr>
        <w:pStyle w:val="BodyText"/>
      </w:pPr>
      <w:bookmarkStart w:id="4" w:name="_Toc85634502"/>
      <w:bookmarkStart w:id="5" w:name="_Toc109222485"/>
      <w:bookmarkEnd w:id="3"/>
      <w:r w:rsidRPr="002128C6">
        <w:t>MODFLOW–NWT uses a Newton method which can handle cell drying and rewetting situations better than previous versions of MODFLOW. For some model scenarios, using MODFLOW–NWT can help to achieve convergence. GMS includes an interface to MODFLOW–NWT and the UPW and NWT packages included with MODFLOW–NWT.</w:t>
      </w:r>
    </w:p>
    <w:p w:rsidR="002128C6" w:rsidRPr="002128C6" w:rsidRDefault="002128C6" w:rsidP="002128C6">
      <w:pPr>
        <w:rPr>
          <w:rFonts w:cs="Arial"/>
          <w:szCs w:val="20"/>
        </w:rPr>
      </w:pPr>
      <w:r w:rsidRPr="002128C6">
        <w:rPr>
          <w:rFonts w:cs="Arial"/>
          <w:szCs w:val="20"/>
        </w:rPr>
        <w:t>This tutorial builds on the “MODFLOW – Grid Approach” tutorial. The purpose of this tutorial is to simply demonstrate the MODFLOW–NWT interface in GMS rather than to go in-depth on every feature.</w:t>
      </w:r>
    </w:p>
    <w:p w:rsidR="002128C6" w:rsidRPr="002128C6" w:rsidRDefault="002128C6" w:rsidP="002128C6">
      <w:pPr>
        <w:pStyle w:val="BodyText"/>
      </w:pPr>
      <w:r w:rsidRPr="002128C6">
        <w:t xml:space="preserve">The problem to be solved in this tutorial is the same as the one in the “MODFLOW – Grid Approach” tutorial and is shown in </w:t>
      </w:r>
      <w:r w:rsidRPr="002128C6">
        <w:fldChar w:fldCharType="begin"/>
      </w:r>
      <w:r w:rsidRPr="002128C6">
        <w:instrText xml:space="preserve"> REF _Ref445384368 \h  \* MERGEFORMAT </w:instrText>
      </w:r>
      <w:r w:rsidRPr="002128C6">
        <w:fldChar w:fldCharType="separate"/>
      </w:r>
      <w:r w:rsidR="00A75983">
        <w:t xml:space="preserve">Figure </w:t>
      </w:r>
      <w:r w:rsidR="00A75983">
        <w:rPr>
          <w:noProof/>
        </w:rPr>
        <w:t>1</w:t>
      </w:r>
      <w:r w:rsidRPr="002128C6">
        <w:fldChar w:fldCharType="end"/>
      </w:r>
      <w:r w:rsidRPr="002128C6">
        <w:t xml:space="preserve">. This problem is a modified version of the sample problem described near the end of the </w:t>
      </w:r>
      <w:r w:rsidRPr="002128C6">
        <w:rPr>
          <w:i/>
        </w:rPr>
        <w:t>MODFLOW Reference Manual</w:t>
      </w:r>
      <w:r w:rsidRPr="002128C6">
        <w:t xml:space="preserve">. Three aquifers will be simulated using three layers in the computational grid. </w:t>
      </w:r>
    </w:p>
    <w:p w:rsidR="002128C6" w:rsidRPr="002128C6" w:rsidRDefault="002128C6" w:rsidP="002128C6">
      <w:pPr>
        <w:pStyle w:val="BodyText"/>
      </w:pPr>
      <w:r w:rsidRPr="002128C6">
        <w:t xml:space="preserve">The grid covers a square region measuring 75000 feet by 75000 feet. The grid consists of 15 rows and 15 columns, each cell measuring 5000 feet by 5000 feet in </w:t>
      </w:r>
      <w:proofErr w:type="spellStart"/>
      <w:r w:rsidRPr="002128C6">
        <w:t>plan</w:t>
      </w:r>
      <w:proofErr w:type="spellEnd"/>
      <w:r w:rsidRPr="002128C6">
        <w:t xml:space="preserve"> view. For simplicity, the elevation of the top and bottom of each layer is flat. The hydraulic conductivity values shown are for the horizontal direction. For the vertical direction, vertical anisotropy (KH/KV) factors of 10, 5, and 5 are used for layers 1, 2, and 3, respectively.</w:t>
      </w:r>
    </w:p>
    <w:p w:rsidR="002128C6" w:rsidRPr="002128C6" w:rsidRDefault="002128C6" w:rsidP="002128C6">
      <w:pPr>
        <w:pStyle w:val="BodyText"/>
      </w:pPr>
      <w:r w:rsidRPr="002128C6">
        <w:t xml:space="preserve">Flow into the system is due to infiltration from precipitation and will be defined as recharge in the input. Flow out of the system is due to buried drain tubes, discharging wells (not shown in </w:t>
      </w:r>
      <w:r w:rsidRPr="002128C6">
        <w:fldChar w:fldCharType="begin"/>
      </w:r>
      <w:r w:rsidRPr="002128C6">
        <w:instrText xml:space="preserve"> REF _Ref445384368 \h  \* MERGEFORMAT </w:instrText>
      </w:r>
      <w:r w:rsidRPr="002128C6">
        <w:fldChar w:fldCharType="separate"/>
      </w:r>
      <w:r w:rsidR="00A75983">
        <w:t xml:space="preserve">Figure </w:t>
      </w:r>
      <w:r w:rsidR="00A75983">
        <w:rPr>
          <w:noProof/>
        </w:rPr>
        <w:t>1</w:t>
      </w:r>
      <w:r w:rsidRPr="002128C6">
        <w:fldChar w:fldCharType="end"/>
      </w:r>
      <w:r w:rsidRPr="002128C6">
        <w:t>), and a lake which is represented by a constant head boundary on the left. Starting heads are set equal to zero, and a steady-state solution is computed.</w:t>
      </w:r>
    </w:p>
    <w:bookmarkStart w:id="6" w:name="_MON_1073911590"/>
    <w:bookmarkStart w:id="7" w:name="_MON_1074322743"/>
    <w:bookmarkStart w:id="8" w:name="_MON_1076395995"/>
    <w:bookmarkStart w:id="9" w:name="_MON_1076509848"/>
    <w:bookmarkStart w:id="10" w:name="_MON_1076742044"/>
    <w:bookmarkStart w:id="11" w:name="_MON_1079776822"/>
    <w:bookmarkStart w:id="12" w:name="_MON_1082356594"/>
    <w:bookmarkStart w:id="13" w:name="_MON_1082357582"/>
    <w:bookmarkStart w:id="14" w:name="_MON_1082359000"/>
    <w:bookmarkStart w:id="15" w:name="_MON_1082372338"/>
    <w:bookmarkStart w:id="16" w:name="_MON_1082787656"/>
    <w:bookmarkStart w:id="17" w:name="_MON_1085311062"/>
    <w:bookmarkStart w:id="18" w:name="_MON_1092747536"/>
    <w:bookmarkStart w:id="19" w:name="_MON_1093254674"/>
    <w:bookmarkStart w:id="20" w:name="_MON_1109080883"/>
    <w:bookmarkStart w:id="21" w:name="_MON_1119679089"/>
    <w:bookmarkStart w:id="22" w:name="_MON_1126530841"/>
    <w:bookmarkStart w:id="23" w:name="_MON_1126677545"/>
    <w:bookmarkStart w:id="24" w:name="_MON_1127026698"/>
    <w:bookmarkStart w:id="25" w:name="_MON_1127723696"/>
    <w:bookmarkStart w:id="26" w:name="_MON_1129205420"/>
    <w:bookmarkStart w:id="27" w:name="_MON_1137593226"/>
    <w:bookmarkStart w:id="28" w:name="_MON_1138179327"/>
    <w:bookmarkStart w:id="29" w:name="_MON_1138180092"/>
    <w:bookmarkStart w:id="30" w:name="_MON_1138182917"/>
    <w:bookmarkStart w:id="31" w:name="_MON_1138185028"/>
    <w:bookmarkStart w:id="32" w:name="_MON_1138192279"/>
    <w:bookmarkStart w:id="33" w:name="_MON_1145951767"/>
    <w:bookmarkStart w:id="34" w:name="_MON_1145952092"/>
    <w:bookmarkStart w:id="35" w:name="_MON_1176622480"/>
    <w:bookmarkStart w:id="36" w:name="_MON_1178438384"/>
    <w:bookmarkStart w:id="37" w:name="_MON_1180849006"/>
    <w:bookmarkStart w:id="38" w:name="_MON_1379940108"/>
    <w:bookmarkStart w:id="39" w:name="_MON_977211330"/>
    <w:bookmarkStart w:id="40" w:name="_MON_977211637"/>
    <w:bookmarkStart w:id="41" w:name="_MON_977212942"/>
    <w:bookmarkStart w:id="42" w:name="_MON_977214656"/>
    <w:bookmarkStart w:id="43" w:name="_MON_977214676"/>
    <w:bookmarkStart w:id="44" w:name="_MON_977222370"/>
    <w:bookmarkStart w:id="45" w:name="_MON_977222661"/>
    <w:bookmarkStart w:id="46" w:name="_MON_998478379"/>
    <w:bookmarkStart w:id="47" w:name="_MON_1000628528"/>
    <w:bookmarkStart w:id="48" w:name="_MON_107390732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Start w:id="49" w:name="_MON_1073908205"/>
    <w:bookmarkEnd w:id="49"/>
    <w:p w:rsidR="002128C6" w:rsidRDefault="002128C6" w:rsidP="002128C6">
      <w:r>
        <w:object w:dxaOrig="8220" w:dyaOrig="5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3in" o:ole="" o:bordertopcolor="this" o:borderleftcolor="this" o:borderbottomcolor="this" o:borderrightcolor="this" fillcolor="window">
            <v:imagedata r:id="rId18" o:title=""/>
            <w10:bordertop type="single" width="4"/>
            <w10:borderleft type="single" width="4"/>
            <w10:borderbottom type="single" width="4"/>
            <w10:borderright type="single" width="4"/>
          </v:shape>
          <o:OLEObject Type="Embed" ProgID="Word.Picture.8" ShapeID="_x0000_i1025" DrawAspect="Content" ObjectID="_1790155330" r:id="rId19"/>
        </w:object>
      </w:r>
    </w:p>
    <w:p w:rsidR="002128C6" w:rsidRDefault="002128C6">
      <w:pPr>
        <w:pStyle w:val="Caption"/>
      </w:pPr>
      <w:bookmarkStart w:id="50" w:name="_Ref353938526"/>
      <w:bookmarkStart w:id="51" w:name="_Ref445384368"/>
      <w:r>
        <w:t xml:space="preserve">Figure </w:t>
      </w:r>
      <w:r w:rsidR="00103F08">
        <w:fldChar w:fldCharType="begin"/>
      </w:r>
      <w:r w:rsidR="00103F08">
        <w:instrText xml:space="preserve"> SEQ Figure \* ARABIC \s 1 </w:instrText>
      </w:r>
      <w:r w:rsidR="00103F08">
        <w:fldChar w:fldCharType="separate"/>
      </w:r>
      <w:r w:rsidR="00A75983">
        <w:rPr>
          <w:noProof/>
        </w:rPr>
        <w:t>1</w:t>
      </w:r>
      <w:r w:rsidR="00103F08">
        <w:rPr>
          <w:noProof/>
        </w:rPr>
        <w:fldChar w:fldCharType="end"/>
      </w:r>
      <w:bookmarkEnd w:id="50"/>
      <w:bookmarkEnd w:id="51"/>
      <w:r>
        <w:t xml:space="preserve">      Sample problem to be solved</w:t>
      </w:r>
    </w:p>
    <w:p w:rsidR="002128C6" w:rsidRDefault="002128C6" w:rsidP="002128C6">
      <w:pPr>
        <w:pStyle w:val="BodyText"/>
      </w:pPr>
      <w:r>
        <w:t xml:space="preserve">This tutorial will discuss and demonstrate: </w:t>
      </w:r>
    </w:p>
    <w:p w:rsidR="002128C6" w:rsidRDefault="002128C6" w:rsidP="002128C6">
      <w:pPr>
        <w:pStyle w:val="BodyText"/>
        <w:numPr>
          <w:ilvl w:val="0"/>
          <w:numId w:val="25"/>
        </w:numPr>
      </w:pPr>
      <w:r>
        <w:t xml:space="preserve">Importing an existing MODFLOW 2000 model. </w:t>
      </w:r>
    </w:p>
    <w:p w:rsidR="002128C6" w:rsidRDefault="002128C6" w:rsidP="002128C6">
      <w:pPr>
        <w:pStyle w:val="BodyText"/>
        <w:numPr>
          <w:ilvl w:val="0"/>
          <w:numId w:val="25"/>
        </w:numPr>
      </w:pPr>
      <w:r>
        <w:t>Switching to MODFLOW–NWT while continuing to use the LPF and PCG packages, and comparing the results.</w:t>
      </w:r>
    </w:p>
    <w:p w:rsidR="002128C6" w:rsidRDefault="002128C6" w:rsidP="002128C6">
      <w:pPr>
        <w:pStyle w:val="BodyText"/>
        <w:numPr>
          <w:ilvl w:val="0"/>
          <w:numId w:val="25"/>
        </w:numPr>
      </w:pPr>
      <w:r>
        <w:t>Switching to the UPW and NWT packages, and comparing the results.</w:t>
      </w:r>
    </w:p>
    <w:p w:rsidR="002128C6" w:rsidRDefault="002128C6" w:rsidP="002128C6">
      <w:pPr>
        <w:pStyle w:val="BodyText"/>
        <w:numPr>
          <w:ilvl w:val="0"/>
          <w:numId w:val="25"/>
        </w:numPr>
      </w:pPr>
      <w:r>
        <w:t>Switching back to MODFLOW 2000, and increasing the pumping rate, causing a well to go dry.</w:t>
      </w:r>
    </w:p>
    <w:p w:rsidR="002128C6" w:rsidRDefault="002128C6" w:rsidP="002128C6">
      <w:pPr>
        <w:pStyle w:val="BodyText"/>
        <w:numPr>
          <w:ilvl w:val="0"/>
          <w:numId w:val="25"/>
        </w:numPr>
      </w:pPr>
      <w:r>
        <w:t>Switching back to MODFLOW–NWT, and comparing how it handles dry cells.</w:t>
      </w:r>
    </w:p>
    <w:p w:rsidR="002128C6" w:rsidRDefault="002128C6" w:rsidP="002128C6">
      <w:pPr>
        <w:pStyle w:val="BodyText"/>
        <w:numPr>
          <w:ilvl w:val="0"/>
          <w:numId w:val="25"/>
        </w:numPr>
      </w:pPr>
      <w:r>
        <w:t xml:space="preserve">Examining how </w:t>
      </w:r>
      <w:r w:rsidRPr="007E0304">
        <w:rPr>
          <w:i/>
        </w:rPr>
        <w:t>IPHDRY</w:t>
      </w:r>
      <w:r>
        <w:t xml:space="preserve"> affects the head solution.</w:t>
      </w:r>
    </w:p>
    <w:p w:rsidR="002128C6" w:rsidRDefault="002128C6" w:rsidP="00DF1842">
      <w:pPr>
        <w:pStyle w:val="Heading2"/>
      </w:pPr>
      <w:bookmarkStart w:id="52" w:name="_Toc178174412"/>
      <w:bookmarkEnd w:id="4"/>
      <w:bookmarkEnd w:id="5"/>
      <w:r>
        <w:t>Getting Started</w:t>
      </w:r>
      <w:bookmarkEnd w:id="52"/>
    </w:p>
    <w:p w:rsidR="002128C6" w:rsidRPr="002128C6" w:rsidRDefault="002128C6" w:rsidP="002128C6">
      <w:pPr>
        <w:pStyle w:val="BodyText"/>
      </w:pPr>
      <w:bookmarkStart w:id="53" w:name="_Toc85634503"/>
      <w:bookmarkStart w:id="54" w:name="_Toc109222486"/>
      <w:r w:rsidRPr="002128C6">
        <w:t>Do the following to get started:</w:t>
      </w:r>
    </w:p>
    <w:p w:rsidR="002128C6" w:rsidRPr="002128C6" w:rsidRDefault="002128C6" w:rsidP="002128C6">
      <w:pPr>
        <w:pStyle w:val="CNList"/>
        <w:rPr>
          <w:rFonts w:cs="Arial"/>
          <w:szCs w:val="20"/>
        </w:rPr>
      </w:pPr>
      <w:r w:rsidRPr="002128C6">
        <w:rPr>
          <w:rFonts w:cs="Arial"/>
          <w:szCs w:val="20"/>
        </w:rPr>
        <w:t xml:space="preserve">If necessary, launch GMS. </w:t>
      </w:r>
    </w:p>
    <w:p w:rsidR="002128C6" w:rsidRPr="002128C6" w:rsidRDefault="002128C6" w:rsidP="002128C6">
      <w:pPr>
        <w:pStyle w:val="CNList"/>
        <w:rPr>
          <w:rFonts w:cs="Arial"/>
          <w:szCs w:val="20"/>
        </w:rPr>
      </w:pPr>
      <w:r w:rsidRPr="002128C6">
        <w:rPr>
          <w:rFonts w:cs="Arial"/>
          <w:szCs w:val="20"/>
        </w:rPr>
        <w:t xml:space="preserve">If GMS is already running, select </w:t>
      </w:r>
      <w:r w:rsidRPr="002128C6">
        <w:rPr>
          <w:rFonts w:cs="Arial"/>
          <w:i/>
          <w:szCs w:val="20"/>
        </w:rPr>
        <w:t xml:space="preserve">File | </w:t>
      </w:r>
      <w:r w:rsidRPr="002128C6">
        <w:rPr>
          <w:rFonts w:cs="Arial"/>
          <w:b/>
          <w:szCs w:val="20"/>
        </w:rPr>
        <w:t>New</w:t>
      </w:r>
      <w:r w:rsidRPr="002128C6">
        <w:rPr>
          <w:rFonts w:cs="Arial"/>
          <w:szCs w:val="20"/>
        </w:rPr>
        <w:t xml:space="preserve"> to ensure that the program settings are restored to their default state. Click </w:t>
      </w:r>
      <w:r w:rsidRPr="002128C6">
        <w:rPr>
          <w:rFonts w:cs="Arial"/>
          <w:b/>
          <w:szCs w:val="20"/>
        </w:rPr>
        <w:t>Don’t Save</w:t>
      </w:r>
      <w:r w:rsidRPr="002128C6">
        <w:rPr>
          <w:rFonts w:cs="Arial"/>
          <w:szCs w:val="20"/>
        </w:rPr>
        <w:t xml:space="preserve"> if asked to save changes.</w:t>
      </w:r>
    </w:p>
    <w:p w:rsidR="002128C6" w:rsidRDefault="002128C6" w:rsidP="00DF1842">
      <w:pPr>
        <w:pStyle w:val="Heading1"/>
      </w:pPr>
      <w:bookmarkStart w:id="55" w:name="_Toc178174413"/>
      <w:bookmarkEnd w:id="53"/>
      <w:bookmarkEnd w:id="54"/>
      <w:r>
        <w:t>Import the MODFLOW 2000 Model</w:t>
      </w:r>
      <w:bookmarkEnd w:id="55"/>
    </w:p>
    <w:p w:rsidR="002128C6" w:rsidRPr="002128C6" w:rsidRDefault="002128C6" w:rsidP="002128C6">
      <w:pPr>
        <w:pStyle w:val="BodyText"/>
      </w:pPr>
      <w:bookmarkStart w:id="56" w:name="_Toc117573612"/>
      <w:r w:rsidRPr="002128C6">
        <w:t>To import an existing model:</w:t>
      </w:r>
    </w:p>
    <w:p w:rsidR="002128C6" w:rsidRPr="002128C6" w:rsidRDefault="002128C6" w:rsidP="002128C6">
      <w:pPr>
        <w:pStyle w:val="CNList"/>
        <w:numPr>
          <w:ilvl w:val="0"/>
          <w:numId w:val="26"/>
        </w:numPr>
        <w:rPr>
          <w:rFonts w:cs="Arial"/>
          <w:szCs w:val="20"/>
        </w:rPr>
      </w:pPr>
      <w:r w:rsidRPr="002128C6">
        <w:rPr>
          <w:rFonts w:cs="Arial"/>
          <w:szCs w:val="20"/>
        </w:rPr>
        <w:t xml:space="preserve">Click </w:t>
      </w:r>
      <w:r w:rsidRPr="002128C6">
        <w:rPr>
          <w:rFonts w:cs="Arial"/>
          <w:b/>
          <w:szCs w:val="20"/>
        </w:rPr>
        <w:t>Open</w:t>
      </w:r>
      <w:r w:rsidRPr="002128C6">
        <w:rPr>
          <w:rFonts w:cs="Arial"/>
          <w:szCs w:val="20"/>
        </w:rPr>
        <w:t xml:space="preserve"> </w:t>
      </w:r>
      <w:r w:rsidRPr="002128C6">
        <w:rPr>
          <w:rFonts w:cs="Arial"/>
          <w:noProof/>
          <w:szCs w:val="20"/>
        </w:rPr>
        <w:drawing>
          <wp:inline distT="0" distB="0" distL="0" distR="0" wp14:anchorId="7D44B895" wp14:editId="506A1C39">
            <wp:extent cx="156845" cy="13652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2128C6">
        <w:rPr>
          <w:rFonts w:cs="Arial"/>
          <w:szCs w:val="20"/>
        </w:rPr>
        <w:t xml:space="preserve"> to bring up the </w:t>
      </w:r>
      <w:r w:rsidRPr="002128C6">
        <w:rPr>
          <w:rFonts w:cs="Arial"/>
          <w:i/>
          <w:szCs w:val="20"/>
        </w:rPr>
        <w:t>Open</w:t>
      </w:r>
      <w:r w:rsidRPr="002128C6">
        <w:rPr>
          <w:rFonts w:cs="Arial"/>
          <w:szCs w:val="20"/>
        </w:rPr>
        <w:t xml:space="preserve"> dialog.</w:t>
      </w:r>
    </w:p>
    <w:p w:rsidR="002128C6" w:rsidRPr="002128C6" w:rsidRDefault="002128C6" w:rsidP="002128C6">
      <w:pPr>
        <w:pStyle w:val="CNList"/>
        <w:numPr>
          <w:ilvl w:val="0"/>
          <w:numId w:val="26"/>
        </w:numPr>
        <w:rPr>
          <w:rFonts w:cs="Arial"/>
          <w:szCs w:val="20"/>
        </w:rPr>
      </w:pPr>
      <w:r w:rsidRPr="002128C6">
        <w:rPr>
          <w:rFonts w:cs="Arial"/>
          <w:szCs w:val="20"/>
        </w:rPr>
        <w:t>Select “Project Files (*.</w:t>
      </w:r>
      <w:proofErr w:type="spellStart"/>
      <w:r w:rsidRPr="002128C6">
        <w:rPr>
          <w:rFonts w:cs="Arial"/>
          <w:szCs w:val="20"/>
        </w:rPr>
        <w:t>gpr</w:t>
      </w:r>
      <w:proofErr w:type="spellEnd"/>
      <w:r w:rsidRPr="002128C6">
        <w:rPr>
          <w:rFonts w:cs="Arial"/>
          <w:szCs w:val="20"/>
        </w:rPr>
        <w:t xml:space="preserve">)” from the </w:t>
      </w:r>
      <w:r w:rsidRPr="002128C6">
        <w:rPr>
          <w:rFonts w:cs="Arial"/>
          <w:i/>
          <w:szCs w:val="20"/>
        </w:rPr>
        <w:t>Files of type</w:t>
      </w:r>
      <w:r w:rsidRPr="002128C6">
        <w:rPr>
          <w:rFonts w:cs="Arial"/>
          <w:szCs w:val="20"/>
        </w:rPr>
        <w:t xml:space="preserve"> drop-down.</w:t>
      </w:r>
    </w:p>
    <w:p w:rsidR="002128C6" w:rsidRPr="002128C6" w:rsidRDefault="002128C6" w:rsidP="002128C6">
      <w:pPr>
        <w:pStyle w:val="CNList"/>
        <w:rPr>
          <w:rFonts w:cs="Arial"/>
          <w:szCs w:val="20"/>
        </w:rPr>
      </w:pPr>
      <w:r w:rsidRPr="002128C6">
        <w:rPr>
          <w:rFonts w:cs="Arial"/>
          <w:szCs w:val="20"/>
        </w:rPr>
        <w:t xml:space="preserve">Browse to the </w:t>
      </w:r>
      <w:proofErr w:type="spellStart"/>
      <w:r w:rsidRPr="002128C6">
        <w:rPr>
          <w:rFonts w:cs="Arial"/>
          <w:i/>
          <w:szCs w:val="20"/>
        </w:rPr>
        <w:t>nwt</w:t>
      </w:r>
      <w:proofErr w:type="spellEnd"/>
      <w:r w:rsidRPr="002128C6">
        <w:rPr>
          <w:rFonts w:cs="Arial"/>
          <w:szCs w:val="20"/>
        </w:rPr>
        <w:t>\ folder and select “</w:t>
      </w:r>
      <w:proofErr w:type="spellStart"/>
      <w:r w:rsidRPr="002128C6">
        <w:rPr>
          <w:rFonts w:cs="Arial"/>
          <w:szCs w:val="20"/>
        </w:rPr>
        <w:t>modfgrid.gpr</w:t>
      </w:r>
      <w:proofErr w:type="spellEnd"/>
      <w:r w:rsidRPr="002128C6">
        <w:rPr>
          <w:rFonts w:cs="Arial"/>
          <w:szCs w:val="20"/>
        </w:rPr>
        <w:t>”.</w:t>
      </w:r>
    </w:p>
    <w:p w:rsidR="002128C6" w:rsidRPr="002128C6" w:rsidRDefault="002128C6" w:rsidP="002128C6">
      <w:pPr>
        <w:pStyle w:val="CNList"/>
        <w:rPr>
          <w:rFonts w:cs="Arial"/>
          <w:szCs w:val="20"/>
        </w:rPr>
      </w:pPr>
      <w:r w:rsidRPr="002128C6">
        <w:rPr>
          <w:rFonts w:cs="Arial"/>
          <w:szCs w:val="20"/>
        </w:rPr>
        <w:t xml:space="preserve">Click </w:t>
      </w:r>
      <w:r w:rsidRPr="002128C6">
        <w:rPr>
          <w:rFonts w:cs="Arial"/>
          <w:b/>
          <w:szCs w:val="20"/>
        </w:rPr>
        <w:t xml:space="preserve">Open </w:t>
      </w:r>
      <w:r w:rsidRPr="002128C6">
        <w:rPr>
          <w:rFonts w:cs="Arial"/>
          <w:szCs w:val="20"/>
        </w:rPr>
        <w:t xml:space="preserve">to import the file and close the </w:t>
      </w:r>
      <w:r w:rsidRPr="002128C6">
        <w:rPr>
          <w:rFonts w:cs="Arial"/>
          <w:i/>
          <w:szCs w:val="20"/>
        </w:rPr>
        <w:t>Open</w:t>
      </w:r>
      <w:r w:rsidRPr="002128C6">
        <w:rPr>
          <w:rFonts w:cs="Arial"/>
          <w:szCs w:val="20"/>
        </w:rPr>
        <w:t xml:space="preserve"> dialog. </w:t>
      </w:r>
    </w:p>
    <w:p w:rsidR="002128C6" w:rsidRPr="002128C6" w:rsidRDefault="002128C6" w:rsidP="002128C6">
      <w:pPr>
        <w:pStyle w:val="BodyText"/>
      </w:pPr>
      <w:r w:rsidRPr="002128C6">
        <w:t>A MODFLOW model with color contours of the head solution will be visible (</w:t>
      </w:r>
      <w:r w:rsidRPr="002128C6">
        <w:fldChar w:fldCharType="begin"/>
      </w:r>
      <w:r w:rsidRPr="002128C6">
        <w:instrText xml:space="preserve"> REF _Ref445387514 \h  \* MERGEFORMAT </w:instrText>
      </w:r>
      <w:r w:rsidRPr="002128C6">
        <w:fldChar w:fldCharType="separate"/>
      </w:r>
      <w:r w:rsidR="00A75983">
        <w:t xml:space="preserve">Figure </w:t>
      </w:r>
      <w:r w:rsidR="00A75983">
        <w:rPr>
          <w:noProof/>
        </w:rPr>
        <w:t>2</w:t>
      </w:r>
      <w:r w:rsidRPr="002128C6">
        <w:fldChar w:fldCharType="end"/>
      </w:r>
      <w:r w:rsidRPr="002128C6">
        <w:t>).</w:t>
      </w:r>
    </w:p>
    <w:p w:rsidR="002128C6" w:rsidRDefault="002128C6" w:rsidP="002128C6">
      <w:pPr>
        <w:keepNext/>
      </w:pPr>
      <w:r>
        <w:rPr>
          <w:noProof/>
        </w:rPr>
        <w:lastRenderedPageBreak/>
        <w:drawing>
          <wp:inline distT="0" distB="0" distL="0" distR="0" wp14:anchorId="11C9865C" wp14:editId="7B342E1E">
            <wp:extent cx="3200400" cy="3213025"/>
            <wp:effectExtent l="0" t="0" r="0" b="6985"/>
            <wp:docPr id="7" name="Picture 7" descr="GMS 10_1 - MODFLOW-NWT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MS 10_1 - MODFLOW-NWT - initial 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3213025"/>
                    </a:xfrm>
                    <a:prstGeom prst="rect">
                      <a:avLst/>
                    </a:prstGeom>
                    <a:noFill/>
                    <a:ln>
                      <a:noFill/>
                    </a:ln>
                  </pic:spPr>
                </pic:pic>
              </a:graphicData>
            </a:graphic>
          </wp:inline>
        </w:drawing>
      </w:r>
    </w:p>
    <w:p w:rsidR="002128C6" w:rsidRDefault="002128C6" w:rsidP="002128C6">
      <w:pPr>
        <w:pStyle w:val="Caption"/>
      </w:pPr>
      <w:bookmarkStart w:id="57" w:name="_Ref445387514"/>
      <w:r>
        <w:t xml:space="preserve">Figure </w:t>
      </w:r>
      <w:r w:rsidR="009B4DD8">
        <w:fldChar w:fldCharType="begin"/>
      </w:r>
      <w:r w:rsidR="009B4DD8">
        <w:instrText xml:space="preserve"> SEQ Figure \* ARABIC </w:instrText>
      </w:r>
      <w:r w:rsidR="009B4DD8">
        <w:fldChar w:fldCharType="separate"/>
      </w:r>
      <w:proofErr w:type="gramStart"/>
      <w:r w:rsidR="00A75983">
        <w:rPr>
          <w:noProof/>
        </w:rPr>
        <w:t>2</w:t>
      </w:r>
      <w:r w:rsidR="009B4DD8">
        <w:rPr>
          <w:noProof/>
        </w:rPr>
        <w:fldChar w:fldCharType="end"/>
      </w:r>
      <w:bookmarkEnd w:id="57"/>
      <w:r>
        <w:t xml:space="preserve">      Initial view</w:t>
      </w:r>
      <w:proofErr w:type="gramEnd"/>
      <w:r>
        <w:t xml:space="preserve"> with contours and head solution visible</w:t>
      </w:r>
    </w:p>
    <w:p w:rsidR="002128C6" w:rsidRDefault="00492874" w:rsidP="00DF1842">
      <w:pPr>
        <w:pStyle w:val="Heading2"/>
      </w:pPr>
      <w:bookmarkStart w:id="58" w:name="_Toc178174414"/>
      <w:bookmarkEnd w:id="56"/>
      <w:r>
        <w:t xml:space="preserve">Switch to </w:t>
      </w:r>
      <w:r w:rsidR="002128C6">
        <w:t>MODFLOW</w:t>
      </w:r>
      <w:r w:rsidR="006615BF">
        <w:t>-NWT LPF Project</w:t>
      </w:r>
      <w:bookmarkEnd w:id="58"/>
    </w:p>
    <w:p w:rsidR="002128C6" w:rsidRDefault="002128C6" w:rsidP="002128C6">
      <w:pPr>
        <w:pStyle w:val="BodyText"/>
      </w:pPr>
      <w:bookmarkStart w:id="59" w:name="_Toc433804035"/>
      <w:bookmarkStart w:id="60" w:name="_Toc434243739"/>
      <w:bookmarkStart w:id="61" w:name="_Toc433804036"/>
      <w:bookmarkStart w:id="62" w:name="_Toc434243740"/>
      <w:bookmarkStart w:id="63" w:name="_Toc85634505"/>
      <w:bookmarkStart w:id="64" w:name="_Toc109222488"/>
      <w:bookmarkEnd w:id="59"/>
      <w:bookmarkEnd w:id="60"/>
      <w:bookmarkEnd w:id="61"/>
      <w:bookmarkEnd w:id="62"/>
      <w:r>
        <w:t>The next step is to switch the model to use MODFLOW–NWT.</w:t>
      </w:r>
    </w:p>
    <w:p w:rsidR="002128C6" w:rsidRDefault="002128C6" w:rsidP="002128C6">
      <w:pPr>
        <w:pStyle w:val="ListNumber"/>
        <w:numPr>
          <w:ilvl w:val="0"/>
          <w:numId w:val="27"/>
        </w:numPr>
      </w:pPr>
      <w:r>
        <w:t xml:space="preserve">Select </w:t>
      </w:r>
      <w:r w:rsidRPr="002128C6">
        <w:rPr>
          <w:i/>
        </w:rPr>
        <w:t xml:space="preserve">MODFLOW | </w:t>
      </w:r>
      <w:r w:rsidRPr="002128C6">
        <w:rPr>
          <w:b/>
        </w:rPr>
        <w:t>Global Options…</w:t>
      </w:r>
      <w:r>
        <w:t xml:space="preserve"> to bring up the </w:t>
      </w:r>
      <w:r w:rsidRPr="002128C6">
        <w:rPr>
          <w:i/>
        </w:rPr>
        <w:t xml:space="preserve">MODFLOW Global/Basic Package </w:t>
      </w:r>
      <w:r>
        <w:t>dialog.</w:t>
      </w:r>
    </w:p>
    <w:p w:rsidR="002128C6" w:rsidRDefault="002128C6" w:rsidP="002128C6">
      <w:pPr>
        <w:pStyle w:val="CNList"/>
      </w:pPr>
      <w:r>
        <w:t xml:space="preserve">In the </w:t>
      </w:r>
      <w:r w:rsidRPr="007E0304">
        <w:rPr>
          <w:i/>
        </w:rPr>
        <w:t>MODFLOW version</w:t>
      </w:r>
      <w:r>
        <w:t xml:space="preserve"> section, select </w:t>
      </w:r>
      <w:r w:rsidRPr="007E0304">
        <w:rPr>
          <w:i/>
        </w:rPr>
        <w:t>NWT</w:t>
      </w:r>
      <w:r w:rsidRPr="00BC147B">
        <w:t>.</w:t>
      </w:r>
    </w:p>
    <w:p w:rsidR="002128C6" w:rsidRDefault="002128C6" w:rsidP="002128C6">
      <w:pPr>
        <w:pStyle w:val="CNList"/>
      </w:pPr>
      <w:r>
        <w:t xml:space="preserve">Click </w:t>
      </w:r>
      <w:r w:rsidRPr="00CB5AAC">
        <w:rPr>
          <w:b/>
        </w:rPr>
        <w:t>Packages</w:t>
      </w:r>
      <w:r>
        <w:rPr>
          <w:b/>
        </w:rPr>
        <w:t>…</w:t>
      </w:r>
      <w:r>
        <w:t xml:space="preserve"> to bring up the </w:t>
      </w:r>
      <w:r>
        <w:rPr>
          <w:i/>
        </w:rPr>
        <w:t xml:space="preserve">MODFLOW Packages / Processes </w:t>
      </w:r>
      <w:r>
        <w:t>dialog.</w:t>
      </w:r>
    </w:p>
    <w:p w:rsidR="002128C6" w:rsidRDefault="002128C6" w:rsidP="002128C6">
      <w:pPr>
        <w:pStyle w:val="BodyText"/>
      </w:pPr>
      <w:r>
        <w:t xml:space="preserve">Notice that </w:t>
      </w:r>
      <w:r w:rsidRPr="007E0304">
        <w:rPr>
          <w:i/>
        </w:rPr>
        <w:t>LPF</w:t>
      </w:r>
      <w:r>
        <w:rPr>
          <w:i/>
        </w:rPr>
        <w:t xml:space="preserve"> – Layer Property Flow</w:t>
      </w:r>
      <w:r>
        <w:t xml:space="preserve"> is selected in the </w:t>
      </w:r>
      <w:r w:rsidRPr="007E0304">
        <w:rPr>
          <w:i/>
        </w:rPr>
        <w:t>Flow package</w:t>
      </w:r>
      <w:r>
        <w:t xml:space="preserve"> section and </w:t>
      </w:r>
      <w:r w:rsidRPr="007E0304">
        <w:rPr>
          <w:i/>
        </w:rPr>
        <w:t>SIP1</w:t>
      </w:r>
      <w:r>
        <w:rPr>
          <w:i/>
        </w:rPr>
        <w:t xml:space="preserve"> – Strongly </w:t>
      </w:r>
      <w:proofErr w:type="spellStart"/>
      <w:r>
        <w:rPr>
          <w:i/>
        </w:rPr>
        <w:t>Impl</w:t>
      </w:r>
      <w:proofErr w:type="spellEnd"/>
      <w:r>
        <w:rPr>
          <w:i/>
        </w:rPr>
        <w:t>. Proc.</w:t>
      </w:r>
      <w:r>
        <w:t xml:space="preserve"> is selected in the </w:t>
      </w:r>
      <w:r w:rsidRPr="007E0304">
        <w:rPr>
          <w:i/>
        </w:rPr>
        <w:t>Solver</w:t>
      </w:r>
      <w:r>
        <w:t xml:space="preserve"> section. These will be left unchanged for now.</w:t>
      </w:r>
    </w:p>
    <w:p w:rsidR="002128C6" w:rsidRDefault="002128C6" w:rsidP="002128C6">
      <w:pPr>
        <w:pStyle w:val="CNList"/>
      </w:pPr>
      <w:r>
        <w:t xml:space="preserve">Click </w:t>
      </w:r>
      <w:r w:rsidRPr="00CB5AAC">
        <w:rPr>
          <w:rStyle w:val="Highlight"/>
          <w:b/>
          <w:i w:val="0"/>
        </w:rPr>
        <w:t>OK</w:t>
      </w:r>
      <w:r>
        <w:t xml:space="preserve"> to exit the </w:t>
      </w:r>
      <w:r>
        <w:rPr>
          <w:i/>
        </w:rPr>
        <w:t>MODFLOW Packages / Processes</w:t>
      </w:r>
      <w:r w:rsidDel="005C1E97">
        <w:rPr>
          <w:i/>
        </w:rPr>
        <w:t xml:space="preserve"> </w:t>
      </w:r>
      <w:r>
        <w:t>dialog.</w:t>
      </w:r>
    </w:p>
    <w:p w:rsidR="002128C6" w:rsidRDefault="002128C6" w:rsidP="002128C6">
      <w:pPr>
        <w:pStyle w:val="CNList"/>
      </w:pPr>
      <w:r>
        <w:t xml:space="preserve">Click </w:t>
      </w:r>
      <w:r>
        <w:rPr>
          <w:b/>
        </w:rPr>
        <w:t xml:space="preserve">OK </w:t>
      </w:r>
      <w:r>
        <w:t xml:space="preserve">to exit the </w:t>
      </w:r>
      <w:r>
        <w:rPr>
          <w:i/>
        </w:rPr>
        <w:t xml:space="preserve">MODFLOW Global/Basic Package </w:t>
      </w:r>
      <w:r>
        <w:t>dialog.</w:t>
      </w:r>
    </w:p>
    <w:p w:rsidR="008D15F3" w:rsidRDefault="002128C6" w:rsidP="002128C6">
      <w:pPr>
        <w:pStyle w:val="CNList"/>
      </w:pPr>
      <w:r>
        <w:t xml:space="preserve">If necessary, click </w:t>
      </w:r>
      <w:r w:rsidRPr="00CB5AAC">
        <w:rPr>
          <w:b/>
        </w:rPr>
        <w:t>No</w:t>
      </w:r>
      <w:r>
        <w:rPr>
          <w:i/>
        </w:rPr>
        <w:t xml:space="preserve"> </w:t>
      </w:r>
      <w:r>
        <w:t xml:space="preserve">to the pop-up asking to switch to the NWT Solver. </w:t>
      </w:r>
    </w:p>
    <w:p w:rsidR="002128C6" w:rsidRDefault="002128C6" w:rsidP="006956CA">
      <w:pPr>
        <w:pStyle w:val="BodyText"/>
      </w:pPr>
      <w:r>
        <w:t>That feature will be explored later.</w:t>
      </w:r>
    </w:p>
    <w:p w:rsidR="002128C6" w:rsidRDefault="002128C6" w:rsidP="00DF1842">
      <w:pPr>
        <w:pStyle w:val="Heading2"/>
      </w:pPr>
      <w:bookmarkStart w:id="65" w:name="_Toc282616612"/>
      <w:bookmarkStart w:id="66" w:name="_Toc178174415"/>
      <w:bookmarkStart w:id="67" w:name="_Toc112844227"/>
      <w:r>
        <w:t xml:space="preserve">Save the </w:t>
      </w:r>
      <w:bookmarkEnd w:id="65"/>
      <w:r>
        <w:t>MODFLOW–NWT LPF Project</w:t>
      </w:r>
      <w:bookmarkEnd w:id="66"/>
    </w:p>
    <w:p w:rsidR="002128C6" w:rsidRDefault="002128C6" w:rsidP="002128C6">
      <w:pPr>
        <w:pStyle w:val="BodyText"/>
      </w:pPr>
      <w:r>
        <w:t>Before continuing, it is important to save the project with a new name.</w:t>
      </w:r>
    </w:p>
    <w:p w:rsidR="002128C6" w:rsidRDefault="002128C6" w:rsidP="002128C6">
      <w:pPr>
        <w:pStyle w:val="ListNumber"/>
        <w:numPr>
          <w:ilvl w:val="0"/>
          <w:numId w:val="28"/>
        </w:numPr>
      </w:pPr>
      <w:r>
        <w:t xml:space="preserve">Select </w:t>
      </w:r>
      <w:r w:rsidRPr="002128C6">
        <w:rPr>
          <w:i/>
        </w:rPr>
        <w:t>File</w:t>
      </w:r>
      <w:r>
        <w:t xml:space="preserve"> | </w:t>
      </w:r>
      <w:r w:rsidRPr="002128C6">
        <w:rPr>
          <w:b/>
        </w:rPr>
        <w:t>Save As…</w:t>
      </w:r>
      <w:r>
        <w:t xml:space="preserve"> to bring up the </w:t>
      </w:r>
      <w:r w:rsidRPr="002128C6">
        <w:rPr>
          <w:i/>
        </w:rPr>
        <w:t>Save As</w:t>
      </w:r>
      <w:r>
        <w:t xml:space="preserve"> dialog.</w:t>
      </w:r>
    </w:p>
    <w:p w:rsidR="002128C6" w:rsidRDefault="002128C6" w:rsidP="002128C6">
      <w:pPr>
        <w:pStyle w:val="CNList"/>
        <w:numPr>
          <w:ilvl w:val="0"/>
          <w:numId w:val="26"/>
        </w:numPr>
      </w:pPr>
      <w:r>
        <w:t>Select “Project Files (*.</w:t>
      </w:r>
      <w:proofErr w:type="spellStart"/>
      <w:r>
        <w:t>gpr</w:t>
      </w:r>
      <w:proofErr w:type="spellEnd"/>
      <w:r>
        <w:t xml:space="preserve">)” from the </w:t>
      </w:r>
      <w:r w:rsidRPr="007E0304">
        <w:rPr>
          <w:i/>
        </w:rPr>
        <w:t>Save as type</w:t>
      </w:r>
      <w:r>
        <w:t xml:space="preserve"> drop-down.</w:t>
      </w:r>
    </w:p>
    <w:p w:rsidR="009B4DD8" w:rsidRPr="006956CA" w:rsidRDefault="002128C6" w:rsidP="002128C6">
      <w:pPr>
        <w:pStyle w:val="CNList"/>
      </w:pPr>
      <w:r>
        <w:t>Enter</w:t>
      </w:r>
      <w:r>
        <w:rPr>
          <w:b/>
        </w:rPr>
        <w:t xml:space="preserve"> </w:t>
      </w:r>
      <w:r w:rsidRPr="003F6383">
        <w:t>“</w:t>
      </w:r>
      <w:proofErr w:type="spellStart"/>
      <w:r w:rsidRPr="00CB5AAC">
        <w:t>nwt_lpf.gpr</w:t>
      </w:r>
      <w:proofErr w:type="spellEnd"/>
      <w:r>
        <w:t xml:space="preserve">” as the </w:t>
      </w:r>
      <w:r w:rsidRPr="007E0304">
        <w:rPr>
          <w:i/>
        </w:rPr>
        <w:t>File name</w:t>
      </w:r>
      <w:r w:rsidR="009B4DD8">
        <w:rPr>
          <w:i/>
        </w:rPr>
        <w:t>.</w:t>
      </w:r>
    </w:p>
    <w:p w:rsidR="002128C6" w:rsidRDefault="009B4DD8" w:rsidP="002128C6">
      <w:pPr>
        <w:pStyle w:val="CNList"/>
      </w:pPr>
      <w:r>
        <w:t>C</w:t>
      </w:r>
      <w:r w:rsidR="002128C6">
        <w:t xml:space="preserve">lick </w:t>
      </w:r>
      <w:r w:rsidR="002128C6">
        <w:rPr>
          <w:b/>
        </w:rPr>
        <w:t>Save</w:t>
      </w:r>
      <w:r w:rsidR="002128C6">
        <w:t xml:space="preserve"> to close the </w:t>
      </w:r>
      <w:r w:rsidR="002128C6" w:rsidRPr="007E0304">
        <w:rPr>
          <w:i/>
        </w:rPr>
        <w:t>Save As</w:t>
      </w:r>
      <w:r w:rsidR="002128C6">
        <w:t xml:space="preserve"> dialog.</w:t>
      </w:r>
    </w:p>
    <w:p w:rsidR="002128C6" w:rsidRDefault="002128C6" w:rsidP="002128C6">
      <w:pPr>
        <w:pStyle w:val="BodyText"/>
      </w:pPr>
      <w:r>
        <w:t xml:space="preserve">It is recommended to save the project periodically using </w:t>
      </w:r>
      <w:proofErr w:type="gramStart"/>
      <w:r w:rsidRPr="007E0304">
        <w:rPr>
          <w:b/>
        </w:rPr>
        <w:t xml:space="preserve">Save </w:t>
      </w:r>
      <w:proofErr w:type="gramEnd"/>
      <w:r>
        <w:rPr>
          <w:noProof/>
        </w:rPr>
        <w:drawing>
          <wp:inline distT="0" distB="0" distL="0" distR="0" wp14:anchorId="3C8F7C06" wp14:editId="6795BA8F">
            <wp:extent cx="143510" cy="143510"/>
            <wp:effectExtent l="0" t="0" r="8890" b="8890"/>
            <wp:docPr id="127" name="Picture 12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av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w:t>
      </w:r>
    </w:p>
    <w:p w:rsidR="002128C6" w:rsidRDefault="006615BF" w:rsidP="00DF1842">
      <w:pPr>
        <w:pStyle w:val="Heading2"/>
      </w:pPr>
      <w:r>
        <w:lastRenderedPageBreak/>
        <w:t xml:space="preserve"> </w:t>
      </w:r>
      <w:bookmarkStart w:id="68" w:name="_Toc178174416"/>
      <w:r w:rsidR="002128C6">
        <w:t>Run the Model</w:t>
      </w:r>
      <w:bookmarkEnd w:id="68"/>
    </w:p>
    <w:p w:rsidR="002128C6" w:rsidRDefault="002128C6" w:rsidP="002128C6">
      <w:pPr>
        <w:pStyle w:val="BodyText"/>
      </w:pPr>
      <w:r>
        <w:t>It is now possible to run the model.</w:t>
      </w:r>
    </w:p>
    <w:p w:rsidR="002128C6" w:rsidRDefault="002128C6" w:rsidP="006615BF">
      <w:pPr>
        <w:pStyle w:val="ListNumber"/>
        <w:numPr>
          <w:ilvl w:val="0"/>
          <w:numId w:val="30"/>
        </w:numPr>
      </w:pPr>
      <w:r>
        <w:t xml:space="preserve">Click </w:t>
      </w:r>
      <w:r w:rsidRPr="006615BF">
        <w:rPr>
          <w:b/>
          <w:iCs/>
        </w:rPr>
        <w:t>Run MODFLOW</w:t>
      </w:r>
      <w:r>
        <w:t xml:space="preserve"> </w:t>
      </w:r>
      <w:r>
        <w:rPr>
          <w:noProof/>
        </w:rPr>
        <w:drawing>
          <wp:inline distT="0" distB="0" distL="0" distR="0" wp14:anchorId="7622EB9E" wp14:editId="34B60D47">
            <wp:extent cx="156845" cy="136525"/>
            <wp:effectExtent l="0" t="0" r="0" b="0"/>
            <wp:docPr id="126" name="Picture 126"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Run MODFLOW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to bring up the </w:t>
      </w:r>
      <w:r w:rsidRPr="006615BF">
        <w:rPr>
          <w:i/>
        </w:rPr>
        <w:t>MODFLOW</w:t>
      </w:r>
      <w:r>
        <w:t xml:space="preserve"> model wrapper dialog.</w:t>
      </w:r>
    </w:p>
    <w:p w:rsidR="002128C6" w:rsidRDefault="002128C6" w:rsidP="002128C6">
      <w:pPr>
        <w:pStyle w:val="CNList"/>
      </w:pPr>
      <w:r>
        <w:t xml:space="preserve">Once MODFLOW has finished, turn on </w:t>
      </w:r>
      <w:r w:rsidRPr="007E0304">
        <w:rPr>
          <w:i/>
        </w:rPr>
        <w:t>Read solution on exit</w:t>
      </w:r>
      <w:r>
        <w:t xml:space="preserve"> and </w:t>
      </w:r>
      <w:r w:rsidRPr="007E0304">
        <w:rPr>
          <w:i/>
        </w:rPr>
        <w:t xml:space="preserve">Turn on contours (if not </w:t>
      </w:r>
      <w:r>
        <w:rPr>
          <w:i/>
        </w:rPr>
        <w:t xml:space="preserve">on </w:t>
      </w:r>
      <w:r w:rsidRPr="007E0304">
        <w:rPr>
          <w:i/>
        </w:rPr>
        <w:t>already)</w:t>
      </w:r>
      <w:r w:rsidRPr="00AC4E14">
        <w:t>.</w:t>
      </w:r>
    </w:p>
    <w:p w:rsidR="002128C6" w:rsidRDefault="002128C6" w:rsidP="002128C6">
      <w:pPr>
        <w:pStyle w:val="CNList"/>
      </w:pPr>
      <w:r>
        <w:t xml:space="preserve">Click </w:t>
      </w:r>
      <w:r w:rsidRPr="00CB5AAC">
        <w:rPr>
          <w:b/>
        </w:rPr>
        <w:t>Close</w:t>
      </w:r>
      <w:r>
        <w:t xml:space="preserve"> to import the solution and exit the </w:t>
      </w:r>
      <w:r w:rsidRPr="002171AE">
        <w:rPr>
          <w:i/>
        </w:rPr>
        <w:t>MODFLOW</w:t>
      </w:r>
      <w:r>
        <w:t xml:space="preserve"> model wrapper dialog.</w:t>
      </w:r>
    </w:p>
    <w:p w:rsidR="002128C6" w:rsidRPr="00BF6BF7" w:rsidRDefault="002128C6" w:rsidP="002128C6">
      <w:pPr>
        <w:pStyle w:val="BodyText"/>
      </w:pPr>
      <w:r>
        <w:t>GMS imports the solution and contours the head dataset. Notice the head contours are exactly the same as they were before. Because this tutorial is still using the LPF and SIP1 packages, switching to MODFLOW–NWT hasn't changed anything.</w:t>
      </w:r>
    </w:p>
    <w:p w:rsidR="002128C6" w:rsidRDefault="006615BF" w:rsidP="00DF1842">
      <w:pPr>
        <w:pStyle w:val="Heading1"/>
      </w:pPr>
      <w:bookmarkStart w:id="69" w:name="_Toc178174417"/>
      <w:bookmarkEnd w:id="63"/>
      <w:bookmarkEnd w:id="64"/>
      <w:bookmarkEnd w:id="67"/>
      <w:r>
        <w:t>Switch to the UPW and NWT Packages</w:t>
      </w:r>
      <w:bookmarkEnd w:id="69"/>
    </w:p>
    <w:p w:rsidR="006615BF" w:rsidRPr="006615BF" w:rsidRDefault="006615BF" w:rsidP="006615BF">
      <w:pPr>
        <w:pStyle w:val="BodyText"/>
      </w:pPr>
      <w:bookmarkStart w:id="70" w:name="_Toc85634510"/>
      <w:bookmarkStart w:id="71" w:name="_Toc109222493"/>
      <w:bookmarkStart w:id="72" w:name="_Ref116464580"/>
      <w:bookmarkStart w:id="73" w:name="_Toc117573631"/>
      <w:r w:rsidRPr="006615BF">
        <w:t>Now to switch to the UPW and NWT packages:</w:t>
      </w:r>
    </w:p>
    <w:p w:rsidR="006615BF" w:rsidRPr="006615BF" w:rsidRDefault="006615BF" w:rsidP="006615BF">
      <w:pPr>
        <w:pStyle w:val="ListNumber"/>
        <w:numPr>
          <w:ilvl w:val="0"/>
          <w:numId w:val="29"/>
        </w:numPr>
        <w:rPr>
          <w:rFonts w:cs="Arial"/>
          <w:szCs w:val="20"/>
        </w:rPr>
      </w:pPr>
      <w:r w:rsidRPr="006615BF">
        <w:rPr>
          <w:rFonts w:cs="Arial"/>
          <w:szCs w:val="20"/>
        </w:rPr>
        <w:t xml:space="preserve">Select </w:t>
      </w:r>
      <w:r w:rsidRPr="006615BF">
        <w:rPr>
          <w:rFonts w:cs="Arial"/>
          <w:i/>
          <w:szCs w:val="20"/>
        </w:rPr>
        <w:t xml:space="preserve">MODFLOW | </w:t>
      </w:r>
      <w:r w:rsidRPr="006615BF">
        <w:rPr>
          <w:rFonts w:cs="Arial"/>
          <w:b/>
          <w:szCs w:val="20"/>
        </w:rPr>
        <w:t>Global Options…</w:t>
      </w:r>
      <w:r w:rsidRPr="006615BF">
        <w:rPr>
          <w:rFonts w:cs="Arial"/>
          <w:szCs w:val="20"/>
        </w:rPr>
        <w:t xml:space="preserve"> to bring up the </w:t>
      </w:r>
      <w:r w:rsidRPr="006615BF">
        <w:rPr>
          <w:rFonts w:cs="Arial"/>
          <w:i/>
          <w:szCs w:val="20"/>
        </w:rPr>
        <w:t xml:space="preserve">MODFLOW Global/Basic Package </w:t>
      </w:r>
      <w:r w:rsidRPr="006615BF">
        <w:rPr>
          <w:rFonts w:cs="Arial"/>
          <w:szCs w:val="20"/>
        </w:rPr>
        <w:t>dialog.</w:t>
      </w:r>
    </w:p>
    <w:p w:rsidR="006615BF" w:rsidRPr="006615BF" w:rsidRDefault="006615BF" w:rsidP="006615BF">
      <w:pPr>
        <w:pStyle w:val="CNList"/>
        <w:rPr>
          <w:rFonts w:cs="Arial"/>
          <w:szCs w:val="20"/>
        </w:rPr>
      </w:pPr>
      <w:r w:rsidRPr="006615BF">
        <w:rPr>
          <w:rFonts w:cs="Arial"/>
          <w:szCs w:val="20"/>
        </w:rPr>
        <w:t xml:space="preserve">Click on </w:t>
      </w:r>
      <w:r w:rsidRPr="006615BF">
        <w:rPr>
          <w:rFonts w:cs="Arial"/>
          <w:b/>
          <w:szCs w:val="20"/>
        </w:rPr>
        <w:t>Packages…</w:t>
      </w:r>
      <w:r w:rsidRPr="006615BF">
        <w:rPr>
          <w:rFonts w:cs="Arial"/>
          <w:szCs w:val="20"/>
        </w:rPr>
        <w:t xml:space="preserve"> to bring up the </w:t>
      </w:r>
      <w:r w:rsidRPr="006615BF">
        <w:rPr>
          <w:rFonts w:cs="Arial"/>
          <w:i/>
          <w:szCs w:val="20"/>
        </w:rPr>
        <w:t>MODFLOW Packages / Processes</w:t>
      </w:r>
      <w:r w:rsidRPr="006615BF">
        <w:rPr>
          <w:rFonts w:cs="Arial"/>
          <w:szCs w:val="20"/>
        </w:rPr>
        <w:t xml:space="preserve"> dialog.</w:t>
      </w:r>
    </w:p>
    <w:p w:rsidR="006615BF" w:rsidRPr="006615BF" w:rsidRDefault="00467D2E" w:rsidP="006615BF">
      <w:pPr>
        <w:pStyle w:val="CNList"/>
        <w:rPr>
          <w:rFonts w:cs="Arial"/>
          <w:szCs w:val="20"/>
        </w:rPr>
      </w:pPr>
      <w:r>
        <w:rPr>
          <w:rFonts w:cs="Arial"/>
          <w:szCs w:val="20"/>
        </w:rPr>
        <w:t xml:space="preserve">In the </w:t>
      </w:r>
      <w:r>
        <w:rPr>
          <w:rFonts w:cs="Arial"/>
          <w:i/>
          <w:szCs w:val="20"/>
        </w:rPr>
        <w:t xml:space="preserve">Flow package </w:t>
      </w:r>
      <w:r>
        <w:rPr>
          <w:rFonts w:cs="Arial"/>
          <w:szCs w:val="20"/>
        </w:rPr>
        <w:t>section, s</w:t>
      </w:r>
      <w:r w:rsidR="006615BF" w:rsidRPr="006615BF">
        <w:rPr>
          <w:rFonts w:cs="Arial"/>
          <w:szCs w:val="20"/>
        </w:rPr>
        <w:t xml:space="preserve">elect </w:t>
      </w:r>
      <w:r w:rsidR="006615BF" w:rsidRPr="006615BF">
        <w:rPr>
          <w:rFonts w:cs="Arial"/>
          <w:i/>
          <w:szCs w:val="20"/>
        </w:rPr>
        <w:t>UPW – Upstream</w:t>
      </w:r>
      <w:r w:rsidR="006615BF" w:rsidRPr="006615BF">
        <w:rPr>
          <w:rFonts w:cs="Arial"/>
          <w:szCs w:val="20"/>
        </w:rPr>
        <w:t>.</w:t>
      </w:r>
    </w:p>
    <w:p w:rsidR="006615BF" w:rsidRPr="006615BF" w:rsidRDefault="006615BF" w:rsidP="006615BF">
      <w:pPr>
        <w:pStyle w:val="BodyText"/>
      </w:pPr>
      <w:r w:rsidRPr="006615BF">
        <w:t xml:space="preserve">Notice the </w:t>
      </w:r>
      <w:r w:rsidRPr="006615BF">
        <w:rPr>
          <w:i/>
        </w:rPr>
        <w:t>Solver</w:t>
      </w:r>
      <w:r w:rsidRPr="006615BF">
        <w:t xml:space="preserve"> section automatically switches to </w:t>
      </w:r>
      <w:r w:rsidRPr="006615BF">
        <w:rPr>
          <w:i/>
        </w:rPr>
        <w:t>NWT –</w:t>
      </w:r>
      <w:r w:rsidRPr="006615BF">
        <w:t xml:space="preserve"> </w:t>
      </w:r>
      <w:r w:rsidRPr="006615BF">
        <w:rPr>
          <w:i/>
        </w:rPr>
        <w:t>Newton.</w:t>
      </w:r>
      <w:r w:rsidRPr="006615BF">
        <w:t xml:space="preserve"> These two packages go together and if one is used, the other must be used also.</w:t>
      </w:r>
    </w:p>
    <w:p w:rsidR="006615BF" w:rsidRPr="006615BF" w:rsidRDefault="006615BF" w:rsidP="006615BF">
      <w:pPr>
        <w:pStyle w:val="CNList"/>
        <w:rPr>
          <w:rFonts w:cs="Arial"/>
          <w:szCs w:val="20"/>
        </w:rPr>
      </w:pPr>
      <w:r w:rsidRPr="006615BF">
        <w:rPr>
          <w:rFonts w:cs="Arial"/>
          <w:szCs w:val="20"/>
        </w:rPr>
        <w:t xml:space="preserve">Click </w:t>
      </w:r>
      <w:r w:rsidRPr="006615BF">
        <w:rPr>
          <w:rFonts w:cs="Arial"/>
          <w:b/>
          <w:szCs w:val="20"/>
        </w:rPr>
        <w:t>OK</w:t>
      </w:r>
      <w:r w:rsidRPr="006615BF">
        <w:rPr>
          <w:rFonts w:cs="Arial"/>
          <w:szCs w:val="20"/>
        </w:rPr>
        <w:t xml:space="preserve"> to exit the </w:t>
      </w:r>
      <w:r w:rsidRPr="006615BF">
        <w:rPr>
          <w:rFonts w:cs="Arial"/>
          <w:i/>
          <w:szCs w:val="20"/>
        </w:rPr>
        <w:t>MODFLOW Packages / Processes</w:t>
      </w:r>
      <w:r w:rsidRPr="006615BF">
        <w:rPr>
          <w:rFonts w:cs="Arial"/>
          <w:szCs w:val="20"/>
        </w:rPr>
        <w:t xml:space="preserve"> dialog.</w:t>
      </w:r>
    </w:p>
    <w:p w:rsidR="006615BF" w:rsidRDefault="006615BF" w:rsidP="006615BF">
      <w:pPr>
        <w:pStyle w:val="CNList"/>
        <w:rPr>
          <w:rFonts w:cs="Arial"/>
          <w:szCs w:val="20"/>
        </w:rPr>
      </w:pPr>
      <w:r w:rsidRPr="006615BF">
        <w:rPr>
          <w:rFonts w:cs="Arial"/>
          <w:szCs w:val="20"/>
        </w:rPr>
        <w:t xml:space="preserve">Click </w:t>
      </w:r>
      <w:r w:rsidRPr="006615BF">
        <w:rPr>
          <w:rFonts w:cs="Arial"/>
          <w:b/>
          <w:szCs w:val="20"/>
        </w:rPr>
        <w:t xml:space="preserve">OK </w:t>
      </w:r>
      <w:r w:rsidRPr="006615BF">
        <w:rPr>
          <w:rFonts w:cs="Arial"/>
          <w:szCs w:val="20"/>
        </w:rPr>
        <w:t xml:space="preserve">to exit the </w:t>
      </w:r>
      <w:r w:rsidRPr="006615BF">
        <w:rPr>
          <w:rFonts w:cs="Arial"/>
          <w:i/>
          <w:szCs w:val="20"/>
        </w:rPr>
        <w:t xml:space="preserve">MODFLOW Global/Basic Package </w:t>
      </w:r>
      <w:r w:rsidRPr="006615BF">
        <w:rPr>
          <w:rFonts w:cs="Arial"/>
          <w:szCs w:val="20"/>
        </w:rPr>
        <w:t>dialog.</w:t>
      </w:r>
    </w:p>
    <w:p w:rsidR="006615BF" w:rsidRDefault="006615BF" w:rsidP="00DF1842">
      <w:pPr>
        <w:pStyle w:val="Heading2"/>
      </w:pPr>
      <w:bookmarkStart w:id="74" w:name="_Toc178174418"/>
      <w:r>
        <w:t>Save the MODFLOW-NWT UPW Project</w:t>
      </w:r>
      <w:bookmarkEnd w:id="74"/>
    </w:p>
    <w:p w:rsidR="006615BF" w:rsidRPr="006615BF" w:rsidRDefault="006615BF" w:rsidP="006615BF">
      <w:pPr>
        <w:pStyle w:val="BodyText"/>
      </w:pPr>
      <w:r w:rsidRPr="006615BF">
        <w:t>The next step is to save the project with a new name.</w:t>
      </w:r>
    </w:p>
    <w:p w:rsidR="006615BF" w:rsidRPr="006615BF" w:rsidRDefault="006615BF" w:rsidP="006615BF">
      <w:pPr>
        <w:pStyle w:val="ListNumber"/>
        <w:numPr>
          <w:ilvl w:val="0"/>
          <w:numId w:val="31"/>
        </w:numPr>
        <w:rPr>
          <w:rFonts w:cs="Arial"/>
          <w:szCs w:val="20"/>
        </w:rPr>
      </w:pPr>
      <w:r w:rsidRPr="006615BF">
        <w:rPr>
          <w:rFonts w:cs="Arial"/>
          <w:szCs w:val="20"/>
        </w:rPr>
        <w:t xml:space="preserve">Select </w:t>
      </w:r>
      <w:r w:rsidRPr="006615BF">
        <w:rPr>
          <w:rFonts w:cs="Arial"/>
          <w:i/>
          <w:szCs w:val="20"/>
        </w:rPr>
        <w:t>File</w:t>
      </w:r>
      <w:r w:rsidRPr="006615BF">
        <w:rPr>
          <w:rFonts w:cs="Arial"/>
          <w:szCs w:val="20"/>
        </w:rPr>
        <w:t xml:space="preserve"> | </w:t>
      </w:r>
      <w:r w:rsidRPr="006615BF">
        <w:rPr>
          <w:rFonts w:cs="Arial"/>
          <w:b/>
          <w:szCs w:val="20"/>
        </w:rPr>
        <w:t>Save As…</w:t>
      </w:r>
      <w:r w:rsidRPr="006615BF">
        <w:rPr>
          <w:rFonts w:cs="Arial"/>
          <w:szCs w:val="20"/>
        </w:rPr>
        <w:t xml:space="preserve"> to bring up the </w:t>
      </w:r>
      <w:r w:rsidRPr="006615BF">
        <w:rPr>
          <w:rFonts w:cs="Arial"/>
          <w:i/>
          <w:szCs w:val="20"/>
        </w:rPr>
        <w:t>Save As</w:t>
      </w:r>
      <w:r w:rsidRPr="006615BF">
        <w:rPr>
          <w:rFonts w:cs="Arial"/>
          <w:szCs w:val="20"/>
        </w:rPr>
        <w:t xml:space="preserve"> dialog.</w:t>
      </w:r>
    </w:p>
    <w:p w:rsidR="006615BF" w:rsidRPr="006615BF" w:rsidRDefault="006615BF" w:rsidP="006615BF">
      <w:pPr>
        <w:pStyle w:val="CNList"/>
        <w:numPr>
          <w:ilvl w:val="0"/>
          <w:numId w:val="26"/>
        </w:numPr>
        <w:rPr>
          <w:rFonts w:cs="Arial"/>
          <w:szCs w:val="20"/>
        </w:rPr>
      </w:pPr>
      <w:r w:rsidRPr="006615BF">
        <w:rPr>
          <w:rFonts w:cs="Arial"/>
          <w:szCs w:val="20"/>
        </w:rPr>
        <w:t>Select “Project Files (*.</w:t>
      </w:r>
      <w:proofErr w:type="spellStart"/>
      <w:r w:rsidRPr="006615BF">
        <w:rPr>
          <w:rFonts w:cs="Arial"/>
          <w:szCs w:val="20"/>
        </w:rPr>
        <w:t>gpr</w:t>
      </w:r>
      <w:proofErr w:type="spellEnd"/>
      <w:r w:rsidRPr="006615BF">
        <w:rPr>
          <w:rFonts w:cs="Arial"/>
          <w:szCs w:val="20"/>
        </w:rPr>
        <w:t xml:space="preserve">)” from the </w:t>
      </w:r>
      <w:r w:rsidRPr="006615BF">
        <w:rPr>
          <w:rFonts w:cs="Arial"/>
          <w:i/>
          <w:szCs w:val="20"/>
        </w:rPr>
        <w:t>Save as type</w:t>
      </w:r>
      <w:r w:rsidRPr="006615BF">
        <w:rPr>
          <w:rFonts w:cs="Arial"/>
          <w:szCs w:val="20"/>
        </w:rPr>
        <w:t xml:space="preserve"> drop-down.</w:t>
      </w:r>
    </w:p>
    <w:p w:rsidR="009B4DD8" w:rsidRPr="006956CA" w:rsidRDefault="006615BF" w:rsidP="006615BF">
      <w:pPr>
        <w:pStyle w:val="CNList"/>
        <w:numPr>
          <w:ilvl w:val="0"/>
          <w:numId w:val="26"/>
        </w:numPr>
        <w:rPr>
          <w:rFonts w:cs="Arial"/>
          <w:szCs w:val="20"/>
        </w:rPr>
      </w:pPr>
      <w:r w:rsidRPr="006615BF">
        <w:rPr>
          <w:rFonts w:cs="Arial"/>
          <w:szCs w:val="20"/>
        </w:rPr>
        <w:t>Enter</w:t>
      </w:r>
      <w:r w:rsidRPr="006615BF">
        <w:rPr>
          <w:rFonts w:cs="Arial"/>
          <w:b/>
          <w:szCs w:val="20"/>
        </w:rPr>
        <w:t xml:space="preserve"> </w:t>
      </w:r>
      <w:r w:rsidRPr="006615BF">
        <w:rPr>
          <w:rFonts w:cs="Arial"/>
          <w:szCs w:val="20"/>
        </w:rPr>
        <w:t>“</w:t>
      </w:r>
      <w:proofErr w:type="spellStart"/>
      <w:r w:rsidRPr="006615BF">
        <w:rPr>
          <w:rFonts w:cs="Arial"/>
          <w:szCs w:val="20"/>
        </w:rPr>
        <w:t>nwt_upw.gpr</w:t>
      </w:r>
      <w:proofErr w:type="spellEnd"/>
      <w:r w:rsidRPr="006615BF">
        <w:rPr>
          <w:rFonts w:cs="Arial"/>
          <w:szCs w:val="20"/>
        </w:rPr>
        <w:t xml:space="preserve">” as the </w:t>
      </w:r>
      <w:r w:rsidRPr="006615BF">
        <w:rPr>
          <w:rFonts w:cs="Arial"/>
          <w:i/>
          <w:szCs w:val="20"/>
        </w:rPr>
        <w:t>File name</w:t>
      </w:r>
      <w:r w:rsidR="009B4DD8">
        <w:rPr>
          <w:rFonts w:cs="Arial"/>
          <w:i/>
          <w:szCs w:val="20"/>
        </w:rPr>
        <w:t>.</w:t>
      </w:r>
    </w:p>
    <w:p w:rsidR="006615BF" w:rsidRDefault="009B4DD8" w:rsidP="006615BF">
      <w:pPr>
        <w:pStyle w:val="CNList"/>
        <w:numPr>
          <w:ilvl w:val="0"/>
          <w:numId w:val="26"/>
        </w:numPr>
        <w:rPr>
          <w:rFonts w:cs="Arial"/>
          <w:szCs w:val="20"/>
        </w:rPr>
      </w:pPr>
      <w:r>
        <w:rPr>
          <w:rFonts w:cs="Arial"/>
          <w:szCs w:val="20"/>
        </w:rPr>
        <w:t>C</w:t>
      </w:r>
      <w:r w:rsidR="006615BF" w:rsidRPr="006615BF">
        <w:rPr>
          <w:rFonts w:cs="Arial"/>
          <w:szCs w:val="20"/>
        </w:rPr>
        <w:t xml:space="preserve">lick </w:t>
      </w:r>
      <w:r w:rsidR="006615BF" w:rsidRPr="006615BF">
        <w:rPr>
          <w:rFonts w:cs="Arial"/>
          <w:b/>
          <w:szCs w:val="20"/>
        </w:rPr>
        <w:t>Save</w:t>
      </w:r>
      <w:r w:rsidR="006615BF" w:rsidRPr="006615BF">
        <w:rPr>
          <w:rFonts w:cs="Arial"/>
          <w:szCs w:val="20"/>
        </w:rPr>
        <w:t xml:space="preserve"> to close the </w:t>
      </w:r>
      <w:r w:rsidR="006615BF" w:rsidRPr="006615BF">
        <w:rPr>
          <w:rFonts w:cs="Arial"/>
          <w:i/>
          <w:szCs w:val="20"/>
        </w:rPr>
        <w:t>Save As</w:t>
      </w:r>
      <w:r w:rsidR="006615BF" w:rsidRPr="006615BF">
        <w:rPr>
          <w:rFonts w:cs="Arial"/>
          <w:szCs w:val="20"/>
        </w:rPr>
        <w:t xml:space="preserve"> dialog.</w:t>
      </w:r>
    </w:p>
    <w:p w:rsidR="00970507" w:rsidRDefault="00970507" w:rsidP="00DF1842">
      <w:pPr>
        <w:pStyle w:val="Heading2"/>
      </w:pPr>
      <w:bookmarkStart w:id="75" w:name="_Toc178174419"/>
      <w:r>
        <w:t>Run the Model and Compare Solutions</w:t>
      </w:r>
      <w:bookmarkEnd w:id="75"/>
    </w:p>
    <w:p w:rsidR="00970507" w:rsidRPr="00970507" w:rsidRDefault="00970507" w:rsidP="00970507">
      <w:pPr>
        <w:pStyle w:val="BodyText"/>
      </w:pPr>
      <w:r w:rsidRPr="00970507">
        <w:t>It is now possible to run the model.</w:t>
      </w:r>
    </w:p>
    <w:p w:rsidR="00970507" w:rsidRPr="00970507" w:rsidRDefault="00970507" w:rsidP="00970507">
      <w:pPr>
        <w:pStyle w:val="ListNumber"/>
        <w:numPr>
          <w:ilvl w:val="0"/>
          <w:numId w:val="32"/>
        </w:numPr>
        <w:rPr>
          <w:rFonts w:cs="Arial"/>
          <w:szCs w:val="20"/>
        </w:rPr>
      </w:pPr>
      <w:r w:rsidRPr="00970507">
        <w:rPr>
          <w:rFonts w:cs="Arial"/>
          <w:szCs w:val="20"/>
        </w:rPr>
        <w:t xml:space="preserve">Click </w:t>
      </w:r>
      <w:r w:rsidRPr="00970507">
        <w:rPr>
          <w:rFonts w:cs="Arial"/>
          <w:b/>
          <w:iCs/>
          <w:szCs w:val="20"/>
        </w:rPr>
        <w:t>Run MODFLOW</w:t>
      </w:r>
      <w:r w:rsidRPr="00970507">
        <w:rPr>
          <w:rFonts w:cs="Arial"/>
          <w:szCs w:val="20"/>
        </w:rPr>
        <w:t xml:space="preserve"> </w:t>
      </w:r>
      <w:r w:rsidRPr="00970507">
        <w:rPr>
          <w:noProof/>
        </w:rPr>
        <w:drawing>
          <wp:inline distT="0" distB="0" distL="0" distR="0" wp14:anchorId="69EE24BD" wp14:editId="70045986">
            <wp:extent cx="156845" cy="136525"/>
            <wp:effectExtent l="0" t="0" r="0" b="0"/>
            <wp:docPr id="133" name="Picture 133"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Run MODFLOW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970507">
        <w:rPr>
          <w:rFonts w:cs="Arial"/>
          <w:szCs w:val="20"/>
        </w:rPr>
        <w:t xml:space="preserve"> to bring up the </w:t>
      </w:r>
      <w:r w:rsidRPr="00970507">
        <w:rPr>
          <w:rFonts w:cs="Arial"/>
          <w:i/>
          <w:szCs w:val="20"/>
        </w:rPr>
        <w:t>MODFLOW</w:t>
      </w:r>
      <w:r w:rsidRPr="00970507">
        <w:rPr>
          <w:rFonts w:cs="Arial"/>
          <w:szCs w:val="20"/>
        </w:rPr>
        <w:t xml:space="preserve"> model wrapper dialog.</w:t>
      </w:r>
    </w:p>
    <w:p w:rsidR="00970507" w:rsidRPr="00970507" w:rsidRDefault="00970507" w:rsidP="00970507">
      <w:pPr>
        <w:pStyle w:val="CNList"/>
        <w:rPr>
          <w:rFonts w:cs="Arial"/>
          <w:szCs w:val="20"/>
        </w:rPr>
      </w:pPr>
      <w:r w:rsidRPr="00970507">
        <w:rPr>
          <w:rFonts w:cs="Arial"/>
          <w:szCs w:val="20"/>
        </w:rPr>
        <w:t xml:space="preserve">Once MODFLOW has finished, turn on </w:t>
      </w:r>
      <w:r w:rsidRPr="00970507">
        <w:rPr>
          <w:rFonts w:cs="Arial"/>
          <w:i/>
          <w:szCs w:val="20"/>
        </w:rPr>
        <w:t>Read solution on exit</w:t>
      </w:r>
      <w:r w:rsidRPr="00970507">
        <w:rPr>
          <w:rFonts w:cs="Arial"/>
          <w:szCs w:val="20"/>
        </w:rPr>
        <w:t xml:space="preserve"> and </w:t>
      </w:r>
      <w:r w:rsidRPr="00970507">
        <w:rPr>
          <w:rFonts w:cs="Arial"/>
          <w:i/>
          <w:szCs w:val="20"/>
        </w:rPr>
        <w:t>Turn on contours (if not on already)</w:t>
      </w:r>
      <w:r w:rsidRPr="00970507">
        <w:rPr>
          <w:rFonts w:cs="Arial"/>
          <w:szCs w:val="20"/>
        </w:rPr>
        <w:t>.</w:t>
      </w:r>
    </w:p>
    <w:p w:rsidR="00970507" w:rsidRPr="00970507" w:rsidRDefault="00970507" w:rsidP="00970507">
      <w:pPr>
        <w:pStyle w:val="CNList"/>
        <w:rPr>
          <w:rFonts w:cs="Arial"/>
          <w:szCs w:val="20"/>
        </w:rPr>
      </w:pPr>
      <w:r w:rsidRPr="00970507">
        <w:rPr>
          <w:rFonts w:cs="Arial"/>
          <w:szCs w:val="20"/>
        </w:rPr>
        <w:t xml:space="preserve">Click </w:t>
      </w:r>
      <w:r w:rsidRPr="00970507">
        <w:rPr>
          <w:rFonts w:cs="Arial"/>
          <w:b/>
          <w:szCs w:val="20"/>
        </w:rPr>
        <w:t>Close</w:t>
      </w:r>
      <w:r w:rsidRPr="00970507">
        <w:rPr>
          <w:rFonts w:cs="Arial"/>
          <w:szCs w:val="20"/>
        </w:rPr>
        <w:t xml:space="preserve"> to import the solution and exit the </w:t>
      </w:r>
      <w:r w:rsidRPr="00970507">
        <w:rPr>
          <w:rFonts w:cs="Arial"/>
          <w:i/>
          <w:szCs w:val="20"/>
        </w:rPr>
        <w:t>MODFLOW</w:t>
      </w:r>
      <w:r w:rsidRPr="00970507">
        <w:rPr>
          <w:rFonts w:cs="Arial"/>
          <w:szCs w:val="20"/>
        </w:rPr>
        <w:t xml:space="preserve"> model wrapper dialog.</w:t>
      </w:r>
    </w:p>
    <w:p w:rsidR="00970507" w:rsidRPr="00970507" w:rsidRDefault="00970507" w:rsidP="00970507">
      <w:pPr>
        <w:pStyle w:val="BodyText"/>
      </w:pPr>
      <w:r w:rsidRPr="00970507">
        <w:t>GMS imports the solution and contours the head dataset. Notice the head contours are slightly different. The UPW and NWT packages give almost the same answer as the LPF and SIP1 packages when there are no cell wetting and drying conditions.</w:t>
      </w:r>
    </w:p>
    <w:p w:rsidR="009B4DD8" w:rsidRDefault="009B4DD8" w:rsidP="00970507">
      <w:pPr>
        <w:pStyle w:val="CNList"/>
        <w:rPr>
          <w:rFonts w:cs="Arial"/>
          <w:szCs w:val="20"/>
        </w:rPr>
      </w:pPr>
      <w:r>
        <w:rPr>
          <w:rFonts w:cs="Arial"/>
          <w:szCs w:val="20"/>
        </w:rPr>
        <w:lastRenderedPageBreak/>
        <w:t>I</w:t>
      </w:r>
      <w:r w:rsidRPr="00970507">
        <w:rPr>
          <w:rFonts w:cs="Arial"/>
          <w:szCs w:val="20"/>
        </w:rPr>
        <w:t>n the Project Explorer</w:t>
      </w:r>
      <w:r>
        <w:rPr>
          <w:rFonts w:cs="Arial"/>
          <w:szCs w:val="20"/>
        </w:rPr>
        <w:t>,</w:t>
      </w:r>
      <w:r w:rsidRPr="00970507">
        <w:rPr>
          <w:rFonts w:cs="Arial"/>
          <w:szCs w:val="20"/>
        </w:rPr>
        <w:t xml:space="preserve"> </w:t>
      </w:r>
      <w:r>
        <w:rPr>
          <w:rFonts w:cs="Arial"/>
          <w:szCs w:val="20"/>
        </w:rPr>
        <w:t>c</w:t>
      </w:r>
      <w:r w:rsidR="00970507" w:rsidRPr="00970507">
        <w:rPr>
          <w:rFonts w:cs="Arial"/>
          <w:szCs w:val="20"/>
        </w:rPr>
        <w:t xml:space="preserve">lick back and forth on the two solutions </w:t>
      </w:r>
      <w:r>
        <w:rPr>
          <w:rFonts w:cs="Arial"/>
          <w:szCs w:val="20"/>
        </w:rPr>
        <w:t xml:space="preserve">– </w:t>
      </w:r>
      <w:r w:rsidR="00970507" w:rsidRPr="00970507">
        <w:rPr>
          <w:rFonts w:cs="Arial"/>
          <w:szCs w:val="20"/>
        </w:rPr>
        <w:t>“</w:t>
      </w:r>
      <w:r w:rsidR="00970507" w:rsidRPr="00970507">
        <w:rPr>
          <w:rFonts w:cs="Arial"/>
          <w:noProof/>
          <w:szCs w:val="20"/>
        </w:rPr>
        <w:drawing>
          <wp:inline distT="0" distB="0" distL="0" distR="0" wp14:anchorId="71EB54F9" wp14:editId="6C27D8DA">
            <wp:extent cx="156845" cy="136525"/>
            <wp:effectExtent l="0" t="0" r="0" b="0"/>
            <wp:docPr id="132" name="Picture 13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970507" w:rsidRPr="00970507">
        <w:rPr>
          <w:rFonts w:cs="Arial"/>
          <w:szCs w:val="20"/>
        </w:rPr>
        <w:t xml:space="preserve"> </w:t>
      </w:r>
      <w:proofErr w:type="spellStart"/>
      <w:r w:rsidR="00970507" w:rsidRPr="00970507">
        <w:rPr>
          <w:rFonts w:cs="Arial"/>
          <w:szCs w:val="20"/>
        </w:rPr>
        <w:t>nwt_lpf</w:t>
      </w:r>
      <w:proofErr w:type="spellEnd"/>
      <w:r w:rsidR="00970507" w:rsidRPr="00970507">
        <w:rPr>
          <w:rFonts w:cs="Arial"/>
          <w:szCs w:val="20"/>
        </w:rPr>
        <w:t xml:space="preserve"> (MODFLOW)” and “</w:t>
      </w:r>
      <w:r w:rsidR="00970507" w:rsidRPr="00970507">
        <w:rPr>
          <w:rFonts w:cs="Arial"/>
          <w:noProof/>
          <w:szCs w:val="20"/>
        </w:rPr>
        <w:drawing>
          <wp:inline distT="0" distB="0" distL="0" distR="0" wp14:anchorId="4FB721E6" wp14:editId="3F9C5463">
            <wp:extent cx="156845" cy="136525"/>
            <wp:effectExtent l="0" t="0" r="0" b="0"/>
            <wp:docPr id="131" name="Picture 13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970507" w:rsidRPr="00970507">
        <w:rPr>
          <w:rFonts w:cs="Arial"/>
          <w:szCs w:val="20"/>
        </w:rPr>
        <w:t xml:space="preserve"> </w:t>
      </w:r>
      <w:proofErr w:type="spellStart"/>
      <w:r w:rsidR="00970507" w:rsidRPr="00970507">
        <w:rPr>
          <w:rFonts w:cs="Arial"/>
          <w:szCs w:val="20"/>
        </w:rPr>
        <w:t>nwt_upw</w:t>
      </w:r>
      <w:proofErr w:type="spellEnd"/>
      <w:r w:rsidR="00970507" w:rsidRPr="00970507">
        <w:rPr>
          <w:rFonts w:cs="Arial"/>
          <w:szCs w:val="20"/>
        </w:rPr>
        <w:t xml:space="preserve"> (MODFLOW)”</w:t>
      </w:r>
      <w:r>
        <w:rPr>
          <w:rFonts w:cs="Arial"/>
          <w:szCs w:val="20"/>
        </w:rPr>
        <w:t xml:space="preserve"> –</w:t>
      </w:r>
      <w:r w:rsidR="00970507" w:rsidRPr="00970507">
        <w:rPr>
          <w:rFonts w:cs="Arial"/>
          <w:szCs w:val="20"/>
        </w:rPr>
        <w:t xml:space="preserve"> (red arrows in </w:t>
      </w:r>
      <w:r w:rsidR="00970507" w:rsidRPr="00970507">
        <w:rPr>
          <w:rFonts w:cs="Arial"/>
          <w:szCs w:val="20"/>
        </w:rPr>
        <w:fldChar w:fldCharType="begin"/>
      </w:r>
      <w:r w:rsidR="00970507" w:rsidRPr="00970507">
        <w:rPr>
          <w:rFonts w:cs="Arial"/>
          <w:szCs w:val="20"/>
        </w:rPr>
        <w:instrText xml:space="preserve"> REF _Ref445487596 \h  \* MERGEFORMAT </w:instrText>
      </w:r>
      <w:r w:rsidR="00970507" w:rsidRPr="00970507">
        <w:rPr>
          <w:rFonts w:cs="Arial"/>
          <w:szCs w:val="20"/>
        </w:rPr>
      </w:r>
      <w:r w:rsidR="00970507" w:rsidRPr="00970507">
        <w:rPr>
          <w:rFonts w:cs="Arial"/>
          <w:szCs w:val="20"/>
        </w:rPr>
        <w:fldChar w:fldCharType="separate"/>
      </w:r>
      <w:r w:rsidR="00A75983" w:rsidRPr="00A75983">
        <w:rPr>
          <w:rFonts w:cs="Arial"/>
          <w:szCs w:val="20"/>
        </w:rPr>
        <w:t xml:space="preserve">Figure </w:t>
      </w:r>
      <w:r w:rsidR="00A75983" w:rsidRPr="00A75983">
        <w:rPr>
          <w:rFonts w:cs="Arial"/>
          <w:noProof/>
          <w:szCs w:val="20"/>
        </w:rPr>
        <w:t>3</w:t>
      </w:r>
      <w:r w:rsidR="00970507" w:rsidRPr="00970507">
        <w:rPr>
          <w:rFonts w:cs="Arial"/>
          <w:szCs w:val="20"/>
        </w:rPr>
        <w:fldChar w:fldCharType="end"/>
      </w:r>
      <w:r w:rsidR="00970507" w:rsidRPr="00970507">
        <w:rPr>
          <w:rFonts w:cs="Arial"/>
          <w:szCs w:val="20"/>
        </w:rPr>
        <w:t>)</w:t>
      </w:r>
      <w:r>
        <w:rPr>
          <w:rFonts w:cs="Arial"/>
          <w:szCs w:val="20"/>
        </w:rPr>
        <w:t xml:space="preserve"> to compare them</w:t>
      </w:r>
      <w:r w:rsidR="00970507" w:rsidRPr="00970507">
        <w:rPr>
          <w:rFonts w:cs="Arial"/>
          <w:szCs w:val="20"/>
        </w:rPr>
        <w:t xml:space="preserve">. </w:t>
      </w:r>
    </w:p>
    <w:p w:rsidR="00970507" w:rsidRPr="00970507" w:rsidRDefault="00970507" w:rsidP="006956CA">
      <w:pPr>
        <w:pStyle w:val="BodyText"/>
      </w:pPr>
      <w:r w:rsidRPr="00970507">
        <w:t>It may be necessary to expand the “</w:t>
      </w:r>
      <w:r w:rsidRPr="00970507">
        <w:rPr>
          <w:noProof/>
        </w:rPr>
        <w:drawing>
          <wp:inline distT="0" distB="0" distL="0" distR="0" wp14:anchorId="6B5E4004" wp14:editId="19CAC26E">
            <wp:extent cx="156845" cy="156845"/>
            <wp:effectExtent l="0" t="0" r="0" b="0"/>
            <wp:docPr id="130" name="Picture 13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3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70507">
        <w:t xml:space="preserve"> 3D Grid Data” folder and “</w:t>
      </w:r>
      <w:r w:rsidRPr="00970507">
        <w:rPr>
          <w:noProof/>
        </w:rPr>
        <w:drawing>
          <wp:inline distT="0" distB="0" distL="0" distR="0" wp14:anchorId="1291BBDF" wp14:editId="7BE11F8B">
            <wp:extent cx="156845" cy="156845"/>
            <wp:effectExtent l="0" t="0" r="0" b="0"/>
            <wp:docPr id="129" name="Picture 129"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3D Grid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70507">
        <w:t xml:space="preserve"> grid” item.</w:t>
      </w:r>
    </w:p>
    <w:p w:rsidR="00970507" w:rsidRDefault="00492874" w:rsidP="006956CA">
      <w:pPr>
        <w:pStyle w:val="BodyText"/>
      </w:pPr>
      <w:r>
        <w:rPr>
          <w:noProof/>
        </w:rPr>
        <mc:AlternateContent>
          <mc:Choice Requires="wps">
            <w:drawing>
              <wp:anchor distT="0" distB="0" distL="114300" distR="114300" simplePos="0" relativeHeight="251691008" behindDoc="0" locked="0" layoutInCell="1" allowOverlap="1" wp14:anchorId="068406EB" wp14:editId="120A1CBF">
                <wp:simplePos x="0" y="0"/>
                <wp:positionH relativeFrom="column">
                  <wp:posOffset>1056869</wp:posOffset>
                </wp:positionH>
                <wp:positionV relativeFrom="paragraph">
                  <wp:posOffset>2384425</wp:posOffset>
                </wp:positionV>
                <wp:extent cx="285750" cy="0"/>
                <wp:effectExtent l="0" t="76200" r="19050" b="9525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222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4" o:spid="_x0000_s1026" type="#_x0000_t32" style="position:absolute;margin-left:83.2pt;margin-top:187.75pt;width:2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" strokecolor="red" strokeweight="1.75pt">
                <v:stroke endarrow="block"/>
              </v:shape>
            </w:pict>
          </mc:Fallback>
        </mc:AlternateContent>
      </w:r>
      <w:r w:rsidR="00970507">
        <w:rPr>
          <w:noProof/>
        </w:rPr>
        <mc:AlternateContent>
          <mc:Choice Requires="wps">
            <w:drawing>
              <wp:anchor distT="0" distB="0" distL="114300" distR="114300" simplePos="0" relativeHeight="251689984" behindDoc="0" locked="0" layoutInCell="1" allowOverlap="1" wp14:anchorId="28FD87C8" wp14:editId="214EC692">
                <wp:simplePos x="0" y="0"/>
                <wp:positionH relativeFrom="column">
                  <wp:posOffset>1050569</wp:posOffset>
                </wp:positionH>
                <wp:positionV relativeFrom="paragraph">
                  <wp:posOffset>1539875</wp:posOffset>
                </wp:positionV>
                <wp:extent cx="285750" cy="0"/>
                <wp:effectExtent l="0" t="76200" r="19050" b="952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222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82.7pt;margin-top:121.25pt;width:2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" strokecolor="red" strokeweight="1.75pt">
                <v:stroke endarrow="block"/>
              </v:shape>
            </w:pict>
          </mc:Fallback>
        </mc:AlternateContent>
      </w:r>
      <w:r w:rsidR="00970507">
        <w:rPr>
          <w:noProof/>
        </w:rPr>
        <w:drawing>
          <wp:inline distT="0" distB="0" distL="0" distR="0" wp14:anchorId="66248A61" wp14:editId="22DDA60C">
            <wp:extent cx="2422525" cy="3125470"/>
            <wp:effectExtent l="19050" t="19050" r="15875" b="177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2525" cy="3125470"/>
                    </a:xfrm>
                    <a:prstGeom prst="rect">
                      <a:avLst/>
                    </a:prstGeom>
                    <a:noFill/>
                    <a:ln w="6350" cmpd="sng">
                      <a:solidFill>
                        <a:srgbClr val="000000"/>
                      </a:solidFill>
                      <a:miter lim="800000"/>
                      <a:headEnd/>
                      <a:tailEnd/>
                    </a:ln>
                    <a:effectLst/>
                  </pic:spPr>
                </pic:pic>
              </a:graphicData>
            </a:graphic>
          </wp:inline>
        </w:drawing>
      </w:r>
    </w:p>
    <w:p w:rsidR="00970507" w:rsidRPr="006615BF" w:rsidRDefault="00970507" w:rsidP="006956CA">
      <w:pPr>
        <w:pStyle w:val="Caption"/>
        <w:rPr>
          <w:rFonts w:cs="Arial"/>
        </w:rPr>
      </w:pPr>
      <w:bookmarkStart w:id="76" w:name="_Ref445487596"/>
      <w:r w:rsidRPr="00492874">
        <w:rPr>
          <w:i w:val="0"/>
        </w:rPr>
        <w:t>Figure</w:t>
      </w:r>
      <w:r>
        <w:t xml:space="preserve"> </w:t>
      </w:r>
      <w:r w:rsidR="00037A80">
        <w:fldChar w:fldCharType="begin"/>
      </w:r>
      <w:r w:rsidR="00037A80">
        <w:rPr>
          <w:i w:val="0"/>
        </w:rPr>
        <w:instrText xml:space="preserve"> SEQ Figure \* ARABIC </w:instrText>
      </w:r>
      <w:r w:rsidR="00037A80">
        <w:fldChar w:fldCharType="separate"/>
      </w:r>
      <w:r w:rsidR="00A75983">
        <w:rPr>
          <w:noProof/>
        </w:rPr>
        <w:t>3</w:t>
      </w:r>
      <w:r w:rsidR="00037A80">
        <w:rPr>
          <w:noProof/>
        </w:rPr>
        <w:fldChar w:fldCharType="end"/>
      </w:r>
      <w:bookmarkEnd w:id="76"/>
      <w:r>
        <w:t xml:space="preserve">      </w:t>
      </w:r>
      <w:r w:rsidRPr="00AD14FC">
        <w:t>Project Explorer showing both solutions</w:t>
      </w:r>
    </w:p>
    <w:p w:rsidR="002128C6" w:rsidRDefault="00DF1842" w:rsidP="00DF1842">
      <w:pPr>
        <w:pStyle w:val="Heading1"/>
      </w:pPr>
      <w:bookmarkStart w:id="77" w:name="_Toc178174420"/>
      <w:bookmarkEnd w:id="70"/>
      <w:bookmarkEnd w:id="71"/>
      <w:r>
        <w:t>Switch back to MODFLOW-NWT LPF Model</w:t>
      </w:r>
      <w:bookmarkEnd w:id="77"/>
    </w:p>
    <w:p w:rsidR="00DF1842" w:rsidRPr="00DF1842" w:rsidRDefault="00DF1842" w:rsidP="00DF1842">
      <w:pPr>
        <w:pStyle w:val="BodyText"/>
      </w:pPr>
      <w:bookmarkStart w:id="78" w:name="_Toc434243747"/>
      <w:bookmarkStart w:id="79" w:name="_Toc434243748"/>
      <w:bookmarkStart w:id="80" w:name="_Toc85634511"/>
      <w:bookmarkStart w:id="81" w:name="_Toc109222494"/>
      <w:bookmarkEnd w:id="78"/>
      <w:bookmarkEnd w:id="79"/>
      <w:r w:rsidRPr="00DF1842">
        <w:t>The next step is to go back and load the MODFLOW–NWT model that used the LPF package.</w:t>
      </w:r>
    </w:p>
    <w:p w:rsidR="00291F69" w:rsidRDefault="00DF1842" w:rsidP="00DF1842">
      <w:pPr>
        <w:pStyle w:val="ListNumber"/>
        <w:numPr>
          <w:ilvl w:val="0"/>
          <w:numId w:val="33"/>
        </w:numPr>
        <w:rPr>
          <w:rFonts w:cs="Arial"/>
          <w:szCs w:val="20"/>
        </w:rPr>
      </w:pPr>
      <w:r w:rsidRPr="00DF1842">
        <w:rPr>
          <w:rFonts w:cs="Arial"/>
          <w:szCs w:val="20"/>
        </w:rPr>
        <w:t xml:space="preserve">Click </w:t>
      </w:r>
      <w:r w:rsidRPr="00DF1842">
        <w:rPr>
          <w:rFonts w:cs="Arial"/>
          <w:b/>
          <w:szCs w:val="20"/>
        </w:rPr>
        <w:t>New</w:t>
      </w:r>
      <w:r w:rsidRPr="00DF1842">
        <w:rPr>
          <w:rFonts w:cs="Arial"/>
          <w:szCs w:val="20"/>
        </w:rPr>
        <w:t xml:space="preserve"> </w:t>
      </w:r>
      <w:r w:rsidRPr="00DF1842">
        <w:rPr>
          <w:rFonts w:cs="Arial"/>
          <w:noProof/>
          <w:szCs w:val="20"/>
        </w:rPr>
        <w:drawing>
          <wp:inline distT="0" distB="0" distL="0" distR="0" wp14:anchorId="2C37E909" wp14:editId="77F3CD77">
            <wp:extent cx="116205" cy="156845"/>
            <wp:effectExtent l="0" t="0" r="0" b="0"/>
            <wp:docPr id="137" name="Picture 137" descr="File:N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Ne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6205" cy="156845"/>
                    </a:xfrm>
                    <a:prstGeom prst="rect">
                      <a:avLst/>
                    </a:prstGeom>
                    <a:noFill/>
                    <a:ln>
                      <a:noFill/>
                    </a:ln>
                  </pic:spPr>
                </pic:pic>
              </a:graphicData>
            </a:graphic>
          </wp:inline>
        </w:drawing>
      </w:r>
      <w:r w:rsidRPr="00DF1842">
        <w:rPr>
          <w:rFonts w:cs="Arial"/>
          <w:szCs w:val="20"/>
        </w:rPr>
        <w:t xml:space="preserve"> to clear the current project. </w:t>
      </w:r>
    </w:p>
    <w:p w:rsidR="00DF1842" w:rsidRPr="00DF1842" w:rsidRDefault="00DF1842" w:rsidP="00DF1842">
      <w:pPr>
        <w:pStyle w:val="ListNumber"/>
        <w:numPr>
          <w:ilvl w:val="0"/>
          <w:numId w:val="33"/>
        </w:numPr>
        <w:rPr>
          <w:rFonts w:cs="Arial"/>
          <w:szCs w:val="20"/>
        </w:rPr>
      </w:pPr>
      <w:r w:rsidRPr="00DF1842">
        <w:rPr>
          <w:rFonts w:cs="Arial"/>
          <w:szCs w:val="20"/>
        </w:rPr>
        <w:t xml:space="preserve">If prompted to save changes, select </w:t>
      </w:r>
      <w:r w:rsidRPr="00DF1842">
        <w:rPr>
          <w:rFonts w:cs="Arial"/>
          <w:b/>
          <w:szCs w:val="20"/>
        </w:rPr>
        <w:t>Don’t Save</w:t>
      </w:r>
      <w:r w:rsidRPr="00DF1842">
        <w:rPr>
          <w:rFonts w:cs="Arial"/>
          <w:szCs w:val="20"/>
        </w:rPr>
        <w:t>.</w:t>
      </w:r>
    </w:p>
    <w:p w:rsidR="00DF1842" w:rsidRPr="00DF1842" w:rsidRDefault="00DF1842" w:rsidP="00DF1842">
      <w:pPr>
        <w:pStyle w:val="CNList"/>
        <w:numPr>
          <w:ilvl w:val="0"/>
          <w:numId w:val="26"/>
        </w:numPr>
        <w:rPr>
          <w:rFonts w:cs="Arial"/>
          <w:szCs w:val="20"/>
        </w:rPr>
      </w:pPr>
      <w:r w:rsidRPr="00DF1842">
        <w:rPr>
          <w:rFonts w:cs="Arial"/>
          <w:szCs w:val="20"/>
        </w:rPr>
        <w:t>Select the directory that ends in “</w:t>
      </w:r>
      <w:proofErr w:type="spellStart"/>
      <w:r w:rsidRPr="00DF1842">
        <w:rPr>
          <w:rFonts w:cs="Arial"/>
          <w:szCs w:val="20"/>
        </w:rPr>
        <w:t>nwt_lpf.gpr</w:t>
      </w:r>
      <w:proofErr w:type="spellEnd"/>
      <w:r w:rsidRPr="00DF1842">
        <w:rPr>
          <w:rFonts w:cs="Arial"/>
          <w:szCs w:val="20"/>
        </w:rPr>
        <w:t xml:space="preserve">” from the list of recent files at the bottom of the </w:t>
      </w:r>
      <w:r w:rsidRPr="00DF1842">
        <w:rPr>
          <w:rFonts w:cs="Arial"/>
          <w:i/>
          <w:szCs w:val="20"/>
        </w:rPr>
        <w:t>File</w:t>
      </w:r>
      <w:r w:rsidRPr="00DF1842">
        <w:rPr>
          <w:rFonts w:cs="Arial"/>
          <w:szCs w:val="20"/>
        </w:rPr>
        <w:t xml:space="preserve"> menu</w:t>
      </w:r>
      <w:r w:rsidR="009B4DD8">
        <w:rPr>
          <w:rFonts w:cs="Arial"/>
          <w:szCs w:val="20"/>
        </w:rPr>
        <w:t xml:space="preserve">.) </w:t>
      </w:r>
      <w:r w:rsidRPr="00DF1842">
        <w:rPr>
          <w:rFonts w:cs="Arial"/>
          <w:szCs w:val="20"/>
        </w:rPr>
        <w:t>(</w:t>
      </w:r>
      <w:r w:rsidRPr="00DF1842">
        <w:rPr>
          <w:rFonts w:cs="Arial"/>
          <w:szCs w:val="20"/>
        </w:rPr>
        <w:fldChar w:fldCharType="begin"/>
      </w:r>
      <w:r w:rsidRPr="00DF1842">
        <w:rPr>
          <w:rFonts w:cs="Arial"/>
          <w:szCs w:val="20"/>
        </w:rPr>
        <w:instrText xml:space="preserve"> REF _Ref475438725 \h  \* MERGEFORMAT </w:instrText>
      </w:r>
      <w:r w:rsidRPr="00DF1842">
        <w:rPr>
          <w:rFonts w:cs="Arial"/>
          <w:szCs w:val="20"/>
        </w:rPr>
      </w:r>
      <w:r w:rsidRPr="00DF1842">
        <w:rPr>
          <w:rFonts w:cs="Arial"/>
          <w:szCs w:val="20"/>
        </w:rPr>
        <w:fldChar w:fldCharType="separate"/>
      </w:r>
      <w:r w:rsidR="00A75983" w:rsidRPr="00A75983">
        <w:rPr>
          <w:rFonts w:cs="Arial"/>
          <w:szCs w:val="20"/>
        </w:rPr>
        <w:t xml:space="preserve">Figure </w:t>
      </w:r>
      <w:r w:rsidR="00A75983" w:rsidRPr="00A75983">
        <w:rPr>
          <w:rFonts w:cs="Arial"/>
          <w:noProof/>
          <w:szCs w:val="20"/>
        </w:rPr>
        <w:t>4</w:t>
      </w:r>
      <w:r w:rsidRPr="00DF1842">
        <w:rPr>
          <w:rFonts w:cs="Arial"/>
          <w:szCs w:val="20"/>
        </w:rPr>
        <w:fldChar w:fldCharType="end"/>
      </w:r>
      <w:r w:rsidRPr="00DF1842">
        <w:rPr>
          <w:rFonts w:cs="Arial"/>
          <w:szCs w:val="20"/>
        </w:rPr>
        <w:t>).</w:t>
      </w:r>
    </w:p>
    <w:p w:rsidR="00DF1842" w:rsidRDefault="00EE2082" w:rsidP="006956CA">
      <w:pPr>
        <w:pStyle w:val="BodyText"/>
      </w:pPr>
      <w:r>
        <w:rPr>
          <w:noProof/>
        </w:rPr>
        <w:drawing>
          <wp:inline distT="0" distB="0" distL="0" distR="0" wp14:anchorId="5F1E4E35" wp14:editId="28AB2A63">
            <wp:extent cx="2179320" cy="1623806"/>
            <wp:effectExtent l="19050" t="19050" r="11430"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nt_file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79326" cy="1623810"/>
                    </a:xfrm>
                    <a:prstGeom prst="rect">
                      <a:avLst/>
                    </a:prstGeom>
                    <a:ln>
                      <a:solidFill>
                        <a:schemeClr val="tx1"/>
                      </a:solidFill>
                    </a:ln>
                  </pic:spPr>
                </pic:pic>
              </a:graphicData>
            </a:graphic>
          </wp:inline>
        </w:drawing>
      </w:r>
    </w:p>
    <w:p w:rsidR="00DF1842" w:rsidRDefault="00DF1842" w:rsidP="006956CA">
      <w:pPr>
        <w:pStyle w:val="Caption"/>
      </w:pPr>
      <w:bookmarkStart w:id="82" w:name="_Ref445487672"/>
      <w:bookmarkStart w:id="83" w:name="_Ref475438725"/>
      <w:r w:rsidRPr="00492874">
        <w:t>Figure</w:t>
      </w:r>
      <w:r>
        <w:t xml:space="preserve"> </w:t>
      </w:r>
      <w:r w:rsidR="00103F08">
        <w:fldChar w:fldCharType="begin"/>
      </w:r>
      <w:r w:rsidR="00103F08">
        <w:instrText xml:space="preserve"> SEQ Figure \* ARABIC </w:instrText>
      </w:r>
      <w:r w:rsidR="00103F08">
        <w:fldChar w:fldCharType="separate"/>
      </w:r>
      <w:r w:rsidR="00A75983">
        <w:rPr>
          <w:noProof/>
        </w:rPr>
        <w:t>4</w:t>
      </w:r>
      <w:r w:rsidR="00103F08">
        <w:rPr>
          <w:noProof/>
        </w:rPr>
        <w:fldChar w:fldCharType="end"/>
      </w:r>
      <w:bookmarkEnd w:id="82"/>
      <w:bookmarkEnd w:id="83"/>
      <w:r>
        <w:t xml:space="preserve">      </w:t>
      </w:r>
      <w:r w:rsidRPr="00737DB2">
        <w:t xml:space="preserve">Reopen the </w:t>
      </w:r>
      <w:proofErr w:type="spellStart"/>
      <w:r w:rsidRPr="00737DB2">
        <w:t>nwt_lpf.gpr</w:t>
      </w:r>
      <w:proofErr w:type="spellEnd"/>
      <w:r w:rsidRPr="00737DB2">
        <w:t xml:space="preserve"> model</w:t>
      </w:r>
    </w:p>
    <w:p w:rsidR="008D15F3" w:rsidRDefault="008D15F3" w:rsidP="006956CA"/>
    <w:p w:rsidR="008D15F3" w:rsidRPr="00EE2082" w:rsidRDefault="008D15F3" w:rsidP="006956CA"/>
    <w:p w:rsidR="00DF1842" w:rsidRDefault="00DF1842" w:rsidP="00DF1842">
      <w:pPr>
        <w:pStyle w:val="Heading2"/>
      </w:pPr>
      <w:bookmarkStart w:id="84" w:name="_Toc178174421"/>
      <w:r>
        <w:t>Increase Pumping to Create a Dry Well</w:t>
      </w:r>
      <w:bookmarkEnd w:id="84"/>
    </w:p>
    <w:p w:rsidR="00DF1842" w:rsidRPr="00DF1842" w:rsidRDefault="00DF1842" w:rsidP="00DF1842">
      <w:pPr>
        <w:pStyle w:val="BodyText"/>
      </w:pPr>
      <w:r w:rsidRPr="00DF1842">
        <w:t>Now to increase the pumping rate of one of the wells in order to cause the cells to go dry:</w:t>
      </w:r>
    </w:p>
    <w:p w:rsidR="00DF1842" w:rsidRPr="00DF1842" w:rsidRDefault="00DF1842" w:rsidP="00DF1842">
      <w:pPr>
        <w:pStyle w:val="ListNumber"/>
        <w:numPr>
          <w:ilvl w:val="0"/>
          <w:numId w:val="34"/>
        </w:numPr>
        <w:rPr>
          <w:rFonts w:cs="Arial"/>
          <w:szCs w:val="20"/>
        </w:rPr>
      </w:pPr>
      <w:r w:rsidRPr="00DF1842">
        <w:rPr>
          <w:rFonts w:cs="Arial"/>
          <w:szCs w:val="20"/>
        </w:rPr>
        <w:t xml:space="preserve">In the </w:t>
      </w:r>
      <w:r w:rsidRPr="00DF1842">
        <w:rPr>
          <w:rFonts w:cs="Arial"/>
          <w:i/>
          <w:szCs w:val="20"/>
        </w:rPr>
        <w:t>Mini-Grid Toolbar</w:t>
      </w:r>
      <w:r w:rsidRPr="00DF1842">
        <w:rPr>
          <w:rFonts w:cs="Arial"/>
          <w:szCs w:val="20"/>
        </w:rPr>
        <w:t xml:space="preserve">, click on the up arrow to change the view to </w:t>
      </w:r>
      <w:r w:rsidRPr="00DF1842">
        <w:rPr>
          <w:rFonts w:cs="Arial"/>
          <w:i/>
          <w:szCs w:val="20"/>
        </w:rPr>
        <w:t xml:space="preserve">Lay (k) </w:t>
      </w:r>
      <w:r w:rsidRPr="00DF1842">
        <w:rPr>
          <w:rFonts w:cs="Arial"/>
          <w:szCs w:val="20"/>
        </w:rPr>
        <w:t>(layer) “2” (</w:t>
      </w:r>
      <w:r w:rsidRPr="00DF1842">
        <w:rPr>
          <w:rFonts w:cs="Arial"/>
          <w:szCs w:val="20"/>
        </w:rPr>
        <w:fldChar w:fldCharType="begin"/>
      </w:r>
      <w:r w:rsidRPr="00DF1842">
        <w:rPr>
          <w:rFonts w:cs="Arial"/>
          <w:szCs w:val="20"/>
        </w:rPr>
        <w:instrText xml:space="preserve"> REF _Ref445487784 \h  \* MERGEFORMAT </w:instrText>
      </w:r>
      <w:r w:rsidRPr="00DF1842">
        <w:rPr>
          <w:rFonts w:cs="Arial"/>
          <w:szCs w:val="20"/>
        </w:rPr>
      </w:r>
      <w:r w:rsidRPr="00DF1842">
        <w:rPr>
          <w:rFonts w:cs="Arial"/>
          <w:szCs w:val="20"/>
        </w:rPr>
        <w:fldChar w:fldCharType="separate"/>
      </w:r>
      <w:r w:rsidR="00A75983" w:rsidRPr="00A75983">
        <w:rPr>
          <w:rFonts w:cs="Arial"/>
          <w:szCs w:val="20"/>
        </w:rPr>
        <w:t xml:space="preserve">Figure </w:t>
      </w:r>
      <w:r w:rsidR="00A75983" w:rsidRPr="00A75983">
        <w:rPr>
          <w:rFonts w:cs="Arial"/>
          <w:noProof/>
          <w:szCs w:val="20"/>
        </w:rPr>
        <w:t>5</w:t>
      </w:r>
      <w:r w:rsidRPr="00DF1842">
        <w:rPr>
          <w:rFonts w:cs="Arial"/>
          <w:szCs w:val="20"/>
        </w:rPr>
        <w:fldChar w:fldCharType="end"/>
      </w:r>
      <w:r w:rsidRPr="00DF1842">
        <w:rPr>
          <w:rFonts w:cs="Arial"/>
          <w:szCs w:val="20"/>
        </w:rPr>
        <w:t>).</w:t>
      </w:r>
    </w:p>
    <w:p w:rsidR="00DF1842" w:rsidRPr="00DF1842" w:rsidRDefault="00DF1842" w:rsidP="006956CA">
      <w:pPr>
        <w:pStyle w:val="BodyText"/>
      </w:pPr>
      <w:r w:rsidRPr="00DF1842">
        <w:rPr>
          <w:noProof/>
        </w:rPr>
        <w:drawing>
          <wp:inline distT="0" distB="0" distL="0" distR="0" wp14:anchorId="531E7A36" wp14:editId="53434D0C">
            <wp:extent cx="1167130" cy="266065"/>
            <wp:effectExtent l="19050" t="19050" r="13970" b="1968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7130" cy="266065"/>
                    </a:xfrm>
                    <a:prstGeom prst="rect">
                      <a:avLst/>
                    </a:prstGeom>
                    <a:noFill/>
                    <a:ln w="6350" cmpd="sng">
                      <a:solidFill>
                        <a:srgbClr val="000000"/>
                      </a:solidFill>
                      <a:miter lim="800000"/>
                      <a:headEnd/>
                      <a:tailEnd/>
                    </a:ln>
                    <a:effectLst/>
                  </pic:spPr>
                </pic:pic>
              </a:graphicData>
            </a:graphic>
          </wp:inline>
        </w:drawing>
      </w:r>
    </w:p>
    <w:p w:rsidR="00DF1842" w:rsidRPr="008C3E7E" w:rsidRDefault="00DF1842" w:rsidP="006956CA">
      <w:pPr>
        <w:pStyle w:val="Caption"/>
      </w:pPr>
      <w:bookmarkStart w:id="85" w:name="_Ref445487784"/>
      <w:r w:rsidRPr="00037A80">
        <w:t>Figure</w:t>
      </w:r>
      <w:r w:rsidRPr="008C3E7E">
        <w:t xml:space="preserve"> </w:t>
      </w:r>
      <w:r w:rsidR="00103F08">
        <w:fldChar w:fldCharType="begin"/>
      </w:r>
      <w:r w:rsidR="00103F08">
        <w:instrText xml:space="preserve"> SEQ Figure \* ARABIC </w:instrText>
      </w:r>
      <w:r w:rsidR="00103F08">
        <w:fldChar w:fldCharType="separate"/>
      </w:r>
      <w:r w:rsidR="00A75983">
        <w:rPr>
          <w:noProof/>
        </w:rPr>
        <w:t>5</w:t>
      </w:r>
      <w:r w:rsidR="00103F08">
        <w:rPr>
          <w:noProof/>
        </w:rPr>
        <w:fldChar w:fldCharType="end"/>
      </w:r>
      <w:bookmarkEnd w:id="85"/>
      <w:r w:rsidRPr="008C3E7E">
        <w:t xml:space="preserve">      Switching to layer 2</w:t>
      </w:r>
    </w:p>
    <w:p w:rsidR="00DF1842" w:rsidRPr="00DF1842" w:rsidRDefault="00DF1842" w:rsidP="00DF1842">
      <w:pPr>
        <w:pStyle w:val="CNList"/>
        <w:rPr>
          <w:rFonts w:cs="Arial"/>
          <w:szCs w:val="20"/>
        </w:rPr>
      </w:pPr>
      <w:r w:rsidRPr="00DF1842">
        <w:rPr>
          <w:rFonts w:cs="Arial"/>
          <w:szCs w:val="20"/>
        </w:rPr>
        <w:t xml:space="preserve">Using the </w:t>
      </w:r>
      <w:r w:rsidRPr="00DF1842">
        <w:rPr>
          <w:rFonts w:cs="Arial"/>
          <w:b/>
          <w:szCs w:val="20"/>
        </w:rPr>
        <w:t>Select Cells</w:t>
      </w:r>
      <w:r w:rsidRPr="00DF1842">
        <w:rPr>
          <w:rFonts w:cs="Arial"/>
          <w:szCs w:val="20"/>
        </w:rPr>
        <w:t xml:space="preserve"> </w:t>
      </w:r>
      <w:r w:rsidRPr="00DF1842">
        <w:rPr>
          <w:rFonts w:cs="Arial"/>
          <w:noProof/>
          <w:szCs w:val="20"/>
        </w:rPr>
        <w:drawing>
          <wp:inline distT="0" distB="0" distL="0" distR="0" wp14:anchorId="57EFA09F" wp14:editId="1EF1D6BF">
            <wp:extent cx="143510" cy="163830"/>
            <wp:effectExtent l="0" t="0" r="8890" b="7620"/>
            <wp:docPr id="139" name="Picture 13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Select 3D Cell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DF1842">
        <w:rPr>
          <w:rFonts w:cs="Arial"/>
          <w:szCs w:val="20"/>
        </w:rPr>
        <w:t xml:space="preserve"> tool, right-click on the well cell in the upper left (</w:t>
      </w:r>
      <w:proofErr w:type="gramStart"/>
      <w:r w:rsidRPr="00DF1842">
        <w:rPr>
          <w:rFonts w:cs="Arial"/>
          <w:i/>
          <w:szCs w:val="20"/>
        </w:rPr>
        <w:t>IJK</w:t>
      </w:r>
      <w:r w:rsidRPr="00DF1842">
        <w:rPr>
          <w:rFonts w:cs="Arial"/>
          <w:szCs w:val="20"/>
        </w:rPr>
        <w:t xml:space="preserve"> </w:t>
      </w:r>
      <w:r w:rsidR="00A36F0C">
        <w:rPr>
          <w:rFonts w:cs="Arial"/>
          <w:szCs w:val="20"/>
        </w:rPr>
        <w:t>:</w:t>
      </w:r>
      <w:r w:rsidRPr="00DF1842">
        <w:rPr>
          <w:rFonts w:cs="Arial"/>
          <w:szCs w:val="20"/>
        </w:rPr>
        <w:t>4</w:t>
      </w:r>
      <w:proofErr w:type="gramEnd"/>
      <w:r w:rsidRPr="00DF1842">
        <w:rPr>
          <w:rFonts w:cs="Arial"/>
          <w:szCs w:val="20"/>
        </w:rPr>
        <w:t>, 6, 2</w:t>
      </w:r>
      <w:r w:rsidR="00793EA4">
        <w:rPr>
          <w:rFonts w:cs="Arial"/>
          <w:szCs w:val="20"/>
        </w:rPr>
        <w:t>)</w:t>
      </w:r>
      <w:r w:rsidRPr="00DF1842">
        <w:rPr>
          <w:rFonts w:cs="Arial"/>
          <w:szCs w:val="20"/>
        </w:rPr>
        <w:t xml:space="preserve">, and select </w:t>
      </w:r>
      <w:r w:rsidRPr="00DF1842">
        <w:rPr>
          <w:rFonts w:cs="Arial"/>
          <w:b/>
          <w:szCs w:val="20"/>
        </w:rPr>
        <w:t>Sources/Sinks…</w:t>
      </w:r>
      <w:r w:rsidRPr="00DF1842">
        <w:rPr>
          <w:rFonts w:cs="Arial"/>
          <w:szCs w:val="20"/>
        </w:rPr>
        <w:t xml:space="preserve"> to bring up the </w:t>
      </w:r>
      <w:r w:rsidRPr="00DF1842">
        <w:rPr>
          <w:rFonts w:cs="Arial"/>
          <w:i/>
          <w:szCs w:val="20"/>
        </w:rPr>
        <w:t>MODFLOW Sources/Sinks</w:t>
      </w:r>
      <w:r w:rsidRPr="00DF1842">
        <w:rPr>
          <w:rFonts w:cs="Arial"/>
          <w:szCs w:val="20"/>
        </w:rPr>
        <w:t xml:space="preserve"> dialog.</w:t>
      </w:r>
      <w:r w:rsidR="00793EA4">
        <w:rPr>
          <w:rFonts w:cs="Arial"/>
          <w:szCs w:val="20"/>
        </w:rPr>
        <w:t xml:space="preserve"> (Figure 6)</w:t>
      </w:r>
    </w:p>
    <w:p w:rsidR="00DF1842" w:rsidRDefault="00DF1842" w:rsidP="006956CA">
      <w:pPr>
        <w:pStyle w:val="BodyText"/>
      </w:pPr>
      <w:r>
        <w:rPr>
          <w:noProof/>
        </w:rPr>
        <w:drawing>
          <wp:inline distT="0" distB="0" distL="0" distR="0" wp14:anchorId="3EC80ED7" wp14:editId="1BEE2374">
            <wp:extent cx="3213735" cy="3213735"/>
            <wp:effectExtent l="0" t="0" r="5715" b="5715"/>
            <wp:docPr id="138" name="Picture 138" descr="GMS 10_1 - MODFLOW-NWT - Selecting the well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MS 10_1 - MODFLOW-NWT - Selecting the well 4,6,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3735" cy="3213735"/>
                    </a:xfrm>
                    <a:prstGeom prst="rect">
                      <a:avLst/>
                    </a:prstGeom>
                    <a:noFill/>
                    <a:ln>
                      <a:noFill/>
                    </a:ln>
                  </pic:spPr>
                </pic:pic>
              </a:graphicData>
            </a:graphic>
          </wp:inline>
        </w:drawing>
      </w:r>
    </w:p>
    <w:p w:rsidR="00DF1842" w:rsidRDefault="00DF1842" w:rsidP="006956CA">
      <w:pPr>
        <w:pStyle w:val="Caption"/>
      </w:pPr>
      <w:bookmarkStart w:id="86" w:name="_Ref445472777"/>
      <w:r w:rsidRPr="00B145F0">
        <w:t>Figure</w:t>
      </w:r>
      <w:r>
        <w:t xml:space="preserve"> </w:t>
      </w:r>
      <w:r w:rsidR="00103F08">
        <w:fldChar w:fldCharType="begin"/>
      </w:r>
      <w:r w:rsidR="00103F08">
        <w:instrText xml:space="preserve"> SEQ Figure \* ARABIC </w:instrText>
      </w:r>
      <w:r w:rsidR="00103F08">
        <w:fldChar w:fldCharType="separate"/>
      </w:r>
      <w:r w:rsidR="00A75983">
        <w:rPr>
          <w:noProof/>
        </w:rPr>
        <w:t>6</w:t>
      </w:r>
      <w:r w:rsidR="00103F08">
        <w:rPr>
          <w:noProof/>
        </w:rPr>
        <w:fldChar w:fldCharType="end"/>
      </w:r>
      <w:bookmarkEnd w:id="86"/>
      <w:r>
        <w:t xml:space="preserve">      The well cell to select</w:t>
      </w:r>
    </w:p>
    <w:p w:rsidR="00DF1842" w:rsidRPr="00DF1842" w:rsidRDefault="00DF1842" w:rsidP="00DF1842">
      <w:pPr>
        <w:pStyle w:val="CNList"/>
        <w:rPr>
          <w:rFonts w:cs="Arial"/>
          <w:szCs w:val="20"/>
        </w:rPr>
      </w:pPr>
      <w:r w:rsidRPr="00DF1842">
        <w:rPr>
          <w:rFonts w:cs="Arial"/>
          <w:szCs w:val="20"/>
        </w:rPr>
        <w:t>Select “Wells (WEL)” from the list on the left.</w:t>
      </w:r>
    </w:p>
    <w:p w:rsidR="00DF1842" w:rsidRPr="00DF1842" w:rsidRDefault="00A36F0C" w:rsidP="00DF1842">
      <w:pPr>
        <w:pStyle w:val="CNList"/>
        <w:rPr>
          <w:rFonts w:cs="Arial"/>
          <w:szCs w:val="20"/>
        </w:rPr>
      </w:pPr>
      <w:r>
        <w:rPr>
          <w:rFonts w:cs="Arial"/>
          <w:szCs w:val="20"/>
        </w:rPr>
        <w:t xml:space="preserve">For the </w:t>
      </w:r>
      <w:r w:rsidR="00581D85" w:rsidRPr="00DF1842">
        <w:rPr>
          <w:rFonts w:cs="Arial"/>
          <w:i/>
          <w:szCs w:val="20"/>
        </w:rPr>
        <w:t>Q (flow) (m^3/d)</w:t>
      </w:r>
      <w:r w:rsidR="00581D85" w:rsidRPr="00DF1842">
        <w:rPr>
          <w:rFonts w:cs="Arial"/>
          <w:szCs w:val="20"/>
        </w:rPr>
        <w:t xml:space="preserve"> column</w:t>
      </w:r>
      <w:r w:rsidR="00581D85">
        <w:rPr>
          <w:rFonts w:cs="Arial"/>
          <w:szCs w:val="20"/>
        </w:rPr>
        <w:t xml:space="preserve"> </w:t>
      </w:r>
      <w:r w:rsidR="00581D85" w:rsidRPr="00DF1842">
        <w:rPr>
          <w:rFonts w:cs="Arial"/>
          <w:szCs w:val="20"/>
        </w:rPr>
        <w:t xml:space="preserve">of row </w:t>
      </w:r>
      <w:r>
        <w:rPr>
          <w:rFonts w:cs="Arial"/>
          <w:szCs w:val="20"/>
        </w:rPr>
        <w:t>276</w:t>
      </w:r>
      <w:r w:rsidR="00581D85" w:rsidRPr="00DF1842">
        <w:rPr>
          <w:rFonts w:cs="Arial"/>
          <w:szCs w:val="20"/>
        </w:rPr>
        <w:t xml:space="preserve"> on the right</w:t>
      </w:r>
      <w:r w:rsidR="00581D85">
        <w:rPr>
          <w:rFonts w:cs="Arial"/>
          <w:szCs w:val="20"/>
        </w:rPr>
        <w:t>,</w:t>
      </w:r>
      <w:r w:rsidR="00581D85" w:rsidRPr="00DF1842">
        <w:rPr>
          <w:rFonts w:cs="Arial"/>
          <w:szCs w:val="20"/>
        </w:rPr>
        <w:t xml:space="preserve"> </w:t>
      </w:r>
      <w:r w:rsidR="00581D85">
        <w:rPr>
          <w:rFonts w:cs="Arial"/>
          <w:szCs w:val="20"/>
        </w:rPr>
        <w:t>e</w:t>
      </w:r>
      <w:r w:rsidR="00DF1842" w:rsidRPr="00DF1842">
        <w:rPr>
          <w:rFonts w:cs="Arial"/>
          <w:szCs w:val="20"/>
        </w:rPr>
        <w:t>nter “-190000”.</w:t>
      </w:r>
    </w:p>
    <w:p w:rsidR="00DF1842" w:rsidRPr="00DF1842" w:rsidRDefault="00DF1842" w:rsidP="00DF1842">
      <w:pPr>
        <w:pStyle w:val="CNList"/>
        <w:rPr>
          <w:rFonts w:cs="Arial"/>
          <w:szCs w:val="20"/>
        </w:rPr>
      </w:pPr>
      <w:r w:rsidRPr="00DF1842">
        <w:rPr>
          <w:rFonts w:cs="Arial"/>
          <w:szCs w:val="20"/>
        </w:rPr>
        <w:t xml:space="preserve">Click </w:t>
      </w:r>
      <w:r w:rsidRPr="00DF1842">
        <w:rPr>
          <w:rFonts w:cs="Arial"/>
          <w:b/>
          <w:szCs w:val="20"/>
        </w:rPr>
        <w:t>OK</w:t>
      </w:r>
      <w:r w:rsidRPr="00DF1842">
        <w:rPr>
          <w:rFonts w:cs="Arial"/>
          <w:szCs w:val="20"/>
        </w:rPr>
        <w:t xml:space="preserve"> to close the </w:t>
      </w:r>
      <w:r w:rsidRPr="00DF1842">
        <w:rPr>
          <w:rFonts w:cs="Arial"/>
          <w:i/>
          <w:szCs w:val="20"/>
        </w:rPr>
        <w:t>MODFLOW Sources/Sinks</w:t>
      </w:r>
      <w:r w:rsidRPr="00DF1842">
        <w:rPr>
          <w:rFonts w:cs="Arial"/>
          <w:szCs w:val="20"/>
        </w:rPr>
        <w:t xml:space="preserve"> dialog.</w:t>
      </w:r>
    </w:p>
    <w:p w:rsidR="00DF1842" w:rsidRDefault="00DF1842" w:rsidP="00DF1842">
      <w:pPr>
        <w:pStyle w:val="Heading2"/>
      </w:pPr>
      <w:bookmarkStart w:id="87" w:name="_Toc178174422"/>
      <w:r>
        <w:t>Run the Model</w:t>
      </w:r>
      <w:bookmarkEnd w:id="87"/>
    </w:p>
    <w:p w:rsidR="00DF1842" w:rsidRPr="00DF1842" w:rsidRDefault="00DF1842" w:rsidP="00DF1842">
      <w:pPr>
        <w:pStyle w:val="BodyText"/>
      </w:pPr>
      <w:r w:rsidRPr="00DF1842">
        <w:t>Now it is time to save these changes and run the model.</w:t>
      </w:r>
    </w:p>
    <w:p w:rsidR="00581D85" w:rsidRDefault="00DF1842" w:rsidP="00DF1842">
      <w:pPr>
        <w:pStyle w:val="ListNumber"/>
        <w:numPr>
          <w:ilvl w:val="0"/>
          <w:numId w:val="35"/>
        </w:numPr>
        <w:rPr>
          <w:rFonts w:cs="Arial"/>
          <w:szCs w:val="20"/>
        </w:rPr>
      </w:pPr>
      <w:r w:rsidRPr="00DF1842">
        <w:rPr>
          <w:rFonts w:cs="Arial"/>
          <w:szCs w:val="20"/>
        </w:rPr>
        <w:t xml:space="preserve">Click </w:t>
      </w:r>
      <w:r w:rsidRPr="00DF1842">
        <w:rPr>
          <w:rFonts w:cs="Arial"/>
          <w:b/>
          <w:iCs/>
          <w:szCs w:val="20"/>
        </w:rPr>
        <w:t>Run MODFLOW</w:t>
      </w:r>
      <w:r w:rsidRPr="00DF1842">
        <w:rPr>
          <w:rFonts w:cs="Arial"/>
          <w:szCs w:val="20"/>
        </w:rPr>
        <w:t xml:space="preserve"> </w:t>
      </w:r>
      <w:r w:rsidRPr="00DF1842">
        <w:rPr>
          <w:noProof/>
        </w:rPr>
        <w:drawing>
          <wp:inline distT="0" distB="0" distL="0" distR="0" wp14:anchorId="19D2C859" wp14:editId="465CC271">
            <wp:extent cx="156845" cy="136525"/>
            <wp:effectExtent l="0" t="0" r="0" b="0"/>
            <wp:docPr id="142" name="Picture 14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Run MODFLOW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F1842">
        <w:rPr>
          <w:rFonts w:cs="Arial"/>
          <w:szCs w:val="20"/>
        </w:rPr>
        <w:t xml:space="preserve"> to bring up the </w:t>
      </w:r>
      <w:r w:rsidRPr="00DF1842">
        <w:rPr>
          <w:rFonts w:cs="Arial"/>
          <w:i/>
          <w:szCs w:val="20"/>
        </w:rPr>
        <w:t>MODFLOW</w:t>
      </w:r>
      <w:r w:rsidRPr="00DF1842">
        <w:rPr>
          <w:rFonts w:cs="Arial"/>
          <w:szCs w:val="20"/>
        </w:rPr>
        <w:t xml:space="preserve"> model wrapper dialog. </w:t>
      </w:r>
    </w:p>
    <w:p w:rsidR="00DF1842" w:rsidRPr="00DF1842" w:rsidRDefault="00DF1842" w:rsidP="00DF1842">
      <w:pPr>
        <w:pStyle w:val="ListNumber"/>
        <w:numPr>
          <w:ilvl w:val="0"/>
          <w:numId w:val="35"/>
        </w:numPr>
        <w:rPr>
          <w:rFonts w:cs="Arial"/>
          <w:szCs w:val="20"/>
        </w:rPr>
      </w:pPr>
      <w:r w:rsidRPr="00DF1842">
        <w:rPr>
          <w:rFonts w:cs="Arial"/>
          <w:szCs w:val="20"/>
        </w:rPr>
        <w:t xml:space="preserve">When prompted to save changes, click </w:t>
      </w:r>
      <w:proofErr w:type="gramStart"/>
      <w:r w:rsidRPr="00DF1842">
        <w:rPr>
          <w:rFonts w:cs="Arial"/>
          <w:b/>
          <w:szCs w:val="20"/>
        </w:rPr>
        <w:t>Yes</w:t>
      </w:r>
      <w:proofErr w:type="gramEnd"/>
      <w:r w:rsidRPr="00DF1842">
        <w:rPr>
          <w:rFonts w:cs="Arial"/>
          <w:szCs w:val="20"/>
        </w:rPr>
        <w:t>.</w:t>
      </w:r>
    </w:p>
    <w:p w:rsidR="00DF1842" w:rsidRPr="00DF1842" w:rsidRDefault="00DF1842" w:rsidP="00DF1842">
      <w:pPr>
        <w:pStyle w:val="CNList"/>
        <w:rPr>
          <w:rFonts w:cs="Arial"/>
          <w:szCs w:val="20"/>
        </w:rPr>
      </w:pPr>
      <w:r w:rsidRPr="00DF1842">
        <w:rPr>
          <w:rFonts w:cs="Arial"/>
          <w:szCs w:val="20"/>
        </w:rPr>
        <w:t xml:space="preserve">Once MODFLOW has finished, turn on </w:t>
      </w:r>
      <w:r w:rsidRPr="00DF1842">
        <w:rPr>
          <w:rFonts w:cs="Arial"/>
          <w:i/>
          <w:szCs w:val="20"/>
        </w:rPr>
        <w:t>Read solution on exit</w:t>
      </w:r>
      <w:r w:rsidRPr="00DF1842">
        <w:rPr>
          <w:rFonts w:cs="Arial"/>
          <w:szCs w:val="20"/>
        </w:rPr>
        <w:t xml:space="preserve"> and </w:t>
      </w:r>
      <w:r w:rsidRPr="00DF1842">
        <w:rPr>
          <w:rFonts w:cs="Arial"/>
          <w:i/>
          <w:szCs w:val="20"/>
        </w:rPr>
        <w:t>Turn on contours (if not on already)</w:t>
      </w:r>
      <w:r w:rsidRPr="00DF1842">
        <w:rPr>
          <w:rFonts w:cs="Arial"/>
          <w:szCs w:val="20"/>
        </w:rPr>
        <w:t>.</w:t>
      </w:r>
    </w:p>
    <w:p w:rsidR="00DF1842" w:rsidRPr="00DF1842" w:rsidRDefault="00DF1842" w:rsidP="00DF1842">
      <w:pPr>
        <w:pStyle w:val="CNList"/>
        <w:rPr>
          <w:rFonts w:cs="Arial"/>
          <w:szCs w:val="20"/>
        </w:rPr>
      </w:pPr>
      <w:r w:rsidRPr="00DF1842">
        <w:rPr>
          <w:rFonts w:cs="Arial"/>
          <w:szCs w:val="20"/>
        </w:rPr>
        <w:lastRenderedPageBreak/>
        <w:t xml:space="preserve">Click </w:t>
      </w:r>
      <w:r w:rsidRPr="00DF1842">
        <w:rPr>
          <w:rFonts w:cs="Arial"/>
          <w:b/>
          <w:szCs w:val="20"/>
        </w:rPr>
        <w:t>Close</w:t>
      </w:r>
      <w:r w:rsidRPr="00DF1842">
        <w:rPr>
          <w:rFonts w:cs="Arial"/>
          <w:szCs w:val="20"/>
        </w:rPr>
        <w:t xml:space="preserve"> to import the solution and exit the </w:t>
      </w:r>
      <w:r w:rsidRPr="00DF1842">
        <w:rPr>
          <w:rFonts w:cs="Arial"/>
          <w:i/>
          <w:szCs w:val="20"/>
        </w:rPr>
        <w:t>MODFLOW</w:t>
      </w:r>
      <w:r w:rsidRPr="00DF1842">
        <w:rPr>
          <w:rFonts w:cs="Arial"/>
          <w:szCs w:val="20"/>
        </w:rPr>
        <w:t xml:space="preserve"> model wrapper dialog.</w:t>
      </w:r>
    </w:p>
    <w:p w:rsidR="00DF1842" w:rsidRPr="00DF1842" w:rsidRDefault="00DF1842" w:rsidP="00DF1842">
      <w:pPr>
        <w:pStyle w:val="BodyText"/>
      </w:pPr>
      <w:r w:rsidRPr="00DF1842">
        <w:t>GMS reads the solution and contours the head dataset. Notice the cell with the well has gone dry. A triangle symbol appears in the cell to indicate the cell is dry (</w:t>
      </w:r>
      <w:r w:rsidRPr="00DF1842">
        <w:fldChar w:fldCharType="begin"/>
      </w:r>
      <w:r w:rsidRPr="00DF1842">
        <w:instrText xml:space="preserve"> REF _Ref445487927 \h  \* MERGEFORMAT </w:instrText>
      </w:r>
      <w:r w:rsidRPr="00DF1842">
        <w:fldChar w:fldCharType="separate"/>
      </w:r>
      <w:r w:rsidR="00A75983">
        <w:t xml:space="preserve">Figure </w:t>
      </w:r>
      <w:r w:rsidR="00A75983">
        <w:rPr>
          <w:noProof/>
        </w:rPr>
        <w:t>7</w:t>
      </w:r>
      <w:r w:rsidRPr="00DF1842">
        <w:fldChar w:fldCharType="end"/>
      </w:r>
      <w:r w:rsidRPr="00DF1842">
        <w:t>).</w:t>
      </w:r>
    </w:p>
    <w:p w:rsidR="00DF1842" w:rsidRDefault="00DF1842" w:rsidP="00DF1842">
      <w:pPr>
        <w:keepNext/>
      </w:pPr>
      <w:r>
        <w:rPr>
          <w:noProof/>
        </w:rPr>
        <w:drawing>
          <wp:inline distT="0" distB="0" distL="0" distR="0" wp14:anchorId="6F9C4728" wp14:editId="5962CF21">
            <wp:extent cx="1353312" cy="1325880"/>
            <wp:effectExtent l="19050" t="19050" r="18415" b="26670"/>
            <wp:docPr id="141" name="Picture 141" descr="GMS 10_1 - MODFLOW-NWT - Dry well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MS 10_1 - MODFLOW-NWT - Dry well cel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3312" cy="1325880"/>
                    </a:xfrm>
                    <a:prstGeom prst="rect">
                      <a:avLst/>
                    </a:prstGeom>
                    <a:noFill/>
                    <a:ln w="6350" cmpd="sng">
                      <a:solidFill>
                        <a:srgbClr val="000000"/>
                      </a:solidFill>
                      <a:miter lim="800000"/>
                      <a:headEnd/>
                      <a:tailEnd/>
                    </a:ln>
                    <a:effectLst/>
                  </pic:spPr>
                </pic:pic>
              </a:graphicData>
            </a:graphic>
          </wp:inline>
        </w:drawing>
      </w:r>
    </w:p>
    <w:p w:rsidR="00DF1842" w:rsidRDefault="00DF1842" w:rsidP="00DF1842">
      <w:pPr>
        <w:pStyle w:val="Caption"/>
      </w:pPr>
      <w:bookmarkStart w:id="88" w:name="_Ref445487927"/>
      <w:r>
        <w:t xml:space="preserve">Figure </w:t>
      </w:r>
      <w:r w:rsidR="00103F08">
        <w:fldChar w:fldCharType="begin"/>
      </w:r>
      <w:r w:rsidR="00103F08">
        <w:instrText xml:space="preserve"> SEQ Figure \* ARABIC </w:instrText>
      </w:r>
      <w:r w:rsidR="00103F08">
        <w:fldChar w:fldCharType="separate"/>
      </w:r>
      <w:r w:rsidR="00A75983">
        <w:rPr>
          <w:noProof/>
        </w:rPr>
        <w:t>7</w:t>
      </w:r>
      <w:r w:rsidR="00103F08">
        <w:rPr>
          <w:noProof/>
        </w:rPr>
        <w:fldChar w:fldCharType="end"/>
      </w:r>
      <w:bookmarkEnd w:id="88"/>
      <w:r>
        <w:t xml:space="preserve">      </w:t>
      </w:r>
      <w:r w:rsidRPr="005E1C67">
        <w:t>Dry cell symbol indicating the well went dry</w:t>
      </w:r>
    </w:p>
    <w:p w:rsidR="00DF1842" w:rsidRDefault="00DF1842" w:rsidP="00DF1842">
      <w:pPr>
        <w:pStyle w:val="Heading2"/>
      </w:pPr>
      <w:bookmarkStart w:id="89" w:name="_Toc178174423"/>
      <w:r>
        <w:t>HDRY</w:t>
      </w:r>
      <w:bookmarkEnd w:id="89"/>
    </w:p>
    <w:p w:rsidR="00DF1842" w:rsidRPr="00DF1842" w:rsidRDefault="00DF1842" w:rsidP="00DF1842">
      <w:pPr>
        <w:pStyle w:val="BodyText"/>
      </w:pPr>
      <w:r w:rsidRPr="00DF1842">
        <w:t>The LPF package will assign a key value, the HDRY value, to any cells which go dry. The next step is to look at the HDRY value.</w:t>
      </w:r>
    </w:p>
    <w:p w:rsidR="00DF1842" w:rsidRPr="00DF1842" w:rsidRDefault="00DF1842" w:rsidP="00DF1842">
      <w:pPr>
        <w:pStyle w:val="ListNumber"/>
        <w:numPr>
          <w:ilvl w:val="0"/>
          <w:numId w:val="36"/>
        </w:numPr>
        <w:rPr>
          <w:rFonts w:cs="Arial"/>
          <w:szCs w:val="20"/>
        </w:rPr>
      </w:pPr>
      <w:r w:rsidRPr="00DF1842">
        <w:rPr>
          <w:rFonts w:cs="Arial"/>
          <w:szCs w:val="20"/>
        </w:rPr>
        <w:t xml:space="preserve">Select </w:t>
      </w:r>
      <w:r w:rsidRPr="00DF1842">
        <w:rPr>
          <w:rFonts w:cs="Arial"/>
          <w:i/>
          <w:szCs w:val="20"/>
        </w:rPr>
        <w:t xml:space="preserve">MODFLOW | </w:t>
      </w:r>
      <w:r w:rsidRPr="00DF1842">
        <w:rPr>
          <w:rFonts w:cs="Arial"/>
          <w:b/>
          <w:szCs w:val="20"/>
        </w:rPr>
        <w:t>LPF – Layer Property Flow…</w:t>
      </w:r>
      <w:r w:rsidRPr="00DF1842">
        <w:rPr>
          <w:rFonts w:cs="Arial"/>
          <w:i/>
          <w:szCs w:val="20"/>
        </w:rPr>
        <w:t xml:space="preserve"> </w:t>
      </w:r>
      <w:r w:rsidRPr="00DF1842">
        <w:rPr>
          <w:rFonts w:cs="Arial"/>
          <w:szCs w:val="20"/>
        </w:rPr>
        <w:t xml:space="preserve">to bring up the </w:t>
      </w:r>
      <w:r w:rsidRPr="00DF1842">
        <w:rPr>
          <w:rFonts w:cs="Arial"/>
          <w:i/>
          <w:szCs w:val="20"/>
        </w:rPr>
        <w:t>LPF Package</w:t>
      </w:r>
      <w:r w:rsidRPr="00DF1842">
        <w:rPr>
          <w:rFonts w:cs="Arial"/>
          <w:szCs w:val="20"/>
        </w:rPr>
        <w:t xml:space="preserve"> dialog.</w:t>
      </w:r>
    </w:p>
    <w:p w:rsidR="00DF1842" w:rsidRPr="00DF1842" w:rsidRDefault="00793EA4" w:rsidP="00DF1842">
      <w:pPr>
        <w:pStyle w:val="CNList"/>
        <w:rPr>
          <w:rFonts w:cs="Arial"/>
          <w:szCs w:val="20"/>
        </w:rPr>
      </w:pPr>
      <w:r>
        <w:rPr>
          <w:rFonts w:cs="Arial"/>
          <w:szCs w:val="20"/>
        </w:rPr>
        <w:t>I</w:t>
      </w:r>
      <w:r w:rsidRPr="00DF1842">
        <w:rPr>
          <w:rFonts w:cs="Arial"/>
          <w:szCs w:val="20"/>
        </w:rPr>
        <w:t>n the upper-right</w:t>
      </w:r>
      <w:r>
        <w:rPr>
          <w:rFonts w:cs="Arial"/>
          <w:szCs w:val="20"/>
        </w:rPr>
        <w:t xml:space="preserve"> section,</w:t>
      </w:r>
      <w:r w:rsidRPr="00DF1842">
        <w:rPr>
          <w:rFonts w:cs="Arial"/>
          <w:szCs w:val="20"/>
        </w:rPr>
        <w:t xml:space="preserve"> </w:t>
      </w:r>
      <w:r>
        <w:rPr>
          <w:rFonts w:cs="Arial"/>
          <w:szCs w:val="20"/>
        </w:rPr>
        <w:t>c</w:t>
      </w:r>
      <w:r w:rsidR="00DF1842" w:rsidRPr="00DF1842">
        <w:rPr>
          <w:rFonts w:cs="Arial"/>
          <w:szCs w:val="20"/>
        </w:rPr>
        <w:t xml:space="preserve">lick </w:t>
      </w:r>
      <w:r w:rsidR="00DF1842" w:rsidRPr="00DF1842">
        <w:rPr>
          <w:rFonts w:cs="Arial"/>
          <w:b/>
          <w:szCs w:val="20"/>
        </w:rPr>
        <w:t>More LPF Options…</w:t>
      </w:r>
      <w:r w:rsidR="00DF1842" w:rsidRPr="00DF1842">
        <w:rPr>
          <w:rFonts w:cs="Arial"/>
          <w:szCs w:val="20"/>
        </w:rPr>
        <w:t xml:space="preserve"> to bring up the </w:t>
      </w:r>
      <w:r w:rsidR="00DF1842" w:rsidRPr="00DF1842">
        <w:rPr>
          <w:rFonts w:cs="Arial"/>
          <w:i/>
          <w:szCs w:val="20"/>
        </w:rPr>
        <w:t xml:space="preserve">LPF Package Options </w:t>
      </w:r>
      <w:r w:rsidR="00DF1842" w:rsidRPr="00DF1842">
        <w:rPr>
          <w:rFonts w:cs="Arial"/>
          <w:szCs w:val="20"/>
        </w:rPr>
        <w:t xml:space="preserve">dialog. </w:t>
      </w:r>
    </w:p>
    <w:p w:rsidR="00793EA4" w:rsidRDefault="00DF1842" w:rsidP="006956CA">
      <w:pPr>
        <w:pStyle w:val="BodyText"/>
      </w:pPr>
      <w:r w:rsidRPr="00DF1842">
        <w:t xml:space="preserve">Notice the value of </w:t>
      </w:r>
      <w:r w:rsidRPr="00DF1842">
        <w:rPr>
          <w:i/>
        </w:rPr>
        <w:t>Head assigned to dry cells (HDRY)</w:t>
      </w:r>
      <w:r w:rsidRPr="00DF1842">
        <w:t xml:space="preserve"> is “-888.0”. </w:t>
      </w:r>
    </w:p>
    <w:p w:rsidR="00DF1842" w:rsidRPr="00DF1842" w:rsidRDefault="00DF1842" w:rsidP="00DF1842">
      <w:pPr>
        <w:pStyle w:val="CNList"/>
        <w:rPr>
          <w:rFonts w:cs="Arial"/>
          <w:szCs w:val="20"/>
        </w:rPr>
      </w:pPr>
      <w:r w:rsidRPr="00DF1842">
        <w:rPr>
          <w:rFonts w:cs="Arial"/>
          <w:szCs w:val="20"/>
        </w:rPr>
        <w:t xml:space="preserve">Click </w:t>
      </w:r>
      <w:r w:rsidRPr="00DF1842">
        <w:rPr>
          <w:rFonts w:cs="Arial"/>
          <w:b/>
          <w:szCs w:val="20"/>
        </w:rPr>
        <w:t>OK</w:t>
      </w:r>
      <w:r w:rsidRPr="00DF1842">
        <w:rPr>
          <w:rFonts w:cs="Arial"/>
          <w:szCs w:val="20"/>
        </w:rPr>
        <w:t xml:space="preserve"> to exit the </w:t>
      </w:r>
      <w:r w:rsidRPr="00DF1842">
        <w:rPr>
          <w:rFonts w:cs="Arial"/>
          <w:i/>
          <w:szCs w:val="20"/>
        </w:rPr>
        <w:t xml:space="preserve">LPF Package Options </w:t>
      </w:r>
      <w:r w:rsidRPr="00DF1842">
        <w:rPr>
          <w:rFonts w:cs="Arial"/>
          <w:szCs w:val="20"/>
        </w:rPr>
        <w:t>dialog.</w:t>
      </w:r>
    </w:p>
    <w:p w:rsidR="00DF1842" w:rsidRPr="00DF1842" w:rsidRDefault="00DF1842" w:rsidP="00DF1842">
      <w:pPr>
        <w:pStyle w:val="CNList"/>
        <w:rPr>
          <w:rFonts w:cs="Arial"/>
          <w:szCs w:val="20"/>
        </w:rPr>
      </w:pPr>
      <w:r w:rsidRPr="00DF1842">
        <w:rPr>
          <w:rFonts w:cs="Arial"/>
          <w:szCs w:val="20"/>
        </w:rPr>
        <w:t xml:space="preserve">Click </w:t>
      </w:r>
      <w:r w:rsidRPr="00DF1842">
        <w:rPr>
          <w:rFonts w:cs="Arial"/>
          <w:b/>
          <w:szCs w:val="20"/>
        </w:rPr>
        <w:t xml:space="preserve">OK </w:t>
      </w:r>
      <w:r w:rsidRPr="00DF1842">
        <w:rPr>
          <w:rFonts w:cs="Arial"/>
          <w:szCs w:val="20"/>
        </w:rPr>
        <w:t xml:space="preserve">to exit the </w:t>
      </w:r>
      <w:r w:rsidRPr="00DF1842">
        <w:rPr>
          <w:rFonts w:cs="Arial"/>
          <w:i/>
          <w:szCs w:val="20"/>
        </w:rPr>
        <w:t xml:space="preserve">LPF Package </w:t>
      </w:r>
      <w:r w:rsidRPr="00DF1842">
        <w:rPr>
          <w:rFonts w:cs="Arial"/>
          <w:szCs w:val="20"/>
        </w:rPr>
        <w:t>dialog.</w:t>
      </w:r>
    </w:p>
    <w:p w:rsidR="00DF1842" w:rsidRPr="00DF1842" w:rsidRDefault="00DF1842" w:rsidP="00DF1842">
      <w:pPr>
        <w:pStyle w:val="BodyText"/>
      </w:pPr>
      <w:r w:rsidRPr="00DF1842">
        <w:t>The next step is to look at the head solution.</w:t>
      </w:r>
    </w:p>
    <w:p w:rsidR="00B145F0" w:rsidRDefault="00793EA4" w:rsidP="00DF1842">
      <w:pPr>
        <w:pStyle w:val="CNList"/>
        <w:rPr>
          <w:rFonts w:cs="Arial"/>
          <w:szCs w:val="20"/>
        </w:rPr>
      </w:pPr>
      <w:r>
        <w:rPr>
          <w:rFonts w:cs="Arial"/>
          <w:szCs w:val="20"/>
        </w:rPr>
        <w:t>I</w:t>
      </w:r>
      <w:r w:rsidRPr="00DF1842">
        <w:rPr>
          <w:rFonts w:cs="Arial"/>
          <w:szCs w:val="20"/>
        </w:rPr>
        <w:t>n the Project Explorer</w:t>
      </w:r>
      <w:r>
        <w:rPr>
          <w:rFonts w:cs="Arial"/>
          <w:szCs w:val="20"/>
        </w:rPr>
        <w:t xml:space="preserve">, </w:t>
      </w:r>
      <w:r w:rsidRPr="00DF1842">
        <w:rPr>
          <w:rFonts w:cs="Arial"/>
          <w:szCs w:val="20"/>
        </w:rPr>
        <w:t>under “</w:t>
      </w:r>
      <w:r w:rsidRPr="00DF1842">
        <w:rPr>
          <w:rFonts w:cs="Arial"/>
          <w:noProof/>
          <w:szCs w:val="20"/>
        </w:rPr>
        <w:drawing>
          <wp:inline distT="0" distB="0" distL="0" distR="0" wp14:anchorId="3EB0F9BC" wp14:editId="2669657C">
            <wp:extent cx="156845" cy="136525"/>
            <wp:effectExtent l="0" t="0" r="0" b="0"/>
            <wp:docPr id="13" name="Picture 1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F1842">
        <w:rPr>
          <w:rFonts w:cs="Arial"/>
          <w:szCs w:val="20"/>
        </w:rPr>
        <w:t xml:space="preserve"> </w:t>
      </w:r>
      <w:proofErr w:type="spellStart"/>
      <w:r w:rsidRPr="00DF1842">
        <w:rPr>
          <w:rFonts w:cs="Arial"/>
          <w:szCs w:val="20"/>
        </w:rPr>
        <w:t>nwt_lpf</w:t>
      </w:r>
      <w:proofErr w:type="spellEnd"/>
      <w:r w:rsidRPr="00DF1842">
        <w:rPr>
          <w:rFonts w:cs="Arial"/>
          <w:szCs w:val="20"/>
        </w:rPr>
        <w:t xml:space="preserve"> (MODFLOW)”</w:t>
      </w:r>
      <w:r>
        <w:rPr>
          <w:rFonts w:cs="Arial"/>
          <w:szCs w:val="20"/>
        </w:rPr>
        <w:t>,</w:t>
      </w:r>
      <w:r w:rsidRPr="00DF1842">
        <w:rPr>
          <w:rFonts w:cs="Arial"/>
          <w:szCs w:val="20"/>
        </w:rPr>
        <w:t xml:space="preserve"> </w:t>
      </w:r>
      <w:r>
        <w:rPr>
          <w:rFonts w:cs="Arial"/>
          <w:szCs w:val="20"/>
        </w:rPr>
        <w:t>r</w:t>
      </w:r>
      <w:r w:rsidRPr="00DF1842">
        <w:rPr>
          <w:rFonts w:cs="Arial"/>
          <w:szCs w:val="20"/>
        </w:rPr>
        <w:t>ight</w:t>
      </w:r>
      <w:r w:rsidR="00DF1842" w:rsidRPr="00DF1842">
        <w:rPr>
          <w:rFonts w:cs="Arial"/>
          <w:szCs w:val="20"/>
        </w:rPr>
        <w:t>-click on “</w:t>
      </w:r>
      <w:r w:rsidR="00DF1842" w:rsidRPr="00DF1842">
        <w:rPr>
          <w:rFonts w:cs="Arial"/>
          <w:noProof/>
          <w:szCs w:val="20"/>
        </w:rPr>
        <w:drawing>
          <wp:inline distT="0" distB="0" distL="0" distR="0" wp14:anchorId="346704C3" wp14:editId="6F2E87F3">
            <wp:extent cx="156845" cy="156845"/>
            <wp:effectExtent l="0" t="0" r="0" b="0"/>
            <wp:docPr id="148" name="Picture 14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Dataset Cells 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F1842" w:rsidRPr="00DF1842">
        <w:rPr>
          <w:rFonts w:cs="Arial"/>
          <w:szCs w:val="20"/>
        </w:rPr>
        <w:t xml:space="preserve"> Head” and select </w:t>
      </w:r>
      <w:r w:rsidR="00DF1842" w:rsidRPr="00DF1842">
        <w:rPr>
          <w:rFonts w:cs="Arial"/>
          <w:b/>
          <w:szCs w:val="20"/>
        </w:rPr>
        <w:t>View Values…</w:t>
      </w:r>
      <w:r w:rsidR="00DF1842" w:rsidRPr="00DF1842">
        <w:rPr>
          <w:rFonts w:cs="Arial"/>
          <w:szCs w:val="20"/>
        </w:rPr>
        <w:t xml:space="preserve"> to bring up the </w:t>
      </w:r>
      <w:r w:rsidR="00DF1842" w:rsidRPr="00DF1842">
        <w:rPr>
          <w:rFonts w:cs="Arial"/>
          <w:i/>
          <w:szCs w:val="20"/>
        </w:rPr>
        <w:t>Edit Dataset Values</w:t>
      </w:r>
      <w:r w:rsidR="00DF1842" w:rsidRPr="00DF1842">
        <w:rPr>
          <w:rFonts w:cs="Arial"/>
          <w:szCs w:val="20"/>
        </w:rPr>
        <w:t xml:space="preserve"> dialog. </w:t>
      </w:r>
    </w:p>
    <w:p w:rsidR="00DF1842" w:rsidRPr="00DF1842" w:rsidRDefault="00DF1842" w:rsidP="006956CA">
      <w:pPr>
        <w:pStyle w:val="BodyText"/>
      </w:pPr>
      <w:r w:rsidRPr="00DF1842">
        <w:t xml:space="preserve">It may be necessary to expand </w:t>
      </w:r>
      <w:proofErr w:type="gramStart"/>
      <w:r w:rsidRPr="00DF1842">
        <w:t>“</w:t>
      </w:r>
      <w:r w:rsidRPr="00DF1842">
        <w:rPr>
          <w:noProof/>
        </w:rPr>
        <w:drawing>
          <wp:inline distT="0" distB="0" distL="0" distR="0" wp14:anchorId="3CCC0051" wp14:editId="7934FBEA">
            <wp:extent cx="156845" cy="156845"/>
            <wp:effectExtent l="0" t="0" r="0" b="0"/>
            <wp:docPr id="146" name="Picture 14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3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F1842">
        <w:t xml:space="preserve"> 3D Grid Data”, “</w:t>
      </w:r>
      <w:r w:rsidRPr="00DF1842">
        <w:rPr>
          <w:noProof/>
        </w:rPr>
        <w:drawing>
          <wp:inline distT="0" distB="0" distL="0" distR="0" wp14:anchorId="00B12DB5" wp14:editId="2833293C">
            <wp:extent cx="156845" cy="156845"/>
            <wp:effectExtent l="0" t="0" r="0" b="0"/>
            <wp:docPr id="145" name="Picture 145"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3D Grid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F1842">
        <w:t xml:space="preserve"> grid”, and “</w:t>
      </w:r>
      <w:r w:rsidRPr="00DF1842">
        <w:rPr>
          <w:noProof/>
        </w:rPr>
        <w:drawing>
          <wp:inline distT="0" distB="0" distL="0" distR="0" wp14:anchorId="4DC1AA47" wp14:editId="19AE5613">
            <wp:extent cx="156845" cy="136525"/>
            <wp:effectExtent l="0" t="0" r="0" b="0"/>
            <wp:docPr id="144" name="Picture 14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F1842">
        <w:t xml:space="preserve"> </w:t>
      </w:r>
      <w:proofErr w:type="spellStart"/>
      <w:r w:rsidRPr="00DF1842">
        <w:t>nwt_lpf</w:t>
      </w:r>
      <w:proofErr w:type="spellEnd"/>
      <w:proofErr w:type="gramEnd"/>
      <w:r w:rsidRPr="00DF1842">
        <w:t xml:space="preserve"> (MODFLOW)”</w:t>
      </w:r>
      <w:r w:rsidR="00581D85">
        <w:t xml:space="preserve"> in order to find the dataset.</w:t>
      </w:r>
    </w:p>
    <w:p w:rsidR="00793EA4" w:rsidRDefault="00DF1842" w:rsidP="00DF1842">
      <w:pPr>
        <w:pStyle w:val="CNList"/>
        <w:rPr>
          <w:rFonts w:cs="Arial"/>
          <w:szCs w:val="20"/>
        </w:rPr>
      </w:pPr>
      <w:r w:rsidRPr="00DF1842">
        <w:rPr>
          <w:rFonts w:cs="Arial"/>
          <w:szCs w:val="20"/>
        </w:rPr>
        <w:t xml:space="preserve">Scroll down to row </w:t>
      </w:r>
      <w:r w:rsidRPr="00DF1842">
        <w:rPr>
          <w:rFonts w:cs="Arial"/>
          <w:i/>
          <w:szCs w:val="20"/>
        </w:rPr>
        <w:t>51</w:t>
      </w:r>
      <w:r w:rsidRPr="00DF1842">
        <w:rPr>
          <w:rFonts w:cs="Arial"/>
          <w:szCs w:val="20"/>
        </w:rPr>
        <w:t xml:space="preserve"> </w:t>
      </w:r>
      <w:r w:rsidR="00793EA4">
        <w:rPr>
          <w:rFonts w:cs="Arial"/>
          <w:szCs w:val="20"/>
        </w:rPr>
        <w:t>to view values.</w:t>
      </w:r>
    </w:p>
    <w:p w:rsidR="00DF1842" w:rsidRPr="00DF1842" w:rsidRDefault="00793EA4" w:rsidP="006956CA">
      <w:pPr>
        <w:pStyle w:val="BodyText"/>
      </w:pPr>
      <w:proofErr w:type="gramStart"/>
      <w:r>
        <w:t>N</w:t>
      </w:r>
      <w:r w:rsidR="00DF1842" w:rsidRPr="00DF1842">
        <w:t xml:space="preserve">otice the “-888.0” value in the </w:t>
      </w:r>
      <w:r w:rsidR="00DF1842" w:rsidRPr="00DF1842">
        <w:rPr>
          <w:i/>
        </w:rPr>
        <w:t xml:space="preserve">f </w:t>
      </w:r>
      <w:r w:rsidR="00DF1842" w:rsidRPr="00DF1842">
        <w:t xml:space="preserve">column </w:t>
      </w:r>
      <w:r w:rsidR="00581D85">
        <w:t>and</w:t>
      </w:r>
      <w:r w:rsidR="00DF1842" w:rsidRPr="00DF1842">
        <w:t xml:space="preserve"> the “0” in the </w:t>
      </w:r>
      <w:r w:rsidR="00DF1842" w:rsidRPr="00DF1842">
        <w:rPr>
          <w:i/>
        </w:rPr>
        <w:t>Active</w:t>
      </w:r>
      <w:r w:rsidR="00DF1842" w:rsidRPr="00DF1842">
        <w:t xml:space="preserve"> column</w:t>
      </w:r>
      <w:r w:rsidR="00581D85">
        <w:t xml:space="preserve"> for that cell</w:t>
      </w:r>
      <w:r w:rsidR="00DF1842" w:rsidRPr="00DF1842">
        <w:t xml:space="preserve"> (</w:t>
      </w:r>
      <w:r w:rsidR="00DF1842" w:rsidRPr="00DF1842">
        <w:fldChar w:fldCharType="begin"/>
      </w:r>
      <w:r w:rsidR="00DF1842" w:rsidRPr="00DF1842">
        <w:instrText xml:space="preserve"> REF _Ref445488032 \h  \* MERGEFORMAT </w:instrText>
      </w:r>
      <w:r w:rsidR="00DF1842" w:rsidRPr="00DF1842">
        <w:fldChar w:fldCharType="separate"/>
      </w:r>
      <w:r w:rsidR="00A75983" w:rsidRPr="00A75983">
        <w:t xml:space="preserve">Figure </w:t>
      </w:r>
      <w:r w:rsidR="00A75983" w:rsidRPr="00A75983">
        <w:rPr>
          <w:noProof/>
        </w:rPr>
        <w:t>8</w:t>
      </w:r>
      <w:r w:rsidR="00DF1842" w:rsidRPr="00DF1842">
        <w:fldChar w:fldCharType="end"/>
      </w:r>
      <w:r w:rsidR="00DF1842" w:rsidRPr="00DF1842">
        <w:t>).</w:t>
      </w:r>
      <w:proofErr w:type="gramEnd"/>
    </w:p>
    <w:p w:rsidR="00DF1842" w:rsidRPr="00DF1842" w:rsidRDefault="00DF1842" w:rsidP="00DF1842">
      <w:pPr>
        <w:pStyle w:val="BodyText"/>
      </w:pPr>
      <w:r w:rsidRPr="00DF1842">
        <w:t xml:space="preserve">The “0” in the </w:t>
      </w:r>
      <w:r w:rsidRPr="00DF1842">
        <w:rPr>
          <w:i/>
        </w:rPr>
        <w:t>Active</w:t>
      </w:r>
      <w:r w:rsidRPr="00DF1842">
        <w:t xml:space="preserve"> column indicates that the cell is inactive. GMS doesn’t display contours for it because there is no data for that cell.</w:t>
      </w:r>
    </w:p>
    <w:p w:rsidR="00DF1842" w:rsidRDefault="00467D2E" w:rsidP="00DF1842">
      <w:pPr>
        <w:keepNext/>
      </w:pPr>
      <w:r>
        <w:rPr>
          <w:noProof/>
        </w:rPr>
        <w:lastRenderedPageBreak/>
        <mc:AlternateContent>
          <mc:Choice Requires="wps">
            <w:drawing>
              <wp:anchor distT="0" distB="0" distL="114300" distR="114300" simplePos="0" relativeHeight="251694080" behindDoc="0" locked="0" layoutInCell="1" allowOverlap="1" wp14:anchorId="5028E4D4" wp14:editId="4BDF6F42">
                <wp:simplePos x="0" y="0"/>
                <wp:positionH relativeFrom="column">
                  <wp:posOffset>2708694</wp:posOffset>
                </wp:positionH>
                <wp:positionV relativeFrom="paragraph">
                  <wp:posOffset>2475410</wp:posOffset>
                </wp:positionV>
                <wp:extent cx="612140" cy="0"/>
                <wp:effectExtent l="0" t="9525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612140" cy="0"/>
                        </a:xfrm>
                        <a:prstGeom prst="straightConnector1">
                          <a:avLst/>
                        </a:prstGeom>
                        <a:ln w="57150">
                          <a:solidFill>
                            <a:srgbClr val="FF0000"/>
                          </a:solidFill>
                          <a:headEnd w="sm" len="sm"/>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13.3pt;margin-top:194.9pt;width:48.2pt;height:0;flip:x;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" strokecolor="red" strokeweight="4.5pt">
                <v:stroke startarrowwidth="narrow" startarrowlength="short" endarrow="block" endarrowwidth="narrow"/>
              </v:shape>
            </w:pict>
          </mc:Fallback>
        </mc:AlternateContent>
      </w:r>
      <w:r w:rsidR="00DF1842" w:rsidRPr="00A907D3">
        <w:t xml:space="preserve"> </w:t>
      </w:r>
      <w:r w:rsidRPr="00467D2E">
        <w:rPr>
          <w:noProof/>
        </w:rPr>
        <w:drawing>
          <wp:inline distT="0" distB="0" distL="0" distR="0" wp14:anchorId="55BC1370" wp14:editId="2B428F13">
            <wp:extent cx="3183147" cy="319902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81944" cy="3197814"/>
                    </a:xfrm>
                    <a:prstGeom prst="rect">
                      <a:avLst/>
                    </a:prstGeom>
                  </pic:spPr>
                </pic:pic>
              </a:graphicData>
            </a:graphic>
          </wp:inline>
        </w:drawing>
      </w:r>
    </w:p>
    <w:p w:rsidR="00DF1842" w:rsidRDefault="00DF1842" w:rsidP="00DF1842">
      <w:pPr>
        <w:pStyle w:val="Caption"/>
      </w:pPr>
      <w:bookmarkStart w:id="90" w:name="_Ref445488032"/>
      <w:r>
        <w:t xml:space="preserve">Figure </w:t>
      </w:r>
      <w:r w:rsidR="00103F08">
        <w:fldChar w:fldCharType="begin"/>
      </w:r>
      <w:r w:rsidR="00103F08">
        <w:instrText xml:space="preserve"> SEQ Figure \* ARABIC </w:instrText>
      </w:r>
      <w:r w:rsidR="00103F08">
        <w:fldChar w:fldCharType="separate"/>
      </w:r>
      <w:r w:rsidR="00A75983">
        <w:rPr>
          <w:noProof/>
        </w:rPr>
        <w:t>8</w:t>
      </w:r>
      <w:r w:rsidR="00103F08">
        <w:rPr>
          <w:noProof/>
        </w:rPr>
        <w:fldChar w:fldCharType="end"/>
      </w:r>
      <w:bookmarkEnd w:id="90"/>
      <w:r>
        <w:t xml:space="preserve">      </w:t>
      </w:r>
      <w:r w:rsidRPr="005324EA">
        <w:t>HDRY value in head solution</w:t>
      </w:r>
    </w:p>
    <w:p w:rsidR="00DF1842" w:rsidRPr="00DF1842" w:rsidRDefault="00DF1842" w:rsidP="00DF1842">
      <w:pPr>
        <w:pStyle w:val="CNList"/>
        <w:rPr>
          <w:rFonts w:cs="Arial"/>
          <w:szCs w:val="20"/>
        </w:rPr>
      </w:pPr>
      <w:r w:rsidRPr="00DF1842">
        <w:rPr>
          <w:rFonts w:cs="Arial"/>
          <w:szCs w:val="20"/>
        </w:rPr>
        <w:t xml:space="preserve">Click </w:t>
      </w:r>
      <w:r w:rsidRPr="00DF1842">
        <w:rPr>
          <w:rFonts w:cs="Arial"/>
          <w:b/>
          <w:szCs w:val="20"/>
        </w:rPr>
        <w:t>OK</w:t>
      </w:r>
      <w:r w:rsidRPr="00DF1842">
        <w:rPr>
          <w:rFonts w:cs="Arial"/>
          <w:szCs w:val="20"/>
        </w:rPr>
        <w:t xml:space="preserve"> to exit the</w:t>
      </w:r>
      <w:r w:rsidRPr="00DF1842">
        <w:rPr>
          <w:rFonts w:cs="Arial"/>
          <w:i/>
          <w:szCs w:val="20"/>
        </w:rPr>
        <w:t xml:space="preserve"> Edit Dataset Values </w:t>
      </w:r>
      <w:r>
        <w:rPr>
          <w:rFonts w:cs="Arial"/>
          <w:szCs w:val="20"/>
        </w:rPr>
        <w:t>dialog.</w:t>
      </w:r>
    </w:p>
    <w:p w:rsidR="002128C6" w:rsidRDefault="00DF1842" w:rsidP="00DF1842">
      <w:pPr>
        <w:pStyle w:val="Heading1"/>
      </w:pPr>
      <w:bookmarkStart w:id="91" w:name="_Toc178174424"/>
      <w:bookmarkEnd w:id="80"/>
      <w:bookmarkEnd w:id="81"/>
      <w:r>
        <w:t>Switch back to UPW</w:t>
      </w:r>
      <w:bookmarkEnd w:id="91"/>
    </w:p>
    <w:p w:rsidR="00DF1842" w:rsidRPr="00DF1842" w:rsidRDefault="00DF1842" w:rsidP="00DF1842">
      <w:pPr>
        <w:pStyle w:val="BodyText"/>
      </w:pPr>
      <w:bookmarkStart w:id="92" w:name="_Toc85634512"/>
      <w:bookmarkStart w:id="93" w:name="_Toc109222495"/>
      <w:r w:rsidRPr="00DF1842">
        <w:t>Now it is possible to see how MODFLOW–NWT and the UPW package handle the dry cell.</w:t>
      </w:r>
    </w:p>
    <w:p w:rsidR="00DF1842" w:rsidRPr="00DF1842" w:rsidRDefault="00DF1842" w:rsidP="00DF1842">
      <w:pPr>
        <w:pStyle w:val="ListNumber"/>
        <w:numPr>
          <w:ilvl w:val="0"/>
          <w:numId w:val="37"/>
        </w:numPr>
        <w:rPr>
          <w:rFonts w:cs="Arial"/>
          <w:szCs w:val="20"/>
        </w:rPr>
      </w:pPr>
      <w:r w:rsidRPr="00DF1842">
        <w:rPr>
          <w:rFonts w:cs="Arial"/>
          <w:szCs w:val="20"/>
        </w:rPr>
        <w:t xml:space="preserve">Select </w:t>
      </w:r>
      <w:r w:rsidRPr="00DF1842">
        <w:rPr>
          <w:rFonts w:cs="Arial"/>
          <w:i/>
          <w:szCs w:val="20"/>
        </w:rPr>
        <w:t xml:space="preserve">MODFLOW | </w:t>
      </w:r>
      <w:r w:rsidRPr="00DF1842">
        <w:rPr>
          <w:rFonts w:cs="Arial"/>
          <w:b/>
          <w:szCs w:val="20"/>
        </w:rPr>
        <w:t>Global Options…</w:t>
      </w:r>
      <w:r w:rsidRPr="00DF1842">
        <w:rPr>
          <w:rFonts w:cs="Arial"/>
          <w:szCs w:val="20"/>
        </w:rPr>
        <w:t xml:space="preserve"> to bring up the </w:t>
      </w:r>
      <w:r w:rsidRPr="00DF1842">
        <w:rPr>
          <w:rFonts w:cs="Arial"/>
          <w:i/>
          <w:szCs w:val="20"/>
        </w:rPr>
        <w:t xml:space="preserve">MODFLOW Global/Basic Package </w:t>
      </w:r>
      <w:r w:rsidRPr="00DF1842">
        <w:rPr>
          <w:rFonts w:cs="Arial"/>
          <w:szCs w:val="20"/>
        </w:rPr>
        <w:t>dialog.</w:t>
      </w:r>
    </w:p>
    <w:p w:rsidR="00DF1842" w:rsidRPr="00DF1842" w:rsidRDefault="00DF1842" w:rsidP="00DF1842">
      <w:pPr>
        <w:pStyle w:val="CNList"/>
        <w:rPr>
          <w:rFonts w:cs="Arial"/>
          <w:szCs w:val="20"/>
        </w:rPr>
      </w:pPr>
      <w:r w:rsidRPr="00DF1842">
        <w:rPr>
          <w:rFonts w:cs="Arial"/>
          <w:szCs w:val="20"/>
        </w:rPr>
        <w:t xml:space="preserve">Click </w:t>
      </w:r>
      <w:r w:rsidRPr="00DF1842">
        <w:rPr>
          <w:rFonts w:cs="Arial"/>
          <w:b/>
          <w:szCs w:val="20"/>
        </w:rPr>
        <w:t>Packages…</w:t>
      </w:r>
      <w:r w:rsidRPr="00DF1842">
        <w:rPr>
          <w:rFonts w:cs="Arial"/>
          <w:szCs w:val="20"/>
        </w:rPr>
        <w:t xml:space="preserve"> to bring up the </w:t>
      </w:r>
      <w:r w:rsidRPr="00DF1842">
        <w:rPr>
          <w:rFonts w:cs="Arial"/>
          <w:i/>
          <w:szCs w:val="20"/>
        </w:rPr>
        <w:t>MODFLOW Packages / Processes</w:t>
      </w:r>
      <w:r w:rsidRPr="00DF1842">
        <w:rPr>
          <w:rFonts w:cs="Arial"/>
          <w:szCs w:val="20"/>
        </w:rPr>
        <w:t xml:space="preserve"> dialog.</w:t>
      </w:r>
    </w:p>
    <w:p w:rsidR="00DF1842" w:rsidRPr="00DF1842" w:rsidRDefault="00793EA4" w:rsidP="00DF1842">
      <w:pPr>
        <w:pStyle w:val="CNList"/>
        <w:rPr>
          <w:rFonts w:cs="Arial"/>
          <w:szCs w:val="20"/>
        </w:rPr>
      </w:pPr>
      <w:r>
        <w:rPr>
          <w:rFonts w:cs="Arial"/>
          <w:szCs w:val="20"/>
        </w:rPr>
        <w:t>I</w:t>
      </w:r>
      <w:r w:rsidRPr="00DF1842">
        <w:rPr>
          <w:rFonts w:cs="Arial"/>
          <w:szCs w:val="20"/>
        </w:rPr>
        <w:t xml:space="preserve">n the </w:t>
      </w:r>
      <w:r w:rsidRPr="00DF1842">
        <w:rPr>
          <w:rFonts w:cs="Arial"/>
          <w:i/>
          <w:szCs w:val="20"/>
        </w:rPr>
        <w:t>Flow package</w:t>
      </w:r>
      <w:r w:rsidRPr="00DF1842">
        <w:rPr>
          <w:rFonts w:cs="Arial"/>
          <w:szCs w:val="20"/>
        </w:rPr>
        <w:t xml:space="preserve"> section</w:t>
      </w:r>
      <w:r>
        <w:rPr>
          <w:rFonts w:cs="Arial"/>
          <w:szCs w:val="20"/>
        </w:rPr>
        <w:t>,</w:t>
      </w:r>
      <w:r w:rsidRPr="00DF1842">
        <w:rPr>
          <w:rFonts w:cs="Arial"/>
          <w:szCs w:val="20"/>
        </w:rPr>
        <w:t xml:space="preserve"> </w:t>
      </w:r>
      <w:r>
        <w:rPr>
          <w:rFonts w:cs="Arial"/>
          <w:szCs w:val="20"/>
        </w:rPr>
        <w:t>s</w:t>
      </w:r>
      <w:r w:rsidR="00DF1842" w:rsidRPr="00DF1842">
        <w:rPr>
          <w:rFonts w:cs="Arial"/>
          <w:szCs w:val="20"/>
        </w:rPr>
        <w:t xml:space="preserve">elect </w:t>
      </w:r>
      <w:r w:rsidR="00DF1842" w:rsidRPr="00DF1842">
        <w:rPr>
          <w:rFonts w:cs="Arial"/>
          <w:i/>
          <w:szCs w:val="20"/>
        </w:rPr>
        <w:t>UPW – Upstream Weighting</w:t>
      </w:r>
      <w:r w:rsidR="00DF1842" w:rsidRPr="00DF1842">
        <w:rPr>
          <w:rFonts w:cs="Arial"/>
          <w:szCs w:val="20"/>
        </w:rPr>
        <w:t>.</w:t>
      </w:r>
    </w:p>
    <w:p w:rsidR="00DF1842" w:rsidRPr="00DF1842" w:rsidRDefault="00DF1842" w:rsidP="00DF1842">
      <w:pPr>
        <w:pStyle w:val="CNList"/>
        <w:rPr>
          <w:rFonts w:cs="Arial"/>
          <w:szCs w:val="20"/>
        </w:rPr>
      </w:pPr>
      <w:r w:rsidRPr="00DF1842">
        <w:rPr>
          <w:rFonts w:cs="Arial"/>
          <w:szCs w:val="20"/>
        </w:rPr>
        <w:t xml:space="preserve">Click </w:t>
      </w:r>
      <w:r w:rsidRPr="00DF1842">
        <w:rPr>
          <w:rStyle w:val="Highlight"/>
          <w:rFonts w:cs="Arial"/>
          <w:b/>
          <w:i w:val="0"/>
          <w:szCs w:val="20"/>
        </w:rPr>
        <w:t>OK</w:t>
      </w:r>
      <w:r w:rsidRPr="00DF1842">
        <w:rPr>
          <w:rStyle w:val="Highlight"/>
          <w:rFonts w:cs="Arial"/>
          <w:i w:val="0"/>
          <w:szCs w:val="20"/>
        </w:rPr>
        <w:t xml:space="preserve"> to exit the </w:t>
      </w:r>
      <w:r w:rsidRPr="00DF1842">
        <w:rPr>
          <w:rFonts w:cs="Arial"/>
          <w:i/>
          <w:szCs w:val="20"/>
        </w:rPr>
        <w:t>MODFLOW Packages / Processes</w:t>
      </w:r>
      <w:r w:rsidRPr="00DF1842">
        <w:rPr>
          <w:rFonts w:cs="Arial"/>
          <w:szCs w:val="20"/>
        </w:rPr>
        <w:t xml:space="preserve"> dialog.</w:t>
      </w:r>
    </w:p>
    <w:p w:rsidR="00DF1842" w:rsidRDefault="00DF1842" w:rsidP="00DF1842">
      <w:pPr>
        <w:pStyle w:val="CNList"/>
        <w:rPr>
          <w:rFonts w:cs="Arial"/>
          <w:szCs w:val="20"/>
        </w:rPr>
      </w:pPr>
      <w:r w:rsidRPr="00DF1842">
        <w:rPr>
          <w:rFonts w:cs="Arial"/>
          <w:szCs w:val="20"/>
        </w:rPr>
        <w:t xml:space="preserve">Click </w:t>
      </w:r>
      <w:r w:rsidRPr="00DF1842">
        <w:rPr>
          <w:rFonts w:cs="Arial"/>
          <w:b/>
          <w:szCs w:val="20"/>
        </w:rPr>
        <w:t xml:space="preserve">OK </w:t>
      </w:r>
      <w:r w:rsidRPr="00DF1842">
        <w:rPr>
          <w:rFonts w:cs="Arial"/>
          <w:szCs w:val="20"/>
        </w:rPr>
        <w:t xml:space="preserve">to exit the </w:t>
      </w:r>
      <w:r w:rsidRPr="00DF1842">
        <w:rPr>
          <w:rFonts w:cs="Arial"/>
          <w:i/>
          <w:szCs w:val="20"/>
        </w:rPr>
        <w:t>MODFLOW Global/Basic Package</w:t>
      </w:r>
      <w:r w:rsidRPr="00DF1842" w:rsidDel="00F82915">
        <w:rPr>
          <w:rFonts w:cs="Arial"/>
          <w:szCs w:val="20"/>
        </w:rPr>
        <w:t xml:space="preserve"> </w:t>
      </w:r>
      <w:r w:rsidRPr="00DF1842">
        <w:rPr>
          <w:rFonts w:cs="Arial"/>
          <w:szCs w:val="20"/>
        </w:rPr>
        <w:t>dialog.</w:t>
      </w:r>
    </w:p>
    <w:p w:rsidR="002F4948" w:rsidRDefault="002F4948" w:rsidP="002F4948">
      <w:pPr>
        <w:pStyle w:val="Heading2"/>
      </w:pPr>
      <w:bookmarkStart w:id="94" w:name="_Toc178174425"/>
      <w:r>
        <w:t>Specify PHIRAMP</w:t>
      </w:r>
      <w:bookmarkEnd w:id="94"/>
    </w:p>
    <w:p w:rsidR="002F4948" w:rsidRPr="002F4948" w:rsidRDefault="002F4948" w:rsidP="002F4948">
      <w:pPr>
        <w:pStyle w:val="BodyText"/>
      </w:pPr>
      <w:r w:rsidRPr="002F4948">
        <w:t>MODFLOW–NWT has a unique feature that will reduce the pumping rate in cells as the head drops below a user-specified percentage of cell thickness. The MODFLOW–NWT documentation describes this feature as follows:</w:t>
      </w:r>
    </w:p>
    <w:p w:rsidR="002F4948" w:rsidRPr="002F4948" w:rsidRDefault="002F4948" w:rsidP="002F4948">
      <w:pPr>
        <w:pStyle w:val="BodyText"/>
        <w:ind w:left="2160"/>
      </w:pPr>
      <w:r w:rsidRPr="002F4948">
        <w:t>Negative pumping rates specified in the Well Package are reduced to zero when the groundwater head drops to the cell bottom using a cubic formula and its derivative. This option is only available for unconfined (convertible) layers.</w:t>
      </w:r>
      <w:r w:rsidRPr="002F4948">
        <w:rPr>
          <w:rStyle w:val="FootnoteReference"/>
        </w:rPr>
        <w:footnoteReference w:id="1"/>
      </w:r>
      <w:r w:rsidRPr="002F4948">
        <w:t xml:space="preserve"> </w:t>
      </w:r>
    </w:p>
    <w:p w:rsidR="002F4948" w:rsidRPr="002F4948" w:rsidRDefault="002F4948" w:rsidP="002F4948">
      <w:pPr>
        <w:pStyle w:val="BodyText"/>
      </w:pPr>
      <w:r w:rsidRPr="002F4948">
        <w:lastRenderedPageBreak/>
        <w:t>The user-specified percentage of cell thickness is the variable PHIRAMP in the WEL package.</w:t>
      </w:r>
    </w:p>
    <w:p w:rsidR="002F4948" w:rsidRPr="002F4948" w:rsidRDefault="002F4948" w:rsidP="002F4948">
      <w:pPr>
        <w:pStyle w:val="ListNumber"/>
        <w:numPr>
          <w:ilvl w:val="0"/>
          <w:numId w:val="38"/>
        </w:numPr>
        <w:rPr>
          <w:rFonts w:cs="Arial"/>
          <w:szCs w:val="20"/>
        </w:rPr>
      </w:pPr>
      <w:r w:rsidRPr="002F4948">
        <w:rPr>
          <w:rFonts w:cs="Arial"/>
          <w:szCs w:val="20"/>
        </w:rPr>
        <w:t xml:space="preserve">Select </w:t>
      </w:r>
      <w:r w:rsidRPr="002F4948">
        <w:rPr>
          <w:rFonts w:cs="Arial"/>
          <w:i/>
          <w:szCs w:val="20"/>
        </w:rPr>
        <w:t>MODFLOW</w:t>
      </w:r>
      <w:r w:rsidRPr="002F4948">
        <w:rPr>
          <w:rFonts w:cs="Arial"/>
          <w:szCs w:val="20"/>
        </w:rPr>
        <w:t xml:space="preserve"> | </w:t>
      </w:r>
      <w:r w:rsidRPr="002F4948">
        <w:rPr>
          <w:rFonts w:cs="Arial"/>
          <w:i/>
          <w:szCs w:val="20"/>
        </w:rPr>
        <w:t>Optional Packages</w:t>
      </w:r>
      <w:r w:rsidRPr="002F4948">
        <w:rPr>
          <w:rFonts w:cs="Arial"/>
          <w:szCs w:val="20"/>
        </w:rPr>
        <w:t xml:space="preserve"> | </w:t>
      </w:r>
      <w:r w:rsidRPr="002F4948">
        <w:rPr>
          <w:rFonts w:cs="Arial"/>
          <w:b/>
          <w:szCs w:val="20"/>
        </w:rPr>
        <w:t>WEL – Well…</w:t>
      </w:r>
      <w:r w:rsidRPr="002F4948">
        <w:rPr>
          <w:rFonts w:cs="Arial"/>
          <w:szCs w:val="20"/>
        </w:rPr>
        <w:t xml:space="preserve"> to bring up the </w:t>
      </w:r>
      <w:r w:rsidRPr="002F4948">
        <w:rPr>
          <w:rFonts w:cs="Arial"/>
          <w:i/>
          <w:szCs w:val="20"/>
        </w:rPr>
        <w:t>MODFLOW Well Package</w:t>
      </w:r>
      <w:r w:rsidRPr="002F4948">
        <w:rPr>
          <w:rFonts w:cs="Arial"/>
          <w:szCs w:val="20"/>
        </w:rPr>
        <w:t xml:space="preserve"> dialog.</w:t>
      </w:r>
    </w:p>
    <w:p w:rsidR="002F4948" w:rsidRPr="002F4948" w:rsidRDefault="002F4948" w:rsidP="002F4948">
      <w:pPr>
        <w:pStyle w:val="CNList"/>
        <w:rPr>
          <w:rFonts w:cs="Arial"/>
          <w:szCs w:val="20"/>
        </w:rPr>
      </w:pPr>
      <w:r w:rsidRPr="002F4948">
        <w:rPr>
          <w:rFonts w:cs="Arial"/>
          <w:szCs w:val="20"/>
        </w:rPr>
        <w:t xml:space="preserve">At the bottom-right side of the dialog, turn on </w:t>
      </w:r>
      <w:r w:rsidRPr="002F4948">
        <w:rPr>
          <w:rFonts w:cs="Arial"/>
          <w:i/>
          <w:szCs w:val="20"/>
        </w:rPr>
        <w:t>Specify PHIRAMP</w:t>
      </w:r>
      <w:r w:rsidRPr="002F4948">
        <w:rPr>
          <w:rFonts w:cs="Arial"/>
          <w:szCs w:val="20"/>
        </w:rPr>
        <w:t>.</w:t>
      </w:r>
    </w:p>
    <w:p w:rsidR="002F4948" w:rsidRPr="002F4948" w:rsidRDefault="002F4948" w:rsidP="002F4948">
      <w:pPr>
        <w:pStyle w:val="BodyText"/>
      </w:pPr>
      <w:r w:rsidRPr="002F4948">
        <w:t>The default value is “0.25”. When the head in the cell drops below 25% of the cell thickness, the pumping rate will be reduced by MODFLOW–NWT.</w:t>
      </w:r>
    </w:p>
    <w:p w:rsidR="002F4948" w:rsidRPr="002F4948" w:rsidRDefault="002F4948" w:rsidP="002F4948">
      <w:pPr>
        <w:pStyle w:val="CNList"/>
        <w:rPr>
          <w:rFonts w:cs="Arial"/>
          <w:szCs w:val="20"/>
        </w:rPr>
      </w:pPr>
      <w:r w:rsidRPr="002F4948">
        <w:rPr>
          <w:rFonts w:cs="Arial"/>
          <w:szCs w:val="20"/>
        </w:rPr>
        <w:t xml:space="preserve">Select </w:t>
      </w:r>
      <w:r w:rsidRPr="002F4948">
        <w:rPr>
          <w:rFonts w:cs="Arial"/>
          <w:b/>
          <w:szCs w:val="20"/>
        </w:rPr>
        <w:t>OK</w:t>
      </w:r>
      <w:r w:rsidRPr="002F4948">
        <w:rPr>
          <w:rFonts w:cs="Arial"/>
          <w:szCs w:val="20"/>
        </w:rPr>
        <w:t xml:space="preserve"> to accept the default and exit the </w:t>
      </w:r>
      <w:r w:rsidRPr="002F4948">
        <w:rPr>
          <w:rFonts w:cs="Arial"/>
          <w:i/>
          <w:szCs w:val="20"/>
        </w:rPr>
        <w:t>MODFLOW Well Package</w:t>
      </w:r>
      <w:r w:rsidRPr="002F4948">
        <w:rPr>
          <w:rFonts w:cs="Arial"/>
          <w:szCs w:val="20"/>
        </w:rPr>
        <w:t xml:space="preserve"> dialog.</w:t>
      </w:r>
    </w:p>
    <w:p w:rsidR="002F4948" w:rsidRDefault="002F4948" w:rsidP="002F4948">
      <w:pPr>
        <w:pStyle w:val="Heading2"/>
      </w:pPr>
      <w:bookmarkStart w:id="95" w:name="_Toc178174426"/>
      <w:r>
        <w:t>Save the MODFLOW-NWT UPW Dry Cell Project</w:t>
      </w:r>
      <w:bookmarkEnd w:id="95"/>
    </w:p>
    <w:p w:rsidR="002F4948" w:rsidRPr="002F4948" w:rsidRDefault="002F4948" w:rsidP="002F4948">
      <w:pPr>
        <w:pStyle w:val="BodyText"/>
      </w:pPr>
      <w:r w:rsidRPr="002F4948">
        <w:t>The project should now be saved with a new name.</w:t>
      </w:r>
    </w:p>
    <w:p w:rsidR="002F4948" w:rsidRPr="002F4948" w:rsidRDefault="002F4948" w:rsidP="002F4948">
      <w:pPr>
        <w:pStyle w:val="ListNumber"/>
        <w:numPr>
          <w:ilvl w:val="0"/>
          <w:numId w:val="39"/>
        </w:numPr>
        <w:rPr>
          <w:rFonts w:cs="Arial"/>
          <w:szCs w:val="20"/>
        </w:rPr>
      </w:pPr>
      <w:r w:rsidRPr="002F4948">
        <w:rPr>
          <w:rFonts w:cs="Arial"/>
          <w:szCs w:val="20"/>
        </w:rPr>
        <w:t xml:space="preserve">Select </w:t>
      </w:r>
      <w:r w:rsidRPr="002F4948">
        <w:rPr>
          <w:rFonts w:cs="Arial"/>
          <w:i/>
          <w:szCs w:val="20"/>
        </w:rPr>
        <w:t>File</w:t>
      </w:r>
      <w:r w:rsidRPr="002F4948">
        <w:rPr>
          <w:rFonts w:cs="Arial"/>
          <w:szCs w:val="20"/>
        </w:rPr>
        <w:t xml:space="preserve"> | </w:t>
      </w:r>
      <w:r w:rsidRPr="002F4948">
        <w:rPr>
          <w:rFonts w:cs="Arial"/>
          <w:b/>
          <w:szCs w:val="20"/>
        </w:rPr>
        <w:t>Save As…</w:t>
      </w:r>
      <w:r w:rsidRPr="002F4948">
        <w:rPr>
          <w:rFonts w:cs="Arial"/>
          <w:szCs w:val="20"/>
        </w:rPr>
        <w:t xml:space="preserve"> to bring up the </w:t>
      </w:r>
      <w:r w:rsidRPr="002F4948">
        <w:rPr>
          <w:rFonts w:cs="Arial"/>
          <w:i/>
          <w:szCs w:val="20"/>
        </w:rPr>
        <w:t>Save As</w:t>
      </w:r>
      <w:r w:rsidRPr="002F4948">
        <w:rPr>
          <w:rFonts w:cs="Arial"/>
          <w:szCs w:val="20"/>
        </w:rPr>
        <w:t xml:space="preserve"> dialog.</w:t>
      </w:r>
    </w:p>
    <w:p w:rsidR="002F4948" w:rsidRPr="002F4948" w:rsidRDefault="002F4948" w:rsidP="002F4948">
      <w:pPr>
        <w:pStyle w:val="CNList"/>
        <w:numPr>
          <w:ilvl w:val="0"/>
          <w:numId w:val="26"/>
        </w:numPr>
        <w:rPr>
          <w:rFonts w:cs="Arial"/>
          <w:szCs w:val="20"/>
        </w:rPr>
      </w:pPr>
      <w:r w:rsidRPr="002F4948">
        <w:rPr>
          <w:rFonts w:cs="Arial"/>
          <w:szCs w:val="20"/>
        </w:rPr>
        <w:t>Select “Project Files (*.</w:t>
      </w:r>
      <w:proofErr w:type="spellStart"/>
      <w:r w:rsidRPr="002F4948">
        <w:rPr>
          <w:rFonts w:cs="Arial"/>
          <w:szCs w:val="20"/>
        </w:rPr>
        <w:t>gpr</w:t>
      </w:r>
      <w:proofErr w:type="spellEnd"/>
      <w:r w:rsidRPr="002F4948">
        <w:rPr>
          <w:rFonts w:cs="Arial"/>
          <w:szCs w:val="20"/>
        </w:rPr>
        <w:t xml:space="preserve">)” from the </w:t>
      </w:r>
      <w:r w:rsidRPr="002F4948">
        <w:rPr>
          <w:rFonts w:cs="Arial"/>
          <w:i/>
          <w:szCs w:val="20"/>
        </w:rPr>
        <w:t>Save as type</w:t>
      </w:r>
      <w:r w:rsidRPr="002F4948">
        <w:rPr>
          <w:rFonts w:cs="Arial"/>
          <w:szCs w:val="20"/>
        </w:rPr>
        <w:t xml:space="preserve"> drop-down.</w:t>
      </w:r>
    </w:p>
    <w:p w:rsidR="00581D85" w:rsidRPr="006956CA" w:rsidRDefault="002F4948" w:rsidP="002F4948">
      <w:pPr>
        <w:pStyle w:val="CNList"/>
        <w:rPr>
          <w:rFonts w:cs="Arial"/>
          <w:szCs w:val="20"/>
        </w:rPr>
      </w:pPr>
      <w:r w:rsidRPr="002F4948">
        <w:rPr>
          <w:rFonts w:cs="Arial"/>
          <w:szCs w:val="20"/>
        </w:rPr>
        <w:t>Enter</w:t>
      </w:r>
      <w:r w:rsidRPr="002F4948">
        <w:rPr>
          <w:rFonts w:cs="Arial"/>
          <w:b/>
          <w:szCs w:val="20"/>
        </w:rPr>
        <w:t xml:space="preserve"> </w:t>
      </w:r>
      <w:r w:rsidRPr="002F4948">
        <w:rPr>
          <w:rFonts w:cs="Arial"/>
          <w:szCs w:val="20"/>
        </w:rPr>
        <w:t>“</w:t>
      </w:r>
      <w:proofErr w:type="spellStart"/>
      <w:r w:rsidRPr="002F4948">
        <w:rPr>
          <w:rFonts w:cs="Arial"/>
          <w:szCs w:val="20"/>
        </w:rPr>
        <w:t>nwt_upw.gpr</w:t>
      </w:r>
      <w:proofErr w:type="spellEnd"/>
      <w:r w:rsidRPr="002F4948">
        <w:rPr>
          <w:rFonts w:cs="Arial"/>
          <w:szCs w:val="20"/>
        </w:rPr>
        <w:t xml:space="preserve">” as the </w:t>
      </w:r>
      <w:r w:rsidRPr="002F4948">
        <w:rPr>
          <w:rFonts w:cs="Arial"/>
          <w:i/>
          <w:szCs w:val="20"/>
        </w:rPr>
        <w:t>File name</w:t>
      </w:r>
      <w:r w:rsidR="00581D85">
        <w:rPr>
          <w:rFonts w:cs="Arial"/>
          <w:i/>
          <w:szCs w:val="20"/>
        </w:rPr>
        <w:t>.</w:t>
      </w:r>
    </w:p>
    <w:p w:rsidR="002F4948" w:rsidRPr="002F4948" w:rsidRDefault="00581D85" w:rsidP="002F4948">
      <w:pPr>
        <w:pStyle w:val="CNList"/>
        <w:rPr>
          <w:rFonts w:cs="Arial"/>
          <w:szCs w:val="20"/>
        </w:rPr>
      </w:pPr>
      <w:r>
        <w:rPr>
          <w:rFonts w:cs="Arial"/>
          <w:szCs w:val="20"/>
        </w:rPr>
        <w:t>C</w:t>
      </w:r>
      <w:r w:rsidR="002F4948" w:rsidRPr="002F4948">
        <w:rPr>
          <w:rFonts w:cs="Arial"/>
          <w:szCs w:val="20"/>
        </w:rPr>
        <w:t xml:space="preserve">lick </w:t>
      </w:r>
      <w:r w:rsidR="002F4948" w:rsidRPr="002F4948">
        <w:rPr>
          <w:rFonts w:cs="Arial"/>
          <w:b/>
          <w:szCs w:val="20"/>
        </w:rPr>
        <w:t>Save</w:t>
      </w:r>
      <w:r w:rsidR="002F4948" w:rsidRPr="002F4948">
        <w:rPr>
          <w:rFonts w:cs="Arial"/>
          <w:szCs w:val="20"/>
        </w:rPr>
        <w:t xml:space="preserve"> to close the </w:t>
      </w:r>
      <w:r w:rsidR="002F4948" w:rsidRPr="002F4948">
        <w:rPr>
          <w:rFonts w:cs="Arial"/>
          <w:i/>
          <w:szCs w:val="20"/>
        </w:rPr>
        <w:t>Save As</w:t>
      </w:r>
      <w:r w:rsidR="002F4948" w:rsidRPr="002F4948">
        <w:rPr>
          <w:rFonts w:cs="Arial"/>
          <w:szCs w:val="20"/>
        </w:rPr>
        <w:t xml:space="preserve"> dialog. </w:t>
      </w:r>
    </w:p>
    <w:p w:rsidR="002F4948" w:rsidRDefault="002F4948" w:rsidP="002F4948">
      <w:pPr>
        <w:pStyle w:val="CNList"/>
        <w:rPr>
          <w:rFonts w:cs="Arial"/>
          <w:szCs w:val="20"/>
        </w:rPr>
      </w:pPr>
      <w:r w:rsidRPr="002F4948">
        <w:rPr>
          <w:rFonts w:cs="Arial"/>
          <w:szCs w:val="20"/>
        </w:rPr>
        <w:t xml:space="preserve">Select </w:t>
      </w:r>
      <w:r w:rsidRPr="002F4948">
        <w:rPr>
          <w:rFonts w:cs="Arial"/>
          <w:b/>
          <w:szCs w:val="20"/>
        </w:rPr>
        <w:t>Yes</w:t>
      </w:r>
      <w:r w:rsidRPr="002F4948">
        <w:rPr>
          <w:rFonts w:cs="Arial"/>
          <w:szCs w:val="20"/>
        </w:rPr>
        <w:t xml:space="preserve"> when prompted to replace the existing file.</w:t>
      </w:r>
    </w:p>
    <w:p w:rsidR="002F4948" w:rsidRDefault="002F4948" w:rsidP="002F4948">
      <w:pPr>
        <w:pStyle w:val="Heading2"/>
      </w:pPr>
      <w:bookmarkStart w:id="96" w:name="_Toc178174427"/>
      <w:r>
        <w:t>Run the Model</w:t>
      </w:r>
      <w:bookmarkEnd w:id="96"/>
    </w:p>
    <w:p w:rsidR="002F4948" w:rsidRPr="002F4948" w:rsidRDefault="002F4948" w:rsidP="002F4948">
      <w:pPr>
        <w:pStyle w:val="BodyText"/>
      </w:pPr>
      <w:r w:rsidRPr="002F4948">
        <w:t>Now to run MODFLOW:</w:t>
      </w:r>
    </w:p>
    <w:p w:rsidR="002F4948" w:rsidRPr="002F4948" w:rsidRDefault="002F4948" w:rsidP="002F4948">
      <w:pPr>
        <w:pStyle w:val="CNList"/>
        <w:numPr>
          <w:ilvl w:val="0"/>
          <w:numId w:val="26"/>
        </w:numPr>
        <w:rPr>
          <w:rFonts w:cs="Arial"/>
          <w:szCs w:val="20"/>
        </w:rPr>
      </w:pPr>
      <w:r w:rsidRPr="002F4948">
        <w:rPr>
          <w:rFonts w:cs="Arial"/>
          <w:szCs w:val="20"/>
        </w:rPr>
        <w:t xml:space="preserve">Click </w:t>
      </w:r>
      <w:r w:rsidRPr="002F4948">
        <w:rPr>
          <w:rFonts w:cs="Arial"/>
          <w:b/>
          <w:iCs/>
          <w:szCs w:val="20"/>
        </w:rPr>
        <w:t>Run MODFLOW</w:t>
      </w:r>
      <w:r w:rsidRPr="002F4948">
        <w:rPr>
          <w:rFonts w:cs="Arial"/>
          <w:szCs w:val="20"/>
        </w:rPr>
        <w:t xml:space="preserve"> </w:t>
      </w:r>
      <w:r w:rsidRPr="002F4948">
        <w:rPr>
          <w:rFonts w:cs="Arial"/>
          <w:noProof/>
          <w:szCs w:val="20"/>
        </w:rPr>
        <w:drawing>
          <wp:inline distT="0" distB="0" distL="0" distR="0" wp14:anchorId="4C3F923E" wp14:editId="3DDA2838">
            <wp:extent cx="156845" cy="136525"/>
            <wp:effectExtent l="0" t="0" r="0" b="0"/>
            <wp:docPr id="150" name="Picture 150"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Run MODFLOW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2F4948">
        <w:rPr>
          <w:rFonts w:cs="Arial"/>
          <w:szCs w:val="20"/>
        </w:rPr>
        <w:t xml:space="preserve"> to bring up the </w:t>
      </w:r>
      <w:r w:rsidRPr="002F4948">
        <w:rPr>
          <w:rFonts w:cs="Arial"/>
          <w:i/>
          <w:szCs w:val="20"/>
        </w:rPr>
        <w:t>MODFLOW</w:t>
      </w:r>
      <w:r w:rsidRPr="002F4948">
        <w:rPr>
          <w:rFonts w:cs="Arial"/>
          <w:szCs w:val="20"/>
        </w:rPr>
        <w:t xml:space="preserve"> model wrapper dialog.</w:t>
      </w:r>
    </w:p>
    <w:p w:rsidR="002F4948" w:rsidRPr="002F4948" w:rsidRDefault="002F4948" w:rsidP="002F4948">
      <w:pPr>
        <w:pStyle w:val="CNList"/>
        <w:rPr>
          <w:rFonts w:cs="Arial"/>
          <w:szCs w:val="20"/>
        </w:rPr>
      </w:pPr>
      <w:r w:rsidRPr="002F4948">
        <w:rPr>
          <w:rFonts w:cs="Arial"/>
          <w:szCs w:val="20"/>
        </w:rPr>
        <w:t xml:space="preserve">Once MODFLOW has finished, turn on </w:t>
      </w:r>
      <w:r w:rsidRPr="002F4948">
        <w:rPr>
          <w:rFonts w:cs="Arial"/>
          <w:i/>
          <w:szCs w:val="20"/>
        </w:rPr>
        <w:t>Read solution on exit</w:t>
      </w:r>
      <w:r w:rsidRPr="002F4948">
        <w:rPr>
          <w:rFonts w:cs="Arial"/>
          <w:szCs w:val="20"/>
        </w:rPr>
        <w:t xml:space="preserve"> and </w:t>
      </w:r>
      <w:r w:rsidRPr="002F4948">
        <w:rPr>
          <w:rFonts w:cs="Arial"/>
          <w:i/>
          <w:szCs w:val="20"/>
        </w:rPr>
        <w:t>Turn on contours (if not on already)</w:t>
      </w:r>
      <w:r w:rsidRPr="002F4948">
        <w:rPr>
          <w:rFonts w:cs="Arial"/>
          <w:szCs w:val="20"/>
        </w:rPr>
        <w:t>.</w:t>
      </w:r>
    </w:p>
    <w:p w:rsidR="002F4948" w:rsidRPr="002F4948" w:rsidRDefault="002F4948" w:rsidP="002F4948">
      <w:pPr>
        <w:pStyle w:val="CNList"/>
        <w:rPr>
          <w:rFonts w:cs="Arial"/>
          <w:szCs w:val="20"/>
        </w:rPr>
      </w:pPr>
      <w:r w:rsidRPr="002F4948">
        <w:rPr>
          <w:rFonts w:cs="Arial"/>
          <w:szCs w:val="20"/>
        </w:rPr>
        <w:t xml:space="preserve">Click </w:t>
      </w:r>
      <w:r w:rsidRPr="002F4948">
        <w:rPr>
          <w:rFonts w:cs="Arial"/>
          <w:b/>
          <w:szCs w:val="20"/>
        </w:rPr>
        <w:t>Close</w:t>
      </w:r>
      <w:r w:rsidRPr="002F4948">
        <w:rPr>
          <w:rFonts w:cs="Arial"/>
          <w:szCs w:val="20"/>
        </w:rPr>
        <w:t xml:space="preserve"> to import the solution and exit the </w:t>
      </w:r>
      <w:r w:rsidRPr="002F4948">
        <w:rPr>
          <w:rFonts w:cs="Arial"/>
          <w:i/>
          <w:szCs w:val="20"/>
        </w:rPr>
        <w:t>MODFLOW</w:t>
      </w:r>
      <w:r w:rsidRPr="002F4948">
        <w:rPr>
          <w:rFonts w:cs="Arial"/>
          <w:szCs w:val="20"/>
        </w:rPr>
        <w:t xml:space="preserve"> model wrapper dialog.</w:t>
      </w:r>
    </w:p>
    <w:p w:rsidR="002F4948" w:rsidRPr="002F4948" w:rsidRDefault="002F4948" w:rsidP="002F4948">
      <w:pPr>
        <w:pStyle w:val="BodyText"/>
      </w:pPr>
      <w:r w:rsidRPr="002F4948">
        <w:t>Notice the UPW solution (</w:t>
      </w:r>
      <w:r w:rsidRPr="002F4948">
        <w:fldChar w:fldCharType="begin"/>
      </w:r>
      <w:r w:rsidRPr="002F4948">
        <w:instrText xml:space="preserve"> REF _Ref475441054 \h  \* MERGEFORMAT </w:instrText>
      </w:r>
      <w:r w:rsidRPr="002F4948">
        <w:fldChar w:fldCharType="separate"/>
      </w:r>
      <w:r w:rsidR="00A75983">
        <w:t xml:space="preserve">Figure </w:t>
      </w:r>
      <w:r w:rsidR="00A75983">
        <w:rPr>
          <w:noProof/>
        </w:rPr>
        <w:t>9</w:t>
      </w:r>
      <w:r w:rsidRPr="002F4948">
        <w:fldChar w:fldCharType="end"/>
      </w:r>
      <w:r w:rsidRPr="002F4948">
        <w:t>) varies greatly from the one generated using the LPF package. The heads in the UPW solution are much lower because, with the LPF package, as soon as the cell went dry, the pumping stopped. In the UPW package, the pumping continued but at a reduced rate (as the tutorial will show).</w:t>
      </w:r>
    </w:p>
    <w:p w:rsidR="002F4948" w:rsidRDefault="002F4948" w:rsidP="002F4948">
      <w:pPr>
        <w:keepNext/>
      </w:pPr>
      <w:r>
        <w:rPr>
          <w:noProof/>
        </w:rPr>
        <w:drawing>
          <wp:inline distT="0" distB="0" distL="0" distR="0" wp14:anchorId="7545C20F" wp14:editId="1032B1DD">
            <wp:extent cx="2286000" cy="2295999"/>
            <wp:effectExtent l="0" t="0" r="0" b="9525"/>
            <wp:docPr id="149" name="Picture 149" descr="GMS 10_1 - MODFLOW-NWT - UPW dry ce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MS 10_1 - MODFLOW-NWT - UPW dry cell proj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0" cy="2295999"/>
                    </a:xfrm>
                    <a:prstGeom prst="rect">
                      <a:avLst/>
                    </a:prstGeom>
                    <a:noFill/>
                    <a:ln>
                      <a:noFill/>
                    </a:ln>
                  </pic:spPr>
                </pic:pic>
              </a:graphicData>
            </a:graphic>
          </wp:inline>
        </w:drawing>
      </w:r>
    </w:p>
    <w:p w:rsidR="002F4948" w:rsidRDefault="002F4948" w:rsidP="002F4948">
      <w:pPr>
        <w:pStyle w:val="Caption"/>
      </w:pPr>
      <w:bookmarkStart w:id="97" w:name="_Ref475441054"/>
      <w:r>
        <w:t xml:space="preserve">Figure </w:t>
      </w:r>
      <w:r w:rsidR="00103F08">
        <w:fldChar w:fldCharType="begin"/>
      </w:r>
      <w:r w:rsidR="00103F08">
        <w:instrText xml:space="preserve"> SEQ Figure \* ARABIC </w:instrText>
      </w:r>
      <w:r w:rsidR="00103F08">
        <w:fldChar w:fldCharType="separate"/>
      </w:r>
      <w:r w:rsidR="00A75983">
        <w:rPr>
          <w:noProof/>
        </w:rPr>
        <w:t>9</w:t>
      </w:r>
      <w:r w:rsidR="00103F08">
        <w:rPr>
          <w:noProof/>
        </w:rPr>
        <w:fldChar w:fldCharType="end"/>
      </w:r>
      <w:bookmarkEnd w:id="97"/>
      <w:r>
        <w:t xml:space="preserve">      UPW package showing slower pump rate once well was low</w:t>
      </w:r>
    </w:p>
    <w:p w:rsidR="002F4948" w:rsidRDefault="002F4948" w:rsidP="002F4948">
      <w:pPr>
        <w:pStyle w:val="Heading2"/>
      </w:pPr>
      <w:bookmarkStart w:id="98" w:name="_Toc178174428"/>
      <w:r>
        <w:lastRenderedPageBreak/>
        <w:t>Examine the Well</w:t>
      </w:r>
      <w:bookmarkEnd w:id="98"/>
    </w:p>
    <w:p w:rsidR="002F4948" w:rsidRPr="002F4948" w:rsidRDefault="002F4948" w:rsidP="002F4948">
      <w:pPr>
        <w:pStyle w:val="BodyText"/>
      </w:pPr>
      <w:r w:rsidRPr="002F4948">
        <w:t>Notice the cell with the well no longer appears dry, but it is clear that there is considerable drawdown around the well.</w:t>
      </w:r>
    </w:p>
    <w:p w:rsidR="002F4948" w:rsidRPr="002F4948" w:rsidRDefault="002F4948" w:rsidP="002F4948">
      <w:pPr>
        <w:pStyle w:val="ListNumber"/>
        <w:numPr>
          <w:ilvl w:val="0"/>
          <w:numId w:val="40"/>
        </w:numPr>
        <w:rPr>
          <w:rFonts w:cs="Arial"/>
          <w:szCs w:val="20"/>
        </w:rPr>
      </w:pPr>
      <w:r w:rsidRPr="002F4948">
        <w:rPr>
          <w:rFonts w:cs="Arial"/>
          <w:szCs w:val="20"/>
        </w:rPr>
        <w:t xml:space="preserve">Using the </w:t>
      </w:r>
      <w:r w:rsidRPr="002F4948">
        <w:rPr>
          <w:rFonts w:cs="Arial"/>
          <w:b/>
          <w:szCs w:val="20"/>
        </w:rPr>
        <w:t>Select Cells</w:t>
      </w:r>
      <w:r w:rsidRPr="002F4948">
        <w:rPr>
          <w:rFonts w:cs="Arial"/>
          <w:szCs w:val="20"/>
        </w:rPr>
        <w:t xml:space="preserve"> </w:t>
      </w:r>
      <w:r w:rsidRPr="002F4948">
        <w:rPr>
          <w:rFonts w:cs="Arial"/>
          <w:noProof/>
          <w:szCs w:val="20"/>
        </w:rPr>
        <w:drawing>
          <wp:inline distT="0" distB="0" distL="0" distR="0" wp14:anchorId="03DE1ADE" wp14:editId="7AB9773C">
            <wp:extent cx="143510" cy="163830"/>
            <wp:effectExtent l="0" t="0" r="8890" b="7620"/>
            <wp:docPr id="152" name="Picture 152"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Select 3D Cell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rsidRPr="002F4948">
        <w:rPr>
          <w:rFonts w:cs="Arial"/>
          <w:szCs w:val="20"/>
        </w:rPr>
        <w:t xml:space="preserve"> tool, click on the well cell (</w:t>
      </w:r>
      <w:r w:rsidRPr="002F4948">
        <w:rPr>
          <w:rFonts w:cs="Arial"/>
          <w:i/>
          <w:szCs w:val="20"/>
        </w:rPr>
        <w:t>IJK</w:t>
      </w:r>
      <w:r w:rsidRPr="002F4948">
        <w:rPr>
          <w:rFonts w:cs="Arial"/>
          <w:szCs w:val="20"/>
        </w:rPr>
        <w:t xml:space="preserve"> </w:t>
      </w:r>
      <w:proofErr w:type="gramStart"/>
      <w:r w:rsidRPr="002F4948">
        <w:rPr>
          <w:rFonts w:cs="Arial"/>
          <w:szCs w:val="20"/>
        </w:rPr>
        <w:t xml:space="preserve">coordinates </w:t>
      </w:r>
      <w:r w:rsidR="00A36F0C">
        <w:rPr>
          <w:rFonts w:cs="Arial"/>
          <w:szCs w:val="20"/>
        </w:rPr>
        <w:t>:</w:t>
      </w:r>
      <w:r w:rsidRPr="002F4948">
        <w:rPr>
          <w:rFonts w:cs="Arial"/>
          <w:szCs w:val="20"/>
        </w:rPr>
        <w:t>4,6,2</w:t>
      </w:r>
      <w:proofErr w:type="gramEnd"/>
      <w:r w:rsidRPr="002F4948">
        <w:rPr>
          <w:rFonts w:cs="Arial"/>
          <w:szCs w:val="20"/>
        </w:rPr>
        <w:t>).</w:t>
      </w:r>
    </w:p>
    <w:p w:rsidR="002F4948" w:rsidRPr="002F4948" w:rsidRDefault="002F4948" w:rsidP="002F4948">
      <w:pPr>
        <w:pStyle w:val="BodyText"/>
      </w:pPr>
      <w:r w:rsidRPr="002F4948">
        <w:t xml:space="preserve">Notice the </w:t>
      </w:r>
      <w:r w:rsidRPr="002F4948">
        <w:rPr>
          <w:i/>
        </w:rPr>
        <w:t>S</w:t>
      </w:r>
      <w:r w:rsidRPr="002F4948">
        <w:t xml:space="preserve"> value in the GMS </w:t>
      </w:r>
      <w:r w:rsidRPr="002F4948">
        <w:rPr>
          <w:i/>
        </w:rPr>
        <w:t xml:space="preserve">XYZF Bar </w:t>
      </w:r>
      <w:r w:rsidRPr="002F4948">
        <w:t>is about “-104” (</w:t>
      </w:r>
      <w:r w:rsidRPr="002F4948">
        <w:fldChar w:fldCharType="begin"/>
      </w:r>
      <w:r w:rsidRPr="002F4948">
        <w:instrText xml:space="preserve"> REF _Ref108516751 \h  \* MERGEFORMAT </w:instrText>
      </w:r>
      <w:r w:rsidRPr="002F4948">
        <w:fldChar w:fldCharType="separate"/>
      </w:r>
      <w:r w:rsidR="00A75983">
        <w:t xml:space="preserve">Figure </w:t>
      </w:r>
      <w:r w:rsidR="00A75983">
        <w:rPr>
          <w:noProof/>
        </w:rPr>
        <w:t>10</w:t>
      </w:r>
      <w:r w:rsidRPr="002F4948">
        <w:fldChar w:fldCharType="end"/>
      </w:r>
      <w:r w:rsidRPr="002F4948">
        <w:t>).</w:t>
      </w:r>
    </w:p>
    <w:p w:rsidR="002F4948" w:rsidRDefault="002F4948" w:rsidP="002F4948">
      <w:pPr>
        <w:keepNext/>
      </w:pPr>
      <w:r>
        <w:rPr>
          <w:noProof/>
        </w:rPr>
        <mc:AlternateContent>
          <mc:Choice Requires="wps">
            <w:drawing>
              <wp:anchor distT="0" distB="0" distL="114300" distR="114300" simplePos="0" relativeHeight="251693056" behindDoc="0" locked="0" layoutInCell="1" allowOverlap="1" wp14:anchorId="382028AA" wp14:editId="44C4E2F1">
                <wp:simplePos x="0" y="0"/>
                <wp:positionH relativeFrom="column">
                  <wp:posOffset>2162175</wp:posOffset>
                </wp:positionH>
                <wp:positionV relativeFrom="paragraph">
                  <wp:posOffset>281305</wp:posOffset>
                </wp:positionV>
                <wp:extent cx="1400175" cy="269240"/>
                <wp:effectExtent l="9525" t="9525" r="9525" b="6985"/>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269240"/>
                        </a:xfrm>
                        <a:prstGeom prst="ellipse">
                          <a:avLst/>
                        </a:prstGeom>
                        <a:noFill/>
                        <a:ln w="9525">
                          <a:solidFill>
                            <a:srgbClr val="FF33CC"/>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3" o:spid="_x0000_s1026" style="position:absolute;margin-left:170.25pt;margin-top:22.15pt;width:110.25pt;height:2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" filled="f" fillcolor="yellow" strokecolor="#f3c"/>
            </w:pict>
          </mc:Fallback>
        </mc:AlternateContent>
      </w:r>
      <w:r>
        <w:rPr>
          <w:noProof/>
        </w:rPr>
        <w:drawing>
          <wp:inline distT="0" distB="0" distL="0" distR="0" wp14:anchorId="50430194" wp14:editId="35A0764A">
            <wp:extent cx="3971290" cy="579755"/>
            <wp:effectExtent l="19050" t="19050" r="10160" b="1079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290" cy="579755"/>
                    </a:xfrm>
                    <a:prstGeom prst="rect">
                      <a:avLst/>
                    </a:prstGeom>
                    <a:noFill/>
                    <a:ln w="6350" cmpd="sng">
                      <a:solidFill>
                        <a:srgbClr val="000000"/>
                      </a:solidFill>
                      <a:miter lim="800000"/>
                      <a:headEnd/>
                      <a:tailEnd/>
                    </a:ln>
                    <a:effectLst/>
                  </pic:spPr>
                </pic:pic>
              </a:graphicData>
            </a:graphic>
          </wp:inline>
        </w:drawing>
      </w:r>
    </w:p>
    <w:p w:rsidR="002F4948" w:rsidRDefault="002F4948" w:rsidP="006956CA">
      <w:pPr>
        <w:pStyle w:val="Caption"/>
      </w:pPr>
      <w:bookmarkStart w:id="99" w:name="_Ref108516751"/>
      <w:r w:rsidRPr="00B145F0">
        <w:t>Figure</w:t>
      </w:r>
      <w:r>
        <w:t xml:space="preserve"> </w:t>
      </w:r>
      <w:r w:rsidR="00103F08">
        <w:fldChar w:fldCharType="begin"/>
      </w:r>
      <w:r w:rsidR="00103F08">
        <w:instrText xml:space="preserve"> SEQ Figure \* ARABIC </w:instrText>
      </w:r>
      <w:r w:rsidR="00103F08">
        <w:fldChar w:fldCharType="separate"/>
      </w:r>
      <w:r w:rsidR="00A75983">
        <w:rPr>
          <w:noProof/>
        </w:rPr>
        <w:t>10</w:t>
      </w:r>
      <w:r w:rsidR="00103F08">
        <w:rPr>
          <w:noProof/>
        </w:rPr>
        <w:fldChar w:fldCharType="end"/>
      </w:r>
      <w:bookmarkEnd w:id="99"/>
      <w:r w:rsidRPr="00D024FC">
        <w:t xml:space="preserve">      Head in cell (4</w:t>
      </w:r>
      <w:proofErr w:type="gramStart"/>
      <w:r w:rsidRPr="00D024FC">
        <w:t>,6,2</w:t>
      </w:r>
      <w:proofErr w:type="gramEnd"/>
      <w:r w:rsidRPr="00D024FC">
        <w:t>)</w:t>
      </w:r>
    </w:p>
    <w:p w:rsidR="002F4948" w:rsidRPr="002F4948" w:rsidRDefault="002F4948" w:rsidP="002F4948">
      <w:pPr>
        <w:pStyle w:val="CNList"/>
        <w:rPr>
          <w:rFonts w:cs="Arial"/>
          <w:szCs w:val="20"/>
        </w:rPr>
      </w:pPr>
      <w:r w:rsidRPr="002F4948">
        <w:rPr>
          <w:rFonts w:cs="Arial"/>
          <w:szCs w:val="20"/>
        </w:rPr>
        <w:t xml:space="preserve">Right-click on the well cell and select </w:t>
      </w:r>
      <w:r w:rsidRPr="002F4948">
        <w:rPr>
          <w:rFonts w:cs="Arial"/>
          <w:b/>
          <w:szCs w:val="20"/>
        </w:rPr>
        <w:t>Properties…</w:t>
      </w:r>
      <w:r w:rsidRPr="002F4948">
        <w:rPr>
          <w:rFonts w:cs="Arial"/>
          <w:szCs w:val="20"/>
        </w:rPr>
        <w:t xml:space="preserve"> to bring up the </w:t>
      </w:r>
      <w:r w:rsidRPr="002F4948">
        <w:rPr>
          <w:rFonts w:cs="Arial"/>
          <w:i/>
          <w:szCs w:val="20"/>
        </w:rPr>
        <w:t>3D Grid Cell Properties</w:t>
      </w:r>
      <w:r w:rsidRPr="002F4948">
        <w:rPr>
          <w:rFonts w:cs="Arial"/>
          <w:szCs w:val="20"/>
        </w:rPr>
        <w:t xml:space="preserve"> dialog.</w:t>
      </w:r>
    </w:p>
    <w:p w:rsidR="002F4948" w:rsidRPr="002F4948" w:rsidRDefault="002F4948" w:rsidP="002F4948">
      <w:pPr>
        <w:pStyle w:val="BodyText"/>
      </w:pPr>
      <w:r w:rsidRPr="002F4948">
        <w:t xml:space="preserve">Notice the </w:t>
      </w:r>
      <w:r w:rsidRPr="002F4948">
        <w:rPr>
          <w:i/>
        </w:rPr>
        <w:t>Top elevation</w:t>
      </w:r>
      <w:r w:rsidRPr="002F4948">
        <w:t xml:space="preserve"> of this cell is “-45” and the </w:t>
      </w:r>
      <w:r w:rsidRPr="002F4948">
        <w:rPr>
          <w:i/>
        </w:rPr>
        <w:t>Bottom elevation</w:t>
      </w:r>
      <w:r w:rsidRPr="002F4948">
        <w:t xml:space="preserve"> is “-120”, so the head is just above the bottom elevation.</w:t>
      </w:r>
    </w:p>
    <w:p w:rsidR="002F4948" w:rsidRPr="002F4948" w:rsidRDefault="002F4948" w:rsidP="002F4948">
      <w:pPr>
        <w:pStyle w:val="CNList"/>
        <w:rPr>
          <w:rFonts w:cs="Arial"/>
          <w:szCs w:val="20"/>
        </w:rPr>
      </w:pPr>
      <w:r w:rsidRPr="002F4948">
        <w:rPr>
          <w:rFonts w:cs="Arial"/>
          <w:szCs w:val="20"/>
        </w:rPr>
        <w:t xml:space="preserve">Click </w:t>
      </w:r>
      <w:r w:rsidRPr="002F4948">
        <w:rPr>
          <w:rFonts w:cs="Arial"/>
          <w:b/>
          <w:szCs w:val="20"/>
        </w:rPr>
        <w:t xml:space="preserve">OK </w:t>
      </w:r>
      <w:r w:rsidRPr="002F4948">
        <w:rPr>
          <w:rFonts w:cs="Arial"/>
          <w:szCs w:val="20"/>
        </w:rPr>
        <w:t xml:space="preserve">to exit the </w:t>
      </w:r>
      <w:r w:rsidRPr="002F4948">
        <w:rPr>
          <w:rFonts w:cs="Arial"/>
          <w:i/>
          <w:szCs w:val="20"/>
        </w:rPr>
        <w:t xml:space="preserve">3D Grid Cell Properties </w:t>
      </w:r>
      <w:r w:rsidRPr="002F4948">
        <w:rPr>
          <w:rFonts w:cs="Arial"/>
          <w:szCs w:val="20"/>
        </w:rPr>
        <w:t>dialog.</w:t>
      </w:r>
    </w:p>
    <w:p w:rsidR="002F4948" w:rsidRPr="002F4948" w:rsidRDefault="002F4948" w:rsidP="002F4948">
      <w:pPr>
        <w:pStyle w:val="CNList"/>
        <w:rPr>
          <w:rFonts w:cs="Arial"/>
          <w:szCs w:val="20"/>
        </w:rPr>
      </w:pPr>
      <w:r w:rsidRPr="002F4948">
        <w:rPr>
          <w:rFonts w:cs="Arial"/>
          <w:szCs w:val="20"/>
        </w:rPr>
        <w:t xml:space="preserve">In the </w:t>
      </w:r>
      <w:r w:rsidRPr="002F4948">
        <w:rPr>
          <w:rFonts w:cs="Arial"/>
          <w:i/>
          <w:szCs w:val="20"/>
        </w:rPr>
        <w:t>Mini-Grid Toolbar</w:t>
      </w:r>
      <w:r w:rsidRPr="002F4948">
        <w:rPr>
          <w:rFonts w:cs="Arial"/>
          <w:szCs w:val="20"/>
        </w:rPr>
        <w:t xml:space="preserve">, click on the down arrow to change the view to </w:t>
      </w:r>
      <w:r w:rsidRPr="002F4948">
        <w:rPr>
          <w:rFonts w:cs="Arial"/>
          <w:i/>
          <w:szCs w:val="20"/>
        </w:rPr>
        <w:t>Lay (k)</w:t>
      </w:r>
      <w:r w:rsidRPr="002F4948">
        <w:rPr>
          <w:rFonts w:cs="Arial"/>
          <w:szCs w:val="20"/>
        </w:rPr>
        <w:t xml:space="preserve"> (layer) “1”.</w:t>
      </w:r>
    </w:p>
    <w:p w:rsidR="002F4948" w:rsidRPr="002F4948" w:rsidRDefault="002F4948" w:rsidP="002F4948">
      <w:pPr>
        <w:pStyle w:val="CNList"/>
        <w:rPr>
          <w:rFonts w:cs="Arial"/>
          <w:szCs w:val="20"/>
        </w:rPr>
      </w:pPr>
      <w:r w:rsidRPr="002F4948">
        <w:rPr>
          <w:rFonts w:cs="Arial"/>
          <w:szCs w:val="20"/>
        </w:rPr>
        <w:t xml:space="preserve">Click on the cell in layer 1 that is directly above the well in layer 2 (the cell with </w:t>
      </w:r>
      <w:r w:rsidRPr="002F4948">
        <w:rPr>
          <w:rFonts w:cs="Arial"/>
          <w:i/>
          <w:szCs w:val="20"/>
        </w:rPr>
        <w:t>IJK</w:t>
      </w:r>
      <w:r w:rsidRPr="002F4948">
        <w:rPr>
          <w:rFonts w:cs="Arial"/>
          <w:szCs w:val="20"/>
        </w:rPr>
        <w:t xml:space="preserve"> (4</w:t>
      </w:r>
      <w:proofErr w:type="gramStart"/>
      <w:r w:rsidRPr="002F4948">
        <w:rPr>
          <w:rFonts w:cs="Arial"/>
          <w:szCs w:val="20"/>
        </w:rPr>
        <w:t>,6,1</w:t>
      </w:r>
      <w:proofErr w:type="gramEnd"/>
      <w:r w:rsidRPr="002F4948">
        <w:rPr>
          <w:rFonts w:cs="Arial"/>
          <w:szCs w:val="20"/>
        </w:rPr>
        <w:t>)).</w:t>
      </w:r>
    </w:p>
    <w:p w:rsidR="002F4948" w:rsidRPr="002F4948" w:rsidRDefault="002F4948" w:rsidP="002F4948">
      <w:pPr>
        <w:pStyle w:val="BodyText"/>
      </w:pPr>
      <w:r w:rsidRPr="002F4948">
        <w:t xml:space="preserve">Notice the head in the cell is about “-94” according to the GMS </w:t>
      </w:r>
      <w:r w:rsidRPr="002F4948">
        <w:rPr>
          <w:i/>
        </w:rPr>
        <w:t>XYZF Bar</w:t>
      </w:r>
      <w:r w:rsidRPr="002F4948">
        <w:t>. Although the head in the cell above the well is below the bottom of the first layer, the cell is still contoured and is showing the dry cell symbol. The following steps show why.</w:t>
      </w:r>
    </w:p>
    <w:p w:rsidR="002F4948" w:rsidRPr="002F4948" w:rsidRDefault="002F4948" w:rsidP="002F4948">
      <w:pPr>
        <w:pStyle w:val="CNList"/>
        <w:rPr>
          <w:rFonts w:cs="Arial"/>
          <w:szCs w:val="20"/>
        </w:rPr>
      </w:pPr>
      <w:r w:rsidRPr="002F4948">
        <w:rPr>
          <w:rFonts w:cs="Arial"/>
          <w:szCs w:val="20"/>
        </w:rPr>
        <w:t xml:space="preserve">Select </w:t>
      </w:r>
      <w:r w:rsidRPr="002F4948">
        <w:rPr>
          <w:rFonts w:cs="Arial"/>
          <w:i/>
          <w:szCs w:val="20"/>
        </w:rPr>
        <w:t xml:space="preserve">MODFLOW | </w:t>
      </w:r>
      <w:r w:rsidRPr="002F4948">
        <w:rPr>
          <w:rFonts w:cs="Arial"/>
          <w:b/>
          <w:szCs w:val="20"/>
        </w:rPr>
        <w:t>UPW – Upstream Weighting…</w:t>
      </w:r>
      <w:r w:rsidRPr="002F4948">
        <w:rPr>
          <w:rFonts w:cs="Arial"/>
          <w:szCs w:val="20"/>
        </w:rPr>
        <w:t xml:space="preserve"> to bring up the </w:t>
      </w:r>
      <w:r w:rsidRPr="002F4948">
        <w:rPr>
          <w:rFonts w:cs="Arial"/>
          <w:i/>
          <w:szCs w:val="20"/>
        </w:rPr>
        <w:t>UPW Package</w:t>
      </w:r>
      <w:r w:rsidRPr="002F4948">
        <w:rPr>
          <w:rFonts w:cs="Arial"/>
          <w:szCs w:val="20"/>
        </w:rPr>
        <w:t xml:space="preserve"> dialog.</w:t>
      </w:r>
    </w:p>
    <w:p w:rsidR="002F4948" w:rsidRPr="002F4948" w:rsidRDefault="002F4948" w:rsidP="002F4948">
      <w:pPr>
        <w:pStyle w:val="CNList"/>
        <w:rPr>
          <w:rFonts w:cs="Arial"/>
          <w:szCs w:val="20"/>
        </w:rPr>
      </w:pPr>
      <w:r w:rsidRPr="002F4948">
        <w:rPr>
          <w:rFonts w:cs="Arial"/>
          <w:szCs w:val="20"/>
        </w:rPr>
        <w:t xml:space="preserve">Click </w:t>
      </w:r>
      <w:r w:rsidRPr="002F4948">
        <w:rPr>
          <w:rFonts w:cs="Arial"/>
          <w:b/>
          <w:szCs w:val="20"/>
        </w:rPr>
        <w:t>More UPW Options…</w:t>
      </w:r>
      <w:r w:rsidRPr="002F4948">
        <w:rPr>
          <w:rFonts w:cs="Arial"/>
          <w:szCs w:val="20"/>
        </w:rPr>
        <w:t xml:space="preserve"> to bring up the </w:t>
      </w:r>
      <w:r w:rsidRPr="002F4948">
        <w:rPr>
          <w:rFonts w:cs="Arial"/>
          <w:i/>
          <w:szCs w:val="20"/>
        </w:rPr>
        <w:t>UPW Package Options</w:t>
      </w:r>
      <w:r w:rsidRPr="002F4948">
        <w:rPr>
          <w:rFonts w:cs="Arial"/>
          <w:szCs w:val="20"/>
        </w:rPr>
        <w:t xml:space="preserve"> dialog.</w:t>
      </w:r>
    </w:p>
    <w:p w:rsidR="002F4948" w:rsidRPr="002F4948" w:rsidRDefault="002F4948" w:rsidP="002F4948">
      <w:pPr>
        <w:pStyle w:val="BodyText"/>
      </w:pPr>
      <w:r w:rsidRPr="002F4948">
        <w:t xml:space="preserve">By default, the UPW package does not assign the </w:t>
      </w:r>
      <w:r w:rsidRPr="002F4948">
        <w:rPr>
          <w:i/>
        </w:rPr>
        <w:t>HDRY</w:t>
      </w:r>
      <w:r w:rsidRPr="002F4948">
        <w:t xml:space="preserve"> value to cells that go dry. The </w:t>
      </w:r>
      <w:r w:rsidRPr="002F4948">
        <w:rPr>
          <w:i/>
        </w:rPr>
        <w:t>IPHDRY</w:t>
      </w:r>
      <w:r w:rsidRPr="002F4948">
        <w:t xml:space="preserve"> variable may be turned on by doing the following:</w:t>
      </w:r>
    </w:p>
    <w:p w:rsidR="002F4948" w:rsidRPr="002F4948" w:rsidRDefault="002F4948" w:rsidP="002F4948">
      <w:pPr>
        <w:pStyle w:val="CNList"/>
        <w:rPr>
          <w:rFonts w:cs="Arial"/>
          <w:szCs w:val="20"/>
        </w:rPr>
      </w:pPr>
      <w:r w:rsidRPr="002F4948">
        <w:rPr>
          <w:rFonts w:cs="Arial"/>
          <w:szCs w:val="20"/>
        </w:rPr>
        <w:t xml:space="preserve">Turn on </w:t>
      </w:r>
      <w:r w:rsidRPr="002F4948">
        <w:rPr>
          <w:rFonts w:cs="Arial"/>
          <w:i/>
          <w:szCs w:val="20"/>
        </w:rPr>
        <w:t>Set head to HDRY (IPHDRY)</w:t>
      </w:r>
      <w:r w:rsidRPr="002F4948">
        <w:rPr>
          <w:rFonts w:cs="Arial"/>
          <w:szCs w:val="20"/>
        </w:rPr>
        <w:t>.</w:t>
      </w:r>
    </w:p>
    <w:p w:rsidR="002F4948" w:rsidRPr="002F4948" w:rsidRDefault="002F4948" w:rsidP="002F4948">
      <w:pPr>
        <w:pStyle w:val="CNList"/>
        <w:rPr>
          <w:rFonts w:cs="Arial"/>
          <w:szCs w:val="20"/>
        </w:rPr>
      </w:pPr>
      <w:r w:rsidRPr="002F4948">
        <w:rPr>
          <w:rFonts w:cs="Arial"/>
          <w:szCs w:val="20"/>
        </w:rPr>
        <w:t xml:space="preserve">Click </w:t>
      </w:r>
      <w:r w:rsidRPr="002F4948">
        <w:rPr>
          <w:rFonts w:cs="Arial"/>
          <w:b/>
          <w:szCs w:val="20"/>
        </w:rPr>
        <w:t>OK</w:t>
      </w:r>
      <w:r w:rsidRPr="002F4948">
        <w:rPr>
          <w:rFonts w:cs="Arial"/>
          <w:szCs w:val="20"/>
        </w:rPr>
        <w:t xml:space="preserve"> to exit the </w:t>
      </w:r>
      <w:r w:rsidRPr="002F4948">
        <w:rPr>
          <w:rFonts w:cs="Arial"/>
          <w:i/>
          <w:szCs w:val="20"/>
        </w:rPr>
        <w:t>UPW Package Options</w:t>
      </w:r>
      <w:r w:rsidRPr="002F4948">
        <w:rPr>
          <w:rFonts w:cs="Arial"/>
          <w:szCs w:val="20"/>
        </w:rPr>
        <w:t xml:space="preserve"> dialog.</w:t>
      </w:r>
    </w:p>
    <w:p w:rsidR="002F4948" w:rsidRDefault="002F4948" w:rsidP="002F4948">
      <w:pPr>
        <w:pStyle w:val="CNList"/>
      </w:pPr>
      <w:r w:rsidRPr="002F4948">
        <w:rPr>
          <w:rFonts w:cs="Arial"/>
          <w:szCs w:val="20"/>
        </w:rPr>
        <w:t xml:space="preserve">Click </w:t>
      </w:r>
      <w:r w:rsidRPr="002F4948">
        <w:rPr>
          <w:rFonts w:cs="Arial"/>
          <w:b/>
          <w:szCs w:val="20"/>
        </w:rPr>
        <w:t>OK</w:t>
      </w:r>
      <w:r w:rsidRPr="002F4948">
        <w:rPr>
          <w:rFonts w:cs="Arial"/>
          <w:szCs w:val="20"/>
        </w:rPr>
        <w:t xml:space="preserve"> to exit the </w:t>
      </w:r>
      <w:r w:rsidRPr="002F4948">
        <w:rPr>
          <w:rFonts w:cs="Arial"/>
          <w:i/>
          <w:szCs w:val="20"/>
        </w:rPr>
        <w:t>UPW Package</w:t>
      </w:r>
      <w:r w:rsidRPr="002F4948">
        <w:rPr>
          <w:rFonts w:cs="Arial"/>
          <w:szCs w:val="20"/>
        </w:rPr>
        <w:t xml:space="preserve"> dialog.</w:t>
      </w:r>
    </w:p>
    <w:p w:rsidR="002F4948" w:rsidRDefault="002F4948" w:rsidP="002F4948">
      <w:pPr>
        <w:pStyle w:val="Heading2"/>
      </w:pPr>
      <w:bookmarkStart w:id="100" w:name="_Toc178174429"/>
      <w:r>
        <w:t>Save and Run the Model</w:t>
      </w:r>
      <w:bookmarkEnd w:id="100"/>
    </w:p>
    <w:p w:rsidR="002F4948" w:rsidRPr="002F4948" w:rsidRDefault="002F4948" w:rsidP="002F4948">
      <w:pPr>
        <w:pStyle w:val="BodyText"/>
      </w:pPr>
      <w:r w:rsidRPr="002F4948">
        <w:t>Now to run MODFLOW again:</w:t>
      </w:r>
    </w:p>
    <w:p w:rsidR="00037A80" w:rsidRDefault="002F4948" w:rsidP="002F4948">
      <w:pPr>
        <w:pStyle w:val="ListNumber"/>
        <w:numPr>
          <w:ilvl w:val="0"/>
          <w:numId w:val="41"/>
        </w:numPr>
        <w:rPr>
          <w:rFonts w:cs="Arial"/>
          <w:szCs w:val="20"/>
        </w:rPr>
      </w:pPr>
      <w:r w:rsidRPr="002F4948">
        <w:rPr>
          <w:rFonts w:cs="Arial"/>
          <w:szCs w:val="20"/>
        </w:rPr>
        <w:t xml:space="preserve">Select </w:t>
      </w:r>
      <w:r w:rsidRPr="002F4948">
        <w:rPr>
          <w:rFonts w:cs="Arial"/>
          <w:i/>
          <w:szCs w:val="20"/>
        </w:rPr>
        <w:t>MODFLOW</w:t>
      </w:r>
      <w:r w:rsidRPr="002F4948">
        <w:rPr>
          <w:rFonts w:cs="Arial"/>
          <w:szCs w:val="20"/>
        </w:rPr>
        <w:t xml:space="preserve"> | </w:t>
      </w:r>
      <w:r w:rsidRPr="002F4948">
        <w:rPr>
          <w:rFonts w:cs="Arial"/>
          <w:b/>
          <w:iCs/>
          <w:szCs w:val="20"/>
        </w:rPr>
        <w:t>Run MODFLOW</w:t>
      </w:r>
      <w:r w:rsidRPr="002F4948">
        <w:rPr>
          <w:rFonts w:cs="Arial"/>
          <w:szCs w:val="20"/>
        </w:rPr>
        <w:t xml:space="preserve"> to bring up the </w:t>
      </w:r>
      <w:r w:rsidRPr="002F4948">
        <w:rPr>
          <w:rFonts w:cs="Arial"/>
          <w:i/>
          <w:szCs w:val="20"/>
        </w:rPr>
        <w:t>MODFLOW</w:t>
      </w:r>
      <w:r w:rsidRPr="002F4948">
        <w:rPr>
          <w:rFonts w:cs="Arial"/>
          <w:szCs w:val="20"/>
        </w:rPr>
        <w:t xml:space="preserve"> model wrapper dialog. </w:t>
      </w:r>
      <w:bookmarkStart w:id="101" w:name="_GoBack"/>
    </w:p>
    <w:bookmarkEnd w:id="101"/>
    <w:p w:rsidR="002F4948" w:rsidRPr="002F4948" w:rsidRDefault="002F4948" w:rsidP="002F4948">
      <w:pPr>
        <w:pStyle w:val="ListNumber"/>
        <w:numPr>
          <w:ilvl w:val="0"/>
          <w:numId w:val="41"/>
        </w:numPr>
        <w:rPr>
          <w:rFonts w:cs="Arial"/>
          <w:szCs w:val="20"/>
        </w:rPr>
      </w:pPr>
      <w:r w:rsidRPr="002F4948">
        <w:rPr>
          <w:rFonts w:cs="Arial"/>
          <w:szCs w:val="20"/>
        </w:rPr>
        <w:t xml:space="preserve">Click </w:t>
      </w:r>
      <w:proofErr w:type="gramStart"/>
      <w:r w:rsidRPr="002F4948">
        <w:rPr>
          <w:rFonts w:cs="Arial"/>
          <w:b/>
          <w:szCs w:val="20"/>
        </w:rPr>
        <w:t>Yes</w:t>
      </w:r>
      <w:proofErr w:type="gramEnd"/>
      <w:r w:rsidRPr="002F4948">
        <w:rPr>
          <w:rFonts w:cs="Arial"/>
          <w:szCs w:val="20"/>
        </w:rPr>
        <w:t xml:space="preserve"> if asked to save.</w:t>
      </w:r>
    </w:p>
    <w:p w:rsidR="002F4948" w:rsidRPr="002F4948" w:rsidRDefault="002F4948" w:rsidP="002F4948">
      <w:pPr>
        <w:pStyle w:val="CNList"/>
        <w:numPr>
          <w:ilvl w:val="0"/>
          <w:numId w:val="26"/>
        </w:numPr>
        <w:rPr>
          <w:rFonts w:cs="Arial"/>
          <w:szCs w:val="20"/>
        </w:rPr>
      </w:pPr>
      <w:r w:rsidRPr="002F4948">
        <w:rPr>
          <w:rFonts w:cs="Arial"/>
          <w:szCs w:val="20"/>
        </w:rPr>
        <w:t xml:space="preserve">Once MODFLOW has finished, turn on </w:t>
      </w:r>
      <w:r w:rsidRPr="002F4948">
        <w:rPr>
          <w:rFonts w:cs="Arial"/>
          <w:i/>
          <w:szCs w:val="20"/>
        </w:rPr>
        <w:t>Read solution on exit</w:t>
      </w:r>
      <w:r w:rsidRPr="002F4948">
        <w:rPr>
          <w:rFonts w:cs="Arial"/>
          <w:szCs w:val="20"/>
        </w:rPr>
        <w:t xml:space="preserve"> and </w:t>
      </w:r>
      <w:r w:rsidRPr="002F4948">
        <w:rPr>
          <w:rFonts w:cs="Arial"/>
          <w:i/>
          <w:szCs w:val="20"/>
        </w:rPr>
        <w:t>Turn on contours (if not on already)</w:t>
      </w:r>
      <w:r w:rsidRPr="002F4948">
        <w:rPr>
          <w:rFonts w:cs="Arial"/>
          <w:szCs w:val="20"/>
        </w:rPr>
        <w:t>.</w:t>
      </w:r>
    </w:p>
    <w:p w:rsidR="002F4948" w:rsidRPr="002F4948" w:rsidRDefault="002F4948" w:rsidP="002F4948">
      <w:pPr>
        <w:pStyle w:val="CNList"/>
        <w:numPr>
          <w:ilvl w:val="0"/>
          <w:numId w:val="26"/>
        </w:numPr>
        <w:rPr>
          <w:rFonts w:cs="Arial"/>
          <w:szCs w:val="20"/>
        </w:rPr>
      </w:pPr>
      <w:r w:rsidRPr="002F4948">
        <w:rPr>
          <w:rFonts w:cs="Arial"/>
          <w:szCs w:val="20"/>
        </w:rPr>
        <w:t xml:space="preserve">Click </w:t>
      </w:r>
      <w:r w:rsidRPr="002F4948">
        <w:rPr>
          <w:rFonts w:cs="Arial"/>
          <w:b/>
          <w:szCs w:val="20"/>
        </w:rPr>
        <w:t>Close</w:t>
      </w:r>
      <w:r w:rsidRPr="002F4948">
        <w:rPr>
          <w:rFonts w:cs="Arial"/>
          <w:szCs w:val="20"/>
        </w:rPr>
        <w:t xml:space="preserve"> to import the solution and exit the </w:t>
      </w:r>
      <w:r w:rsidRPr="002F4948">
        <w:rPr>
          <w:rFonts w:cs="Arial"/>
          <w:i/>
          <w:szCs w:val="20"/>
        </w:rPr>
        <w:t>MODFLOW</w:t>
      </w:r>
      <w:r w:rsidRPr="002F4948">
        <w:rPr>
          <w:rFonts w:cs="Arial"/>
          <w:szCs w:val="20"/>
        </w:rPr>
        <w:t xml:space="preserve"> model wrapper dialog.</w:t>
      </w:r>
    </w:p>
    <w:p w:rsidR="002F4948" w:rsidRDefault="002F4948" w:rsidP="002F4948">
      <w:pPr>
        <w:pStyle w:val="BodyText"/>
      </w:pPr>
      <w:r w:rsidRPr="002F4948">
        <w:t>Notice that the dry cell symbol now appears in the cell above the well.</w:t>
      </w:r>
    </w:p>
    <w:p w:rsidR="002F4948" w:rsidRDefault="002F4948" w:rsidP="002F4948">
      <w:pPr>
        <w:pStyle w:val="Heading2"/>
      </w:pPr>
      <w:bookmarkStart w:id="102" w:name="_Toc178174430"/>
      <w:r>
        <w:lastRenderedPageBreak/>
        <w:t>Reduced Pumping Rates</w:t>
      </w:r>
      <w:bookmarkEnd w:id="102"/>
    </w:p>
    <w:p w:rsidR="002F4948" w:rsidRDefault="002F4948" w:rsidP="002F4948">
      <w:pPr>
        <w:pStyle w:val="BodyText"/>
      </w:pPr>
      <w:r>
        <w:t xml:space="preserve">MODFLOW–NWT reduced the pumping rate of the well as the water table got close to the bottom of the cell. </w:t>
      </w:r>
    </w:p>
    <w:p w:rsidR="002F4948" w:rsidRDefault="002F4948" w:rsidP="002F4948">
      <w:pPr>
        <w:pStyle w:val="CNList"/>
        <w:numPr>
          <w:ilvl w:val="0"/>
          <w:numId w:val="26"/>
        </w:numPr>
      </w:pPr>
      <w:r>
        <w:t xml:space="preserve">In the </w:t>
      </w:r>
      <w:r w:rsidRPr="00CB5AAC">
        <w:t>Project Explorer</w:t>
      </w:r>
      <w:r>
        <w:t>, double-click on the “</w:t>
      </w:r>
      <w:r w:rsidR="00581D85">
        <w:rPr>
          <w:noProof/>
        </w:rPr>
        <w:drawing>
          <wp:inline distT="0" distB="0" distL="0" distR="0" wp14:anchorId="67E6C175" wp14:editId="1A9897C6">
            <wp:extent cx="146304" cy="178463"/>
            <wp:effectExtent l="0" t="0" r="6350" b="0"/>
            <wp:docPr id="12" name="Picture 12"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External Text File Icon.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6304" cy="178463"/>
                    </a:xfrm>
                    <a:prstGeom prst="rect">
                      <a:avLst/>
                    </a:prstGeom>
                    <a:noFill/>
                    <a:ln>
                      <a:noFill/>
                    </a:ln>
                  </pic:spPr>
                </pic:pic>
              </a:graphicData>
            </a:graphic>
          </wp:inline>
        </w:drawing>
      </w:r>
      <w:r w:rsidR="00581D85" w:rsidRPr="00CB5AAC">
        <w:t xml:space="preserve"> </w:t>
      </w:r>
      <w:proofErr w:type="spellStart"/>
      <w:r w:rsidRPr="00CB5AAC">
        <w:t>nwt_upw.out</w:t>
      </w:r>
      <w:proofErr w:type="spellEnd"/>
      <w:r>
        <w:t>” item.</w:t>
      </w:r>
    </w:p>
    <w:p w:rsidR="002F4948" w:rsidRDefault="002F4948" w:rsidP="002F4948">
      <w:pPr>
        <w:pStyle w:val="CNList"/>
      </w:pPr>
      <w:r>
        <w:t xml:space="preserve">If prompted to pick the viewer in a </w:t>
      </w:r>
      <w:r>
        <w:rPr>
          <w:i/>
        </w:rPr>
        <w:t xml:space="preserve">View Data File </w:t>
      </w:r>
      <w:r>
        <w:t xml:space="preserve">dialog, click </w:t>
      </w:r>
      <w:r w:rsidRPr="00CB5AAC">
        <w:rPr>
          <w:b/>
        </w:rPr>
        <w:t>OK</w:t>
      </w:r>
      <w:r>
        <w:t xml:space="preserve"> to accept the default or pick another one.</w:t>
      </w:r>
    </w:p>
    <w:p w:rsidR="002F4948" w:rsidRDefault="002F4948" w:rsidP="002F4948">
      <w:pPr>
        <w:pStyle w:val="CNList"/>
      </w:pPr>
      <w:r>
        <w:t xml:space="preserve">In the selected text editor, use </w:t>
      </w:r>
      <w:r w:rsidRPr="000B0758">
        <w:rPr>
          <w:i/>
        </w:rPr>
        <w:t>Ctrl</w:t>
      </w:r>
      <w:r>
        <w:rPr>
          <w:i/>
        </w:rPr>
        <w:t>-</w:t>
      </w:r>
      <w:r w:rsidRPr="000B0758">
        <w:rPr>
          <w:i/>
        </w:rPr>
        <w:t>F</w:t>
      </w:r>
      <w:r>
        <w:t xml:space="preserve"> to search for the word “reduced” until you locate the lines shown in </w:t>
      </w:r>
      <w:r>
        <w:fldChar w:fldCharType="begin"/>
      </w:r>
      <w:r>
        <w:instrText xml:space="preserve"> REF _Ref475441402 \h </w:instrText>
      </w:r>
      <w:r>
        <w:fldChar w:fldCharType="separate"/>
      </w:r>
      <w:r w:rsidR="00A75983">
        <w:t xml:space="preserve">Figure </w:t>
      </w:r>
      <w:r w:rsidR="00A75983">
        <w:rPr>
          <w:noProof/>
        </w:rPr>
        <w:t>11</w:t>
      </w:r>
      <w:r>
        <w:fldChar w:fldCharType="end"/>
      </w:r>
      <w:r>
        <w:t>.</w:t>
      </w:r>
    </w:p>
    <w:p w:rsidR="002F4948" w:rsidRDefault="002F4948" w:rsidP="002F4948">
      <w:pPr>
        <w:pStyle w:val="BodyText"/>
        <w:keepNext/>
      </w:pPr>
      <w:r>
        <w:rPr>
          <w:noProof/>
        </w:rPr>
        <w:drawing>
          <wp:inline distT="0" distB="0" distL="0" distR="0" wp14:anchorId="6B033A7A" wp14:editId="75E75952">
            <wp:extent cx="5008880" cy="395605"/>
            <wp:effectExtent l="19050" t="19050" r="20320" b="23495"/>
            <wp:docPr id="154" name="Picture 154" descr="GMS 10_1 - MODFLOW-NWT - nwt_upw outp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MS 10_1 - MODFLOW-NWT - nwt_upw output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08880" cy="395605"/>
                    </a:xfrm>
                    <a:prstGeom prst="rect">
                      <a:avLst/>
                    </a:prstGeom>
                    <a:noFill/>
                    <a:ln w="6350" cmpd="sng">
                      <a:solidFill>
                        <a:srgbClr val="000000"/>
                      </a:solidFill>
                      <a:miter lim="800000"/>
                      <a:headEnd/>
                      <a:tailEnd/>
                    </a:ln>
                    <a:effectLst/>
                  </pic:spPr>
                </pic:pic>
              </a:graphicData>
            </a:graphic>
          </wp:inline>
        </w:drawing>
      </w:r>
    </w:p>
    <w:p w:rsidR="002F4948" w:rsidRDefault="002F4948" w:rsidP="002F4948">
      <w:pPr>
        <w:pStyle w:val="Caption"/>
      </w:pPr>
      <w:bookmarkStart w:id="103" w:name="_Ref445487307"/>
      <w:bookmarkStart w:id="104" w:name="_Ref475441402"/>
      <w:r>
        <w:t xml:space="preserve">Figure </w:t>
      </w:r>
      <w:r w:rsidR="00103F08">
        <w:fldChar w:fldCharType="begin"/>
      </w:r>
      <w:r w:rsidR="00103F08">
        <w:instrText xml:space="preserve"> SEQ Figure \* ARABIC </w:instrText>
      </w:r>
      <w:r w:rsidR="00103F08">
        <w:fldChar w:fldCharType="separate"/>
      </w:r>
      <w:r w:rsidR="00A75983">
        <w:rPr>
          <w:noProof/>
        </w:rPr>
        <w:t>11</w:t>
      </w:r>
      <w:r w:rsidR="00103F08">
        <w:rPr>
          <w:noProof/>
        </w:rPr>
        <w:fldChar w:fldCharType="end"/>
      </w:r>
      <w:bookmarkEnd w:id="103"/>
      <w:bookmarkEnd w:id="104"/>
      <w:r>
        <w:t xml:space="preserve">      Reduced pumping rate as shown in the .out file</w:t>
      </w:r>
    </w:p>
    <w:p w:rsidR="002F4948" w:rsidRPr="002F4948" w:rsidRDefault="002F4948" w:rsidP="006956CA">
      <w:pPr>
        <w:pStyle w:val="ListParagraph"/>
        <w:numPr>
          <w:ilvl w:val="0"/>
          <w:numId w:val="43"/>
        </w:numPr>
      </w:pPr>
      <w:r>
        <w:t>Once done reviewing this data and any other data within the file, close the text editor.</w:t>
      </w:r>
    </w:p>
    <w:p w:rsidR="002128C6" w:rsidRDefault="002F4948" w:rsidP="00DF1842">
      <w:pPr>
        <w:pStyle w:val="Heading1"/>
      </w:pPr>
      <w:bookmarkStart w:id="105" w:name="_Toc178174431"/>
      <w:bookmarkEnd w:id="92"/>
      <w:bookmarkEnd w:id="93"/>
      <w:r>
        <w:t>Conclusion</w:t>
      </w:r>
      <w:bookmarkEnd w:id="105"/>
    </w:p>
    <w:bookmarkEnd w:id="72"/>
    <w:bookmarkEnd w:id="73"/>
    <w:p w:rsidR="002F4948" w:rsidRDefault="002F4948" w:rsidP="002F4948">
      <w:pPr>
        <w:pStyle w:val="BodyText"/>
      </w:pPr>
      <w:r>
        <w:t>This concludes the “MODFLOW–NWT” tutorial. The following topics were discussed and demonstrated:</w:t>
      </w:r>
    </w:p>
    <w:p w:rsidR="002F4948" w:rsidRDefault="002F4948" w:rsidP="002F4948">
      <w:pPr>
        <w:pStyle w:val="BodyText"/>
        <w:numPr>
          <w:ilvl w:val="0"/>
          <w:numId w:val="42"/>
        </w:numPr>
      </w:pPr>
      <w:r>
        <w:t>GMS includes an interface to MODFLOW–NWT and the UPW and NWT packages.</w:t>
      </w:r>
    </w:p>
    <w:p w:rsidR="002F4948" w:rsidRDefault="002F4948" w:rsidP="002F4948">
      <w:pPr>
        <w:pStyle w:val="BodyText"/>
        <w:numPr>
          <w:ilvl w:val="0"/>
          <w:numId w:val="42"/>
        </w:numPr>
      </w:pPr>
      <w:r>
        <w:t>MODFLOW–NWT can be used with either the LPF or UPW flow packages. The UPW package typically produces very similar results to the LPF package if there is no cell drying or rewetting taking place.</w:t>
      </w:r>
    </w:p>
    <w:p w:rsidR="002F4948" w:rsidRDefault="002F4948" w:rsidP="002F4948">
      <w:pPr>
        <w:pStyle w:val="BodyText"/>
        <w:numPr>
          <w:ilvl w:val="0"/>
          <w:numId w:val="42"/>
        </w:numPr>
      </w:pPr>
      <w:r>
        <w:t xml:space="preserve">The UPW package does not assign the </w:t>
      </w:r>
      <w:r w:rsidRPr="007E0304">
        <w:rPr>
          <w:i/>
        </w:rPr>
        <w:t>HDRY</w:t>
      </w:r>
      <w:r>
        <w:t xml:space="preserve"> value to dry cells unless the </w:t>
      </w:r>
      <w:r w:rsidRPr="007E0304">
        <w:rPr>
          <w:i/>
        </w:rPr>
        <w:t>IPHDRY</w:t>
      </w:r>
      <w:r>
        <w:t xml:space="preserve"> option is turned on.</w:t>
      </w:r>
    </w:p>
    <w:p w:rsidR="002F4948" w:rsidRDefault="002F4948" w:rsidP="002F4948">
      <w:pPr>
        <w:pStyle w:val="BodyText"/>
        <w:numPr>
          <w:ilvl w:val="0"/>
          <w:numId w:val="42"/>
        </w:numPr>
      </w:pPr>
      <w:r>
        <w:t>MODFLOW–NWT will reduce the pumping rate in a well as the water table approaches the bottom of the cell.</w:t>
      </w:r>
    </w:p>
    <w:p w:rsidR="00F47141" w:rsidRDefault="00F47141" w:rsidP="002F4948">
      <w:pPr>
        <w:pStyle w:val="BodyText"/>
      </w:pPr>
    </w:p>
    <w:sectPr w:rsidR="00F47141" w:rsidSect="00F4714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0C6" w:rsidRDefault="007960C6" w:rsidP="002F4948">
      <w:pPr>
        <w:spacing w:before="0" w:after="0"/>
      </w:pPr>
      <w:r>
        <w:separator/>
      </w:r>
    </w:p>
  </w:endnote>
  <w:endnote w:type="continuationSeparator" w:id="0">
    <w:p w:rsidR="007960C6" w:rsidRDefault="007960C6" w:rsidP="002F49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82" w:rsidRDefault="00EE2082" w:rsidP="00F4714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45A50">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82" w:rsidRDefault="00EE2082" w:rsidP="00F4714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956CA">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956CA">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45A50">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82" w:rsidRPr="00655AB4" w:rsidRDefault="00EE2082" w:rsidP="00F4714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956CA">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956CA">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45A50">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0C6" w:rsidRDefault="007960C6" w:rsidP="002F4948">
      <w:pPr>
        <w:spacing w:before="0" w:after="0"/>
      </w:pPr>
      <w:r>
        <w:separator/>
      </w:r>
    </w:p>
  </w:footnote>
  <w:footnote w:type="continuationSeparator" w:id="0">
    <w:p w:rsidR="007960C6" w:rsidRDefault="007960C6" w:rsidP="002F4948">
      <w:pPr>
        <w:spacing w:before="0" w:after="0"/>
      </w:pPr>
      <w:r>
        <w:continuationSeparator/>
      </w:r>
    </w:p>
  </w:footnote>
  <w:footnote w:id="1">
    <w:p w:rsidR="00EE2082" w:rsidRPr="00E71A05" w:rsidRDefault="00EE2082" w:rsidP="002F4948">
      <w:pPr>
        <w:pStyle w:val="FootnoteText"/>
        <w:rPr>
          <w:sz w:val="18"/>
          <w:szCs w:val="18"/>
        </w:rPr>
      </w:pPr>
      <w:r w:rsidRPr="00E71A05">
        <w:rPr>
          <w:rStyle w:val="FootnoteReference"/>
          <w:sz w:val="18"/>
          <w:szCs w:val="18"/>
        </w:rPr>
        <w:footnoteRef/>
      </w:r>
      <w:r w:rsidRPr="00E71A05">
        <w:rPr>
          <w:sz w:val="18"/>
          <w:szCs w:val="18"/>
        </w:rPr>
        <w:t xml:space="preserve"> </w:t>
      </w:r>
      <w:proofErr w:type="spellStart"/>
      <w:r w:rsidRPr="00E71A05">
        <w:rPr>
          <w:sz w:val="18"/>
          <w:szCs w:val="18"/>
        </w:rPr>
        <w:t>Niswonger</w:t>
      </w:r>
      <w:proofErr w:type="spellEnd"/>
      <w:r w:rsidRPr="00E71A05">
        <w:rPr>
          <w:sz w:val="18"/>
          <w:szCs w:val="18"/>
        </w:rPr>
        <w:t xml:space="preserve">, Richard G.; </w:t>
      </w:r>
      <w:proofErr w:type="spellStart"/>
      <w:r w:rsidRPr="00E71A05">
        <w:rPr>
          <w:sz w:val="18"/>
          <w:szCs w:val="18"/>
        </w:rPr>
        <w:t>Panday</w:t>
      </w:r>
      <w:proofErr w:type="spellEnd"/>
      <w:r w:rsidRPr="00E71A05">
        <w:rPr>
          <w:sz w:val="18"/>
          <w:szCs w:val="18"/>
        </w:rPr>
        <w:t xml:space="preserve">, </w:t>
      </w:r>
      <w:proofErr w:type="spellStart"/>
      <w:r w:rsidRPr="00E71A05">
        <w:rPr>
          <w:sz w:val="18"/>
          <w:szCs w:val="18"/>
        </w:rPr>
        <w:t>Sora</w:t>
      </w:r>
      <w:r>
        <w:rPr>
          <w:sz w:val="18"/>
          <w:szCs w:val="18"/>
        </w:rPr>
        <w:t>b</w:t>
      </w:r>
      <w:proofErr w:type="spellEnd"/>
      <w:r w:rsidRPr="00E71A05">
        <w:rPr>
          <w:sz w:val="18"/>
          <w:szCs w:val="18"/>
        </w:rPr>
        <w:t xml:space="preserve">; and Ibaraki, </w:t>
      </w:r>
      <w:proofErr w:type="spellStart"/>
      <w:r w:rsidRPr="00E71A05">
        <w:rPr>
          <w:sz w:val="18"/>
          <w:szCs w:val="18"/>
        </w:rPr>
        <w:t>Motomu</w:t>
      </w:r>
      <w:proofErr w:type="spellEnd"/>
      <w:r w:rsidRPr="00E71A05">
        <w:rPr>
          <w:sz w:val="18"/>
          <w:szCs w:val="18"/>
        </w:rPr>
        <w:t xml:space="preserve">, 2011. </w:t>
      </w:r>
      <w:proofErr w:type="gramStart"/>
      <w:r w:rsidRPr="00E71A05">
        <w:rPr>
          <w:sz w:val="18"/>
          <w:szCs w:val="18"/>
        </w:rPr>
        <w:t xml:space="preserve">“MODFLOW-NWT: A Newton Formulation for MODFLOW-2005” from </w:t>
      </w:r>
      <w:r w:rsidRPr="00E71A05">
        <w:rPr>
          <w:i/>
          <w:sz w:val="18"/>
          <w:szCs w:val="18"/>
        </w:rPr>
        <w:t>U.S. Geological Survey Techniques and Methods 6–A37</w:t>
      </w:r>
      <w:r w:rsidRPr="00E71A05">
        <w:rPr>
          <w:sz w:val="18"/>
          <w:szCs w:val="18"/>
        </w:rPr>
        <w:t>, p.14.</w:t>
      </w:r>
      <w:proofErr w:type="gramEnd"/>
      <w:r w:rsidRPr="00E71A05">
        <w:rPr>
          <w:sz w:val="18"/>
          <w:szCs w:val="18"/>
        </w:rPr>
        <w:t xml:space="preserve"> </w:t>
      </w:r>
      <w:hyperlink r:id="rId1" w:history="1">
        <w:r w:rsidRPr="00E71A05">
          <w:rPr>
            <w:rStyle w:val="Hyperlink"/>
            <w:color w:val="000000"/>
            <w:sz w:val="18"/>
            <w:szCs w:val="18"/>
          </w:rPr>
          <w:t>http://pubs.usgs.gov/tm/tm6a37/pdf/tm6a37.pdf</w:t>
        </w:r>
      </w:hyperlink>
      <w:r w:rsidRPr="00E71A05">
        <w:rPr>
          <w:sz w:val="18"/>
          <w:szCs w:val="18"/>
        </w:rPr>
        <w:t xml:space="preserve"> .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82" w:rsidRPr="00655AB4" w:rsidRDefault="00EE2082" w:rsidP="00F4714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EE2082" w:rsidRPr="00AC1FAC" w:rsidRDefault="00EE2082" w:rsidP="00F471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82" w:rsidRPr="00655AB4" w:rsidRDefault="00EE2082" w:rsidP="00F4714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0F0483">
      <w:rPr>
        <w:b w:val="0"/>
        <w:i w:val="0"/>
        <w:szCs w:val="20"/>
      </w:rPr>
      <w:t>MODFLOW–NWT</w:t>
    </w:r>
  </w:p>
  <w:p w:rsidR="00EE2082" w:rsidRPr="00506A05" w:rsidRDefault="00EE2082" w:rsidP="00F471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082" w:rsidRPr="00655AB4" w:rsidRDefault="00EE2082" w:rsidP="00F4714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Pr="000F0483">
      <w:rPr>
        <w:b w:val="0"/>
        <w:i w:val="0"/>
        <w:szCs w:val="20"/>
      </w:rPr>
      <w:t>MODFLOW–NWT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A122FB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3775554B"/>
    <w:multiLevelType w:val="hybridMultilevel"/>
    <w:tmpl w:val="AAEEF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1258CA"/>
    <w:multiLevelType w:val="hybridMultilevel"/>
    <w:tmpl w:val="D2349310"/>
    <w:lvl w:ilvl="0" w:tplc="5D26CF72">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8631696"/>
    <w:multiLevelType w:val="hybridMultilevel"/>
    <w:tmpl w:val="5DD414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10"/>
  </w:num>
  <w:num w:numId="7">
    <w:abstractNumId w:val="9"/>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7"/>
  </w:num>
  <w:num w:numId="25">
    <w:abstractNumId w:val="5"/>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8C6"/>
    <w:rsid w:val="00004C37"/>
    <w:rsid w:val="00037A80"/>
    <w:rsid w:val="000A4E1C"/>
    <w:rsid w:val="000A7C21"/>
    <w:rsid w:val="000E27AB"/>
    <w:rsid w:val="000F0483"/>
    <w:rsid w:val="00103F08"/>
    <w:rsid w:val="00147D26"/>
    <w:rsid w:val="001C543B"/>
    <w:rsid w:val="002128C6"/>
    <w:rsid w:val="00291F69"/>
    <w:rsid w:val="002F4948"/>
    <w:rsid w:val="00332934"/>
    <w:rsid w:val="00467D2E"/>
    <w:rsid w:val="00492874"/>
    <w:rsid w:val="00581D85"/>
    <w:rsid w:val="005B22F2"/>
    <w:rsid w:val="006615BF"/>
    <w:rsid w:val="0069365D"/>
    <w:rsid w:val="006956CA"/>
    <w:rsid w:val="006F3F63"/>
    <w:rsid w:val="00793EA4"/>
    <w:rsid w:val="007960C6"/>
    <w:rsid w:val="007F4300"/>
    <w:rsid w:val="008423E5"/>
    <w:rsid w:val="008C3E7E"/>
    <w:rsid w:val="008D15F3"/>
    <w:rsid w:val="00970507"/>
    <w:rsid w:val="009B4DD8"/>
    <w:rsid w:val="009E5479"/>
    <w:rsid w:val="00A36F0C"/>
    <w:rsid w:val="00A67ACF"/>
    <w:rsid w:val="00A75983"/>
    <w:rsid w:val="00B02A6A"/>
    <w:rsid w:val="00B145F0"/>
    <w:rsid w:val="00BA6716"/>
    <w:rsid w:val="00C337E4"/>
    <w:rsid w:val="00C90223"/>
    <w:rsid w:val="00CC4962"/>
    <w:rsid w:val="00D90F2B"/>
    <w:rsid w:val="00DB524C"/>
    <w:rsid w:val="00DE40AA"/>
    <w:rsid w:val="00DF1842"/>
    <w:rsid w:val="00E4339B"/>
    <w:rsid w:val="00E45A50"/>
    <w:rsid w:val="00E71A05"/>
    <w:rsid w:val="00E83294"/>
    <w:rsid w:val="00EE2082"/>
    <w:rsid w:val="00F47141"/>
    <w:rsid w:val="00F70332"/>
    <w:rsid w:val="00F72526"/>
    <w:rsid w:val="00FD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A05"/>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DF1842"/>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128C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2128C6"/>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2128C6"/>
    <w:pPr>
      <w:keepNext/>
      <w:numPr>
        <w:ilvl w:val="3"/>
        <w:numId w:val="1"/>
      </w:numPr>
      <w:spacing w:after="0"/>
      <w:outlineLvl w:val="3"/>
    </w:pPr>
    <w:rPr>
      <w:bCs/>
      <w:szCs w:val="28"/>
    </w:rPr>
  </w:style>
  <w:style w:type="paragraph" w:styleId="Heading5">
    <w:name w:val="heading 5"/>
    <w:basedOn w:val="Normal"/>
    <w:next w:val="Normal"/>
    <w:link w:val="Heading5Char"/>
    <w:qFormat/>
    <w:rsid w:val="002128C6"/>
    <w:pPr>
      <w:numPr>
        <w:ilvl w:val="4"/>
        <w:numId w:val="1"/>
      </w:numPr>
      <w:spacing w:after="0"/>
      <w:outlineLvl w:val="4"/>
    </w:pPr>
    <w:rPr>
      <w:bCs/>
      <w:i/>
      <w:iCs/>
      <w:szCs w:val="26"/>
    </w:rPr>
  </w:style>
  <w:style w:type="paragraph" w:styleId="Heading6">
    <w:name w:val="heading 6"/>
    <w:basedOn w:val="Normal"/>
    <w:next w:val="Normal"/>
    <w:link w:val="Heading6Char"/>
    <w:qFormat/>
    <w:rsid w:val="002128C6"/>
    <w:pPr>
      <w:spacing w:before="240"/>
      <w:ind w:left="0"/>
      <w:outlineLvl w:val="5"/>
    </w:pPr>
    <w:rPr>
      <w:b/>
      <w:bCs/>
      <w:szCs w:val="22"/>
    </w:rPr>
  </w:style>
  <w:style w:type="paragraph" w:styleId="Heading7">
    <w:name w:val="heading 7"/>
    <w:basedOn w:val="Normal"/>
    <w:next w:val="Normal"/>
    <w:link w:val="Heading7Char"/>
    <w:qFormat/>
    <w:rsid w:val="002128C6"/>
    <w:pPr>
      <w:spacing w:before="240"/>
      <w:ind w:left="0"/>
      <w:outlineLvl w:val="6"/>
    </w:pPr>
  </w:style>
  <w:style w:type="paragraph" w:styleId="Heading8">
    <w:name w:val="heading 8"/>
    <w:basedOn w:val="Normal"/>
    <w:next w:val="Normal"/>
    <w:link w:val="Heading8Char"/>
    <w:qFormat/>
    <w:rsid w:val="002128C6"/>
    <w:pPr>
      <w:spacing w:before="240"/>
      <w:ind w:left="0"/>
      <w:outlineLvl w:val="7"/>
    </w:pPr>
    <w:rPr>
      <w:i/>
      <w:iCs/>
    </w:rPr>
  </w:style>
  <w:style w:type="paragraph" w:styleId="Heading9">
    <w:name w:val="heading 9"/>
    <w:basedOn w:val="Normal"/>
    <w:next w:val="Normal"/>
    <w:link w:val="Heading9Char"/>
    <w:qFormat/>
    <w:rsid w:val="002128C6"/>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1842"/>
    <w:rPr>
      <w:rFonts w:ascii="Arial" w:eastAsia="Times New Roman" w:hAnsi="Arial" w:cs="Arial"/>
      <w:kern w:val="32"/>
      <w:sz w:val="28"/>
      <w:szCs w:val="32"/>
    </w:rPr>
  </w:style>
  <w:style w:type="character" w:customStyle="1" w:styleId="Heading2Char">
    <w:name w:val="Heading 2 Char"/>
    <w:basedOn w:val="DefaultParagraphFont"/>
    <w:link w:val="Heading2"/>
    <w:rsid w:val="002128C6"/>
    <w:rPr>
      <w:rFonts w:ascii="Arial" w:eastAsia="Times New Roman" w:hAnsi="Arial" w:cs="Arial"/>
      <w:bCs/>
      <w:iCs/>
      <w:kern w:val="32"/>
      <w:sz w:val="24"/>
      <w:szCs w:val="28"/>
    </w:rPr>
  </w:style>
  <w:style w:type="character" w:customStyle="1" w:styleId="Heading3Char">
    <w:name w:val="Heading 3 Char"/>
    <w:basedOn w:val="DefaultParagraphFont"/>
    <w:link w:val="Heading3"/>
    <w:rsid w:val="002128C6"/>
    <w:rPr>
      <w:rFonts w:ascii="Arial" w:eastAsia="Times New Roman" w:hAnsi="Arial" w:cs="Arial"/>
      <w:iCs/>
      <w:kern w:val="32"/>
      <w:sz w:val="24"/>
      <w:szCs w:val="26"/>
    </w:rPr>
  </w:style>
  <w:style w:type="character" w:customStyle="1" w:styleId="Heading4Char">
    <w:name w:val="Heading 4 Char"/>
    <w:basedOn w:val="DefaultParagraphFont"/>
    <w:link w:val="Heading4"/>
    <w:rsid w:val="002128C6"/>
    <w:rPr>
      <w:rFonts w:ascii="Arial" w:eastAsia="Times New Roman" w:hAnsi="Arial" w:cs="Times New Roman"/>
      <w:bCs/>
      <w:szCs w:val="28"/>
    </w:rPr>
  </w:style>
  <w:style w:type="character" w:customStyle="1" w:styleId="Heading5Char">
    <w:name w:val="Heading 5 Char"/>
    <w:basedOn w:val="DefaultParagraphFont"/>
    <w:link w:val="Heading5"/>
    <w:rsid w:val="002128C6"/>
    <w:rPr>
      <w:rFonts w:ascii="Arial" w:eastAsia="Times New Roman" w:hAnsi="Arial" w:cs="Times New Roman"/>
      <w:bCs/>
      <w:i/>
      <w:iCs/>
      <w:szCs w:val="26"/>
    </w:rPr>
  </w:style>
  <w:style w:type="character" w:customStyle="1" w:styleId="Heading6Char">
    <w:name w:val="Heading 6 Char"/>
    <w:basedOn w:val="DefaultParagraphFont"/>
    <w:link w:val="Heading6"/>
    <w:rsid w:val="002128C6"/>
    <w:rPr>
      <w:rFonts w:ascii="Times New Roman" w:eastAsia="Times New Roman" w:hAnsi="Times New Roman" w:cs="Times New Roman"/>
      <w:b/>
      <w:bCs/>
    </w:rPr>
  </w:style>
  <w:style w:type="character" w:customStyle="1" w:styleId="Heading7Char">
    <w:name w:val="Heading 7 Char"/>
    <w:basedOn w:val="DefaultParagraphFont"/>
    <w:link w:val="Heading7"/>
    <w:rsid w:val="002128C6"/>
    <w:rPr>
      <w:rFonts w:ascii="Times New Roman" w:eastAsia="Times New Roman" w:hAnsi="Times New Roman" w:cs="Times New Roman"/>
      <w:szCs w:val="24"/>
    </w:rPr>
  </w:style>
  <w:style w:type="character" w:customStyle="1" w:styleId="Heading8Char">
    <w:name w:val="Heading 8 Char"/>
    <w:basedOn w:val="DefaultParagraphFont"/>
    <w:link w:val="Heading8"/>
    <w:rsid w:val="002128C6"/>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128C6"/>
    <w:rPr>
      <w:rFonts w:ascii="Arial" w:eastAsia="Times New Roman" w:hAnsi="Arial" w:cs="Arial"/>
    </w:rPr>
  </w:style>
  <w:style w:type="paragraph" w:customStyle="1" w:styleId="ChapterName">
    <w:name w:val="Chapter Name"/>
    <w:basedOn w:val="Normal"/>
    <w:rsid w:val="002128C6"/>
    <w:pPr>
      <w:spacing w:before="60" w:after="1200"/>
      <w:ind w:left="0"/>
    </w:pPr>
    <w:rPr>
      <w:b/>
      <w:i/>
      <w:sz w:val="48"/>
    </w:rPr>
  </w:style>
  <w:style w:type="paragraph" w:customStyle="1" w:styleId="ChapterHeading">
    <w:name w:val="Chapter Heading"/>
    <w:basedOn w:val="Normal"/>
    <w:next w:val="ChapterName"/>
    <w:rsid w:val="002128C6"/>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92874"/>
    <w:pPr>
      <w:ind w:left="3024" w:hanging="1267"/>
    </w:pPr>
    <w:rPr>
      <w:rFonts w:ascii="Helvetica" w:hAnsi="Helvetica"/>
      <w:i/>
      <w:sz w:val="18"/>
      <w:szCs w:val="20"/>
    </w:rPr>
  </w:style>
  <w:style w:type="paragraph" w:customStyle="1" w:styleId="CardField">
    <w:name w:val="Card Field"/>
    <w:rsid w:val="002128C6"/>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128C6"/>
    <w:pPr>
      <w:spacing w:after="0" w:line="240" w:lineRule="auto"/>
    </w:pPr>
    <w:rPr>
      <w:rFonts w:ascii="Helvetica" w:eastAsia="Times New Roman" w:hAnsi="Helvetica" w:cs="Times New Roman"/>
      <w:i/>
      <w:noProof/>
      <w:sz w:val="16"/>
      <w:szCs w:val="20"/>
    </w:rPr>
  </w:style>
  <w:style w:type="paragraph" w:customStyle="1" w:styleId="CardStyle">
    <w:name w:val="Card Style"/>
    <w:rsid w:val="002128C6"/>
    <w:pPr>
      <w:spacing w:after="0" w:line="240" w:lineRule="auto"/>
    </w:pPr>
    <w:rPr>
      <w:rFonts w:ascii="Courier" w:eastAsia="Times New Roman" w:hAnsi="Courier" w:cs="Times New Roman"/>
      <w:noProof/>
      <w:sz w:val="16"/>
      <w:szCs w:val="20"/>
    </w:rPr>
  </w:style>
  <w:style w:type="paragraph" w:customStyle="1" w:styleId="CardTitle">
    <w:name w:val="Card Title"/>
    <w:rsid w:val="002128C6"/>
    <w:pPr>
      <w:spacing w:after="0" w:line="240" w:lineRule="auto"/>
    </w:pPr>
    <w:rPr>
      <w:rFonts w:ascii="Helvetica" w:eastAsia="Times New Roman" w:hAnsi="Helvetica" w:cs="Times New Roman"/>
      <w:b/>
      <w:noProof/>
      <w:sz w:val="16"/>
      <w:szCs w:val="20"/>
    </w:rPr>
  </w:style>
  <w:style w:type="paragraph" w:customStyle="1" w:styleId="CardValues">
    <w:name w:val="Card Values"/>
    <w:rsid w:val="002128C6"/>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128C6"/>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128C6"/>
    <w:pPr>
      <w:tabs>
        <w:tab w:val="center" w:pos="4320"/>
        <w:tab w:val="right" w:pos="8640"/>
      </w:tabs>
    </w:pPr>
  </w:style>
  <w:style w:type="character" w:customStyle="1" w:styleId="HeaderChar">
    <w:name w:val="Header Char"/>
    <w:basedOn w:val="DefaultParagraphFont"/>
    <w:link w:val="Header"/>
    <w:rsid w:val="002128C6"/>
    <w:rPr>
      <w:rFonts w:ascii="Times New Roman" w:eastAsia="Times New Roman" w:hAnsi="Times New Roman" w:cs="Times New Roman"/>
      <w:szCs w:val="24"/>
    </w:rPr>
  </w:style>
  <w:style w:type="paragraph" w:customStyle="1" w:styleId="Figure">
    <w:name w:val="Figure"/>
    <w:basedOn w:val="Normal"/>
    <w:next w:val="Caption"/>
    <w:link w:val="FigureChar"/>
    <w:rsid w:val="002128C6"/>
    <w:pPr>
      <w:keepNext/>
      <w:spacing w:before="240" w:after="0"/>
    </w:pPr>
  </w:style>
  <w:style w:type="character" w:customStyle="1" w:styleId="FigureChar">
    <w:name w:val="Figure Char"/>
    <w:link w:val="Figure"/>
    <w:rsid w:val="002128C6"/>
    <w:rPr>
      <w:rFonts w:ascii="Times New Roman" w:eastAsia="Times New Roman" w:hAnsi="Times New Roman" w:cs="Times New Roman"/>
      <w:szCs w:val="24"/>
    </w:rPr>
  </w:style>
  <w:style w:type="paragraph" w:customStyle="1" w:styleId="FileFormat">
    <w:name w:val="File Format"/>
    <w:basedOn w:val="Normal"/>
    <w:rsid w:val="002128C6"/>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128C6"/>
    <w:rPr>
      <w:i/>
    </w:rPr>
  </w:style>
  <w:style w:type="paragraph" w:styleId="Index1">
    <w:name w:val="index 1"/>
    <w:basedOn w:val="Normal"/>
    <w:next w:val="Normal"/>
    <w:semiHidden/>
    <w:rsid w:val="002128C6"/>
    <w:pPr>
      <w:tabs>
        <w:tab w:val="right" w:leader="dot" w:pos="8640"/>
      </w:tabs>
      <w:spacing w:before="0"/>
      <w:ind w:left="360" w:hanging="360"/>
    </w:pPr>
  </w:style>
  <w:style w:type="paragraph" w:styleId="Index2">
    <w:name w:val="index 2"/>
    <w:basedOn w:val="Normal"/>
    <w:next w:val="Normal"/>
    <w:semiHidden/>
    <w:rsid w:val="002128C6"/>
    <w:pPr>
      <w:tabs>
        <w:tab w:val="right" w:leader="dot" w:pos="8640"/>
      </w:tabs>
      <w:spacing w:before="0"/>
      <w:ind w:left="720" w:hanging="360"/>
    </w:pPr>
  </w:style>
  <w:style w:type="paragraph" w:styleId="Index3">
    <w:name w:val="index 3"/>
    <w:basedOn w:val="Normal"/>
    <w:next w:val="Normal"/>
    <w:semiHidden/>
    <w:rsid w:val="002128C6"/>
    <w:pPr>
      <w:tabs>
        <w:tab w:val="right" w:leader="dot" w:pos="8640"/>
      </w:tabs>
      <w:spacing w:before="0"/>
      <w:ind w:left="1080" w:hanging="360"/>
    </w:pPr>
  </w:style>
  <w:style w:type="paragraph" w:styleId="IndexHeading">
    <w:name w:val="index heading"/>
    <w:basedOn w:val="Normal"/>
    <w:next w:val="Index1"/>
    <w:semiHidden/>
    <w:rsid w:val="002128C6"/>
    <w:pPr>
      <w:ind w:left="0"/>
    </w:pPr>
    <w:rPr>
      <w:b/>
    </w:rPr>
  </w:style>
  <w:style w:type="paragraph" w:styleId="ListBullet">
    <w:name w:val="List Bullet"/>
    <w:basedOn w:val="Normal"/>
    <w:link w:val="ListBulletChar"/>
    <w:rsid w:val="002128C6"/>
    <w:pPr>
      <w:numPr>
        <w:numId w:val="2"/>
      </w:numPr>
    </w:pPr>
  </w:style>
  <w:style w:type="table" w:styleId="TableGrid">
    <w:name w:val="Table Grid"/>
    <w:basedOn w:val="TableNormal"/>
    <w:rsid w:val="002128C6"/>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128C6"/>
    <w:pPr>
      <w:numPr>
        <w:numId w:val="3"/>
      </w:numPr>
    </w:pPr>
  </w:style>
  <w:style w:type="paragraph" w:customStyle="1" w:styleId="OddHeader">
    <w:name w:val="Odd Header"/>
    <w:basedOn w:val="Header"/>
    <w:rsid w:val="002128C6"/>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128C6"/>
    <w:rPr>
      <w:b/>
    </w:rPr>
  </w:style>
  <w:style w:type="paragraph" w:styleId="TableofAuthorities">
    <w:name w:val="table of authorities"/>
    <w:basedOn w:val="Normal"/>
    <w:next w:val="Normal"/>
    <w:semiHidden/>
    <w:rsid w:val="002128C6"/>
    <w:pPr>
      <w:tabs>
        <w:tab w:val="right" w:leader="dot" w:pos="9000"/>
      </w:tabs>
      <w:ind w:left="220" w:hanging="220"/>
    </w:pPr>
  </w:style>
  <w:style w:type="paragraph" w:customStyle="1" w:styleId="TableText">
    <w:name w:val="Table Text"/>
    <w:basedOn w:val="Normal"/>
    <w:rsid w:val="002128C6"/>
    <w:pPr>
      <w:spacing w:before="40" w:after="40"/>
      <w:ind w:left="0"/>
    </w:pPr>
    <w:rPr>
      <w:sz w:val="16"/>
    </w:rPr>
  </w:style>
  <w:style w:type="paragraph" w:styleId="TOC1">
    <w:name w:val="toc 1"/>
    <w:basedOn w:val="Normal"/>
    <w:next w:val="Normal"/>
    <w:uiPriority w:val="39"/>
    <w:rsid w:val="002128C6"/>
    <w:pPr>
      <w:tabs>
        <w:tab w:val="left" w:pos="432"/>
        <w:tab w:val="right" w:leader="dot" w:pos="7747"/>
      </w:tabs>
      <w:spacing w:before="0" w:after="0"/>
      <w:ind w:left="0"/>
    </w:pPr>
    <w:rPr>
      <w:b/>
    </w:rPr>
  </w:style>
  <w:style w:type="paragraph" w:styleId="TOC2">
    <w:name w:val="toc 2"/>
    <w:basedOn w:val="Normal"/>
    <w:next w:val="Normal"/>
    <w:uiPriority w:val="39"/>
    <w:rsid w:val="002128C6"/>
    <w:pPr>
      <w:tabs>
        <w:tab w:val="right" w:leader="dot" w:pos="7747"/>
      </w:tabs>
      <w:spacing w:before="0" w:after="0"/>
      <w:ind w:left="220"/>
    </w:pPr>
  </w:style>
  <w:style w:type="paragraph" w:styleId="TOC3">
    <w:name w:val="toc 3"/>
    <w:basedOn w:val="Normal"/>
    <w:next w:val="Normal"/>
    <w:semiHidden/>
    <w:rsid w:val="002128C6"/>
    <w:pPr>
      <w:tabs>
        <w:tab w:val="right" w:leader="dot" w:pos="9000"/>
      </w:tabs>
      <w:spacing w:before="0" w:after="0"/>
      <w:ind w:left="440"/>
    </w:pPr>
    <w:rPr>
      <w:i/>
    </w:rPr>
  </w:style>
  <w:style w:type="paragraph" w:styleId="TOC4">
    <w:name w:val="toc 4"/>
    <w:basedOn w:val="Normal"/>
    <w:next w:val="Normal"/>
    <w:semiHidden/>
    <w:rsid w:val="002128C6"/>
    <w:pPr>
      <w:tabs>
        <w:tab w:val="right" w:leader="dot" w:pos="9000"/>
      </w:tabs>
      <w:spacing w:before="0" w:after="0"/>
      <w:ind w:left="660"/>
    </w:pPr>
    <w:rPr>
      <w:sz w:val="18"/>
    </w:rPr>
  </w:style>
  <w:style w:type="paragraph" w:customStyle="1" w:styleId="TOCIndexHeading">
    <w:name w:val="TOC/Index Heading"/>
    <w:basedOn w:val="ChapterName"/>
    <w:rsid w:val="002128C6"/>
  </w:style>
  <w:style w:type="paragraph" w:styleId="Footer">
    <w:name w:val="footer"/>
    <w:basedOn w:val="Normal"/>
    <w:link w:val="FooterChar"/>
    <w:rsid w:val="002128C6"/>
    <w:pPr>
      <w:tabs>
        <w:tab w:val="center" w:pos="4320"/>
        <w:tab w:val="right" w:pos="8640"/>
      </w:tabs>
    </w:pPr>
  </w:style>
  <w:style w:type="character" w:customStyle="1" w:styleId="FooterChar">
    <w:name w:val="Footer Char"/>
    <w:basedOn w:val="DefaultParagraphFont"/>
    <w:link w:val="Footer"/>
    <w:rsid w:val="002128C6"/>
    <w:rPr>
      <w:rFonts w:ascii="Times New Roman" w:eastAsia="Times New Roman" w:hAnsi="Times New Roman" w:cs="Times New Roman"/>
      <w:szCs w:val="24"/>
    </w:rPr>
  </w:style>
  <w:style w:type="character" w:styleId="FootnoteReference">
    <w:name w:val="footnote reference"/>
    <w:semiHidden/>
    <w:rsid w:val="002128C6"/>
    <w:rPr>
      <w:vertAlign w:val="superscript"/>
    </w:rPr>
  </w:style>
  <w:style w:type="paragraph" w:styleId="FootnoteText">
    <w:name w:val="footnote text"/>
    <w:basedOn w:val="Normal"/>
    <w:link w:val="FootnoteTextChar"/>
    <w:semiHidden/>
    <w:rsid w:val="002128C6"/>
  </w:style>
  <w:style w:type="character" w:customStyle="1" w:styleId="FootnoteTextChar">
    <w:name w:val="Footnote Text Char"/>
    <w:basedOn w:val="DefaultParagraphFont"/>
    <w:link w:val="FootnoteText"/>
    <w:semiHidden/>
    <w:rsid w:val="002128C6"/>
    <w:rPr>
      <w:rFonts w:ascii="Times New Roman" w:eastAsia="Times New Roman" w:hAnsi="Times New Roman" w:cs="Times New Roman"/>
      <w:sz w:val="20"/>
      <w:szCs w:val="24"/>
    </w:rPr>
  </w:style>
  <w:style w:type="paragraph" w:styleId="TOC5">
    <w:name w:val="toc 5"/>
    <w:basedOn w:val="Normal"/>
    <w:next w:val="Normal"/>
    <w:semiHidden/>
    <w:rsid w:val="002128C6"/>
    <w:pPr>
      <w:tabs>
        <w:tab w:val="right" w:leader="dot" w:pos="9000"/>
      </w:tabs>
      <w:spacing w:before="0" w:after="0"/>
      <w:ind w:left="880"/>
    </w:pPr>
    <w:rPr>
      <w:sz w:val="18"/>
    </w:rPr>
  </w:style>
  <w:style w:type="paragraph" w:styleId="TOC6">
    <w:name w:val="toc 6"/>
    <w:basedOn w:val="Normal"/>
    <w:next w:val="Normal"/>
    <w:semiHidden/>
    <w:rsid w:val="002128C6"/>
    <w:pPr>
      <w:tabs>
        <w:tab w:val="right" w:leader="dot" w:pos="9000"/>
      </w:tabs>
      <w:spacing w:before="0" w:after="0"/>
      <w:ind w:left="1100"/>
    </w:pPr>
    <w:rPr>
      <w:sz w:val="18"/>
    </w:rPr>
  </w:style>
  <w:style w:type="paragraph" w:styleId="TOC7">
    <w:name w:val="toc 7"/>
    <w:basedOn w:val="Normal"/>
    <w:next w:val="Normal"/>
    <w:semiHidden/>
    <w:rsid w:val="002128C6"/>
    <w:pPr>
      <w:tabs>
        <w:tab w:val="right" w:leader="dot" w:pos="9000"/>
      </w:tabs>
      <w:spacing w:before="0" w:after="0"/>
      <w:ind w:left="1320"/>
    </w:pPr>
    <w:rPr>
      <w:sz w:val="18"/>
    </w:rPr>
  </w:style>
  <w:style w:type="paragraph" w:styleId="TOC8">
    <w:name w:val="toc 8"/>
    <w:basedOn w:val="Normal"/>
    <w:next w:val="Normal"/>
    <w:semiHidden/>
    <w:rsid w:val="002128C6"/>
    <w:pPr>
      <w:tabs>
        <w:tab w:val="right" w:leader="dot" w:pos="9000"/>
      </w:tabs>
      <w:spacing w:before="0" w:after="0"/>
      <w:ind w:left="1540"/>
    </w:pPr>
    <w:rPr>
      <w:sz w:val="18"/>
    </w:rPr>
  </w:style>
  <w:style w:type="paragraph" w:styleId="TOC9">
    <w:name w:val="toc 9"/>
    <w:basedOn w:val="Normal"/>
    <w:next w:val="Normal"/>
    <w:semiHidden/>
    <w:rsid w:val="002128C6"/>
    <w:pPr>
      <w:tabs>
        <w:tab w:val="right" w:leader="dot" w:pos="9000"/>
      </w:tabs>
      <w:spacing w:before="0" w:after="0"/>
      <w:ind w:left="1760"/>
    </w:pPr>
    <w:rPr>
      <w:sz w:val="18"/>
    </w:rPr>
  </w:style>
  <w:style w:type="paragraph" w:styleId="Title">
    <w:name w:val="Title"/>
    <w:basedOn w:val="Normal"/>
    <w:link w:val="TitleChar"/>
    <w:qFormat/>
    <w:rsid w:val="002128C6"/>
    <w:pPr>
      <w:spacing w:line="480" w:lineRule="atLeast"/>
      <w:ind w:left="0"/>
      <w:jc w:val="center"/>
    </w:pPr>
    <w:rPr>
      <w:b/>
      <w:sz w:val="48"/>
    </w:rPr>
  </w:style>
  <w:style w:type="character" w:customStyle="1" w:styleId="TitleChar">
    <w:name w:val="Title Char"/>
    <w:basedOn w:val="DefaultParagraphFont"/>
    <w:link w:val="Title"/>
    <w:rsid w:val="002128C6"/>
    <w:rPr>
      <w:rFonts w:ascii="Arial" w:eastAsia="Times New Roman" w:hAnsi="Arial" w:cs="Times New Roman"/>
      <w:b/>
      <w:sz w:val="48"/>
      <w:szCs w:val="24"/>
    </w:rPr>
  </w:style>
  <w:style w:type="paragraph" w:styleId="Index4">
    <w:name w:val="index 4"/>
    <w:basedOn w:val="Normal"/>
    <w:next w:val="Normal"/>
    <w:autoRedefine/>
    <w:semiHidden/>
    <w:rsid w:val="002128C6"/>
    <w:pPr>
      <w:tabs>
        <w:tab w:val="right" w:leader="dot" w:pos="4140"/>
      </w:tabs>
      <w:spacing w:before="0" w:after="0"/>
      <w:ind w:left="880" w:hanging="220"/>
    </w:pPr>
  </w:style>
  <w:style w:type="paragraph" w:styleId="Index5">
    <w:name w:val="index 5"/>
    <w:basedOn w:val="Normal"/>
    <w:next w:val="Normal"/>
    <w:autoRedefine/>
    <w:semiHidden/>
    <w:rsid w:val="002128C6"/>
    <w:pPr>
      <w:tabs>
        <w:tab w:val="right" w:leader="dot" w:pos="4140"/>
      </w:tabs>
      <w:spacing w:before="0" w:after="0"/>
      <w:ind w:left="1100" w:hanging="220"/>
    </w:pPr>
  </w:style>
  <w:style w:type="paragraph" w:styleId="Index6">
    <w:name w:val="index 6"/>
    <w:basedOn w:val="Normal"/>
    <w:next w:val="Normal"/>
    <w:autoRedefine/>
    <w:semiHidden/>
    <w:rsid w:val="002128C6"/>
    <w:pPr>
      <w:tabs>
        <w:tab w:val="right" w:leader="dot" w:pos="4140"/>
      </w:tabs>
      <w:spacing w:before="0" w:after="0"/>
      <w:ind w:left="1320" w:hanging="220"/>
    </w:pPr>
  </w:style>
  <w:style w:type="paragraph" w:styleId="Index7">
    <w:name w:val="index 7"/>
    <w:basedOn w:val="Normal"/>
    <w:next w:val="Normal"/>
    <w:autoRedefine/>
    <w:semiHidden/>
    <w:rsid w:val="002128C6"/>
    <w:pPr>
      <w:tabs>
        <w:tab w:val="right" w:leader="dot" w:pos="4140"/>
      </w:tabs>
      <w:spacing w:before="0" w:after="0"/>
      <w:ind w:left="1540" w:hanging="220"/>
    </w:pPr>
  </w:style>
  <w:style w:type="paragraph" w:styleId="Index8">
    <w:name w:val="index 8"/>
    <w:basedOn w:val="Normal"/>
    <w:next w:val="Normal"/>
    <w:autoRedefine/>
    <w:semiHidden/>
    <w:rsid w:val="002128C6"/>
    <w:pPr>
      <w:tabs>
        <w:tab w:val="right" w:leader="dot" w:pos="4140"/>
      </w:tabs>
      <w:spacing w:before="0" w:after="0"/>
      <w:ind w:left="1760" w:hanging="220"/>
    </w:pPr>
  </w:style>
  <w:style w:type="paragraph" w:styleId="Index9">
    <w:name w:val="index 9"/>
    <w:basedOn w:val="Normal"/>
    <w:next w:val="Normal"/>
    <w:autoRedefine/>
    <w:semiHidden/>
    <w:rsid w:val="002128C6"/>
    <w:pPr>
      <w:tabs>
        <w:tab w:val="right" w:leader="dot" w:pos="4140"/>
      </w:tabs>
      <w:spacing w:before="0" w:after="0"/>
      <w:ind w:hanging="220"/>
    </w:pPr>
  </w:style>
  <w:style w:type="paragraph" w:styleId="CommentText">
    <w:name w:val="annotation text"/>
    <w:basedOn w:val="Normal"/>
    <w:link w:val="CommentTextChar"/>
    <w:semiHidden/>
    <w:rsid w:val="002128C6"/>
  </w:style>
  <w:style w:type="character" w:customStyle="1" w:styleId="CommentTextChar">
    <w:name w:val="Comment Text Char"/>
    <w:basedOn w:val="DefaultParagraphFont"/>
    <w:link w:val="CommentText"/>
    <w:semiHidden/>
    <w:rsid w:val="002128C6"/>
    <w:rPr>
      <w:rFonts w:ascii="Times New Roman" w:eastAsia="Times New Roman" w:hAnsi="Times New Roman" w:cs="Times New Roman"/>
      <w:sz w:val="20"/>
      <w:szCs w:val="24"/>
    </w:rPr>
  </w:style>
  <w:style w:type="paragraph" w:styleId="DocumentMap">
    <w:name w:val="Document Map"/>
    <w:basedOn w:val="Normal"/>
    <w:link w:val="DocumentMapChar"/>
    <w:semiHidden/>
    <w:rsid w:val="002128C6"/>
    <w:pPr>
      <w:shd w:val="clear" w:color="auto" w:fill="000080"/>
    </w:pPr>
    <w:rPr>
      <w:rFonts w:ascii="Tahoma" w:hAnsi="Tahoma" w:cs="Tahoma"/>
    </w:rPr>
  </w:style>
  <w:style w:type="character" w:customStyle="1" w:styleId="DocumentMapChar">
    <w:name w:val="Document Map Char"/>
    <w:basedOn w:val="DefaultParagraphFont"/>
    <w:link w:val="DocumentMap"/>
    <w:semiHidden/>
    <w:rsid w:val="002128C6"/>
    <w:rPr>
      <w:rFonts w:ascii="Tahoma" w:eastAsia="Times New Roman" w:hAnsi="Tahoma" w:cs="Tahoma"/>
      <w:szCs w:val="24"/>
      <w:shd w:val="clear" w:color="auto" w:fill="000080"/>
    </w:rPr>
  </w:style>
  <w:style w:type="paragraph" w:styleId="EndnoteText">
    <w:name w:val="endnote text"/>
    <w:basedOn w:val="Normal"/>
    <w:link w:val="EndnoteTextChar"/>
    <w:semiHidden/>
    <w:rsid w:val="002128C6"/>
  </w:style>
  <w:style w:type="character" w:customStyle="1" w:styleId="EndnoteTextChar">
    <w:name w:val="Endnote Text Char"/>
    <w:basedOn w:val="DefaultParagraphFont"/>
    <w:link w:val="EndnoteText"/>
    <w:semiHidden/>
    <w:rsid w:val="002128C6"/>
    <w:rPr>
      <w:rFonts w:ascii="Times New Roman" w:eastAsia="Times New Roman" w:hAnsi="Times New Roman" w:cs="Times New Roman"/>
      <w:sz w:val="20"/>
      <w:szCs w:val="24"/>
    </w:rPr>
  </w:style>
  <w:style w:type="paragraph" w:styleId="MacroText">
    <w:name w:val="macro"/>
    <w:link w:val="MacroTextChar"/>
    <w:semiHidden/>
    <w:rsid w:val="002128C6"/>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128C6"/>
    <w:rPr>
      <w:rFonts w:ascii="Courier New" w:eastAsia="Times New Roman" w:hAnsi="Courier New" w:cs="Courier New"/>
      <w:sz w:val="20"/>
      <w:szCs w:val="20"/>
    </w:rPr>
  </w:style>
  <w:style w:type="paragraph" w:styleId="TableofFigures">
    <w:name w:val="table of figures"/>
    <w:basedOn w:val="Normal"/>
    <w:next w:val="Normal"/>
    <w:semiHidden/>
    <w:rsid w:val="002128C6"/>
    <w:pPr>
      <w:ind w:left="440" w:hanging="440"/>
    </w:pPr>
  </w:style>
  <w:style w:type="paragraph" w:styleId="TOAHeading">
    <w:name w:val="toa heading"/>
    <w:basedOn w:val="Normal"/>
    <w:next w:val="Normal"/>
    <w:semiHidden/>
    <w:rsid w:val="002128C6"/>
    <w:rPr>
      <w:rFonts w:cs="Arial"/>
      <w:b/>
      <w:bCs/>
      <w:sz w:val="24"/>
    </w:rPr>
  </w:style>
  <w:style w:type="character" w:styleId="CommentReference">
    <w:name w:val="annotation reference"/>
    <w:semiHidden/>
    <w:rsid w:val="002128C6"/>
    <w:rPr>
      <w:sz w:val="16"/>
      <w:szCs w:val="16"/>
    </w:rPr>
  </w:style>
  <w:style w:type="paragraph" w:styleId="BalloonText">
    <w:name w:val="Balloon Text"/>
    <w:basedOn w:val="Normal"/>
    <w:link w:val="BalloonTextChar"/>
    <w:semiHidden/>
    <w:rsid w:val="002128C6"/>
    <w:rPr>
      <w:rFonts w:ascii="Tahoma" w:hAnsi="Tahoma" w:cs="Tahoma"/>
      <w:sz w:val="16"/>
      <w:szCs w:val="16"/>
    </w:rPr>
  </w:style>
  <w:style w:type="character" w:customStyle="1" w:styleId="BalloonTextChar">
    <w:name w:val="Balloon Text Char"/>
    <w:basedOn w:val="DefaultParagraphFont"/>
    <w:link w:val="BalloonText"/>
    <w:semiHidden/>
    <w:rsid w:val="002128C6"/>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128C6"/>
    <w:rPr>
      <w:b/>
      <w:bCs/>
    </w:rPr>
  </w:style>
  <w:style w:type="character" w:customStyle="1" w:styleId="CommentSubjectChar">
    <w:name w:val="Comment Subject Char"/>
    <w:basedOn w:val="CommentTextChar"/>
    <w:link w:val="CommentSubject"/>
    <w:semiHidden/>
    <w:rsid w:val="002128C6"/>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128C6"/>
    <w:pPr>
      <w:spacing w:before="0" w:after="0"/>
    </w:pPr>
  </w:style>
  <w:style w:type="paragraph" w:customStyle="1" w:styleId="Topics">
    <w:name w:val="Topics"/>
    <w:basedOn w:val="Normal"/>
    <w:rsid w:val="002128C6"/>
    <w:pPr>
      <w:tabs>
        <w:tab w:val="num" w:pos="2250"/>
      </w:tabs>
      <w:spacing w:before="0" w:after="0"/>
      <w:ind w:left="2250" w:hanging="360"/>
    </w:pPr>
    <w:rPr>
      <w:b/>
      <w:i/>
      <w:sz w:val="28"/>
    </w:rPr>
  </w:style>
  <w:style w:type="paragraph" w:customStyle="1" w:styleId="ListNumberTight">
    <w:name w:val="List Number Tight"/>
    <w:basedOn w:val="ListNumber"/>
    <w:rsid w:val="002128C6"/>
    <w:pPr>
      <w:numPr>
        <w:numId w:val="5"/>
      </w:numPr>
      <w:tabs>
        <w:tab w:val="num" w:pos="360"/>
      </w:tabs>
      <w:spacing w:before="0" w:after="0"/>
      <w:ind w:left="2160"/>
    </w:pPr>
  </w:style>
  <w:style w:type="paragraph" w:customStyle="1" w:styleId="Equation">
    <w:name w:val="Equation"/>
    <w:basedOn w:val="Normal"/>
    <w:next w:val="Normal"/>
    <w:rsid w:val="002128C6"/>
    <w:pPr>
      <w:tabs>
        <w:tab w:val="right" w:leader="dot" w:pos="8640"/>
      </w:tabs>
    </w:pPr>
  </w:style>
  <w:style w:type="paragraph" w:customStyle="1" w:styleId="FooterAquaveo">
    <w:name w:val="Footer Aquaveo"/>
    <w:rsid w:val="002128C6"/>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128C6"/>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128C6"/>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128C6"/>
    <w:pPr>
      <w:jc w:val="center"/>
    </w:pPr>
    <w:rPr>
      <w:sz w:val="22"/>
    </w:rPr>
  </w:style>
  <w:style w:type="character" w:styleId="PageNumber">
    <w:name w:val="page number"/>
    <w:basedOn w:val="DefaultParagraphFont"/>
    <w:rsid w:val="002128C6"/>
  </w:style>
  <w:style w:type="paragraph" w:customStyle="1" w:styleId="EditNote">
    <w:name w:val="Edit Note"/>
    <w:basedOn w:val="Normal"/>
    <w:rsid w:val="002128C6"/>
    <w:rPr>
      <w:color w:val="FF0000"/>
    </w:rPr>
  </w:style>
  <w:style w:type="paragraph" w:customStyle="1" w:styleId="Tactic">
    <w:name w:val="Tactic"/>
    <w:basedOn w:val="Normal"/>
    <w:rsid w:val="002128C6"/>
    <w:pPr>
      <w:numPr>
        <w:numId w:val="4"/>
      </w:numPr>
    </w:pPr>
  </w:style>
  <w:style w:type="character" w:styleId="FollowedHyperlink">
    <w:name w:val="FollowedHyperlink"/>
    <w:rsid w:val="002128C6"/>
    <w:rPr>
      <w:color w:val="800080"/>
      <w:u w:val="single"/>
    </w:rPr>
  </w:style>
  <w:style w:type="character" w:customStyle="1" w:styleId="ListNumberChar">
    <w:name w:val="List Number Char"/>
    <w:link w:val="ListNumber"/>
    <w:rsid w:val="002128C6"/>
    <w:rPr>
      <w:rFonts w:ascii="Times New Roman" w:eastAsia="Times New Roman" w:hAnsi="Times New Roman" w:cs="Times New Roman"/>
      <w:szCs w:val="24"/>
    </w:rPr>
  </w:style>
  <w:style w:type="character" w:customStyle="1" w:styleId="CaptionChar">
    <w:name w:val="Caption Char"/>
    <w:link w:val="Caption"/>
    <w:rsid w:val="00492874"/>
    <w:rPr>
      <w:rFonts w:ascii="Helvetica" w:eastAsia="Times New Roman" w:hAnsi="Helvetica" w:cs="Times New Roman"/>
      <w:i/>
      <w:sz w:val="18"/>
      <w:szCs w:val="20"/>
    </w:rPr>
  </w:style>
  <w:style w:type="character" w:styleId="Hyperlink">
    <w:name w:val="Hyperlink"/>
    <w:uiPriority w:val="99"/>
    <w:rsid w:val="002128C6"/>
    <w:rPr>
      <w:color w:val="0000FF"/>
      <w:u w:val="single"/>
    </w:rPr>
  </w:style>
  <w:style w:type="paragraph" w:customStyle="1" w:styleId="ListBulletIndent">
    <w:name w:val="List Bullet Indent"/>
    <w:basedOn w:val="ListBullet"/>
    <w:link w:val="ListBulletIndentChar"/>
    <w:rsid w:val="002128C6"/>
    <w:pPr>
      <w:ind w:left="2520"/>
    </w:pPr>
  </w:style>
  <w:style w:type="paragraph" w:customStyle="1" w:styleId="Version">
    <w:name w:val="Version"/>
    <w:basedOn w:val="Normal"/>
    <w:rsid w:val="002128C6"/>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128C6"/>
    <w:pPr>
      <w:spacing w:before="0" w:after="0"/>
      <w:ind w:left="0"/>
    </w:pPr>
    <w:rPr>
      <w:rFonts w:eastAsia="Cambria"/>
      <w:i/>
      <w:sz w:val="34"/>
    </w:rPr>
  </w:style>
  <w:style w:type="paragraph" w:customStyle="1" w:styleId="TutorialName">
    <w:name w:val="Tutorial Name"/>
    <w:basedOn w:val="Normal"/>
    <w:rsid w:val="002128C6"/>
    <w:pPr>
      <w:spacing w:before="0" w:after="0"/>
      <w:ind w:left="0"/>
    </w:pPr>
    <w:rPr>
      <w:rFonts w:eastAsia="Cambria"/>
      <w:b/>
      <w:i/>
      <w:sz w:val="38"/>
    </w:rPr>
  </w:style>
  <w:style w:type="paragraph" w:customStyle="1" w:styleId="TutorialDescription">
    <w:name w:val="Tutorial Description"/>
    <w:basedOn w:val="Normal"/>
    <w:rsid w:val="002128C6"/>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128C6"/>
    <w:pPr>
      <w:spacing w:before="0" w:after="0"/>
      <w:ind w:left="0"/>
    </w:pPr>
    <w:rPr>
      <w:rFonts w:eastAsia="Cambria"/>
      <w:color w:val="7F7F7F"/>
      <w:sz w:val="28"/>
    </w:rPr>
  </w:style>
  <w:style w:type="paragraph" w:customStyle="1" w:styleId="Objectives">
    <w:name w:val="Objectives"/>
    <w:basedOn w:val="Normal"/>
    <w:rsid w:val="002128C6"/>
    <w:pPr>
      <w:spacing w:before="0" w:after="0"/>
      <w:ind w:left="0"/>
    </w:pPr>
    <w:rPr>
      <w:rFonts w:eastAsia="Cambria"/>
    </w:rPr>
  </w:style>
  <w:style w:type="paragraph" w:customStyle="1" w:styleId="Requirements">
    <w:name w:val="Requirements"/>
    <w:basedOn w:val="Normal"/>
    <w:rsid w:val="002128C6"/>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128C6"/>
    <w:pPr>
      <w:numPr>
        <w:numId w:val="6"/>
      </w:numPr>
      <w:spacing w:before="0" w:after="0"/>
      <w:contextualSpacing/>
    </w:pPr>
    <w:rPr>
      <w:rFonts w:eastAsia="Cambria"/>
    </w:rPr>
  </w:style>
  <w:style w:type="paragraph" w:customStyle="1" w:styleId="BodyText">
    <w:name w:val="BodyText"/>
    <w:basedOn w:val="Normal"/>
    <w:link w:val="BodyTextChar"/>
    <w:autoRedefine/>
    <w:qFormat/>
    <w:rsid w:val="002128C6"/>
    <w:rPr>
      <w:rFonts w:cs="Arial"/>
      <w:szCs w:val="20"/>
    </w:rPr>
  </w:style>
  <w:style w:type="paragraph" w:customStyle="1" w:styleId="CNList">
    <w:name w:val="CN List"/>
    <w:basedOn w:val="ListNumber"/>
    <w:link w:val="CNListChar"/>
    <w:qFormat/>
    <w:rsid w:val="002128C6"/>
  </w:style>
  <w:style w:type="character" w:customStyle="1" w:styleId="BodyTextChar">
    <w:name w:val="BodyText Char"/>
    <w:link w:val="BodyText"/>
    <w:rsid w:val="002128C6"/>
    <w:rPr>
      <w:rFonts w:ascii="Arial" w:eastAsia="Times New Roman" w:hAnsi="Arial" w:cs="Arial"/>
      <w:sz w:val="20"/>
      <w:szCs w:val="20"/>
    </w:rPr>
  </w:style>
  <w:style w:type="paragraph" w:styleId="Revision">
    <w:name w:val="Revision"/>
    <w:hidden/>
    <w:uiPriority w:val="99"/>
    <w:semiHidden/>
    <w:rsid w:val="002128C6"/>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128C6"/>
    <w:rPr>
      <w:rFonts w:ascii="Times New Roman" w:eastAsia="Times New Roman" w:hAnsi="Times New Roman" w:cs="Times New Roman"/>
      <w:szCs w:val="24"/>
    </w:rPr>
  </w:style>
  <w:style w:type="paragraph" w:customStyle="1" w:styleId="Table">
    <w:name w:val="Table"/>
    <w:basedOn w:val="Caption"/>
    <w:link w:val="TableChar"/>
    <w:rsid w:val="002128C6"/>
    <w:pPr>
      <w:spacing w:before="60"/>
      <w:ind w:left="288" w:hanging="144"/>
    </w:pPr>
    <w:rPr>
      <w:i w:val="0"/>
      <w:sz w:val="20"/>
    </w:rPr>
  </w:style>
  <w:style w:type="character" w:customStyle="1" w:styleId="TableChar">
    <w:name w:val="Table Char"/>
    <w:link w:val="Table"/>
    <w:rsid w:val="002128C6"/>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128C6"/>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128C6"/>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128C6"/>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128C6"/>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128C6"/>
    <w:pPr>
      <w:numPr>
        <w:numId w:val="0"/>
      </w:numPr>
      <w:tabs>
        <w:tab w:val="num" w:pos="2160"/>
      </w:tabs>
      <w:spacing w:before="60" w:after="120"/>
      <w:ind w:left="2160" w:hanging="360"/>
    </w:pPr>
  </w:style>
  <w:style w:type="character" w:customStyle="1" w:styleId="ListBulletChar">
    <w:name w:val="List Bullet Char"/>
    <w:link w:val="ListBullet"/>
    <w:rsid w:val="002128C6"/>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128C6"/>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128C6"/>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128C6"/>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128C6"/>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128C6"/>
    <w:rPr>
      <w:rFonts w:ascii="Arial" w:eastAsia="Times New Roman" w:hAnsi="Arial" w:cs="Times New Roman"/>
      <w:sz w:val="20"/>
      <w:szCs w:val="24"/>
    </w:rPr>
  </w:style>
  <w:style w:type="paragraph" w:styleId="ListParagraph">
    <w:name w:val="List Paragraph"/>
    <w:basedOn w:val="Normal"/>
    <w:uiPriority w:val="34"/>
    <w:qFormat/>
    <w:rsid w:val="00581D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A05"/>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DF1842"/>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128C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2128C6"/>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2128C6"/>
    <w:pPr>
      <w:keepNext/>
      <w:numPr>
        <w:ilvl w:val="3"/>
        <w:numId w:val="1"/>
      </w:numPr>
      <w:spacing w:after="0"/>
      <w:outlineLvl w:val="3"/>
    </w:pPr>
    <w:rPr>
      <w:bCs/>
      <w:szCs w:val="28"/>
    </w:rPr>
  </w:style>
  <w:style w:type="paragraph" w:styleId="Heading5">
    <w:name w:val="heading 5"/>
    <w:basedOn w:val="Normal"/>
    <w:next w:val="Normal"/>
    <w:link w:val="Heading5Char"/>
    <w:qFormat/>
    <w:rsid w:val="002128C6"/>
    <w:pPr>
      <w:numPr>
        <w:ilvl w:val="4"/>
        <w:numId w:val="1"/>
      </w:numPr>
      <w:spacing w:after="0"/>
      <w:outlineLvl w:val="4"/>
    </w:pPr>
    <w:rPr>
      <w:bCs/>
      <w:i/>
      <w:iCs/>
      <w:szCs w:val="26"/>
    </w:rPr>
  </w:style>
  <w:style w:type="paragraph" w:styleId="Heading6">
    <w:name w:val="heading 6"/>
    <w:basedOn w:val="Normal"/>
    <w:next w:val="Normal"/>
    <w:link w:val="Heading6Char"/>
    <w:qFormat/>
    <w:rsid w:val="002128C6"/>
    <w:pPr>
      <w:spacing w:before="240"/>
      <w:ind w:left="0"/>
      <w:outlineLvl w:val="5"/>
    </w:pPr>
    <w:rPr>
      <w:b/>
      <w:bCs/>
      <w:szCs w:val="22"/>
    </w:rPr>
  </w:style>
  <w:style w:type="paragraph" w:styleId="Heading7">
    <w:name w:val="heading 7"/>
    <w:basedOn w:val="Normal"/>
    <w:next w:val="Normal"/>
    <w:link w:val="Heading7Char"/>
    <w:qFormat/>
    <w:rsid w:val="002128C6"/>
    <w:pPr>
      <w:spacing w:before="240"/>
      <w:ind w:left="0"/>
      <w:outlineLvl w:val="6"/>
    </w:pPr>
  </w:style>
  <w:style w:type="paragraph" w:styleId="Heading8">
    <w:name w:val="heading 8"/>
    <w:basedOn w:val="Normal"/>
    <w:next w:val="Normal"/>
    <w:link w:val="Heading8Char"/>
    <w:qFormat/>
    <w:rsid w:val="002128C6"/>
    <w:pPr>
      <w:spacing w:before="240"/>
      <w:ind w:left="0"/>
      <w:outlineLvl w:val="7"/>
    </w:pPr>
    <w:rPr>
      <w:i/>
      <w:iCs/>
    </w:rPr>
  </w:style>
  <w:style w:type="paragraph" w:styleId="Heading9">
    <w:name w:val="heading 9"/>
    <w:basedOn w:val="Normal"/>
    <w:next w:val="Normal"/>
    <w:link w:val="Heading9Char"/>
    <w:qFormat/>
    <w:rsid w:val="002128C6"/>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1842"/>
    <w:rPr>
      <w:rFonts w:ascii="Arial" w:eastAsia="Times New Roman" w:hAnsi="Arial" w:cs="Arial"/>
      <w:kern w:val="32"/>
      <w:sz w:val="28"/>
      <w:szCs w:val="32"/>
    </w:rPr>
  </w:style>
  <w:style w:type="character" w:customStyle="1" w:styleId="Heading2Char">
    <w:name w:val="Heading 2 Char"/>
    <w:basedOn w:val="DefaultParagraphFont"/>
    <w:link w:val="Heading2"/>
    <w:rsid w:val="002128C6"/>
    <w:rPr>
      <w:rFonts w:ascii="Arial" w:eastAsia="Times New Roman" w:hAnsi="Arial" w:cs="Arial"/>
      <w:bCs/>
      <w:iCs/>
      <w:kern w:val="32"/>
      <w:sz w:val="24"/>
      <w:szCs w:val="28"/>
    </w:rPr>
  </w:style>
  <w:style w:type="character" w:customStyle="1" w:styleId="Heading3Char">
    <w:name w:val="Heading 3 Char"/>
    <w:basedOn w:val="DefaultParagraphFont"/>
    <w:link w:val="Heading3"/>
    <w:rsid w:val="002128C6"/>
    <w:rPr>
      <w:rFonts w:ascii="Arial" w:eastAsia="Times New Roman" w:hAnsi="Arial" w:cs="Arial"/>
      <w:iCs/>
      <w:kern w:val="32"/>
      <w:sz w:val="24"/>
      <w:szCs w:val="26"/>
    </w:rPr>
  </w:style>
  <w:style w:type="character" w:customStyle="1" w:styleId="Heading4Char">
    <w:name w:val="Heading 4 Char"/>
    <w:basedOn w:val="DefaultParagraphFont"/>
    <w:link w:val="Heading4"/>
    <w:rsid w:val="002128C6"/>
    <w:rPr>
      <w:rFonts w:ascii="Arial" w:eastAsia="Times New Roman" w:hAnsi="Arial" w:cs="Times New Roman"/>
      <w:bCs/>
      <w:szCs w:val="28"/>
    </w:rPr>
  </w:style>
  <w:style w:type="character" w:customStyle="1" w:styleId="Heading5Char">
    <w:name w:val="Heading 5 Char"/>
    <w:basedOn w:val="DefaultParagraphFont"/>
    <w:link w:val="Heading5"/>
    <w:rsid w:val="002128C6"/>
    <w:rPr>
      <w:rFonts w:ascii="Arial" w:eastAsia="Times New Roman" w:hAnsi="Arial" w:cs="Times New Roman"/>
      <w:bCs/>
      <w:i/>
      <w:iCs/>
      <w:szCs w:val="26"/>
    </w:rPr>
  </w:style>
  <w:style w:type="character" w:customStyle="1" w:styleId="Heading6Char">
    <w:name w:val="Heading 6 Char"/>
    <w:basedOn w:val="DefaultParagraphFont"/>
    <w:link w:val="Heading6"/>
    <w:rsid w:val="002128C6"/>
    <w:rPr>
      <w:rFonts w:ascii="Times New Roman" w:eastAsia="Times New Roman" w:hAnsi="Times New Roman" w:cs="Times New Roman"/>
      <w:b/>
      <w:bCs/>
    </w:rPr>
  </w:style>
  <w:style w:type="character" w:customStyle="1" w:styleId="Heading7Char">
    <w:name w:val="Heading 7 Char"/>
    <w:basedOn w:val="DefaultParagraphFont"/>
    <w:link w:val="Heading7"/>
    <w:rsid w:val="002128C6"/>
    <w:rPr>
      <w:rFonts w:ascii="Times New Roman" w:eastAsia="Times New Roman" w:hAnsi="Times New Roman" w:cs="Times New Roman"/>
      <w:szCs w:val="24"/>
    </w:rPr>
  </w:style>
  <w:style w:type="character" w:customStyle="1" w:styleId="Heading8Char">
    <w:name w:val="Heading 8 Char"/>
    <w:basedOn w:val="DefaultParagraphFont"/>
    <w:link w:val="Heading8"/>
    <w:rsid w:val="002128C6"/>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128C6"/>
    <w:rPr>
      <w:rFonts w:ascii="Arial" w:eastAsia="Times New Roman" w:hAnsi="Arial" w:cs="Arial"/>
    </w:rPr>
  </w:style>
  <w:style w:type="paragraph" w:customStyle="1" w:styleId="ChapterName">
    <w:name w:val="Chapter Name"/>
    <w:basedOn w:val="Normal"/>
    <w:rsid w:val="002128C6"/>
    <w:pPr>
      <w:spacing w:before="60" w:after="1200"/>
      <w:ind w:left="0"/>
    </w:pPr>
    <w:rPr>
      <w:b/>
      <w:i/>
      <w:sz w:val="48"/>
    </w:rPr>
  </w:style>
  <w:style w:type="paragraph" w:customStyle="1" w:styleId="ChapterHeading">
    <w:name w:val="Chapter Heading"/>
    <w:basedOn w:val="Normal"/>
    <w:next w:val="ChapterName"/>
    <w:rsid w:val="002128C6"/>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92874"/>
    <w:pPr>
      <w:ind w:left="3024" w:hanging="1267"/>
    </w:pPr>
    <w:rPr>
      <w:rFonts w:ascii="Helvetica" w:hAnsi="Helvetica"/>
      <w:i/>
      <w:sz w:val="18"/>
      <w:szCs w:val="20"/>
    </w:rPr>
  </w:style>
  <w:style w:type="paragraph" w:customStyle="1" w:styleId="CardField">
    <w:name w:val="Card Field"/>
    <w:rsid w:val="002128C6"/>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128C6"/>
    <w:pPr>
      <w:spacing w:after="0" w:line="240" w:lineRule="auto"/>
    </w:pPr>
    <w:rPr>
      <w:rFonts w:ascii="Helvetica" w:eastAsia="Times New Roman" w:hAnsi="Helvetica" w:cs="Times New Roman"/>
      <w:i/>
      <w:noProof/>
      <w:sz w:val="16"/>
      <w:szCs w:val="20"/>
    </w:rPr>
  </w:style>
  <w:style w:type="paragraph" w:customStyle="1" w:styleId="CardStyle">
    <w:name w:val="Card Style"/>
    <w:rsid w:val="002128C6"/>
    <w:pPr>
      <w:spacing w:after="0" w:line="240" w:lineRule="auto"/>
    </w:pPr>
    <w:rPr>
      <w:rFonts w:ascii="Courier" w:eastAsia="Times New Roman" w:hAnsi="Courier" w:cs="Times New Roman"/>
      <w:noProof/>
      <w:sz w:val="16"/>
      <w:szCs w:val="20"/>
    </w:rPr>
  </w:style>
  <w:style w:type="paragraph" w:customStyle="1" w:styleId="CardTitle">
    <w:name w:val="Card Title"/>
    <w:rsid w:val="002128C6"/>
    <w:pPr>
      <w:spacing w:after="0" w:line="240" w:lineRule="auto"/>
    </w:pPr>
    <w:rPr>
      <w:rFonts w:ascii="Helvetica" w:eastAsia="Times New Roman" w:hAnsi="Helvetica" w:cs="Times New Roman"/>
      <w:b/>
      <w:noProof/>
      <w:sz w:val="16"/>
      <w:szCs w:val="20"/>
    </w:rPr>
  </w:style>
  <w:style w:type="paragraph" w:customStyle="1" w:styleId="CardValues">
    <w:name w:val="Card Values"/>
    <w:rsid w:val="002128C6"/>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128C6"/>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128C6"/>
    <w:pPr>
      <w:tabs>
        <w:tab w:val="center" w:pos="4320"/>
        <w:tab w:val="right" w:pos="8640"/>
      </w:tabs>
    </w:pPr>
  </w:style>
  <w:style w:type="character" w:customStyle="1" w:styleId="HeaderChar">
    <w:name w:val="Header Char"/>
    <w:basedOn w:val="DefaultParagraphFont"/>
    <w:link w:val="Header"/>
    <w:rsid w:val="002128C6"/>
    <w:rPr>
      <w:rFonts w:ascii="Times New Roman" w:eastAsia="Times New Roman" w:hAnsi="Times New Roman" w:cs="Times New Roman"/>
      <w:szCs w:val="24"/>
    </w:rPr>
  </w:style>
  <w:style w:type="paragraph" w:customStyle="1" w:styleId="Figure">
    <w:name w:val="Figure"/>
    <w:basedOn w:val="Normal"/>
    <w:next w:val="Caption"/>
    <w:link w:val="FigureChar"/>
    <w:rsid w:val="002128C6"/>
    <w:pPr>
      <w:keepNext/>
      <w:spacing w:before="240" w:after="0"/>
    </w:pPr>
  </w:style>
  <w:style w:type="character" w:customStyle="1" w:styleId="FigureChar">
    <w:name w:val="Figure Char"/>
    <w:link w:val="Figure"/>
    <w:rsid w:val="002128C6"/>
    <w:rPr>
      <w:rFonts w:ascii="Times New Roman" w:eastAsia="Times New Roman" w:hAnsi="Times New Roman" w:cs="Times New Roman"/>
      <w:szCs w:val="24"/>
    </w:rPr>
  </w:style>
  <w:style w:type="paragraph" w:customStyle="1" w:styleId="FileFormat">
    <w:name w:val="File Format"/>
    <w:basedOn w:val="Normal"/>
    <w:rsid w:val="002128C6"/>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128C6"/>
    <w:rPr>
      <w:i/>
    </w:rPr>
  </w:style>
  <w:style w:type="paragraph" w:styleId="Index1">
    <w:name w:val="index 1"/>
    <w:basedOn w:val="Normal"/>
    <w:next w:val="Normal"/>
    <w:semiHidden/>
    <w:rsid w:val="002128C6"/>
    <w:pPr>
      <w:tabs>
        <w:tab w:val="right" w:leader="dot" w:pos="8640"/>
      </w:tabs>
      <w:spacing w:before="0"/>
      <w:ind w:left="360" w:hanging="360"/>
    </w:pPr>
  </w:style>
  <w:style w:type="paragraph" w:styleId="Index2">
    <w:name w:val="index 2"/>
    <w:basedOn w:val="Normal"/>
    <w:next w:val="Normal"/>
    <w:semiHidden/>
    <w:rsid w:val="002128C6"/>
    <w:pPr>
      <w:tabs>
        <w:tab w:val="right" w:leader="dot" w:pos="8640"/>
      </w:tabs>
      <w:spacing w:before="0"/>
      <w:ind w:left="720" w:hanging="360"/>
    </w:pPr>
  </w:style>
  <w:style w:type="paragraph" w:styleId="Index3">
    <w:name w:val="index 3"/>
    <w:basedOn w:val="Normal"/>
    <w:next w:val="Normal"/>
    <w:semiHidden/>
    <w:rsid w:val="002128C6"/>
    <w:pPr>
      <w:tabs>
        <w:tab w:val="right" w:leader="dot" w:pos="8640"/>
      </w:tabs>
      <w:spacing w:before="0"/>
      <w:ind w:left="1080" w:hanging="360"/>
    </w:pPr>
  </w:style>
  <w:style w:type="paragraph" w:styleId="IndexHeading">
    <w:name w:val="index heading"/>
    <w:basedOn w:val="Normal"/>
    <w:next w:val="Index1"/>
    <w:semiHidden/>
    <w:rsid w:val="002128C6"/>
    <w:pPr>
      <w:ind w:left="0"/>
    </w:pPr>
    <w:rPr>
      <w:b/>
    </w:rPr>
  </w:style>
  <w:style w:type="paragraph" w:styleId="ListBullet">
    <w:name w:val="List Bullet"/>
    <w:basedOn w:val="Normal"/>
    <w:link w:val="ListBulletChar"/>
    <w:rsid w:val="002128C6"/>
    <w:pPr>
      <w:numPr>
        <w:numId w:val="2"/>
      </w:numPr>
    </w:pPr>
  </w:style>
  <w:style w:type="table" w:styleId="TableGrid">
    <w:name w:val="Table Grid"/>
    <w:basedOn w:val="TableNormal"/>
    <w:rsid w:val="002128C6"/>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128C6"/>
    <w:pPr>
      <w:numPr>
        <w:numId w:val="3"/>
      </w:numPr>
    </w:pPr>
  </w:style>
  <w:style w:type="paragraph" w:customStyle="1" w:styleId="OddHeader">
    <w:name w:val="Odd Header"/>
    <w:basedOn w:val="Header"/>
    <w:rsid w:val="002128C6"/>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128C6"/>
    <w:rPr>
      <w:b/>
    </w:rPr>
  </w:style>
  <w:style w:type="paragraph" w:styleId="TableofAuthorities">
    <w:name w:val="table of authorities"/>
    <w:basedOn w:val="Normal"/>
    <w:next w:val="Normal"/>
    <w:semiHidden/>
    <w:rsid w:val="002128C6"/>
    <w:pPr>
      <w:tabs>
        <w:tab w:val="right" w:leader="dot" w:pos="9000"/>
      </w:tabs>
      <w:ind w:left="220" w:hanging="220"/>
    </w:pPr>
  </w:style>
  <w:style w:type="paragraph" w:customStyle="1" w:styleId="TableText">
    <w:name w:val="Table Text"/>
    <w:basedOn w:val="Normal"/>
    <w:rsid w:val="002128C6"/>
    <w:pPr>
      <w:spacing w:before="40" w:after="40"/>
      <w:ind w:left="0"/>
    </w:pPr>
    <w:rPr>
      <w:sz w:val="16"/>
    </w:rPr>
  </w:style>
  <w:style w:type="paragraph" w:styleId="TOC1">
    <w:name w:val="toc 1"/>
    <w:basedOn w:val="Normal"/>
    <w:next w:val="Normal"/>
    <w:uiPriority w:val="39"/>
    <w:rsid w:val="002128C6"/>
    <w:pPr>
      <w:tabs>
        <w:tab w:val="left" w:pos="432"/>
        <w:tab w:val="right" w:leader="dot" w:pos="7747"/>
      </w:tabs>
      <w:spacing w:before="0" w:after="0"/>
      <w:ind w:left="0"/>
    </w:pPr>
    <w:rPr>
      <w:b/>
    </w:rPr>
  </w:style>
  <w:style w:type="paragraph" w:styleId="TOC2">
    <w:name w:val="toc 2"/>
    <w:basedOn w:val="Normal"/>
    <w:next w:val="Normal"/>
    <w:uiPriority w:val="39"/>
    <w:rsid w:val="002128C6"/>
    <w:pPr>
      <w:tabs>
        <w:tab w:val="right" w:leader="dot" w:pos="7747"/>
      </w:tabs>
      <w:spacing w:before="0" w:after="0"/>
      <w:ind w:left="220"/>
    </w:pPr>
  </w:style>
  <w:style w:type="paragraph" w:styleId="TOC3">
    <w:name w:val="toc 3"/>
    <w:basedOn w:val="Normal"/>
    <w:next w:val="Normal"/>
    <w:semiHidden/>
    <w:rsid w:val="002128C6"/>
    <w:pPr>
      <w:tabs>
        <w:tab w:val="right" w:leader="dot" w:pos="9000"/>
      </w:tabs>
      <w:spacing w:before="0" w:after="0"/>
      <w:ind w:left="440"/>
    </w:pPr>
    <w:rPr>
      <w:i/>
    </w:rPr>
  </w:style>
  <w:style w:type="paragraph" w:styleId="TOC4">
    <w:name w:val="toc 4"/>
    <w:basedOn w:val="Normal"/>
    <w:next w:val="Normal"/>
    <w:semiHidden/>
    <w:rsid w:val="002128C6"/>
    <w:pPr>
      <w:tabs>
        <w:tab w:val="right" w:leader="dot" w:pos="9000"/>
      </w:tabs>
      <w:spacing w:before="0" w:after="0"/>
      <w:ind w:left="660"/>
    </w:pPr>
    <w:rPr>
      <w:sz w:val="18"/>
    </w:rPr>
  </w:style>
  <w:style w:type="paragraph" w:customStyle="1" w:styleId="TOCIndexHeading">
    <w:name w:val="TOC/Index Heading"/>
    <w:basedOn w:val="ChapterName"/>
    <w:rsid w:val="002128C6"/>
  </w:style>
  <w:style w:type="paragraph" w:styleId="Footer">
    <w:name w:val="footer"/>
    <w:basedOn w:val="Normal"/>
    <w:link w:val="FooterChar"/>
    <w:rsid w:val="002128C6"/>
    <w:pPr>
      <w:tabs>
        <w:tab w:val="center" w:pos="4320"/>
        <w:tab w:val="right" w:pos="8640"/>
      </w:tabs>
    </w:pPr>
  </w:style>
  <w:style w:type="character" w:customStyle="1" w:styleId="FooterChar">
    <w:name w:val="Footer Char"/>
    <w:basedOn w:val="DefaultParagraphFont"/>
    <w:link w:val="Footer"/>
    <w:rsid w:val="002128C6"/>
    <w:rPr>
      <w:rFonts w:ascii="Times New Roman" w:eastAsia="Times New Roman" w:hAnsi="Times New Roman" w:cs="Times New Roman"/>
      <w:szCs w:val="24"/>
    </w:rPr>
  </w:style>
  <w:style w:type="character" w:styleId="FootnoteReference">
    <w:name w:val="footnote reference"/>
    <w:semiHidden/>
    <w:rsid w:val="002128C6"/>
    <w:rPr>
      <w:vertAlign w:val="superscript"/>
    </w:rPr>
  </w:style>
  <w:style w:type="paragraph" w:styleId="FootnoteText">
    <w:name w:val="footnote text"/>
    <w:basedOn w:val="Normal"/>
    <w:link w:val="FootnoteTextChar"/>
    <w:semiHidden/>
    <w:rsid w:val="002128C6"/>
  </w:style>
  <w:style w:type="character" w:customStyle="1" w:styleId="FootnoteTextChar">
    <w:name w:val="Footnote Text Char"/>
    <w:basedOn w:val="DefaultParagraphFont"/>
    <w:link w:val="FootnoteText"/>
    <w:semiHidden/>
    <w:rsid w:val="002128C6"/>
    <w:rPr>
      <w:rFonts w:ascii="Times New Roman" w:eastAsia="Times New Roman" w:hAnsi="Times New Roman" w:cs="Times New Roman"/>
      <w:sz w:val="20"/>
      <w:szCs w:val="24"/>
    </w:rPr>
  </w:style>
  <w:style w:type="paragraph" w:styleId="TOC5">
    <w:name w:val="toc 5"/>
    <w:basedOn w:val="Normal"/>
    <w:next w:val="Normal"/>
    <w:semiHidden/>
    <w:rsid w:val="002128C6"/>
    <w:pPr>
      <w:tabs>
        <w:tab w:val="right" w:leader="dot" w:pos="9000"/>
      </w:tabs>
      <w:spacing w:before="0" w:after="0"/>
      <w:ind w:left="880"/>
    </w:pPr>
    <w:rPr>
      <w:sz w:val="18"/>
    </w:rPr>
  </w:style>
  <w:style w:type="paragraph" w:styleId="TOC6">
    <w:name w:val="toc 6"/>
    <w:basedOn w:val="Normal"/>
    <w:next w:val="Normal"/>
    <w:semiHidden/>
    <w:rsid w:val="002128C6"/>
    <w:pPr>
      <w:tabs>
        <w:tab w:val="right" w:leader="dot" w:pos="9000"/>
      </w:tabs>
      <w:spacing w:before="0" w:after="0"/>
      <w:ind w:left="1100"/>
    </w:pPr>
    <w:rPr>
      <w:sz w:val="18"/>
    </w:rPr>
  </w:style>
  <w:style w:type="paragraph" w:styleId="TOC7">
    <w:name w:val="toc 7"/>
    <w:basedOn w:val="Normal"/>
    <w:next w:val="Normal"/>
    <w:semiHidden/>
    <w:rsid w:val="002128C6"/>
    <w:pPr>
      <w:tabs>
        <w:tab w:val="right" w:leader="dot" w:pos="9000"/>
      </w:tabs>
      <w:spacing w:before="0" w:after="0"/>
      <w:ind w:left="1320"/>
    </w:pPr>
    <w:rPr>
      <w:sz w:val="18"/>
    </w:rPr>
  </w:style>
  <w:style w:type="paragraph" w:styleId="TOC8">
    <w:name w:val="toc 8"/>
    <w:basedOn w:val="Normal"/>
    <w:next w:val="Normal"/>
    <w:semiHidden/>
    <w:rsid w:val="002128C6"/>
    <w:pPr>
      <w:tabs>
        <w:tab w:val="right" w:leader="dot" w:pos="9000"/>
      </w:tabs>
      <w:spacing w:before="0" w:after="0"/>
      <w:ind w:left="1540"/>
    </w:pPr>
    <w:rPr>
      <w:sz w:val="18"/>
    </w:rPr>
  </w:style>
  <w:style w:type="paragraph" w:styleId="TOC9">
    <w:name w:val="toc 9"/>
    <w:basedOn w:val="Normal"/>
    <w:next w:val="Normal"/>
    <w:semiHidden/>
    <w:rsid w:val="002128C6"/>
    <w:pPr>
      <w:tabs>
        <w:tab w:val="right" w:leader="dot" w:pos="9000"/>
      </w:tabs>
      <w:spacing w:before="0" w:after="0"/>
      <w:ind w:left="1760"/>
    </w:pPr>
    <w:rPr>
      <w:sz w:val="18"/>
    </w:rPr>
  </w:style>
  <w:style w:type="paragraph" w:styleId="Title">
    <w:name w:val="Title"/>
    <w:basedOn w:val="Normal"/>
    <w:link w:val="TitleChar"/>
    <w:qFormat/>
    <w:rsid w:val="002128C6"/>
    <w:pPr>
      <w:spacing w:line="480" w:lineRule="atLeast"/>
      <w:ind w:left="0"/>
      <w:jc w:val="center"/>
    </w:pPr>
    <w:rPr>
      <w:b/>
      <w:sz w:val="48"/>
    </w:rPr>
  </w:style>
  <w:style w:type="character" w:customStyle="1" w:styleId="TitleChar">
    <w:name w:val="Title Char"/>
    <w:basedOn w:val="DefaultParagraphFont"/>
    <w:link w:val="Title"/>
    <w:rsid w:val="002128C6"/>
    <w:rPr>
      <w:rFonts w:ascii="Arial" w:eastAsia="Times New Roman" w:hAnsi="Arial" w:cs="Times New Roman"/>
      <w:b/>
      <w:sz w:val="48"/>
      <w:szCs w:val="24"/>
    </w:rPr>
  </w:style>
  <w:style w:type="paragraph" w:styleId="Index4">
    <w:name w:val="index 4"/>
    <w:basedOn w:val="Normal"/>
    <w:next w:val="Normal"/>
    <w:autoRedefine/>
    <w:semiHidden/>
    <w:rsid w:val="002128C6"/>
    <w:pPr>
      <w:tabs>
        <w:tab w:val="right" w:leader="dot" w:pos="4140"/>
      </w:tabs>
      <w:spacing w:before="0" w:after="0"/>
      <w:ind w:left="880" w:hanging="220"/>
    </w:pPr>
  </w:style>
  <w:style w:type="paragraph" w:styleId="Index5">
    <w:name w:val="index 5"/>
    <w:basedOn w:val="Normal"/>
    <w:next w:val="Normal"/>
    <w:autoRedefine/>
    <w:semiHidden/>
    <w:rsid w:val="002128C6"/>
    <w:pPr>
      <w:tabs>
        <w:tab w:val="right" w:leader="dot" w:pos="4140"/>
      </w:tabs>
      <w:spacing w:before="0" w:after="0"/>
      <w:ind w:left="1100" w:hanging="220"/>
    </w:pPr>
  </w:style>
  <w:style w:type="paragraph" w:styleId="Index6">
    <w:name w:val="index 6"/>
    <w:basedOn w:val="Normal"/>
    <w:next w:val="Normal"/>
    <w:autoRedefine/>
    <w:semiHidden/>
    <w:rsid w:val="002128C6"/>
    <w:pPr>
      <w:tabs>
        <w:tab w:val="right" w:leader="dot" w:pos="4140"/>
      </w:tabs>
      <w:spacing w:before="0" w:after="0"/>
      <w:ind w:left="1320" w:hanging="220"/>
    </w:pPr>
  </w:style>
  <w:style w:type="paragraph" w:styleId="Index7">
    <w:name w:val="index 7"/>
    <w:basedOn w:val="Normal"/>
    <w:next w:val="Normal"/>
    <w:autoRedefine/>
    <w:semiHidden/>
    <w:rsid w:val="002128C6"/>
    <w:pPr>
      <w:tabs>
        <w:tab w:val="right" w:leader="dot" w:pos="4140"/>
      </w:tabs>
      <w:spacing w:before="0" w:after="0"/>
      <w:ind w:left="1540" w:hanging="220"/>
    </w:pPr>
  </w:style>
  <w:style w:type="paragraph" w:styleId="Index8">
    <w:name w:val="index 8"/>
    <w:basedOn w:val="Normal"/>
    <w:next w:val="Normal"/>
    <w:autoRedefine/>
    <w:semiHidden/>
    <w:rsid w:val="002128C6"/>
    <w:pPr>
      <w:tabs>
        <w:tab w:val="right" w:leader="dot" w:pos="4140"/>
      </w:tabs>
      <w:spacing w:before="0" w:after="0"/>
      <w:ind w:left="1760" w:hanging="220"/>
    </w:pPr>
  </w:style>
  <w:style w:type="paragraph" w:styleId="Index9">
    <w:name w:val="index 9"/>
    <w:basedOn w:val="Normal"/>
    <w:next w:val="Normal"/>
    <w:autoRedefine/>
    <w:semiHidden/>
    <w:rsid w:val="002128C6"/>
    <w:pPr>
      <w:tabs>
        <w:tab w:val="right" w:leader="dot" w:pos="4140"/>
      </w:tabs>
      <w:spacing w:before="0" w:after="0"/>
      <w:ind w:hanging="220"/>
    </w:pPr>
  </w:style>
  <w:style w:type="paragraph" w:styleId="CommentText">
    <w:name w:val="annotation text"/>
    <w:basedOn w:val="Normal"/>
    <w:link w:val="CommentTextChar"/>
    <w:semiHidden/>
    <w:rsid w:val="002128C6"/>
  </w:style>
  <w:style w:type="character" w:customStyle="1" w:styleId="CommentTextChar">
    <w:name w:val="Comment Text Char"/>
    <w:basedOn w:val="DefaultParagraphFont"/>
    <w:link w:val="CommentText"/>
    <w:semiHidden/>
    <w:rsid w:val="002128C6"/>
    <w:rPr>
      <w:rFonts w:ascii="Times New Roman" w:eastAsia="Times New Roman" w:hAnsi="Times New Roman" w:cs="Times New Roman"/>
      <w:sz w:val="20"/>
      <w:szCs w:val="24"/>
    </w:rPr>
  </w:style>
  <w:style w:type="paragraph" w:styleId="DocumentMap">
    <w:name w:val="Document Map"/>
    <w:basedOn w:val="Normal"/>
    <w:link w:val="DocumentMapChar"/>
    <w:semiHidden/>
    <w:rsid w:val="002128C6"/>
    <w:pPr>
      <w:shd w:val="clear" w:color="auto" w:fill="000080"/>
    </w:pPr>
    <w:rPr>
      <w:rFonts w:ascii="Tahoma" w:hAnsi="Tahoma" w:cs="Tahoma"/>
    </w:rPr>
  </w:style>
  <w:style w:type="character" w:customStyle="1" w:styleId="DocumentMapChar">
    <w:name w:val="Document Map Char"/>
    <w:basedOn w:val="DefaultParagraphFont"/>
    <w:link w:val="DocumentMap"/>
    <w:semiHidden/>
    <w:rsid w:val="002128C6"/>
    <w:rPr>
      <w:rFonts w:ascii="Tahoma" w:eastAsia="Times New Roman" w:hAnsi="Tahoma" w:cs="Tahoma"/>
      <w:szCs w:val="24"/>
      <w:shd w:val="clear" w:color="auto" w:fill="000080"/>
    </w:rPr>
  </w:style>
  <w:style w:type="paragraph" w:styleId="EndnoteText">
    <w:name w:val="endnote text"/>
    <w:basedOn w:val="Normal"/>
    <w:link w:val="EndnoteTextChar"/>
    <w:semiHidden/>
    <w:rsid w:val="002128C6"/>
  </w:style>
  <w:style w:type="character" w:customStyle="1" w:styleId="EndnoteTextChar">
    <w:name w:val="Endnote Text Char"/>
    <w:basedOn w:val="DefaultParagraphFont"/>
    <w:link w:val="EndnoteText"/>
    <w:semiHidden/>
    <w:rsid w:val="002128C6"/>
    <w:rPr>
      <w:rFonts w:ascii="Times New Roman" w:eastAsia="Times New Roman" w:hAnsi="Times New Roman" w:cs="Times New Roman"/>
      <w:sz w:val="20"/>
      <w:szCs w:val="24"/>
    </w:rPr>
  </w:style>
  <w:style w:type="paragraph" w:styleId="MacroText">
    <w:name w:val="macro"/>
    <w:link w:val="MacroTextChar"/>
    <w:semiHidden/>
    <w:rsid w:val="002128C6"/>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128C6"/>
    <w:rPr>
      <w:rFonts w:ascii="Courier New" w:eastAsia="Times New Roman" w:hAnsi="Courier New" w:cs="Courier New"/>
      <w:sz w:val="20"/>
      <w:szCs w:val="20"/>
    </w:rPr>
  </w:style>
  <w:style w:type="paragraph" w:styleId="TableofFigures">
    <w:name w:val="table of figures"/>
    <w:basedOn w:val="Normal"/>
    <w:next w:val="Normal"/>
    <w:semiHidden/>
    <w:rsid w:val="002128C6"/>
    <w:pPr>
      <w:ind w:left="440" w:hanging="440"/>
    </w:pPr>
  </w:style>
  <w:style w:type="paragraph" w:styleId="TOAHeading">
    <w:name w:val="toa heading"/>
    <w:basedOn w:val="Normal"/>
    <w:next w:val="Normal"/>
    <w:semiHidden/>
    <w:rsid w:val="002128C6"/>
    <w:rPr>
      <w:rFonts w:cs="Arial"/>
      <w:b/>
      <w:bCs/>
      <w:sz w:val="24"/>
    </w:rPr>
  </w:style>
  <w:style w:type="character" w:styleId="CommentReference">
    <w:name w:val="annotation reference"/>
    <w:semiHidden/>
    <w:rsid w:val="002128C6"/>
    <w:rPr>
      <w:sz w:val="16"/>
      <w:szCs w:val="16"/>
    </w:rPr>
  </w:style>
  <w:style w:type="paragraph" w:styleId="BalloonText">
    <w:name w:val="Balloon Text"/>
    <w:basedOn w:val="Normal"/>
    <w:link w:val="BalloonTextChar"/>
    <w:semiHidden/>
    <w:rsid w:val="002128C6"/>
    <w:rPr>
      <w:rFonts w:ascii="Tahoma" w:hAnsi="Tahoma" w:cs="Tahoma"/>
      <w:sz w:val="16"/>
      <w:szCs w:val="16"/>
    </w:rPr>
  </w:style>
  <w:style w:type="character" w:customStyle="1" w:styleId="BalloonTextChar">
    <w:name w:val="Balloon Text Char"/>
    <w:basedOn w:val="DefaultParagraphFont"/>
    <w:link w:val="BalloonText"/>
    <w:semiHidden/>
    <w:rsid w:val="002128C6"/>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128C6"/>
    <w:rPr>
      <w:b/>
      <w:bCs/>
    </w:rPr>
  </w:style>
  <w:style w:type="character" w:customStyle="1" w:styleId="CommentSubjectChar">
    <w:name w:val="Comment Subject Char"/>
    <w:basedOn w:val="CommentTextChar"/>
    <w:link w:val="CommentSubject"/>
    <w:semiHidden/>
    <w:rsid w:val="002128C6"/>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128C6"/>
    <w:pPr>
      <w:spacing w:before="0" w:after="0"/>
    </w:pPr>
  </w:style>
  <w:style w:type="paragraph" w:customStyle="1" w:styleId="Topics">
    <w:name w:val="Topics"/>
    <w:basedOn w:val="Normal"/>
    <w:rsid w:val="002128C6"/>
    <w:pPr>
      <w:tabs>
        <w:tab w:val="num" w:pos="2250"/>
      </w:tabs>
      <w:spacing w:before="0" w:after="0"/>
      <w:ind w:left="2250" w:hanging="360"/>
    </w:pPr>
    <w:rPr>
      <w:b/>
      <w:i/>
      <w:sz w:val="28"/>
    </w:rPr>
  </w:style>
  <w:style w:type="paragraph" w:customStyle="1" w:styleId="ListNumberTight">
    <w:name w:val="List Number Tight"/>
    <w:basedOn w:val="ListNumber"/>
    <w:rsid w:val="002128C6"/>
    <w:pPr>
      <w:numPr>
        <w:numId w:val="5"/>
      </w:numPr>
      <w:tabs>
        <w:tab w:val="num" w:pos="360"/>
      </w:tabs>
      <w:spacing w:before="0" w:after="0"/>
      <w:ind w:left="2160"/>
    </w:pPr>
  </w:style>
  <w:style w:type="paragraph" w:customStyle="1" w:styleId="Equation">
    <w:name w:val="Equation"/>
    <w:basedOn w:val="Normal"/>
    <w:next w:val="Normal"/>
    <w:rsid w:val="002128C6"/>
    <w:pPr>
      <w:tabs>
        <w:tab w:val="right" w:leader="dot" w:pos="8640"/>
      </w:tabs>
    </w:pPr>
  </w:style>
  <w:style w:type="paragraph" w:customStyle="1" w:styleId="FooterAquaveo">
    <w:name w:val="Footer Aquaveo"/>
    <w:rsid w:val="002128C6"/>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128C6"/>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128C6"/>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128C6"/>
    <w:pPr>
      <w:jc w:val="center"/>
    </w:pPr>
    <w:rPr>
      <w:sz w:val="22"/>
    </w:rPr>
  </w:style>
  <w:style w:type="character" w:styleId="PageNumber">
    <w:name w:val="page number"/>
    <w:basedOn w:val="DefaultParagraphFont"/>
    <w:rsid w:val="002128C6"/>
  </w:style>
  <w:style w:type="paragraph" w:customStyle="1" w:styleId="EditNote">
    <w:name w:val="Edit Note"/>
    <w:basedOn w:val="Normal"/>
    <w:rsid w:val="002128C6"/>
    <w:rPr>
      <w:color w:val="FF0000"/>
    </w:rPr>
  </w:style>
  <w:style w:type="paragraph" w:customStyle="1" w:styleId="Tactic">
    <w:name w:val="Tactic"/>
    <w:basedOn w:val="Normal"/>
    <w:rsid w:val="002128C6"/>
    <w:pPr>
      <w:numPr>
        <w:numId w:val="4"/>
      </w:numPr>
    </w:pPr>
  </w:style>
  <w:style w:type="character" w:styleId="FollowedHyperlink">
    <w:name w:val="FollowedHyperlink"/>
    <w:rsid w:val="002128C6"/>
    <w:rPr>
      <w:color w:val="800080"/>
      <w:u w:val="single"/>
    </w:rPr>
  </w:style>
  <w:style w:type="character" w:customStyle="1" w:styleId="ListNumberChar">
    <w:name w:val="List Number Char"/>
    <w:link w:val="ListNumber"/>
    <w:rsid w:val="002128C6"/>
    <w:rPr>
      <w:rFonts w:ascii="Times New Roman" w:eastAsia="Times New Roman" w:hAnsi="Times New Roman" w:cs="Times New Roman"/>
      <w:szCs w:val="24"/>
    </w:rPr>
  </w:style>
  <w:style w:type="character" w:customStyle="1" w:styleId="CaptionChar">
    <w:name w:val="Caption Char"/>
    <w:link w:val="Caption"/>
    <w:rsid w:val="00492874"/>
    <w:rPr>
      <w:rFonts w:ascii="Helvetica" w:eastAsia="Times New Roman" w:hAnsi="Helvetica" w:cs="Times New Roman"/>
      <w:i/>
      <w:sz w:val="18"/>
      <w:szCs w:val="20"/>
    </w:rPr>
  </w:style>
  <w:style w:type="character" w:styleId="Hyperlink">
    <w:name w:val="Hyperlink"/>
    <w:uiPriority w:val="99"/>
    <w:rsid w:val="002128C6"/>
    <w:rPr>
      <w:color w:val="0000FF"/>
      <w:u w:val="single"/>
    </w:rPr>
  </w:style>
  <w:style w:type="paragraph" w:customStyle="1" w:styleId="ListBulletIndent">
    <w:name w:val="List Bullet Indent"/>
    <w:basedOn w:val="ListBullet"/>
    <w:link w:val="ListBulletIndentChar"/>
    <w:rsid w:val="002128C6"/>
    <w:pPr>
      <w:ind w:left="2520"/>
    </w:pPr>
  </w:style>
  <w:style w:type="paragraph" w:customStyle="1" w:styleId="Version">
    <w:name w:val="Version"/>
    <w:basedOn w:val="Normal"/>
    <w:rsid w:val="002128C6"/>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128C6"/>
    <w:pPr>
      <w:spacing w:before="0" w:after="0"/>
      <w:ind w:left="0"/>
    </w:pPr>
    <w:rPr>
      <w:rFonts w:eastAsia="Cambria"/>
      <w:i/>
      <w:sz w:val="34"/>
    </w:rPr>
  </w:style>
  <w:style w:type="paragraph" w:customStyle="1" w:styleId="TutorialName">
    <w:name w:val="Tutorial Name"/>
    <w:basedOn w:val="Normal"/>
    <w:rsid w:val="002128C6"/>
    <w:pPr>
      <w:spacing w:before="0" w:after="0"/>
      <w:ind w:left="0"/>
    </w:pPr>
    <w:rPr>
      <w:rFonts w:eastAsia="Cambria"/>
      <w:b/>
      <w:i/>
      <w:sz w:val="38"/>
    </w:rPr>
  </w:style>
  <w:style w:type="paragraph" w:customStyle="1" w:styleId="TutorialDescription">
    <w:name w:val="Tutorial Description"/>
    <w:basedOn w:val="Normal"/>
    <w:rsid w:val="002128C6"/>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128C6"/>
    <w:pPr>
      <w:spacing w:before="0" w:after="0"/>
      <w:ind w:left="0"/>
    </w:pPr>
    <w:rPr>
      <w:rFonts w:eastAsia="Cambria"/>
      <w:color w:val="7F7F7F"/>
      <w:sz w:val="28"/>
    </w:rPr>
  </w:style>
  <w:style w:type="paragraph" w:customStyle="1" w:styleId="Objectives">
    <w:name w:val="Objectives"/>
    <w:basedOn w:val="Normal"/>
    <w:rsid w:val="002128C6"/>
    <w:pPr>
      <w:spacing w:before="0" w:after="0"/>
      <w:ind w:left="0"/>
    </w:pPr>
    <w:rPr>
      <w:rFonts w:eastAsia="Cambria"/>
    </w:rPr>
  </w:style>
  <w:style w:type="paragraph" w:customStyle="1" w:styleId="Requirements">
    <w:name w:val="Requirements"/>
    <w:basedOn w:val="Normal"/>
    <w:rsid w:val="002128C6"/>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128C6"/>
    <w:pPr>
      <w:numPr>
        <w:numId w:val="6"/>
      </w:numPr>
      <w:spacing w:before="0" w:after="0"/>
      <w:contextualSpacing/>
    </w:pPr>
    <w:rPr>
      <w:rFonts w:eastAsia="Cambria"/>
    </w:rPr>
  </w:style>
  <w:style w:type="paragraph" w:customStyle="1" w:styleId="BodyText">
    <w:name w:val="BodyText"/>
    <w:basedOn w:val="Normal"/>
    <w:link w:val="BodyTextChar"/>
    <w:autoRedefine/>
    <w:qFormat/>
    <w:rsid w:val="002128C6"/>
    <w:rPr>
      <w:rFonts w:cs="Arial"/>
      <w:szCs w:val="20"/>
    </w:rPr>
  </w:style>
  <w:style w:type="paragraph" w:customStyle="1" w:styleId="CNList">
    <w:name w:val="CN List"/>
    <w:basedOn w:val="ListNumber"/>
    <w:link w:val="CNListChar"/>
    <w:qFormat/>
    <w:rsid w:val="002128C6"/>
  </w:style>
  <w:style w:type="character" w:customStyle="1" w:styleId="BodyTextChar">
    <w:name w:val="BodyText Char"/>
    <w:link w:val="BodyText"/>
    <w:rsid w:val="002128C6"/>
    <w:rPr>
      <w:rFonts w:ascii="Arial" w:eastAsia="Times New Roman" w:hAnsi="Arial" w:cs="Arial"/>
      <w:sz w:val="20"/>
      <w:szCs w:val="20"/>
    </w:rPr>
  </w:style>
  <w:style w:type="paragraph" w:styleId="Revision">
    <w:name w:val="Revision"/>
    <w:hidden/>
    <w:uiPriority w:val="99"/>
    <w:semiHidden/>
    <w:rsid w:val="002128C6"/>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128C6"/>
    <w:rPr>
      <w:rFonts w:ascii="Times New Roman" w:eastAsia="Times New Roman" w:hAnsi="Times New Roman" w:cs="Times New Roman"/>
      <w:szCs w:val="24"/>
    </w:rPr>
  </w:style>
  <w:style w:type="paragraph" w:customStyle="1" w:styleId="Table">
    <w:name w:val="Table"/>
    <w:basedOn w:val="Caption"/>
    <w:link w:val="TableChar"/>
    <w:rsid w:val="002128C6"/>
    <w:pPr>
      <w:spacing w:before="60"/>
      <w:ind w:left="288" w:hanging="144"/>
    </w:pPr>
    <w:rPr>
      <w:i w:val="0"/>
      <w:sz w:val="20"/>
    </w:rPr>
  </w:style>
  <w:style w:type="character" w:customStyle="1" w:styleId="TableChar">
    <w:name w:val="Table Char"/>
    <w:link w:val="Table"/>
    <w:rsid w:val="002128C6"/>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128C6"/>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128C6"/>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128C6"/>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128C6"/>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128C6"/>
    <w:pPr>
      <w:numPr>
        <w:numId w:val="0"/>
      </w:numPr>
      <w:tabs>
        <w:tab w:val="num" w:pos="2160"/>
      </w:tabs>
      <w:spacing w:before="60" w:after="120"/>
      <w:ind w:left="2160" w:hanging="360"/>
    </w:pPr>
  </w:style>
  <w:style w:type="character" w:customStyle="1" w:styleId="ListBulletChar">
    <w:name w:val="List Bullet Char"/>
    <w:link w:val="ListBullet"/>
    <w:rsid w:val="002128C6"/>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128C6"/>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128C6"/>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128C6"/>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128C6"/>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128C6"/>
    <w:rPr>
      <w:rFonts w:ascii="Arial" w:eastAsia="Times New Roman" w:hAnsi="Arial" w:cs="Times New Roman"/>
      <w:sz w:val="20"/>
      <w:szCs w:val="24"/>
    </w:rPr>
  </w:style>
  <w:style w:type="paragraph" w:styleId="ListParagraph">
    <w:name w:val="List Paragraph"/>
    <w:basedOn w:val="Normal"/>
    <w:uiPriority w:val="34"/>
    <w:qFormat/>
    <w:rsid w:val="0058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footnotes.xml.rels><?xml version="1.0" encoding="UTF-8" standalone="yes"?>
<Relationships xmlns="http://schemas.openxmlformats.org/package/2006/relationships"><Relationship Id="rId1" Type="http://schemas.openxmlformats.org/officeDocument/2006/relationships/hyperlink" Target="http://pubs.usgs.gov/tm/tm6a37/pdf/tm6a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2023-09-27T19:19:00Z</cp:lastPrinted>
  <dcterms:created xsi:type="dcterms:W3CDTF">2024-10-11T18:36:00Z</dcterms:created>
  <dcterms:modified xsi:type="dcterms:W3CDTF">2024-10-11T18:36:00Z</dcterms:modified>
</cp:coreProperties>
</file>