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F4204" w14:textId="77777777" w:rsidR="00C17192" w:rsidRDefault="00506A05">
      <w:r>
        <w:rPr>
          <w:noProof/>
        </w:rPr>
        <mc:AlternateContent>
          <mc:Choice Requires="wpc">
            <w:drawing>
              <wp:anchor distT="0" distB="0" distL="114300" distR="114300" simplePos="0" relativeHeight="251728384" behindDoc="0" locked="0" layoutInCell="1" allowOverlap="1" wp14:anchorId="2ECF6AC3" wp14:editId="663F7D39">
                <wp:simplePos x="0" y="0"/>
                <wp:positionH relativeFrom="margin">
                  <wp:posOffset>1905</wp:posOffset>
                </wp:positionH>
                <wp:positionV relativeFrom="paragraph">
                  <wp:posOffset>1191260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71" name="Picture 71"/>
                          <pic:cNvPicPr>
                            <a:picLocks noChangeAspect="1"/>
                          </pic:cNvPicPr>
                        </pic:nvPicPr>
                        <pic:blipFill>
                          <a:blip r:embed="rId8"/>
                          <a:stretch>
                            <a:fillRect/>
                          </a:stretch>
                        </pic:blipFill>
                        <pic:spPr>
                          <a:xfrm>
                            <a:off x="580050" y="19419"/>
                            <a:ext cx="4695238" cy="2952381"/>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682A1C5E" id="Canvas 10" o:spid="_x0000_s1026" editas="canvas" style="position:absolute;margin-left:.15pt;margin-top:93.8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71" o:spid="_x0000_s1028" type="#_x0000_t75" style="position:absolute;left:5800;top:194;width:46952;height:29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">
                  <v:imagedata r:id="rId9" o:title=""/>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2CB3F15D" wp14:editId="0E3F47B8">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B77CC"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2CAF0389" wp14:editId="51276042">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72FB24" w14:textId="77777777"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F0389"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4D72FB24" w14:textId="77777777"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6EA4945F" wp14:editId="341461EB">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4ADEA4BF" wp14:editId="5A631F22">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1C5B9067" w14:textId="770524FA"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F106D5">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EA4BF"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1C5B9067" w14:textId="770524FA"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F106D5">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27AE3CD6" wp14:editId="62609D48">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2F7EAE32" wp14:editId="29ED823E">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632AE" w14:textId="1B687DB0"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F106D5">
                              <w:rPr>
                                <w:rFonts w:ascii="Arial Narrow" w:hAnsi="Arial Narrow" w:cs="Arial"/>
                                <w:iCs/>
                                <w:sz w:val="26"/>
                                <w:szCs w:val="26"/>
                              </w:rPr>
                              <w:t>9</w:t>
                            </w:r>
                            <w:r w:rsidRPr="004534B3">
                              <w:rPr>
                                <w:rFonts w:ascii="Arial Narrow" w:hAnsi="Arial Narrow" w:cs="Arial"/>
                                <w:iCs/>
                                <w:sz w:val="26"/>
                                <w:szCs w:val="26"/>
                              </w:rPr>
                              <w:t xml:space="preserve"> Tutorial</w:t>
                            </w:r>
                          </w:p>
                          <w:p w14:paraId="4A7336AB" w14:textId="77777777" w:rsidR="00506A05" w:rsidRPr="009D54CB" w:rsidRDefault="006032BC"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CE2153">
                              <w:rPr>
                                <w:rFonts w:ascii="Arial" w:hAnsi="Arial" w:cs="Arial"/>
                                <w:b/>
                                <w:i/>
                                <w:color w:val="auto"/>
                                <w:sz w:val="34"/>
                                <w:szCs w:val="34"/>
                              </w:rPr>
                              <w:t xml:space="preserve">-USG </w:t>
                            </w:r>
                            <w:r w:rsidR="0094602F">
                              <w:rPr>
                                <w:rFonts w:ascii="Arial" w:hAnsi="Arial" w:cs="Arial"/>
                                <w:b/>
                                <w:i/>
                                <w:color w:val="auto"/>
                                <w:sz w:val="34"/>
                                <w:szCs w:val="34"/>
                              </w:rPr>
                              <w:t xml:space="preserve">– </w:t>
                            </w:r>
                            <w:r w:rsidR="00194125">
                              <w:rPr>
                                <w:rFonts w:ascii="Arial" w:hAnsi="Arial" w:cs="Arial"/>
                                <w:b/>
                                <w:i/>
                                <w:color w:val="auto"/>
                                <w:sz w:val="34"/>
                                <w:szCs w:val="34"/>
                              </w:rPr>
                              <w:t>Converting from MODFLOW-2005</w:t>
                            </w:r>
                          </w:p>
                          <w:p w14:paraId="410528E5" w14:textId="77777777" w:rsidR="00506A05" w:rsidRPr="0034534F" w:rsidRDefault="00194125" w:rsidP="00EF3FB0">
                            <w:pPr>
                              <w:pStyle w:val="TutorialDescription"/>
                              <w:rPr>
                                <w:rFonts w:ascii="Arial" w:hAnsi="Arial" w:cs="Arial"/>
                              </w:rPr>
                            </w:pPr>
                            <w:r>
                              <w:rPr>
                                <w:rFonts w:ascii="Arial" w:hAnsi="Arial" w:cs="Arial"/>
                                <w:color w:val="807F7D"/>
                                <w:szCs w:val="30"/>
                              </w:rPr>
                              <w:t>How to convert a non-MODFLOW-USG model into a MODFLOW-USG model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EAE32"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6E2632AE" w14:textId="1B687DB0"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F106D5">
                        <w:rPr>
                          <w:rFonts w:ascii="Arial Narrow" w:hAnsi="Arial Narrow" w:cs="Arial"/>
                          <w:iCs/>
                          <w:sz w:val="26"/>
                          <w:szCs w:val="26"/>
                        </w:rPr>
                        <w:t>9</w:t>
                      </w:r>
                      <w:r w:rsidRPr="004534B3">
                        <w:rPr>
                          <w:rFonts w:ascii="Arial Narrow" w:hAnsi="Arial Narrow" w:cs="Arial"/>
                          <w:iCs/>
                          <w:sz w:val="26"/>
                          <w:szCs w:val="26"/>
                        </w:rPr>
                        <w:t xml:space="preserve"> Tutorial</w:t>
                      </w:r>
                    </w:p>
                    <w:p w14:paraId="4A7336AB" w14:textId="77777777" w:rsidR="00506A05" w:rsidRPr="009D54CB" w:rsidRDefault="006032BC"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CE2153">
                        <w:rPr>
                          <w:rFonts w:ascii="Arial" w:hAnsi="Arial" w:cs="Arial"/>
                          <w:b/>
                          <w:i/>
                          <w:color w:val="auto"/>
                          <w:sz w:val="34"/>
                          <w:szCs w:val="34"/>
                        </w:rPr>
                        <w:t xml:space="preserve">-USG </w:t>
                      </w:r>
                      <w:r w:rsidR="0094602F">
                        <w:rPr>
                          <w:rFonts w:ascii="Arial" w:hAnsi="Arial" w:cs="Arial"/>
                          <w:b/>
                          <w:i/>
                          <w:color w:val="auto"/>
                          <w:sz w:val="34"/>
                          <w:szCs w:val="34"/>
                        </w:rPr>
                        <w:t xml:space="preserve">– </w:t>
                      </w:r>
                      <w:r w:rsidR="00194125">
                        <w:rPr>
                          <w:rFonts w:ascii="Arial" w:hAnsi="Arial" w:cs="Arial"/>
                          <w:b/>
                          <w:i/>
                          <w:color w:val="auto"/>
                          <w:sz w:val="34"/>
                          <w:szCs w:val="34"/>
                        </w:rPr>
                        <w:t>Converting from MODFLOW-2005</w:t>
                      </w:r>
                    </w:p>
                    <w:p w14:paraId="410528E5" w14:textId="77777777" w:rsidR="00506A05" w:rsidRPr="0034534F" w:rsidRDefault="00194125" w:rsidP="00EF3FB0">
                      <w:pPr>
                        <w:pStyle w:val="TutorialDescription"/>
                        <w:rPr>
                          <w:rFonts w:ascii="Arial" w:hAnsi="Arial" w:cs="Arial"/>
                        </w:rPr>
                      </w:pPr>
                      <w:r>
                        <w:rPr>
                          <w:rFonts w:ascii="Arial" w:hAnsi="Arial" w:cs="Arial"/>
                          <w:color w:val="807F7D"/>
                          <w:szCs w:val="30"/>
                        </w:rPr>
                        <w:t>How to convert a non-MODFLOW-USG model into a MODFLOW-USG model</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17AA4258" wp14:editId="79BFD7D2">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7650"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471FB14E" w14:textId="77777777" w:rsidR="00506A05" w:rsidRPr="00AC1FAC" w:rsidRDefault="002B767D" w:rsidP="007870B4">
                            <w:pPr>
                              <w:pStyle w:val="Objectives"/>
                              <w:rPr>
                                <w:rFonts w:cs="Arial"/>
                                <w:szCs w:val="20"/>
                              </w:rPr>
                            </w:pPr>
                            <w:r>
                              <w:rPr>
                                <w:rFonts w:cs="Arial"/>
                                <w:szCs w:val="20"/>
                              </w:rPr>
                              <w:t xml:space="preserve">Learn how </w:t>
                            </w:r>
                            <w:r w:rsidR="00465001">
                              <w:t>to create a MODFLOW-USG model from an existing, non-MODFLOW-USG model in GMS</w:t>
                            </w:r>
                            <w:r w:rsidR="0034534F" w:rsidRPr="0034534F">
                              <w:rPr>
                                <w:rFonts w:cs="Arial"/>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A4258"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2E387650"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471FB14E" w14:textId="77777777" w:rsidR="00506A05" w:rsidRPr="00AC1FAC" w:rsidRDefault="002B767D" w:rsidP="007870B4">
                      <w:pPr>
                        <w:pStyle w:val="Objectives"/>
                        <w:rPr>
                          <w:rFonts w:cs="Arial"/>
                          <w:szCs w:val="20"/>
                        </w:rPr>
                      </w:pPr>
                      <w:r>
                        <w:rPr>
                          <w:rFonts w:cs="Arial"/>
                          <w:szCs w:val="20"/>
                        </w:rPr>
                        <w:t xml:space="preserve">Learn how </w:t>
                      </w:r>
                      <w:r w:rsidR="00465001">
                        <w:t>to create a MODFLOW-USG model from an existing, non-MODFLOW-USG model in GMS</w:t>
                      </w:r>
                      <w:r w:rsidR="0034534F" w:rsidRPr="0034534F">
                        <w:rPr>
                          <w:rFonts w:cs="Arial"/>
                          <w:szCs w:val="20"/>
                        </w:rPr>
                        <w:t>.</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4FC799C9" wp14:editId="37638FA8">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D467E"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4F363261" w14:textId="77777777" w:rsidR="00506A05" w:rsidRPr="00655AB4" w:rsidRDefault="00465001" w:rsidP="007870B4">
                            <w:pPr>
                              <w:pStyle w:val="ListRequirements"/>
                              <w:rPr>
                                <w:rFonts w:cs="Arial"/>
                                <w:szCs w:val="20"/>
                              </w:rPr>
                            </w:pPr>
                            <w:r>
                              <w:rPr>
                                <w:rFonts w:cs="Arial"/>
                                <w:szCs w:val="20"/>
                              </w:rPr>
                              <w:t>15</w:t>
                            </w:r>
                            <w:r w:rsidR="006032BC">
                              <w:rPr>
                                <w:rFonts w:cs="Arial"/>
                                <w:szCs w:val="20"/>
                              </w:rPr>
                              <w:t>–</w:t>
                            </w:r>
                            <w:r>
                              <w:rPr>
                                <w:rFonts w:cs="Arial"/>
                                <w:szCs w:val="20"/>
                              </w:rPr>
                              <w:t>30</w:t>
                            </w:r>
                            <w:r w:rsidR="00506A05" w:rsidRPr="00655AB4">
                              <w:rPr>
                                <w:rFonts w:cs="Arial"/>
                                <w:szCs w:val="20"/>
                              </w:rPr>
                              <w:t xml:space="preserve"> minutes</w:t>
                            </w:r>
                          </w:p>
                          <w:p w14:paraId="6D378E93" w14:textId="77777777"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C799C9"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646D467E"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4F363261" w14:textId="77777777" w:rsidR="00506A05" w:rsidRPr="00655AB4" w:rsidRDefault="00465001" w:rsidP="007870B4">
                      <w:pPr>
                        <w:pStyle w:val="ListRequirements"/>
                        <w:rPr>
                          <w:rFonts w:cs="Arial"/>
                          <w:szCs w:val="20"/>
                        </w:rPr>
                      </w:pPr>
                      <w:r>
                        <w:rPr>
                          <w:rFonts w:cs="Arial"/>
                          <w:szCs w:val="20"/>
                        </w:rPr>
                        <w:t>15</w:t>
                      </w:r>
                      <w:r w:rsidR="006032BC">
                        <w:rPr>
                          <w:rFonts w:cs="Arial"/>
                          <w:szCs w:val="20"/>
                        </w:rPr>
                        <w:t>–</w:t>
                      </w:r>
                      <w:r>
                        <w:rPr>
                          <w:rFonts w:cs="Arial"/>
                          <w:szCs w:val="20"/>
                        </w:rPr>
                        <w:t>30</w:t>
                      </w:r>
                      <w:r w:rsidR="00506A05" w:rsidRPr="00655AB4">
                        <w:rPr>
                          <w:rFonts w:cs="Arial"/>
                          <w:szCs w:val="20"/>
                        </w:rPr>
                        <w:t xml:space="preserve"> minutes</w:t>
                      </w:r>
                    </w:p>
                    <w:p w14:paraId="6D378E93" w14:textId="77777777"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018AFF7E" wp14:editId="4C7847FC">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65B8A"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57F2A0C9" w14:textId="77777777" w:rsidR="00506A05" w:rsidRPr="00655AB4" w:rsidRDefault="00506A05" w:rsidP="007870B4">
                            <w:pPr>
                              <w:pStyle w:val="ListRequirements"/>
                              <w:rPr>
                                <w:rFonts w:cs="Arial"/>
                                <w:szCs w:val="20"/>
                              </w:rPr>
                            </w:pPr>
                            <w:r w:rsidRPr="00655AB4">
                              <w:rPr>
                                <w:rFonts w:cs="Arial"/>
                                <w:szCs w:val="20"/>
                              </w:rPr>
                              <w:t>GMS Core</w:t>
                            </w:r>
                          </w:p>
                          <w:p w14:paraId="120F2F31" w14:textId="77777777" w:rsidR="00506A05" w:rsidRPr="00655AB4" w:rsidRDefault="00506A05" w:rsidP="007870B4">
                            <w:pPr>
                              <w:pStyle w:val="ListRequirements"/>
                              <w:rPr>
                                <w:rFonts w:cs="Arial"/>
                                <w:szCs w:val="20"/>
                              </w:rPr>
                            </w:pPr>
                            <w:r>
                              <w:rPr>
                                <w:rFonts w:cs="Arial"/>
                                <w:szCs w:val="20"/>
                              </w:rPr>
                              <w:t>MODFLOW Interface</w:t>
                            </w:r>
                          </w:p>
                          <w:p w14:paraId="6B921B0D" w14:textId="77777777"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FF7E"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5D065B8A"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57F2A0C9" w14:textId="77777777" w:rsidR="00506A05" w:rsidRPr="00655AB4" w:rsidRDefault="00506A05" w:rsidP="007870B4">
                      <w:pPr>
                        <w:pStyle w:val="ListRequirements"/>
                        <w:rPr>
                          <w:rFonts w:cs="Arial"/>
                          <w:szCs w:val="20"/>
                        </w:rPr>
                      </w:pPr>
                      <w:r w:rsidRPr="00655AB4">
                        <w:rPr>
                          <w:rFonts w:cs="Arial"/>
                          <w:szCs w:val="20"/>
                        </w:rPr>
                        <w:t>GMS Core</w:t>
                      </w:r>
                    </w:p>
                    <w:p w14:paraId="120F2F31" w14:textId="77777777" w:rsidR="00506A05" w:rsidRPr="00655AB4" w:rsidRDefault="00506A05" w:rsidP="007870B4">
                      <w:pPr>
                        <w:pStyle w:val="ListRequirements"/>
                        <w:rPr>
                          <w:rFonts w:cs="Arial"/>
                          <w:szCs w:val="20"/>
                        </w:rPr>
                      </w:pPr>
                      <w:r>
                        <w:rPr>
                          <w:rFonts w:cs="Arial"/>
                          <w:szCs w:val="20"/>
                        </w:rPr>
                        <w:t>MODFLOW Interface</w:t>
                      </w:r>
                    </w:p>
                    <w:p w14:paraId="6B921B0D" w14:textId="77777777"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3D6E65C4" wp14:editId="4F42DFA0">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DF466"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5265B223" w14:textId="77777777" w:rsidR="00506A05" w:rsidRDefault="006032BC" w:rsidP="00FA61C3">
                            <w:pPr>
                              <w:pStyle w:val="ListRequirements"/>
                              <w:rPr>
                                <w:rFonts w:cs="Arial"/>
                                <w:szCs w:val="20"/>
                              </w:rPr>
                            </w:pPr>
                            <w:r>
                              <w:rPr>
                                <w:rFonts w:cs="Arial"/>
                                <w:szCs w:val="20"/>
                              </w:rPr>
                              <w:t>MODFLOW</w:t>
                            </w:r>
                            <w:r w:rsidR="00812C6A">
                              <w:rPr>
                                <w:rFonts w:cs="Arial"/>
                                <w:szCs w:val="20"/>
                              </w:rPr>
                              <w:t xml:space="preserve"> – </w:t>
                            </w:r>
                            <w:r w:rsidR="00465001">
                              <w:rPr>
                                <w:rFonts w:cs="Arial"/>
                                <w:szCs w:val="20"/>
                              </w:rPr>
                              <w:t>Grid Approach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E65C4"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200DF466"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5265B223" w14:textId="77777777" w:rsidR="00506A05" w:rsidRDefault="006032BC" w:rsidP="00FA61C3">
                      <w:pPr>
                        <w:pStyle w:val="ListRequirements"/>
                        <w:rPr>
                          <w:rFonts w:cs="Arial"/>
                          <w:szCs w:val="20"/>
                        </w:rPr>
                      </w:pPr>
                      <w:r>
                        <w:rPr>
                          <w:rFonts w:cs="Arial"/>
                          <w:szCs w:val="20"/>
                        </w:rPr>
                        <w:t>MODFLOW</w:t>
                      </w:r>
                      <w:r w:rsidR="00812C6A">
                        <w:rPr>
                          <w:rFonts w:cs="Arial"/>
                          <w:szCs w:val="20"/>
                        </w:rPr>
                        <w:t xml:space="preserve"> – </w:t>
                      </w:r>
                      <w:r w:rsidR="00465001">
                        <w:rPr>
                          <w:rFonts w:cs="Arial"/>
                          <w:szCs w:val="20"/>
                        </w:rPr>
                        <w:t>Grid Approach</w:t>
                      </w:r>
                    </w:p>
                  </w:txbxContent>
                </v:textbox>
                <w10:wrap type="tight" anchory="margin"/>
              </v:shape>
            </w:pict>
          </mc:Fallback>
        </mc:AlternateContent>
      </w:r>
    </w:p>
    <w:p w14:paraId="54C4930E" w14:textId="77777777" w:rsidR="00C17192" w:rsidRPr="00E330B8" w:rsidRDefault="00C17192" w:rsidP="00C17192">
      <w:pPr>
        <w:rPr>
          <w:color w:val="807F7D"/>
        </w:rPr>
        <w:sectPr w:rsidR="00C17192" w:rsidRPr="00E330B8" w:rsidSect="00C17192">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887603" w14:paraId="7792D57B" w14:textId="77777777" w:rsidTr="00A90190">
        <w:tc>
          <w:tcPr>
            <w:tcW w:w="8118" w:type="dxa"/>
            <w:shd w:val="clear" w:color="auto" w:fill="F0EEE9"/>
          </w:tcPr>
          <w:p w14:paraId="144A66D1" w14:textId="77777777" w:rsidR="00465001" w:rsidRPr="00465001" w:rsidRDefault="00887603">
            <w:pPr>
              <w:pStyle w:val="TOC1"/>
              <w:rPr>
                <w:rFonts w:asciiTheme="minorHAnsi" w:eastAsiaTheme="minorEastAsia" w:hAnsiTheme="minorHAnsi" w:cstheme="minorBidi"/>
                <w:b w:val="0"/>
                <w:noProof/>
                <w:sz w:val="18"/>
                <w:szCs w:val="18"/>
              </w:rPr>
            </w:pPr>
            <w:r w:rsidRPr="00465001">
              <w:rPr>
                <w:rFonts w:cs="Arial"/>
                <w:smallCaps/>
                <w:sz w:val="18"/>
                <w:szCs w:val="18"/>
              </w:rPr>
              <w:lastRenderedPageBreak/>
              <w:fldChar w:fldCharType="begin"/>
            </w:r>
            <w:r w:rsidRPr="00465001">
              <w:rPr>
                <w:rFonts w:cs="Arial"/>
                <w:smallCaps/>
                <w:sz w:val="18"/>
                <w:szCs w:val="18"/>
              </w:rPr>
              <w:instrText xml:space="preserve"> TOC \o "1-2" \h \z \u </w:instrText>
            </w:r>
            <w:r w:rsidRPr="00465001">
              <w:rPr>
                <w:rFonts w:cs="Arial"/>
                <w:smallCaps/>
                <w:sz w:val="18"/>
                <w:szCs w:val="18"/>
              </w:rPr>
              <w:fldChar w:fldCharType="separate"/>
            </w:r>
            <w:hyperlink w:anchor="_Toc110247608" w:history="1">
              <w:r w:rsidR="00465001" w:rsidRPr="00465001">
                <w:rPr>
                  <w:rStyle w:val="Hyperlink"/>
                  <w:noProof/>
                  <w:sz w:val="18"/>
                  <w:szCs w:val="18"/>
                </w:rPr>
                <w:t>1</w:t>
              </w:r>
              <w:r w:rsidR="00465001" w:rsidRPr="00465001">
                <w:rPr>
                  <w:rFonts w:asciiTheme="minorHAnsi" w:eastAsiaTheme="minorEastAsia" w:hAnsiTheme="minorHAnsi" w:cstheme="minorBidi"/>
                  <w:b w:val="0"/>
                  <w:noProof/>
                  <w:sz w:val="18"/>
                  <w:szCs w:val="18"/>
                </w:rPr>
                <w:tab/>
              </w:r>
              <w:r w:rsidR="00465001" w:rsidRPr="00465001">
                <w:rPr>
                  <w:rStyle w:val="Hyperlink"/>
                  <w:noProof/>
                  <w:sz w:val="18"/>
                  <w:szCs w:val="18"/>
                </w:rPr>
                <w:t>Introduction</w:t>
              </w:r>
              <w:r w:rsidR="00465001" w:rsidRPr="00465001">
                <w:rPr>
                  <w:noProof/>
                  <w:webHidden/>
                  <w:sz w:val="18"/>
                  <w:szCs w:val="18"/>
                </w:rPr>
                <w:tab/>
              </w:r>
              <w:r w:rsidR="00465001" w:rsidRPr="00465001">
                <w:rPr>
                  <w:noProof/>
                  <w:webHidden/>
                  <w:sz w:val="18"/>
                  <w:szCs w:val="18"/>
                </w:rPr>
                <w:fldChar w:fldCharType="begin"/>
              </w:r>
              <w:r w:rsidR="00465001" w:rsidRPr="00465001">
                <w:rPr>
                  <w:noProof/>
                  <w:webHidden/>
                  <w:sz w:val="18"/>
                  <w:szCs w:val="18"/>
                </w:rPr>
                <w:instrText xml:space="preserve"> PAGEREF _Toc110247608 \h </w:instrText>
              </w:r>
              <w:r w:rsidR="00465001" w:rsidRPr="00465001">
                <w:rPr>
                  <w:noProof/>
                  <w:webHidden/>
                  <w:sz w:val="18"/>
                  <w:szCs w:val="18"/>
                </w:rPr>
              </w:r>
              <w:r w:rsidR="00465001" w:rsidRPr="00465001">
                <w:rPr>
                  <w:noProof/>
                  <w:webHidden/>
                  <w:sz w:val="18"/>
                  <w:szCs w:val="18"/>
                </w:rPr>
                <w:fldChar w:fldCharType="separate"/>
              </w:r>
              <w:r w:rsidR="00A61901">
                <w:rPr>
                  <w:noProof/>
                  <w:webHidden/>
                  <w:sz w:val="18"/>
                  <w:szCs w:val="18"/>
                </w:rPr>
                <w:t>2</w:t>
              </w:r>
              <w:r w:rsidR="00465001" w:rsidRPr="00465001">
                <w:rPr>
                  <w:noProof/>
                  <w:webHidden/>
                  <w:sz w:val="18"/>
                  <w:szCs w:val="18"/>
                </w:rPr>
                <w:fldChar w:fldCharType="end"/>
              </w:r>
            </w:hyperlink>
          </w:p>
          <w:p w14:paraId="05571488" w14:textId="77777777" w:rsidR="00465001" w:rsidRPr="00465001" w:rsidRDefault="00465001">
            <w:pPr>
              <w:pStyle w:val="TOC2"/>
              <w:tabs>
                <w:tab w:val="left" w:pos="880"/>
              </w:tabs>
              <w:rPr>
                <w:rFonts w:asciiTheme="minorHAnsi" w:eastAsiaTheme="minorEastAsia" w:hAnsiTheme="minorHAnsi" w:cstheme="minorBidi"/>
                <w:noProof/>
                <w:sz w:val="18"/>
                <w:szCs w:val="18"/>
              </w:rPr>
            </w:pPr>
            <w:hyperlink w:anchor="_Toc110247609" w:history="1">
              <w:r w:rsidRPr="00465001">
                <w:rPr>
                  <w:rStyle w:val="Hyperlink"/>
                  <w:noProof/>
                  <w:sz w:val="18"/>
                  <w:szCs w:val="18"/>
                </w:rPr>
                <w:t>1.1</w:t>
              </w:r>
              <w:r w:rsidRPr="00465001">
                <w:rPr>
                  <w:rFonts w:asciiTheme="minorHAnsi" w:eastAsiaTheme="minorEastAsia" w:hAnsiTheme="minorHAnsi" w:cstheme="minorBidi"/>
                  <w:noProof/>
                  <w:sz w:val="18"/>
                  <w:szCs w:val="18"/>
                </w:rPr>
                <w:tab/>
              </w:r>
              <w:r w:rsidRPr="00465001">
                <w:rPr>
                  <w:rStyle w:val="Hyperlink"/>
                  <w:noProof/>
                  <w:sz w:val="18"/>
                  <w:szCs w:val="18"/>
                </w:rPr>
                <w:t>Getting Started</w:t>
              </w:r>
              <w:r w:rsidRPr="00465001">
                <w:rPr>
                  <w:noProof/>
                  <w:webHidden/>
                  <w:sz w:val="18"/>
                  <w:szCs w:val="18"/>
                </w:rPr>
                <w:tab/>
              </w:r>
              <w:r w:rsidRPr="00465001">
                <w:rPr>
                  <w:noProof/>
                  <w:webHidden/>
                  <w:sz w:val="18"/>
                  <w:szCs w:val="18"/>
                </w:rPr>
                <w:fldChar w:fldCharType="begin"/>
              </w:r>
              <w:r w:rsidRPr="00465001">
                <w:rPr>
                  <w:noProof/>
                  <w:webHidden/>
                  <w:sz w:val="18"/>
                  <w:szCs w:val="18"/>
                </w:rPr>
                <w:instrText xml:space="preserve"> PAGEREF _Toc110247609 \h </w:instrText>
              </w:r>
              <w:r w:rsidRPr="00465001">
                <w:rPr>
                  <w:noProof/>
                  <w:webHidden/>
                  <w:sz w:val="18"/>
                  <w:szCs w:val="18"/>
                </w:rPr>
              </w:r>
              <w:r w:rsidRPr="00465001">
                <w:rPr>
                  <w:noProof/>
                  <w:webHidden/>
                  <w:sz w:val="18"/>
                  <w:szCs w:val="18"/>
                </w:rPr>
                <w:fldChar w:fldCharType="separate"/>
              </w:r>
              <w:r w:rsidR="00A61901">
                <w:rPr>
                  <w:noProof/>
                  <w:webHidden/>
                  <w:sz w:val="18"/>
                  <w:szCs w:val="18"/>
                </w:rPr>
                <w:t>2</w:t>
              </w:r>
              <w:r w:rsidRPr="00465001">
                <w:rPr>
                  <w:noProof/>
                  <w:webHidden/>
                  <w:sz w:val="18"/>
                  <w:szCs w:val="18"/>
                </w:rPr>
                <w:fldChar w:fldCharType="end"/>
              </w:r>
            </w:hyperlink>
          </w:p>
          <w:p w14:paraId="78BB4626" w14:textId="77777777" w:rsidR="00465001" w:rsidRPr="00465001" w:rsidRDefault="00465001">
            <w:pPr>
              <w:pStyle w:val="TOC1"/>
              <w:rPr>
                <w:rFonts w:asciiTheme="minorHAnsi" w:eastAsiaTheme="minorEastAsia" w:hAnsiTheme="minorHAnsi" w:cstheme="minorBidi"/>
                <w:b w:val="0"/>
                <w:noProof/>
                <w:sz w:val="18"/>
                <w:szCs w:val="18"/>
              </w:rPr>
            </w:pPr>
            <w:hyperlink w:anchor="_Toc110247610" w:history="1">
              <w:r w:rsidRPr="00465001">
                <w:rPr>
                  <w:rStyle w:val="Hyperlink"/>
                  <w:noProof/>
                  <w:sz w:val="18"/>
                  <w:szCs w:val="18"/>
                </w:rPr>
                <w:t>2</w:t>
              </w:r>
              <w:r w:rsidRPr="00465001">
                <w:rPr>
                  <w:rFonts w:asciiTheme="minorHAnsi" w:eastAsiaTheme="minorEastAsia" w:hAnsiTheme="minorHAnsi" w:cstheme="minorBidi"/>
                  <w:b w:val="0"/>
                  <w:noProof/>
                  <w:sz w:val="18"/>
                  <w:szCs w:val="18"/>
                </w:rPr>
                <w:tab/>
              </w:r>
              <w:r w:rsidRPr="00465001">
                <w:rPr>
                  <w:rStyle w:val="Hyperlink"/>
                  <w:noProof/>
                  <w:sz w:val="18"/>
                  <w:szCs w:val="18"/>
                </w:rPr>
                <w:t>Importing a MODFLOW-2005 Model</w:t>
              </w:r>
              <w:r w:rsidRPr="00465001">
                <w:rPr>
                  <w:noProof/>
                  <w:webHidden/>
                  <w:sz w:val="18"/>
                  <w:szCs w:val="18"/>
                </w:rPr>
                <w:tab/>
              </w:r>
              <w:r w:rsidRPr="00465001">
                <w:rPr>
                  <w:noProof/>
                  <w:webHidden/>
                  <w:sz w:val="18"/>
                  <w:szCs w:val="18"/>
                </w:rPr>
                <w:fldChar w:fldCharType="begin"/>
              </w:r>
              <w:r w:rsidRPr="00465001">
                <w:rPr>
                  <w:noProof/>
                  <w:webHidden/>
                  <w:sz w:val="18"/>
                  <w:szCs w:val="18"/>
                </w:rPr>
                <w:instrText xml:space="preserve"> PAGEREF _Toc110247610 \h </w:instrText>
              </w:r>
              <w:r w:rsidRPr="00465001">
                <w:rPr>
                  <w:noProof/>
                  <w:webHidden/>
                  <w:sz w:val="18"/>
                  <w:szCs w:val="18"/>
                </w:rPr>
              </w:r>
              <w:r w:rsidRPr="00465001">
                <w:rPr>
                  <w:noProof/>
                  <w:webHidden/>
                  <w:sz w:val="18"/>
                  <w:szCs w:val="18"/>
                </w:rPr>
                <w:fldChar w:fldCharType="separate"/>
              </w:r>
              <w:r w:rsidR="00A61901">
                <w:rPr>
                  <w:noProof/>
                  <w:webHidden/>
                  <w:sz w:val="18"/>
                  <w:szCs w:val="18"/>
                </w:rPr>
                <w:t>2</w:t>
              </w:r>
              <w:r w:rsidRPr="00465001">
                <w:rPr>
                  <w:noProof/>
                  <w:webHidden/>
                  <w:sz w:val="18"/>
                  <w:szCs w:val="18"/>
                </w:rPr>
                <w:fldChar w:fldCharType="end"/>
              </w:r>
            </w:hyperlink>
          </w:p>
          <w:p w14:paraId="437F081B" w14:textId="77777777" w:rsidR="00465001" w:rsidRPr="00465001" w:rsidRDefault="00465001">
            <w:pPr>
              <w:pStyle w:val="TOC2"/>
              <w:tabs>
                <w:tab w:val="left" w:pos="880"/>
              </w:tabs>
              <w:rPr>
                <w:rFonts w:asciiTheme="minorHAnsi" w:eastAsiaTheme="minorEastAsia" w:hAnsiTheme="minorHAnsi" w:cstheme="minorBidi"/>
                <w:noProof/>
                <w:sz w:val="18"/>
                <w:szCs w:val="18"/>
              </w:rPr>
            </w:pPr>
            <w:hyperlink w:anchor="_Toc110247611" w:history="1">
              <w:r w:rsidRPr="00465001">
                <w:rPr>
                  <w:rStyle w:val="Hyperlink"/>
                  <w:noProof/>
                  <w:sz w:val="18"/>
                  <w:szCs w:val="18"/>
                </w:rPr>
                <w:t>2.1</w:t>
              </w:r>
              <w:r w:rsidRPr="00465001">
                <w:rPr>
                  <w:rFonts w:asciiTheme="minorHAnsi" w:eastAsiaTheme="minorEastAsia" w:hAnsiTheme="minorHAnsi" w:cstheme="minorBidi"/>
                  <w:noProof/>
                  <w:sz w:val="18"/>
                  <w:szCs w:val="18"/>
                </w:rPr>
                <w:tab/>
              </w:r>
              <w:r w:rsidRPr="00465001">
                <w:rPr>
                  <w:rStyle w:val="Hyperlink"/>
                  <w:noProof/>
                  <w:sz w:val="18"/>
                  <w:szCs w:val="18"/>
                </w:rPr>
                <w:t>Saving and Running MODFLOW-2005</w:t>
              </w:r>
              <w:r w:rsidRPr="00465001">
                <w:rPr>
                  <w:noProof/>
                  <w:webHidden/>
                  <w:sz w:val="18"/>
                  <w:szCs w:val="18"/>
                </w:rPr>
                <w:tab/>
              </w:r>
              <w:r w:rsidRPr="00465001">
                <w:rPr>
                  <w:noProof/>
                  <w:webHidden/>
                  <w:sz w:val="18"/>
                  <w:szCs w:val="18"/>
                </w:rPr>
                <w:fldChar w:fldCharType="begin"/>
              </w:r>
              <w:r w:rsidRPr="00465001">
                <w:rPr>
                  <w:noProof/>
                  <w:webHidden/>
                  <w:sz w:val="18"/>
                  <w:szCs w:val="18"/>
                </w:rPr>
                <w:instrText xml:space="preserve"> PAGEREF _Toc110247611 \h </w:instrText>
              </w:r>
              <w:r w:rsidRPr="00465001">
                <w:rPr>
                  <w:noProof/>
                  <w:webHidden/>
                  <w:sz w:val="18"/>
                  <w:szCs w:val="18"/>
                </w:rPr>
              </w:r>
              <w:r w:rsidRPr="00465001">
                <w:rPr>
                  <w:noProof/>
                  <w:webHidden/>
                  <w:sz w:val="18"/>
                  <w:szCs w:val="18"/>
                </w:rPr>
                <w:fldChar w:fldCharType="separate"/>
              </w:r>
              <w:r w:rsidR="00A61901">
                <w:rPr>
                  <w:noProof/>
                  <w:webHidden/>
                  <w:sz w:val="18"/>
                  <w:szCs w:val="18"/>
                </w:rPr>
                <w:t>3</w:t>
              </w:r>
              <w:r w:rsidRPr="00465001">
                <w:rPr>
                  <w:noProof/>
                  <w:webHidden/>
                  <w:sz w:val="18"/>
                  <w:szCs w:val="18"/>
                </w:rPr>
                <w:fldChar w:fldCharType="end"/>
              </w:r>
            </w:hyperlink>
          </w:p>
          <w:p w14:paraId="7B66C7A6" w14:textId="77777777" w:rsidR="00465001" w:rsidRPr="00465001" w:rsidRDefault="00465001">
            <w:pPr>
              <w:pStyle w:val="TOC1"/>
              <w:rPr>
                <w:rFonts w:asciiTheme="minorHAnsi" w:eastAsiaTheme="minorEastAsia" w:hAnsiTheme="minorHAnsi" w:cstheme="minorBidi"/>
                <w:b w:val="0"/>
                <w:noProof/>
                <w:sz w:val="18"/>
                <w:szCs w:val="18"/>
              </w:rPr>
            </w:pPr>
            <w:hyperlink w:anchor="_Toc110247612" w:history="1">
              <w:r w:rsidRPr="00465001">
                <w:rPr>
                  <w:rStyle w:val="Hyperlink"/>
                  <w:noProof/>
                  <w:sz w:val="18"/>
                  <w:szCs w:val="18"/>
                </w:rPr>
                <w:t>3</w:t>
              </w:r>
              <w:r w:rsidRPr="00465001">
                <w:rPr>
                  <w:rFonts w:asciiTheme="minorHAnsi" w:eastAsiaTheme="minorEastAsia" w:hAnsiTheme="minorHAnsi" w:cstheme="minorBidi"/>
                  <w:b w:val="0"/>
                  <w:noProof/>
                  <w:sz w:val="18"/>
                  <w:szCs w:val="18"/>
                </w:rPr>
                <w:tab/>
              </w:r>
              <w:r w:rsidRPr="00465001">
                <w:rPr>
                  <w:rStyle w:val="Hyperlink"/>
                  <w:noProof/>
                  <w:sz w:val="18"/>
                  <w:szCs w:val="18"/>
                </w:rPr>
                <w:t>Changing to MODFLOW-USG</w:t>
              </w:r>
              <w:r w:rsidRPr="00465001">
                <w:rPr>
                  <w:noProof/>
                  <w:webHidden/>
                  <w:sz w:val="18"/>
                  <w:szCs w:val="18"/>
                </w:rPr>
                <w:tab/>
              </w:r>
              <w:r w:rsidRPr="00465001">
                <w:rPr>
                  <w:noProof/>
                  <w:webHidden/>
                  <w:sz w:val="18"/>
                  <w:szCs w:val="18"/>
                </w:rPr>
                <w:fldChar w:fldCharType="begin"/>
              </w:r>
              <w:r w:rsidRPr="00465001">
                <w:rPr>
                  <w:noProof/>
                  <w:webHidden/>
                  <w:sz w:val="18"/>
                  <w:szCs w:val="18"/>
                </w:rPr>
                <w:instrText xml:space="preserve"> PAGEREF _Toc110247612 \h </w:instrText>
              </w:r>
              <w:r w:rsidRPr="00465001">
                <w:rPr>
                  <w:noProof/>
                  <w:webHidden/>
                  <w:sz w:val="18"/>
                  <w:szCs w:val="18"/>
                </w:rPr>
              </w:r>
              <w:r w:rsidRPr="00465001">
                <w:rPr>
                  <w:noProof/>
                  <w:webHidden/>
                  <w:sz w:val="18"/>
                  <w:szCs w:val="18"/>
                </w:rPr>
                <w:fldChar w:fldCharType="separate"/>
              </w:r>
              <w:r w:rsidR="00A61901">
                <w:rPr>
                  <w:noProof/>
                  <w:webHidden/>
                  <w:sz w:val="18"/>
                  <w:szCs w:val="18"/>
                </w:rPr>
                <w:t>4</w:t>
              </w:r>
              <w:r w:rsidRPr="00465001">
                <w:rPr>
                  <w:noProof/>
                  <w:webHidden/>
                  <w:sz w:val="18"/>
                  <w:szCs w:val="18"/>
                </w:rPr>
                <w:fldChar w:fldCharType="end"/>
              </w:r>
            </w:hyperlink>
          </w:p>
          <w:p w14:paraId="31063553" w14:textId="77777777" w:rsidR="00465001" w:rsidRPr="00465001" w:rsidRDefault="00465001">
            <w:pPr>
              <w:pStyle w:val="TOC2"/>
              <w:tabs>
                <w:tab w:val="left" w:pos="880"/>
              </w:tabs>
              <w:rPr>
                <w:rFonts w:asciiTheme="minorHAnsi" w:eastAsiaTheme="minorEastAsia" w:hAnsiTheme="minorHAnsi" w:cstheme="minorBidi"/>
                <w:noProof/>
                <w:sz w:val="18"/>
                <w:szCs w:val="18"/>
              </w:rPr>
            </w:pPr>
            <w:hyperlink w:anchor="_Toc110247613" w:history="1">
              <w:r w:rsidRPr="00465001">
                <w:rPr>
                  <w:rStyle w:val="Hyperlink"/>
                  <w:noProof/>
                  <w:sz w:val="18"/>
                  <w:szCs w:val="18"/>
                </w:rPr>
                <w:t>3.1</w:t>
              </w:r>
              <w:r w:rsidRPr="00465001">
                <w:rPr>
                  <w:rFonts w:asciiTheme="minorHAnsi" w:eastAsiaTheme="minorEastAsia" w:hAnsiTheme="minorHAnsi" w:cstheme="minorBidi"/>
                  <w:noProof/>
                  <w:sz w:val="18"/>
                  <w:szCs w:val="18"/>
                </w:rPr>
                <w:tab/>
              </w:r>
              <w:r w:rsidRPr="00465001">
                <w:rPr>
                  <w:rStyle w:val="Hyperlink"/>
                  <w:noProof/>
                  <w:sz w:val="18"/>
                  <w:szCs w:val="18"/>
                </w:rPr>
                <w:t>Saving and Running MODFLOW-USG</w:t>
              </w:r>
              <w:r w:rsidRPr="00465001">
                <w:rPr>
                  <w:noProof/>
                  <w:webHidden/>
                  <w:sz w:val="18"/>
                  <w:szCs w:val="18"/>
                </w:rPr>
                <w:tab/>
              </w:r>
              <w:r w:rsidRPr="00465001">
                <w:rPr>
                  <w:noProof/>
                  <w:webHidden/>
                  <w:sz w:val="18"/>
                  <w:szCs w:val="18"/>
                </w:rPr>
                <w:fldChar w:fldCharType="begin"/>
              </w:r>
              <w:r w:rsidRPr="00465001">
                <w:rPr>
                  <w:noProof/>
                  <w:webHidden/>
                  <w:sz w:val="18"/>
                  <w:szCs w:val="18"/>
                </w:rPr>
                <w:instrText xml:space="preserve"> PAGEREF _Toc110247613 \h </w:instrText>
              </w:r>
              <w:r w:rsidRPr="00465001">
                <w:rPr>
                  <w:noProof/>
                  <w:webHidden/>
                  <w:sz w:val="18"/>
                  <w:szCs w:val="18"/>
                </w:rPr>
              </w:r>
              <w:r w:rsidRPr="00465001">
                <w:rPr>
                  <w:noProof/>
                  <w:webHidden/>
                  <w:sz w:val="18"/>
                  <w:szCs w:val="18"/>
                </w:rPr>
                <w:fldChar w:fldCharType="separate"/>
              </w:r>
              <w:r w:rsidR="00A61901">
                <w:rPr>
                  <w:noProof/>
                  <w:webHidden/>
                  <w:sz w:val="18"/>
                  <w:szCs w:val="18"/>
                </w:rPr>
                <w:t>5</w:t>
              </w:r>
              <w:r w:rsidRPr="00465001">
                <w:rPr>
                  <w:noProof/>
                  <w:webHidden/>
                  <w:sz w:val="18"/>
                  <w:szCs w:val="18"/>
                </w:rPr>
                <w:fldChar w:fldCharType="end"/>
              </w:r>
            </w:hyperlink>
          </w:p>
          <w:p w14:paraId="56387B1B" w14:textId="77777777" w:rsidR="00465001" w:rsidRPr="00465001" w:rsidRDefault="00465001">
            <w:pPr>
              <w:pStyle w:val="TOC2"/>
              <w:tabs>
                <w:tab w:val="left" w:pos="880"/>
              </w:tabs>
              <w:rPr>
                <w:rFonts w:asciiTheme="minorHAnsi" w:eastAsiaTheme="minorEastAsia" w:hAnsiTheme="minorHAnsi" w:cstheme="minorBidi"/>
                <w:noProof/>
                <w:sz w:val="18"/>
                <w:szCs w:val="18"/>
              </w:rPr>
            </w:pPr>
            <w:hyperlink w:anchor="_Toc110247614" w:history="1">
              <w:r w:rsidRPr="00465001">
                <w:rPr>
                  <w:rStyle w:val="Hyperlink"/>
                  <w:noProof/>
                  <w:sz w:val="18"/>
                  <w:szCs w:val="18"/>
                </w:rPr>
                <w:t>3.2</w:t>
              </w:r>
              <w:r w:rsidRPr="00465001">
                <w:rPr>
                  <w:rFonts w:asciiTheme="minorHAnsi" w:eastAsiaTheme="minorEastAsia" w:hAnsiTheme="minorHAnsi" w:cstheme="minorBidi"/>
                  <w:noProof/>
                  <w:sz w:val="18"/>
                  <w:szCs w:val="18"/>
                </w:rPr>
                <w:tab/>
              </w:r>
              <w:r w:rsidRPr="00465001">
                <w:rPr>
                  <w:rStyle w:val="Hyperlink"/>
                  <w:noProof/>
                  <w:sz w:val="18"/>
                  <w:szCs w:val="18"/>
                </w:rPr>
                <w:t>Comparing Results</w:t>
              </w:r>
              <w:r w:rsidRPr="00465001">
                <w:rPr>
                  <w:noProof/>
                  <w:webHidden/>
                  <w:sz w:val="18"/>
                  <w:szCs w:val="18"/>
                </w:rPr>
                <w:tab/>
              </w:r>
              <w:r w:rsidRPr="00465001">
                <w:rPr>
                  <w:noProof/>
                  <w:webHidden/>
                  <w:sz w:val="18"/>
                  <w:szCs w:val="18"/>
                </w:rPr>
                <w:fldChar w:fldCharType="begin"/>
              </w:r>
              <w:r w:rsidRPr="00465001">
                <w:rPr>
                  <w:noProof/>
                  <w:webHidden/>
                  <w:sz w:val="18"/>
                  <w:szCs w:val="18"/>
                </w:rPr>
                <w:instrText xml:space="preserve"> PAGEREF _Toc110247614 \h </w:instrText>
              </w:r>
              <w:r w:rsidRPr="00465001">
                <w:rPr>
                  <w:noProof/>
                  <w:webHidden/>
                  <w:sz w:val="18"/>
                  <w:szCs w:val="18"/>
                </w:rPr>
              </w:r>
              <w:r w:rsidRPr="00465001">
                <w:rPr>
                  <w:noProof/>
                  <w:webHidden/>
                  <w:sz w:val="18"/>
                  <w:szCs w:val="18"/>
                </w:rPr>
                <w:fldChar w:fldCharType="separate"/>
              </w:r>
              <w:r w:rsidR="00A61901">
                <w:rPr>
                  <w:noProof/>
                  <w:webHidden/>
                  <w:sz w:val="18"/>
                  <w:szCs w:val="18"/>
                </w:rPr>
                <w:t>5</w:t>
              </w:r>
              <w:r w:rsidRPr="00465001">
                <w:rPr>
                  <w:noProof/>
                  <w:webHidden/>
                  <w:sz w:val="18"/>
                  <w:szCs w:val="18"/>
                </w:rPr>
                <w:fldChar w:fldCharType="end"/>
              </w:r>
            </w:hyperlink>
          </w:p>
          <w:p w14:paraId="4FD79F5D" w14:textId="77777777" w:rsidR="00465001" w:rsidRPr="00465001" w:rsidRDefault="00465001">
            <w:pPr>
              <w:pStyle w:val="TOC1"/>
              <w:rPr>
                <w:rFonts w:asciiTheme="minorHAnsi" w:eastAsiaTheme="minorEastAsia" w:hAnsiTheme="minorHAnsi" w:cstheme="minorBidi"/>
                <w:b w:val="0"/>
                <w:noProof/>
                <w:sz w:val="18"/>
                <w:szCs w:val="18"/>
              </w:rPr>
            </w:pPr>
            <w:hyperlink w:anchor="_Toc110247615" w:history="1">
              <w:r w:rsidRPr="00465001">
                <w:rPr>
                  <w:rStyle w:val="Hyperlink"/>
                  <w:noProof/>
                  <w:sz w:val="18"/>
                  <w:szCs w:val="18"/>
                </w:rPr>
                <w:t>4</w:t>
              </w:r>
              <w:r w:rsidRPr="00465001">
                <w:rPr>
                  <w:rFonts w:asciiTheme="minorHAnsi" w:eastAsiaTheme="minorEastAsia" w:hAnsiTheme="minorHAnsi" w:cstheme="minorBidi"/>
                  <w:b w:val="0"/>
                  <w:noProof/>
                  <w:sz w:val="18"/>
                  <w:szCs w:val="18"/>
                </w:rPr>
                <w:tab/>
              </w:r>
              <w:r w:rsidRPr="00465001">
                <w:rPr>
                  <w:rStyle w:val="Hyperlink"/>
                  <w:noProof/>
                  <w:sz w:val="18"/>
                  <w:szCs w:val="18"/>
                </w:rPr>
                <w:t>Importing a MODFLOW-2005 Model and Converting to a UGrid</w:t>
              </w:r>
              <w:r w:rsidRPr="00465001">
                <w:rPr>
                  <w:noProof/>
                  <w:webHidden/>
                  <w:sz w:val="18"/>
                  <w:szCs w:val="18"/>
                </w:rPr>
                <w:tab/>
              </w:r>
              <w:r w:rsidRPr="00465001">
                <w:rPr>
                  <w:noProof/>
                  <w:webHidden/>
                  <w:sz w:val="18"/>
                  <w:szCs w:val="18"/>
                </w:rPr>
                <w:fldChar w:fldCharType="begin"/>
              </w:r>
              <w:r w:rsidRPr="00465001">
                <w:rPr>
                  <w:noProof/>
                  <w:webHidden/>
                  <w:sz w:val="18"/>
                  <w:szCs w:val="18"/>
                </w:rPr>
                <w:instrText xml:space="preserve"> PAGEREF _Toc110247615 \h </w:instrText>
              </w:r>
              <w:r w:rsidRPr="00465001">
                <w:rPr>
                  <w:noProof/>
                  <w:webHidden/>
                  <w:sz w:val="18"/>
                  <w:szCs w:val="18"/>
                </w:rPr>
              </w:r>
              <w:r w:rsidRPr="00465001">
                <w:rPr>
                  <w:noProof/>
                  <w:webHidden/>
                  <w:sz w:val="18"/>
                  <w:szCs w:val="18"/>
                </w:rPr>
                <w:fldChar w:fldCharType="separate"/>
              </w:r>
              <w:r w:rsidR="00A61901">
                <w:rPr>
                  <w:noProof/>
                  <w:webHidden/>
                  <w:sz w:val="18"/>
                  <w:szCs w:val="18"/>
                </w:rPr>
                <w:t>6</w:t>
              </w:r>
              <w:r w:rsidRPr="00465001">
                <w:rPr>
                  <w:noProof/>
                  <w:webHidden/>
                  <w:sz w:val="18"/>
                  <w:szCs w:val="18"/>
                </w:rPr>
                <w:fldChar w:fldCharType="end"/>
              </w:r>
            </w:hyperlink>
          </w:p>
          <w:p w14:paraId="1E09837C" w14:textId="77777777" w:rsidR="00465001" w:rsidRPr="00465001" w:rsidRDefault="00465001">
            <w:pPr>
              <w:pStyle w:val="TOC2"/>
              <w:tabs>
                <w:tab w:val="left" w:pos="880"/>
              </w:tabs>
              <w:rPr>
                <w:rFonts w:asciiTheme="minorHAnsi" w:eastAsiaTheme="minorEastAsia" w:hAnsiTheme="minorHAnsi" w:cstheme="minorBidi"/>
                <w:noProof/>
                <w:sz w:val="18"/>
                <w:szCs w:val="18"/>
              </w:rPr>
            </w:pPr>
            <w:hyperlink w:anchor="_Toc110247616" w:history="1">
              <w:r w:rsidRPr="00465001">
                <w:rPr>
                  <w:rStyle w:val="Hyperlink"/>
                  <w:noProof/>
                  <w:sz w:val="18"/>
                  <w:szCs w:val="18"/>
                </w:rPr>
                <w:t>4.1</w:t>
              </w:r>
              <w:r w:rsidRPr="00465001">
                <w:rPr>
                  <w:rFonts w:asciiTheme="minorHAnsi" w:eastAsiaTheme="minorEastAsia" w:hAnsiTheme="minorHAnsi" w:cstheme="minorBidi"/>
                  <w:noProof/>
                  <w:sz w:val="18"/>
                  <w:szCs w:val="18"/>
                </w:rPr>
                <w:tab/>
              </w:r>
              <w:r w:rsidRPr="00465001">
                <w:rPr>
                  <w:rStyle w:val="Hyperlink"/>
                  <w:noProof/>
                  <w:sz w:val="18"/>
                  <w:szCs w:val="18"/>
                </w:rPr>
                <w:t>Saving and Running MODFLOW-2005</w:t>
              </w:r>
              <w:r w:rsidRPr="00465001">
                <w:rPr>
                  <w:noProof/>
                  <w:webHidden/>
                  <w:sz w:val="18"/>
                  <w:szCs w:val="18"/>
                </w:rPr>
                <w:tab/>
              </w:r>
              <w:r w:rsidRPr="00465001">
                <w:rPr>
                  <w:noProof/>
                  <w:webHidden/>
                  <w:sz w:val="18"/>
                  <w:szCs w:val="18"/>
                </w:rPr>
                <w:fldChar w:fldCharType="begin"/>
              </w:r>
              <w:r w:rsidRPr="00465001">
                <w:rPr>
                  <w:noProof/>
                  <w:webHidden/>
                  <w:sz w:val="18"/>
                  <w:szCs w:val="18"/>
                </w:rPr>
                <w:instrText xml:space="preserve"> PAGEREF _Toc110247616 \h </w:instrText>
              </w:r>
              <w:r w:rsidRPr="00465001">
                <w:rPr>
                  <w:noProof/>
                  <w:webHidden/>
                  <w:sz w:val="18"/>
                  <w:szCs w:val="18"/>
                </w:rPr>
              </w:r>
              <w:r w:rsidRPr="00465001">
                <w:rPr>
                  <w:noProof/>
                  <w:webHidden/>
                  <w:sz w:val="18"/>
                  <w:szCs w:val="18"/>
                </w:rPr>
                <w:fldChar w:fldCharType="separate"/>
              </w:r>
              <w:r w:rsidR="00A61901">
                <w:rPr>
                  <w:noProof/>
                  <w:webHidden/>
                  <w:sz w:val="18"/>
                  <w:szCs w:val="18"/>
                </w:rPr>
                <w:t>7</w:t>
              </w:r>
              <w:r w:rsidRPr="00465001">
                <w:rPr>
                  <w:noProof/>
                  <w:webHidden/>
                  <w:sz w:val="18"/>
                  <w:szCs w:val="18"/>
                </w:rPr>
                <w:fldChar w:fldCharType="end"/>
              </w:r>
            </w:hyperlink>
          </w:p>
          <w:p w14:paraId="6E05F792" w14:textId="77777777" w:rsidR="00465001" w:rsidRPr="00465001" w:rsidRDefault="00465001">
            <w:pPr>
              <w:pStyle w:val="TOC1"/>
              <w:rPr>
                <w:rFonts w:asciiTheme="minorHAnsi" w:eastAsiaTheme="minorEastAsia" w:hAnsiTheme="minorHAnsi" w:cstheme="minorBidi"/>
                <w:b w:val="0"/>
                <w:noProof/>
                <w:sz w:val="18"/>
                <w:szCs w:val="18"/>
              </w:rPr>
            </w:pPr>
            <w:hyperlink w:anchor="_Toc110247617" w:history="1">
              <w:r w:rsidRPr="00465001">
                <w:rPr>
                  <w:rStyle w:val="Hyperlink"/>
                  <w:noProof/>
                  <w:sz w:val="18"/>
                  <w:szCs w:val="18"/>
                </w:rPr>
                <w:t>5</w:t>
              </w:r>
              <w:r w:rsidRPr="00465001">
                <w:rPr>
                  <w:rFonts w:asciiTheme="minorHAnsi" w:eastAsiaTheme="minorEastAsia" w:hAnsiTheme="minorHAnsi" w:cstheme="minorBidi"/>
                  <w:b w:val="0"/>
                  <w:noProof/>
                  <w:sz w:val="18"/>
                  <w:szCs w:val="18"/>
                </w:rPr>
                <w:tab/>
              </w:r>
              <w:r w:rsidRPr="00465001">
                <w:rPr>
                  <w:rStyle w:val="Hyperlink"/>
                  <w:noProof/>
                  <w:sz w:val="18"/>
                  <w:szCs w:val="18"/>
                </w:rPr>
                <w:t>Converting from a 3D Grid to a UGrid</w:t>
              </w:r>
              <w:r w:rsidRPr="00465001">
                <w:rPr>
                  <w:noProof/>
                  <w:webHidden/>
                  <w:sz w:val="18"/>
                  <w:szCs w:val="18"/>
                </w:rPr>
                <w:tab/>
              </w:r>
              <w:r w:rsidRPr="00465001">
                <w:rPr>
                  <w:noProof/>
                  <w:webHidden/>
                  <w:sz w:val="18"/>
                  <w:szCs w:val="18"/>
                </w:rPr>
                <w:fldChar w:fldCharType="begin"/>
              </w:r>
              <w:r w:rsidRPr="00465001">
                <w:rPr>
                  <w:noProof/>
                  <w:webHidden/>
                  <w:sz w:val="18"/>
                  <w:szCs w:val="18"/>
                </w:rPr>
                <w:instrText xml:space="preserve"> PAGEREF _Toc110247617 \h </w:instrText>
              </w:r>
              <w:r w:rsidRPr="00465001">
                <w:rPr>
                  <w:noProof/>
                  <w:webHidden/>
                  <w:sz w:val="18"/>
                  <w:szCs w:val="18"/>
                </w:rPr>
              </w:r>
              <w:r w:rsidRPr="00465001">
                <w:rPr>
                  <w:noProof/>
                  <w:webHidden/>
                  <w:sz w:val="18"/>
                  <w:szCs w:val="18"/>
                </w:rPr>
                <w:fldChar w:fldCharType="separate"/>
              </w:r>
              <w:r w:rsidR="00A61901">
                <w:rPr>
                  <w:noProof/>
                  <w:webHidden/>
                  <w:sz w:val="18"/>
                  <w:szCs w:val="18"/>
                </w:rPr>
                <w:t>7</w:t>
              </w:r>
              <w:r w:rsidRPr="00465001">
                <w:rPr>
                  <w:noProof/>
                  <w:webHidden/>
                  <w:sz w:val="18"/>
                  <w:szCs w:val="18"/>
                </w:rPr>
                <w:fldChar w:fldCharType="end"/>
              </w:r>
            </w:hyperlink>
          </w:p>
          <w:p w14:paraId="75F79FD6" w14:textId="77777777" w:rsidR="00465001" w:rsidRPr="00465001" w:rsidRDefault="00465001">
            <w:pPr>
              <w:pStyle w:val="TOC2"/>
              <w:tabs>
                <w:tab w:val="left" w:pos="880"/>
              </w:tabs>
              <w:rPr>
                <w:rFonts w:asciiTheme="minorHAnsi" w:eastAsiaTheme="minorEastAsia" w:hAnsiTheme="minorHAnsi" w:cstheme="minorBidi"/>
                <w:noProof/>
                <w:sz w:val="18"/>
                <w:szCs w:val="18"/>
              </w:rPr>
            </w:pPr>
            <w:hyperlink w:anchor="_Toc110247618" w:history="1">
              <w:r w:rsidRPr="00465001">
                <w:rPr>
                  <w:rStyle w:val="Hyperlink"/>
                  <w:noProof/>
                  <w:sz w:val="18"/>
                  <w:szCs w:val="18"/>
                </w:rPr>
                <w:t>5.1</w:t>
              </w:r>
              <w:r w:rsidRPr="00465001">
                <w:rPr>
                  <w:rFonts w:asciiTheme="minorHAnsi" w:eastAsiaTheme="minorEastAsia" w:hAnsiTheme="minorHAnsi" w:cstheme="minorBidi"/>
                  <w:noProof/>
                  <w:sz w:val="18"/>
                  <w:szCs w:val="18"/>
                </w:rPr>
                <w:tab/>
              </w:r>
              <w:r w:rsidRPr="00465001">
                <w:rPr>
                  <w:rStyle w:val="Hyperlink"/>
                  <w:noProof/>
                  <w:sz w:val="18"/>
                  <w:szCs w:val="18"/>
                </w:rPr>
                <w:t>Comparing Grids</w:t>
              </w:r>
              <w:r w:rsidRPr="00465001">
                <w:rPr>
                  <w:noProof/>
                  <w:webHidden/>
                  <w:sz w:val="18"/>
                  <w:szCs w:val="18"/>
                </w:rPr>
                <w:tab/>
              </w:r>
              <w:r w:rsidRPr="00465001">
                <w:rPr>
                  <w:noProof/>
                  <w:webHidden/>
                  <w:sz w:val="18"/>
                  <w:szCs w:val="18"/>
                </w:rPr>
                <w:fldChar w:fldCharType="begin"/>
              </w:r>
              <w:r w:rsidRPr="00465001">
                <w:rPr>
                  <w:noProof/>
                  <w:webHidden/>
                  <w:sz w:val="18"/>
                  <w:szCs w:val="18"/>
                </w:rPr>
                <w:instrText xml:space="preserve"> PAGEREF _Toc110247618 \h </w:instrText>
              </w:r>
              <w:r w:rsidRPr="00465001">
                <w:rPr>
                  <w:noProof/>
                  <w:webHidden/>
                  <w:sz w:val="18"/>
                  <w:szCs w:val="18"/>
                </w:rPr>
              </w:r>
              <w:r w:rsidRPr="00465001">
                <w:rPr>
                  <w:noProof/>
                  <w:webHidden/>
                  <w:sz w:val="18"/>
                  <w:szCs w:val="18"/>
                </w:rPr>
                <w:fldChar w:fldCharType="separate"/>
              </w:r>
              <w:r w:rsidR="00A61901">
                <w:rPr>
                  <w:noProof/>
                  <w:webHidden/>
                  <w:sz w:val="18"/>
                  <w:szCs w:val="18"/>
                </w:rPr>
                <w:t>8</w:t>
              </w:r>
              <w:r w:rsidRPr="00465001">
                <w:rPr>
                  <w:noProof/>
                  <w:webHidden/>
                  <w:sz w:val="18"/>
                  <w:szCs w:val="18"/>
                </w:rPr>
                <w:fldChar w:fldCharType="end"/>
              </w:r>
            </w:hyperlink>
          </w:p>
          <w:p w14:paraId="37BBC210" w14:textId="77777777" w:rsidR="00465001" w:rsidRPr="00465001" w:rsidRDefault="00465001">
            <w:pPr>
              <w:pStyle w:val="TOC2"/>
              <w:tabs>
                <w:tab w:val="left" w:pos="880"/>
              </w:tabs>
              <w:rPr>
                <w:rFonts w:asciiTheme="minorHAnsi" w:eastAsiaTheme="minorEastAsia" w:hAnsiTheme="minorHAnsi" w:cstheme="minorBidi"/>
                <w:noProof/>
                <w:sz w:val="18"/>
                <w:szCs w:val="18"/>
              </w:rPr>
            </w:pPr>
            <w:hyperlink w:anchor="_Toc110247619" w:history="1">
              <w:r w:rsidRPr="00465001">
                <w:rPr>
                  <w:rStyle w:val="Hyperlink"/>
                  <w:noProof/>
                  <w:sz w:val="18"/>
                  <w:szCs w:val="18"/>
                </w:rPr>
                <w:t>5.2</w:t>
              </w:r>
              <w:r w:rsidRPr="00465001">
                <w:rPr>
                  <w:rFonts w:asciiTheme="minorHAnsi" w:eastAsiaTheme="minorEastAsia" w:hAnsiTheme="minorHAnsi" w:cstheme="minorBidi"/>
                  <w:noProof/>
                  <w:sz w:val="18"/>
                  <w:szCs w:val="18"/>
                </w:rPr>
                <w:tab/>
              </w:r>
              <w:r w:rsidRPr="00465001">
                <w:rPr>
                  <w:rStyle w:val="Hyperlink"/>
                  <w:noProof/>
                  <w:sz w:val="18"/>
                  <w:szCs w:val="18"/>
                </w:rPr>
                <w:t>Saving and Running MODFLOW-USG</w:t>
              </w:r>
              <w:r w:rsidRPr="00465001">
                <w:rPr>
                  <w:noProof/>
                  <w:webHidden/>
                  <w:sz w:val="18"/>
                  <w:szCs w:val="18"/>
                </w:rPr>
                <w:tab/>
              </w:r>
              <w:r w:rsidRPr="00465001">
                <w:rPr>
                  <w:noProof/>
                  <w:webHidden/>
                  <w:sz w:val="18"/>
                  <w:szCs w:val="18"/>
                </w:rPr>
                <w:fldChar w:fldCharType="begin"/>
              </w:r>
              <w:r w:rsidRPr="00465001">
                <w:rPr>
                  <w:noProof/>
                  <w:webHidden/>
                  <w:sz w:val="18"/>
                  <w:szCs w:val="18"/>
                </w:rPr>
                <w:instrText xml:space="preserve"> PAGEREF _Toc110247619 \h </w:instrText>
              </w:r>
              <w:r w:rsidRPr="00465001">
                <w:rPr>
                  <w:noProof/>
                  <w:webHidden/>
                  <w:sz w:val="18"/>
                  <w:szCs w:val="18"/>
                </w:rPr>
              </w:r>
              <w:r w:rsidRPr="00465001">
                <w:rPr>
                  <w:noProof/>
                  <w:webHidden/>
                  <w:sz w:val="18"/>
                  <w:szCs w:val="18"/>
                </w:rPr>
                <w:fldChar w:fldCharType="separate"/>
              </w:r>
              <w:r w:rsidR="00A61901">
                <w:rPr>
                  <w:noProof/>
                  <w:webHidden/>
                  <w:sz w:val="18"/>
                  <w:szCs w:val="18"/>
                </w:rPr>
                <w:t>8</w:t>
              </w:r>
              <w:r w:rsidRPr="00465001">
                <w:rPr>
                  <w:noProof/>
                  <w:webHidden/>
                  <w:sz w:val="18"/>
                  <w:szCs w:val="18"/>
                </w:rPr>
                <w:fldChar w:fldCharType="end"/>
              </w:r>
            </w:hyperlink>
          </w:p>
          <w:p w14:paraId="3910BA40" w14:textId="77777777" w:rsidR="00465001" w:rsidRPr="00465001" w:rsidRDefault="00465001">
            <w:pPr>
              <w:pStyle w:val="TOC2"/>
              <w:tabs>
                <w:tab w:val="left" w:pos="880"/>
              </w:tabs>
              <w:rPr>
                <w:rFonts w:asciiTheme="minorHAnsi" w:eastAsiaTheme="minorEastAsia" w:hAnsiTheme="minorHAnsi" w:cstheme="minorBidi"/>
                <w:noProof/>
                <w:sz w:val="18"/>
                <w:szCs w:val="18"/>
              </w:rPr>
            </w:pPr>
            <w:hyperlink w:anchor="_Toc110247620" w:history="1">
              <w:r w:rsidRPr="00465001">
                <w:rPr>
                  <w:rStyle w:val="Hyperlink"/>
                  <w:noProof/>
                  <w:sz w:val="18"/>
                  <w:szCs w:val="18"/>
                </w:rPr>
                <w:t>5.3</w:t>
              </w:r>
              <w:r w:rsidRPr="00465001">
                <w:rPr>
                  <w:rFonts w:asciiTheme="minorHAnsi" w:eastAsiaTheme="minorEastAsia" w:hAnsiTheme="minorHAnsi" w:cstheme="minorBidi"/>
                  <w:noProof/>
                  <w:sz w:val="18"/>
                  <w:szCs w:val="18"/>
                </w:rPr>
                <w:tab/>
              </w:r>
              <w:r w:rsidRPr="00465001">
                <w:rPr>
                  <w:rStyle w:val="Hyperlink"/>
                  <w:noProof/>
                  <w:sz w:val="18"/>
                  <w:szCs w:val="18"/>
                </w:rPr>
                <w:t>Comparing Results</w:t>
              </w:r>
              <w:r w:rsidRPr="00465001">
                <w:rPr>
                  <w:noProof/>
                  <w:webHidden/>
                  <w:sz w:val="18"/>
                  <w:szCs w:val="18"/>
                </w:rPr>
                <w:tab/>
              </w:r>
              <w:r w:rsidRPr="00465001">
                <w:rPr>
                  <w:noProof/>
                  <w:webHidden/>
                  <w:sz w:val="18"/>
                  <w:szCs w:val="18"/>
                </w:rPr>
                <w:fldChar w:fldCharType="begin"/>
              </w:r>
              <w:r w:rsidRPr="00465001">
                <w:rPr>
                  <w:noProof/>
                  <w:webHidden/>
                  <w:sz w:val="18"/>
                  <w:szCs w:val="18"/>
                </w:rPr>
                <w:instrText xml:space="preserve"> PAGEREF _Toc110247620 \h </w:instrText>
              </w:r>
              <w:r w:rsidRPr="00465001">
                <w:rPr>
                  <w:noProof/>
                  <w:webHidden/>
                  <w:sz w:val="18"/>
                  <w:szCs w:val="18"/>
                </w:rPr>
              </w:r>
              <w:r w:rsidRPr="00465001">
                <w:rPr>
                  <w:noProof/>
                  <w:webHidden/>
                  <w:sz w:val="18"/>
                  <w:szCs w:val="18"/>
                </w:rPr>
                <w:fldChar w:fldCharType="separate"/>
              </w:r>
              <w:r w:rsidR="00A61901">
                <w:rPr>
                  <w:noProof/>
                  <w:webHidden/>
                  <w:sz w:val="18"/>
                  <w:szCs w:val="18"/>
                </w:rPr>
                <w:t>9</w:t>
              </w:r>
              <w:r w:rsidRPr="00465001">
                <w:rPr>
                  <w:noProof/>
                  <w:webHidden/>
                  <w:sz w:val="18"/>
                  <w:szCs w:val="18"/>
                </w:rPr>
                <w:fldChar w:fldCharType="end"/>
              </w:r>
            </w:hyperlink>
          </w:p>
          <w:p w14:paraId="51C60C4E" w14:textId="77777777" w:rsidR="00465001" w:rsidRPr="00465001" w:rsidRDefault="00465001">
            <w:pPr>
              <w:pStyle w:val="TOC1"/>
              <w:rPr>
                <w:rFonts w:asciiTheme="minorHAnsi" w:eastAsiaTheme="minorEastAsia" w:hAnsiTheme="minorHAnsi" w:cstheme="minorBidi"/>
                <w:b w:val="0"/>
                <w:noProof/>
                <w:sz w:val="18"/>
                <w:szCs w:val="18"/>
              </w:rPr>
            </w:pPr>
            <w:hyperlink w:anchor="_Toc110247621" w:history="1">
              <w:r w:rsidRPr="00465001">
                <w:rPr>
                  <w:rStyle w:val="Hyperlink"/>
                  <w:noProof/>
                  <w:sz w:val="18"/>
                  <w:szCs w:val="18"/>
                </w:rPr>
                <w:t>6</w:t>
              </w:r>
              <w:r w:rsidRPr="00465001">
                <w:rPr>
                  <w:rFonts w:asciiTheme="minorHAnsi" w:eastAsiaTheme="minorEastAsia" w:hAnsiTheme="minorHAnsi" w:cstheme="minorBidi"/>
                  <w:b w:val="0"/>
                  <w:noProof/>
                  <w:sz w:val="18"/>
                  <w:szCs w:val="18"/>
                </w:rPr>
                <w:tab/>
              </w:r>
              <w:r w:rsidRPr="00465001">
                <w:rPr>
                  <w:rStyle w:val="Hyperlink"/>
                  <w:noProof/>
                  <w:sz w:val="18"/>
                  <w:szCs w:val="18"/>
                </w:rPr>
                <w:t>Conclusion</w:t>
              </w:r>
              <w:r w:rsidRPr="00465001">
                <w:rPr>
                  <w:noProof/>
                  <w:webHidden/>
                  <w:sz w:val="18"/>
                  <w:szCs w:val="18"/>
                </w:rPr>
                <w:tab/>
              </w:r>
              <w:r w:rsidRPr="00465001">
                <w:rPr>
                  <w:noProof/>
                  <w:webHidden/>
                  <w:sz w:val="18"/>
                  <w:szCs w:val="18"/>
                </w:rPr>
                <w:fldChar w:fldCharType="begin"/>
              </w:r>
              <w:r w:rsidRPr="00465001">
                <w:rPr>
                  <w:noProof/>
                  <w:webHidden/>
                  <w:sz w:val="18"/>
                  <w:szCs w:val="18"/>
                </w:rPr>
                <w:instrText xml:space="preserve"> PAGEREF _Toc110247621 \h </w:instrText>
              </w:r>
              <w:r w:rsidRPr="00465001">
                <w:rPr>
                  <w:noProof/>
                  <w:webHidden/>
                  <w:sz w:val="18"/>
                  <w:szCs w:val="18"/>
                </w:rPr>
              </w:r>
              <w:r w:rsidRPr="00465001">
                <w:rPr>
                  <w:noProof/>
                  <w:webHidden/>
                  <w:sz w:val="18"/>
                  <w:szCs w:val="18"/>
                </w:rPr>
                <w:fldChar w:fldCharType="separate"/>
              </w:r>
              <w:r w:rsidR="00A61901">
                <w:rPr>
                  <w:noProof/>
                  <w:webHidden/>
                  <w:sz w:val="18"/>
                  <w:szCs w:val="18"/>
                </w:rPr>
                <w:t>10</w:t>
              </w:r>
              <w:r w:rsidRPr="00465001">
                <w:rPr>
                  <w:noProof/>
                  <w:webHidden/>
                  <w:sz w:val="18"/>
                  <w:szCs w:val="18"/>
                </w:rPr>
                <w:fldChar w:fldCharType="end"/>
              </w:r>
            </w:hyperlink>
          </w:p>
          <w:p w14:paraId="35D2EB1F" w14:textId="77777777" w:rsidR="00887603" w:rsidRPr="005B5313" w:rsidRDefault="00887603" w:rsidP="005B5313">
            <w:pPr>
              <w:spacing w:before="0" w:after="0"/>
              <w:ind w:left="0"/>
              <w:rPr>
                <w:sz w:val="6"/>
                <w:szCs w:val="6"/>
              </w:rPr>
            </w:pPr>
            <w:r w:rsidRPr="00465001">
              <w:rPr>
                <w:rFonts w:cs="Arial"/>
                <w:smallCaps/>
                <w:sz w:val="18"/>
                <w:szCs w:val="18"/>
              </w:rPr>
              <w:fldChar w:fldCharType="end"/>
            </w:r>
          </w:p>
        </w:tc>
      </w:tr>
    </w:tbl>
    <w:p w14:paraId="5714CBFD" w14:textId="77777777" w:rsidR="00506A05" w:rsidRDefault="00506A05" w:rsidP="00AC1FAC">
      <w:pPr>
        <w:pStyle w:val="Heading1"/>
      </w:pPr>
      <w:bookmarkStart w:id="0" w:name="_Toc85634501"/>
      <w:bookmarkStart w:id="1" w:name="_Toc110247608"/>
      <w:bookmarkStart w:id="2" w:name="_Toc117573605"/>
      <w:r>
        <w:t>Introduction</w:t>
      </w:r>
      <w:bookmarkEnd w:id="0"/>
      <w:bookmarkEnd w:id="1"/>
    </w:p>
    <w:bookmarkEnd w:id="2"/>
    <w:p w14:paraId="53E28FF0" w14:textId="77777777" w:rsidR="00465001" w:rsidRDefault="00465001" w:rsidP="00465001">
      <w:pPr>
        <w:pStyle w:val="BodyText"/>
      </w:pPr>
      <w:r>
        <w:t>MODFLOW-USG supports most of the packages from MODFLOW-2005. It can import and use structured grid model files from MODFLOW-2000 and MODFLOW-2005. For simple models, it is easy to convert them for use in MODFLOW-USG. The GMS interface makes this process simple.</w:t>
      </w:r>
    </w:p>
    <w:p w14:paraId="35B8BAA9" w14:textId="77777777" w:rsidR="00465001" w:rsidRPr="00DC72D4" w:rsidRDefault="00465001" w:rsidP="00465001">
      <w:pPr>
        <w:pStyle w:val="BodyText"/>
      </w:pPr>
      <w:r>
        <w:t>Converting the model from using a structured grid to an unstructured grid requires a bit more work, including the creation of a DISU file. In GMS, the model must first be converted to a new type of unstructured grid object (i.e., a UGrid). This conversion is handled automatically by GMS, which creates the DISU file automatically so no manual file editing is needed.</w:t>
      </w:r>
    </w:p>
    <w:p w14:paraId="0ADDC262" w14:textId="77777777" w:rsidR="00465001" w:rsidRDefault="00465001" w:rsidP="00465001">
      <w:pPr>
        <w:pStyle w:val="BodyText"/>
      </w:pPr>
      <w:r>
        <w:t>This tutorial discusses and demonstrates importing a model built for MODFLOW-2005, saving it, running it, and reviewing the results. The model is then switched to use MODFLOW-USG using a structured grid, the model is saved, MODFLOW is run, and the results are reviewed. The tutorial then compares the MODFLOW-2005 and MODFLOW-USG results.</w:t>
      </w:r>
    </w:p>
    <w:p w14:paraId="3A3E3344" w14:textId="77777777" w:rsidR="00F44C99" w:rsidRPr="00F44C99" w:rsidRDefault="00F44C99" w:rsidP="00F44C99">
      <w:pPr>
        <w:pStyle w:val="BodyText"/>
      </w:pPr>
      <w:r w:rsidRPr="00F44C99">
        <w:t xml:space="preserve">In the later part of the tutorial, a more complex MODFLOW-2005 model is imported, saved, executed, and analyzed. The model is then converted to MODFLOW-USG with an unstructured grid, saved, run, and its results reviewed. Finally, the results </w:t>
      </w:r>
      <w:proofErr w:type="gramStart"/>
      <w:r w:rsidRPr="00F44C99">
        <w:t>from</w:t>
      </w:r>
      <w:proofErr w:type="gramEnd"/>
      <w:r w:rsidRPr="00F44C99">
        <w:t xml:space="preserve"> MODFLOW-2005 and MODFLOW-USG are compared.</w:t>
      </w:r>
    </w:p>
    <w:p w14:paraId="05705E65" w14:textId="77777777" w:rsidR="00465001" w:rsidRDefault="00465001" w:rsidP="00465001">
      <w:pPr>
        <w:pStyle w:val="Heading2"/>
      </w:pPr>
      <w:bookmarkStart w:id="3" w:name="_Toc52935839"/>
      <w:bookmarkStart w:id="4" w:name="_Toc117573767"/>
      <w:bookmarkStart w:id="5" w:name="_Toc454388427"/>
      <w:bookmarkStart w:id="6" w:name="_Toc110247609"/>
      <w:r>
        <w:t>Getting Started</w:t>
      </w:r>
      <w:bookmarkEnd w:id="3"/>
      <w:bookmarkEnd w:id="4"/>
      <w:bookmarkEnd w:id="5"/>
      <w:bookmarkEnd w:id="6"/>
    </w:p>
    <w:p w14:paraId="42E2005D" w14:textId="77777777" w:rsidR="00465001" w:rsidRDefault="00465001" w:rsidP="00465001">
      <w:pPr>
        <w:pStyle w:val="BodyText"/>
      </w:pPr>
      <w:r>
        <w:t>Do the following to get started:</w:t>
      </w:r>
    </w:p>
    <w:p w14:paraId="7334C80C" w14:textId="6FB72838" w:rsidR="00465001" w:rsidRDefault="00465001" w:rsidP="00465001">
      <w:pPr>
        <w:pStyle w:val="ListNumber"/>
        <w:numPr>
          <w:ilvl w:val="0"/>
          <w:numId w:val="10"/>
        </w:numPr>
        <w:tabs>
          <w:tab w:val="clear" w:pos="2340"/>
          <w:tab w:val="num" w:pos="2160"/>
        </w:tabs>
        <w:ind w:left="2160"/>
      </w:pPr>
      <w:r>
        <w:t>If necessary, launch GMS.</w:t>
      </w:r>
    </w:p>
    <w:p w14:paraId="4AEB7383" w14:textId="77777777" w:rsidR="00465001" w:rsidRDefault="00465001" w:rsidP="00465001">
      <w:pPr>
        <w:pStyle w:val="CNlist0"/>
        <w:numPr>
          <w:ilvl w:val="0"/>
          <w:numId w:val="3"/>
        </w:numPr>
        <w:tabs>
          <w:tab w:val="clear" w:pos="2340"/>
          <w:tab w:val="num" w:pos="2160"/>
        </w:tabs>
        <w:ind w:left="2160"/>
      </w:pPr>
      <w:r>
        <w:t xml:space="preserve">If GMS is already running, select </w:t>
      </w:r>
      <w:r w:rsidRPr="00E623C5">
        <w:rPr>
          <w:i/>
        </w:rPr>
        <w:t xml:space="preserve">File | </w:t>
      </w:r>
      <w:r w:rsidRPr="003664A2">
        <w:rPr>
          <w:b/>
        </w:rPr>
        <w:t>New</w:t>
      </w:r>
      <w:r>
        <w:t xml:space="preserve"> to ensure that the program settings are restored to their default state.</w:t>
      </w:r>
    </w:p>
    <w:p w14:paraId="45BB4BDF" w14:textId="77777777" w:rsidR="00465001" w:rsidRDefault="00465001" w:rsidP="00465001">
      <w:pPr>
        <w:pStyle w:val="Heading1"/>
      </w:pPr>
      <w:bookmarkStart w:id="7" w:name="_Toc454388428"/>
      <w:bookmarkStart w:id="8" w:name="_Toc110247610"/>
      <w:r>
        <w:t>Importing a MODFLOW-2005 Model</w:t>
      </w:r>
      <w:bookmarkEnd w:id="7"/>
      <w:bookmarkEnd w:id="8"/>
    </w:p>
    <w:p w14:paraId="3D5A7757" w14:textId="77777777" w:rsidR="00465001" w:rsidRDefault="00465001" w:rsidP="00465001">
      <w:pPr>
        <w:pStyle w:val="BodyText"/>
      </w:pPr>
      <w:r>
        <w:t>Start by opening a MODFLOW-2005 model. This model is one of the USGS sample models shipped with MODFLOW-2005.</w:t>
      </w:r>
    </w:p>
    <w:p w14:paraId="52A10977" w14:textId="77777777" w:rsidR="00465001" w:rsidRDefault="00465001" w:rsidP="00465001">
      <w:pPr>
        <w:pStyle w:val="BodyText"/>
        <w:numPr>
          <w:ilvl w:val="0"/>
          <w:numId w:val="32"/>
        </w:numPr>
      </w:pPr>
      <w:r>
        <w:t xml:space="preserve">Click </w:t>
      </w:r>
      <w:r w:rsidRPr="00044173">
        <w:rPr>
          <w:b/>
        </w:rPr>
        <w:t>Open</w:t>
      </w:r>
      <w:r>
        <w:t xml:space="preserve"> </w:t>
      </w:r>
      <w:r>
        <w:rPr>
          <w:noProof/>
        </w:rPr>
        <w:drawing>
          <wp:inline distT="0" distB="0" distL="0" distR="0" wp14:anchorId="5389EBA5" wp14:editId="6D21EFB5">
            <wp:extent cx="152400" cy="133350"/>
            <wp:effectExtent l="0" t="0" r="0" b="0"/>
            <wp:docPr id="70" name="Picture 70"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t xml:space="preserve"> </w:t>
      </w:r>
      <w:r>
        <w:t xml:space="preserve">to bring up the </w:t>
      </w:r>
      <w:r w:rsidRPr="005A3ECB">
        <w:rPr>
          <w:i/>
        </w:rPr>
        <w:t>Open</w:t>
      </w:r>
      <w:r>
        <w:t xml:space="preserve"> dialog.</w:t>
      </w:r>
    </w:p>
    <w:p w14:paraId="06F4F14D" w14:textId="77777777" w:rsidR="00465001" w:rsidRDefault="00465001" w:rsidP="00465001">
      <w:pPr>
        <w:pStyle w:val="BodyText"/>
        <w:numPr>
          <w:ilvl w:val="0"/>
          <w:numId w:val="32"/>
        </w:numPr>
      </w:pPr>
      <w:r>
        <w:t xml:space="preserve">Select “MODFLOW Name Files (*.mfn;*.nam)” from the </w:t>
      </w:r>
      <w:r w:rsidRPr="005A3ECB">
        <w:rPr>
          <w:i/>
        </w:rPr>
        <w:t>Files of type</w:t>
      </w:r>
      <w:r>
        <w:t xml:space="preserve"> drop-down.</w:t>
      </w:r>
    </w:p>
    <w:p w14:paraId="7DD9CCFE" w14:textId="77777777" w:rsidR="00465001" w:rsidRDefault="00465001" w:rsidP="00465001">
      <w:pPr>
        <w:pStyle w:val="BodyText"/>
        <w:numPr>
          <w:ilvl w:val="0"/>
          <w:numId w:val="32"/>
        </w:numPr>
      </w:pPr>
      <w:r>
        <w:lastRenderedPageBreak/>
        <w:t xml:space="preserve">Browse to the </w:t>
      </w:r>
      <w:r w:rsidRPr="003664A2">
        <w:rPr>
          <w:i/>
        </w:rPr>
        <w:t>usg-from-mf2005\usg-from-mf2005</w:t>
      </w:r>
      <w:r>
        <w:rPr>
          <w:i/>
        </w:rPr>
        <w:t>\test1ss</w:t>
      </w:r>
      <w:r>
        <w:t xml:space="preserve"> directory and select “</w:t>
      </w:r>
      <w:r w:rsidRPr="003664A2">
        <w:t>test1ss.nam</w:t>
      </w:r>
      <w:r>
        <w:t>”.</w:t>
      </w:r>
    </w:p>
    <w:p w14:paraId="279A2B0E" w14:textId="77777777" w:rsidR="00465001" w:rsidRDefault="00465001" w:rsidP="00465001">
      <w:pPr>
        <w:pStyle w:val="BodyText"/>
        <w:numPr>
          <w:ilvl w:val="0"/>
          <w:numId w:val="32"/>
        </w:numPr>
      </w:pPr>
      <w:r>
        <w:t xml:space="preserve">Click </w:t>
      </w:r>
      <w:r w:rsidRPr="007D6ED0">
        <w:rPr>
          <w:b/>
        </w:rPr>
        <w:t>Open</w:t>
      </w:r>
      <w:r>
        <w:t xml:space="preserve"> to exit the </w:t>
      </w:r>
      <w:r w:rsidRPr="005A3ECB">
        <w:rPr>
          <w:i/>
        </w:rPr>
        <w:t>Open</w:t>
      </w:r>
      <w:r>
        <w:t xml:space="preserve"> dialog and bring up the </w:t>
      </w:r>
      <w:r w:rsidRPr="007D6ED0">
        <w:rPr>
          <w:i/>
        </w:rPr>
        <w:t>MODFLOW Translator</w:t>
      </w:r>
      <w:r>
        <w:t xml:space="preserve"> dialog.</w:t>
      </w:r>
    </w:p>
    <w:p w14:paraId="60727873" w14:textId="77777777" w:rsidR="00465001" w:rsidRDefault="00465001" w:rsidP="00465001">
      <w:pPr>
        <w:pStyle w:val="BodyText"/>
        <w:numPr>
          <w:ilvl w:val="0"/>
          <w:numId w:val="32"/>
        </w:numPr>
      </w:pPr>
      <w:r>
        <w:t xml:space="preserve">Select </w:t>
      </w:r>
      <w:r w:rsidRPr="006A6BE3">
        <w:rPr>
          <w:i/>
        </w:rPr>
        <w:t>MODFLOW 2005</w:t>
      </w:r>
      <w:r>
        <w:t xml:space="preserve"> and click </w:t>
      </w:r>
      <w:r w:rsidRPr="005A3ECB">
        <w:rPr>
          <w:b/>
        </w:rPr>
        <w:t>OK</w:t>
      </w:r>
      <w:r>
        <w:t xml:space="preserve"> to begin the translation process.</w:t>
      </w:r>
    </w:p>
    <w:p w14:paraId="2283AEBE" w14:textId="77777777" w:rsidR="00465001" w:rsidRDefault="00465001" w:rsidP="00465001">
      <w:pPr>
        <w:pStyle w:val="BodyText"/>
        <w:numPr>
          <w:ilvl w:val="0"/>
          <w:numId w:val="32"/>
        </w:numPr>
      </w:pPr>
      <w:r>
        <w:t>When it finishes</w:t>
      </w:r>
      <w:r w:rsidRPr="009B2CF8">
        <w:t xml:space="preserve"> </w:t>
      </w:r>
      <w:r>
        <w:t xml:space="preserve">translating the file into a standard GMS format, click </w:t>
      </w:r>
      <w:r w:rsidRPr="00CB589D">
        <w:rPr>
          <w:b/>
        </w:rPr>
        <w:t>Done</w:t>
      </w:r>
      <w:r>
        <w:t xml:space="preserve"> to close the </w:t>
      </w:r>
      <w:r w:rsidRPr="005A3ECB">
        <w:rPr>
          <w:i/>
        </w:rPr>
        <w:t>MODFLOW Translator</w:t>
      </w:r>
      <w:r>
        <w:t xml:space="preserve"> dialog.</w:t>
      </w:r>
    </w:p>
    <w:p w14:paraId="30D37622" w14:textId="77777777" w:rsidR="00465001" w:rsidRDefault="00465001" w:rsidP="00465001">
      <w:pPr>
        <w:pStyle w:val="BodyText"/>
      </w:pPr>
      <w:r>
        <w:t>A simple, steady-state model should appear (</w:t>
      </w:r>
      <w:r>
        <w:fldChar w:fldCharType="begin"/>
      </w:r>
      <w:r>
        <w:instrText xml:space="preserve"> REF _Ref454371708 \h </w:instrText>
      </w:r>
      <w:r>
        <w:fldChar w:fldCharType="separate"/>
      </w:r>
      <w:r w:rsidR="00A61901">
        <w:t xml:space="preserve">Figure </w:t>
      </w:r>
      <w:r w:rsidR="00A61901">
        <w:rPr>
          <w:noProof/>
        </w:rPr>
        <w:t>1</w:t>
      </w:r>
      <w:r>
        <w:fldChar w:fldCharType="end"/>
      </w:r>
      <w:r>
        <w:t>). It uses the Streamflow Routing, General-Head Boundary, Recharge, and Evapotranspiration packages.</w:t>
      </w:r>
    </w:p>
    <w:p w14:paraId="3B67B84A" w14:textId="77777777" w:rsidR="00465001" w:rsidRDefault="00465001" w:rsidP="00465001">
      <w:pPr>
        <w:keepNext/>
      </w:pPr>
      <w:r>
        <w:rPr>
          <w:noProof/>
        </w:rPr>
        <w:drawing>
          <wp:inline distT="0" distB="0" distL="0" distR="0" wp14:anchorId="49F5D9A1" wp14:editId="77AADE76">
            <wp:extent cx="2847975" cy="4200525"/>
            <wp:effectExtent l="19050" t="19050" r="28575" b="28575"/>
            <wp:docPr id="69" name="Picture 69" descr="GMS 10_1 - MODFLOW-USG-ConvertingFromModflow2005 - initi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S 10_1 - MODFLOW-USG-ConvertingFromModflow2005 - initial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7975" cy="4200525"/>
                    </a:xfrm>
                    <a:prstGeom prst="rect">
                      <a:avLst/>
                    </a:prstGeom>
                    <a:noFill/>
                    <a:ln w="6350" cmpd="sng">
                      <a:solidFill>
                        <a:srgbClr val="000000"/>
                      </a:solidFill>
                      <a:miter lim="800000"/>
                      <a:headEnd/>
                      <a:tailEnd/>
                    </a:ln>
                    <a:effectLst/>
                  </pic:spPr>
                </pic:pic>
              </a:graphicData>
            </a:graphic>
          </wp:inline>
        </w:drawing>
      </w:r>
    </w:p>
    <w:p w14:paraId="1515C2BB" w14:textId="77777777" w:rsidR="00465001" w:rsidRPr="006A6BE3" w:rsidRDefault="00465001" w:rsidP="00465001">
      <w:pPr>
        <w:pStyle w:val="Caption"/>
      </w:pPr>
      <w:r>
        <w:t xml:space="preserve">      </w:t>
      </w:r>
      <w:bookmarkStart w:id="9" w:name="_Ref454371708"/>
      <w:r>
        <w:t xml:space="preserve">Figure </w:t>
      </w:r>
      <w:r w:rsidR="00A61901">
        <w:fldChar w:fldCharType="begin"/>
      </w:r>
      <w:r w:rsidR="00A61901">
        <w:instrText xml:space="preserve"> SEQ Figure \* ARABIC </w:instrText>
      </w:r>
      <w:r w:rsidR="00A61901">
        <w:fldChar w:fldCharType="separate"/>
      </w:r>
      <w:r w:rsidR="00A61901">
        <w:rPr>
          <w:noProof/>
        </w:rPr>
        <w:t>1</w:t>
      </w:r>
      <w:r w:rsidR="00A61901">
        <w:rPr>
          <w:noProof/>
        </w:rPr>
        <w:fldChar w:fldCharType="end"/>
      </w:r>
      <w:bookmarkEnd w:id="9"/>
      <w:r>
        <w:t xml:space="preserve">      The imported model</w:t>
      </w:r>
    </w:p>
    <w:p w14:paraId="7EDC3D39" w14:textId="77777777" w:rsidR="00465001" w:rsidRDefault="00465001" w:rsidP="00465001">
      <w:pPr>
        <w:pStyle w:val="Heading2"/>
      </w:pPr>
      <w:bookmarkStart w:id="10" w:name="_Toc454388429"/>
      <w:bookmarkStart w:id="11" w:name="_Toc110247611"/>
      <w:r>
        <w:t>Saving and Running MODFLOW-2005</w:t>
      </w:r>
      <w:bookmarkEnd w:id="10"/>
      <w:bookmarkEnd w:id="11"/>
    </w:p>
    <w:p w14:paraId="6225A3DF" w14:textId="608EDF6F" w:rsidR="00465001" w:rsidRDefault="003F1B83" w:rsidP="00465001">
      <w:pPr>
        <w:pStyle w:val="BodyText"/>
      </w:pPr>
      <w:r>
        <w:t>T</w:t>
      </w:r>
      <w:r w:rsidR="00465001">
        <w:t>o save the project and run MODFLOW 2005:</w:t>
      </w:r>
    </w:p>
    <w:p w14:paraId="590C9F11" w14:textId="77777777" w:rsidR="00465001" w:rsidRDefault="00465001" w:rsidP="00465001">
      <w:pPr>
        <w:pStyle w:val="BodyText"/>
        <w:numPr>
          <w:ilvl w:val="0"/>
          <w:numId w:val="33"/>
        </w:numPr>
      </w:pPr>
      <w:r>
        <w:t xml:space="preserve">Click </w:t>
      </w:r>
      <w:r w:rsidRPr="00CE5CD6">
        <w:rPr>
          <w:b/>
        </w:rPr>
        <w:t>Save</w:t>
      </w:r>
      <w:r>
        <w:t xml:space="preserve"> </w:t>
      </w:r>
      <w:r>
        <w:rPr>
          <w:noProof/>
        </w:rPr>
        <w:drawing>
          <wp:inline distT="0" distB="0" distL="0" distR="0" wp14:anchorId="71254110" wp14:editId="3D3DE7BE">
            <wp:extent cx="142875" cy="142875"/>
            <wp:effectExtent l="0" t="0" r="9525" b="9525"/>
            <wp:docPr id="68" name="Picture 68"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Save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rPr>
        <w:t xml:space="preserve"> </w:t>
      </w:r>
      <w:r>
        <w:t xml:space="preserve">to open the </w:t>
      </w:r>
      <w:r w:rsidRPr="00CE5CD6">
        <w:rPr>
          <w:i/>
        </w:rPr>
        <w:t>Save As</w:t>
      </w:r>
      <w:r>
        <w:t xml:space="preserve"> dialog.</w:t>
      </w:r>
    </w:p>
    <w:p w14:paraId="543F2F15" w14:textId="77777777" w:rsidR="00465001" w:rsidRDefault="00465001" w:rsidP="00465001">
      <w:pPr>
        <w:pStyle w:val="BodyText"/>
        <w:numPr>
          <w:ilvl w:val="0"/>
          <w:numId w:val="33"/>
        </w:numPr>
      </w:pPr>
      <w:r>
        <w:t xml:space="preserve">Select “Project Files (*.gpr)” from the </w:t>
      </w:r>
      <w:r w:rsidRPr="005A3ECB">
        <w:rPr>
          <w:i/>
        </w:rPr>
        <w:t>Save as type</w:t>
      </w:r>
      <w:r>
        <w:t xml:space="preserve"> drop-down.</w:t>
      </w:r>
    </w:p>
    <w:p w14:paraId="16FE25A7" w14:textId="641E7F29" w:rsidR="00465001" w:rsidRPr="00040383" w:rsidRDefault="00465001" w:rsidP="00465001">
      <w:pPr>
        <w:pStyle w:val="BodyText"/>
        <w:numPr>
          <w:ilvl w:val="0"/>
          <w:numId w:val="33"/>
        </w:numPr>
      </w:pPr>
      <w:r>
        <w:t xml:space="preserve">Click </w:t>
      </w:r>
      <w:r w:rsidRPr="005A3ECB">
        <w:rPr>
          <w:b/>
        </w:rPr>
        <w:t>Up One Level</w:t>
      </w:r>
      <w:r>
        <w:t xml:space="preserve"> </w:t>
      </w:r>
      <w:r>
        <w:rPr>
          <w:noProof/>
        </w:rPr>
        <w:drawing>
          <wp:inline distT="0" distB="0" distL="0" distR="0" wp14:anchorId="0AF03147" wp14:editId="3B9F2EAF">
            <wp:extent cx="142875" cy="152400"/>
            <wp:effectExtent l="0" t="0" r="9525" b="0"/>
            <wp:docPr id="67" name="Picture 67" descr="Up One Leve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 One Level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to go to the </w:t>
      </w:r>
      <w:r w:rsidRPr="003664A2">
        <w:rPr>
          <w:i/>
        </w:rPr>
        <w:t>usg-from-mf2005</w:t>
      </w:r>
      <w:r>
        <w:rPr>
          <w:i/>
        </w:rPr>
        <w:t>\</w:t>
      </w:r>
      <w:r w:rsidRPr="00533B48">
        <w:rPr>
          <w:i/>
        </w:rPr>
        <w:t>usg-from-mf2005</w:t>
      </w:r>
      <w:r>
        <w:rPr>
          <w:b/>
        </w:rPr>
        <w:t xml:space="preserve"> </w:t>
      </w:r>
      <w:r w:rsidRPr="00FB62E3">
        <w:t>folder</w:t>
      </w:r>
      <w:r>
        <w:t>.</w:t>
      </w:r>
    </w:p>
    <w:p w14:paraId="2EF73629" w14:textId="77777777" w:rsidR="00465001" w:rsidRDefault="00465001" w:rsidP="00465001">
      <w:pPr>
        <w:pStyle w:val="BodyText"/>
        <w:numPr>
          <w:ilvl w:val="0"/>
          <w:numId w:val="33"/>
        </w:numPr>
      </w:pPr>
      <w:r>
        <w:t>Enter “</w:t>
      </w:r>
      <w:r w:rsidRPr="00533B48">
        <w:t>test1ss.gpr</w:t>
      </w:r>
      <w:r>
        <w:t xml:space="preserve">” as the </w:t>
      </w:r>
      <w:r w:rsidRPr="005A3ECB">
        <w:rPr>
          <w:i/>
        </w:rPr>
        <w:t>File name</w:t>
      </w:r>
      <w:r>
        <w:t>.</w:t>
      </w:r>
    </w:p>
    <w:p w14:paraId="5CE5891A" w14:textId="77777777" w:rsidR="00465001" w:rsidRDefault="00465001" w:rsidP="00465001">
      <w:pPr>
        <w:pStyle w:val="BodyText"/>
        <w:numPr>
          <w:ilvl w:val="0"/>
          <w:numId w:val="33"/>
        </w:numPr>
      </w:pPr>
      <w:r>
        <w:t xml:space="preserve">Click </w:t>
      </w:r>
      <w:r w:rsidRPr="00533B48">
        <w:rPr>
          <w:b/>
        </w:rPr>
        <w:t>Save</w:t>
      </w:r>
      <w:r>
        <w:t xml:space="preserve"> to save the project under the new name and close the </w:t>
      </w:r>
      <w:r w:rsidRPr="005A3ECB">
        <w:rPr>
          <w:i/>
        </w:rPr>
        <w:t>Save As</w:t>
      </w:r>
      <w:r>
        <w:t xml:space="preserve"> dialog.</w:t>
      </w:r>
    </w:p>
    <w:p w14:paraId="6CC98BDA" w14:textId="06D5D723" w:rsidR="00465001" w:rsidRDefault="00465001" w:rsidP="00465001">
      <w:pPr>
        <w:pStyle w:val="BodyText"/>
        <w:numPr>
          <w:ilvl w:val="0"/>
          <w:numId w:val="33"/>
        </w:numPr>
      </w:pPr>
      <w:r>
        <w:lastRenderedPageBreak/>
        <w:t xml:space="preserve">Click </w:t>
      </w:r>
      <w:r w:rsidR="00F44C99">
        <w:t xml:space="preserve">the </w:t>
      </w:r>
      <w:r w:rsidRPr="00533B48">
        <w:rPr>
          <w:b/>
        </w:rPr>
        <w:t>Run MODFLOW</w:t>
      </w:r>
      <w:r>
        <w:t xml:space="preserve"> </w:t>
      </w:r>
      <w:r>
        <w:rPr>
          <w:noProof/>
        </w:rPr>
        <w:drawing>
          <wp:inline distT="0" distB="0" distL="0" distR="0" wp14:anchorId="64CECAC3" wp14:editId="6C4576D9">
            <wp:extent cx="152400" cy="133350"/>
            <wp:effectExtent l="0" t="0" r="0" b="0"/>
            <wp:docPr id="66" name="Picture 66"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Run MODFLOW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00F44C99">
        <w:t xml:space="preserve">macro </w:t>
      </w:r>
      <w:r>
        <w:t xml:space="preserve">to bring up the </w:t>
      </w:r>
      <w:r w:rsidRPr="005A3ECB">
        <w:rPr>
          <w:i/>
        </w:rPr>
        <w:t>MODFLOW</w:t>
      </w:r>
      <w:r>
        <w:t xml:space="preserve"> model wrapper dialog.</w:t>
      </w:r>
    </w:p>
    <w:p w14:paraId="0B070922" w14:textId="77777777" w:rsidR="00465001" w:rsidRDefault="00465001" w:rsidP="00465001">
      <w:pPr>
        <w:pStyle w:val="BodyText"/>
        <w:numPr>
          <w:ilvl w:val="0"/>
          <w:numId w:val="33"/>
        </w:numPr>
      </w:pPr>
      <w:r>
        <w:t xml:space="preserve">When it finishes, turn on </w:t>
      </w:r>
      <w:r w:rsidRPr="006B2A2E">
        <w:rPr>
          <w:i/>
        </w:rPr>
        <w:t>Read solution on exit</w:t>
      </w:r>
      <w:r>
        <w:t xml:space="preserve"> and </w:t>
      </w:r>
      <w:r w:rsidRPr="006B2A2E">
        <w:rPr>
          <w:i/>
        </w:rPr>
        <w:t>Turn on contours (if not on already)</w:t>
      </w:r>
      <w:r w:rsidRPr="005A3ECB">
        <w:t>.</w:t>
      </w:r>
    </w:p>
    <w:p w14:paraId="27F61639" w14:textId="77777777" w:rsidR="00465001" w:rsidRDefault="00465001" w:rsidP="00465001">
      <w:pPr>
        <w:pStyle w:val="BodyText"/>
        <w:numPr>
          <w:ilvl w:val="0"/>
          <w:numId w:val="33"/>
        </w:numPr>
      </w:pPr>
      <w:r>
        <w:t xml:space="preserve">Click </w:t>
      </w:r>
      <w:r w:rsidRPr="00533B48">
        <w:rPr>
          <w:b/>
        </w:rPr>
        <w:t>Close</w:t>
      </w:r>
      <w:r>
        <w:t xml:space="preserve"> to import the solution and close the </w:t>
      </w:r>
      <w:r w:rsidRPr="005A3ECB">
        <w:rPr>
          <w:i/>
        </w:rPr>
        <w:t>MODFLOW</w:t>
      </w:r>
      <w:r>
        <w:t xml:space="preserve"> model wrapper dialog.</w:t>
      </w:r>
    </w:p>
    <w:p w14:paraId="26BF5D61" w14:textId="77777777" w:rsidR="00465001" w:rsidRPr="006A6BE3" w:rsidRDefault="00465001" w:rsidP="00465001">
      <w:pPr>
        <w:pStyle w:val="BodyText"/>
      </w:pPr>
      <w:r>
        <w:t xml:space="preserve">Block fill contours should be visible on the model, </w:t>
      </w:r>
      <w:proofErr w:type="gramStart"/>
      <w:r>
        <w:t>similar to</w:t>
      </w:r>
      <w:proofErr w:type="gramEnd"/>
      <w:r>
        <w:t xml:space="preserve"> </w:t>
      </w:r>
      <w:r>
        <w:fldChar w:fldCharType="begin"/>
      </w:r>
      <w:r>
        <w:instrText xml:space="preserve"> REF _Ref454383751 \h </w:instrText>
      </w:r>
      <w:r>
        <w:fldChar w:fldCharType="separate"/>
      </w:r>
      <w:r w:rsidR="00A61901">
        <w:t xml:space="preserve">Figure </w:t>
      </w:r>
      <w:r w:rsidR="00A61901">
        <w:rPr>
          <w:noProof/>
        </w:rPr>
        <w:t>2</w:t>
      </w:r>
      <w:r>
        <w:fldChar w:fldCharType="end"/>
      </w:r>
      <w:r>
        <w:t>.</w:t>
      </w:r>
    </w:p>
    <w:p w14:paraId="166E0F75" w14:textId="77777777" w:rsidR="00465001" w:rsidRDefault="00411E9E" w:rsidP="00465001">
      <w:pPr>
        <w:keepNext/>
        <w:ind w:left="2160"/>
      </w:pPr>
      <w:r w:rsidRPr="00411E9E">
        <w:rPr>
          <w:noProof/>
        </w:rPr>
        <w:drawing>
          <wp:inline distT="0" distB="0" distL="0" distR="0" wp14:anchorId="3FED6522" wp14:editId="114D9E66">
            <wp:extent cx="3337560" cy="4069080"/>
            <wp:effectExtent l="19050" t="19050" r="1524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37560" cy="4069080"/>
                    </a:xfrm>
                    <a:prstGeom prst="rect">
                      <a:avLst/>
                    </a:prstGeom>
                    <a:ln>
                      <a:solidFill>
                        <a:schemeClr val="tx1"/>
                      </a:solidFill>
                    </a:ln>
                  </pic:spPr>
                </pic:pic>
              </a:graphicData>
            </a:graphic>
          </wp:inline>
        </w:drawing>
      </w:r>
    </w:p>
    <w:p w14:paraId="1753BE58" w14:textId="77777777" w:rsidR="00465001" w:rsidRDefault="00465001" w:rsidP="00465001">
      <w:pPr>
        <w:pStyle w:val="Caption"/>
        <w:ind w:left="3427"/>
      </w:pPr>
      <w:r>
        <w:t xml:space="preserve">      </w:t>
      </w:r>
      <w:bookmarkStart w:id="12" w:name="_Ref454383751"/>
      <w:r>
        <w:t xml:space="preserve">Figure </w:t>
      </w:r>
      <w:r w:rsidR="00A61901">
        <w:fldChar w:fldCharType="begin"/>
      </w:r>
      <w:r w:rsidR="00A61901">
        <w:instrText xml:space="preserve"> SEQ Figure \* ARABIC </w:instrText>
      </w:r>
      <w:r w:rsidR="00A61901">
        <w:fldChar w:fldCharType="separate"/>
      </w:r>
      <w:r w:rsidR="00A61901">
        <w:rPr>
          <w:noProof/>
        </w:rPr>
        <w:t>2</w:t>
      </w:r>
      <w:r w:rsidR="00A61901">
        <w:rPr>
          <w:noProof/>
        </w:rPr>
        <w:fldChar w:fldCharType="end"/>
      </w:r>
      <w:bookmarkEnd w:id="12"/>
      <w:r>
        <w:t xml:space="preserve">      </w:t>
      </w:r>
      <w:r w:rsidRPr="00EE7783">
        <w:t>Block fill contours after obtaining a solution</w:t>
      </w:r>
    </w:p>
    <w:p w14:paraId="02B9EA59" w14:textId="77777777" w:rsidR="00465001" w:rsidRDefault="00465001" w:rsidP="00465001">
      <w:pPr>
        <w:pStyle w:val="Heading1"/>
      </w:pPr>
      <w:bookmarkStart w:id="13" w:name="_Toc454388430"/>
      <w:bookmarkStart w:id="14" w:name="_Toc454388431"/>
      <w:bookmarkStart w:id="15" w:name="_Toc454388432"/>
      <w:bookmarkStart w:id="16" w:name="_Toc110247612"/>
      <w:bookmarkEnd w:id="13"/>
      <w:bookmarkEnd w:id="14"/>
      <w:r>
        <w:t>Changing to MODFLOW-USG</w:t>
      </w:r>
      <w:bookmarkEnd w:id="15"/>
      <w:bookmarkEnd w:id="16"/>
    </w:p>
    <w:p w14:paraId="31600A89" w14:textId="77777777" w:rsidR="00465001" w:rsidRDefault="00465001" w:rsidP="00465001">
      <w:pPr>
        <w:pStyle w:val="BodyText"/>
      </w:pPr>
      <w:r>
        <w:t>Now, change the model to use MODFLOW-USG. Other than changing the solver, no other changes should be made to the model. The model will still use the same structured grid.</w:t>
      </w:r>
    </w:p>
    <w:p w14:paraId="4C80F812" w14:textId="77777777" w:rsidR="00465001" w:rsidRDefault="00465001" w:rsidP="00465001">
      <w:pPr>
        <w:pStyle w:val="BodyText"/>
        <w:numPr>
          <w:ilvl w:val="0"/>
          <w:numId w:val="34"/>
        </w:numPr>
      </w:pPr>
      <w:r>
        <w:t xml:space="preserve">Select </w:t>
      </w:r>
      <w:r w:rsidRPr="00052CFA">
        <w:rPr>
          <w:i/>
        </w:rPr>
        <w:t xml:space="preserve">MODFLOW | </w:t>
      </w:r>
      <w:r w:rsidRPr="00052CFA">
        <w:rPr>
          <w:b/>
        </w:rPr>
        <w:t>Global Options</w:t>
      </w:r>
      <w:r>
        <w:rPr>
          <w:b/>
        </w:rPr>
        <w:t>…</w:t>
      </w:r>
      <w:r w:rsidRPr="00052CFA">
        <w:rPr>
          <w:b/>
        </w:rPr>
        <w:t xml:space="preserve"> </w:t>
      </w:r>
      <w:r>
        <w:t xml:space="preserve">to open the </w:t>
      </w:r>
      <w:r w:rsidRPr="00052CFA">
        <w:rPr>
          <w:i/>
        </w:rPr>
        <w:t xml:space="preserve">MODFLOW Global/Basic Package </w:t>
      </w:r>
      <w:r>
        <w:t>dialog.</w:t>
      </w:r>
    </w:p>
    <w:p w14:paraId="0AB9B444" w14:textId="77777777" w:rsidR="00465001" w:rsidRDefault="00465001" w:rsidP="00465001">
      <w:pPr>
        <w:pStyle w:val="BodyText"/>
        <w:numPr>
          <w:ilvl w:val="0"/>
          <w:numId w:val="34"/>
        </w:numPr>
      </w:pPr>
      <w:r>
        <w:t xml:space="preserve">In the </w:t>
      </w:r>
      <w:r w:rsidRPr="00810E05">
        <w:rPr>
          <w:i/>
        </w:rPr>
        <w:t>MODFLOW version</w:t>
      </w:r>
      <w:r>
        <w:t xml:space="preserve"> section, select </w:t>
      </w:r>
      <w:r w:rsidRPr="00F97B12">
        <w:rPr>
          <w:i/>
        </w:rPr>
        <w:t>USG</w:t>
      </w:r>
      <w:r>
        <w:t>.</w:t>
      </w:r>
    </w:p>
    <w:p w14:paraId="1145537F" w14:textId="77777777" w:rsidR="00465001" w:rsidRDefault="00465001" w:rsidP="00465001">
      <w:pPr>
        <w:pStyle w:val="BodyText"/>
        <w:numPr>
          <w:ilvl w:val="0"/>
          <w:numId w:val="34"/>
        </w:numPr>
      </w:pPr>
      <w:r>
        <w:t xml:space="preserve">Click </w:t>
      </w:r>
      <w:r w:rsidRPr="00F97B12">
        <w:rPr>
          <w:b/>
        </w:rPr>
        <w:t>OK</w:t>
      </w:r>
      <w:r>
        <w:t xml:space="preserve"> to close the </w:t>
      </w:r>
      <w:r w:rsidRPr="005A3ECB">
        <w:rPr>
          <w:i/>
        </w:rPr>
        <w:t>MODFLOW Global/Basic Package</w:t>
      </w:r>
      <w:r>
        <w:t xml:space="preserve"> dialog.</w:t>
      </w:r>
    </w:p>
    <w:p w14:paraId="2BA0EADB" w14:textId="77777777" w:rsidR="00465001" w:rsidRPr="000E2180" w:rsidRDefault="00465001" w:rsidP="00465001">
      <w:pPr>
        <w:pStyle w:val="BodyText"/>
      </w:pPr>
      <w:r>
        <w:lastRenderedPageBreak/>
        <w:t>A warning will appear stating that MODFLOW-USG only supports the SMS solver. This is because MODFLOW-USG uses the SMS Sparse Matrix solver developed by the USGS.</w:t>
      </w:r>
      <w:r>
        <w:rPr>
          <w:rStyle w:val="FootnoteReference"/>
        </w:rPr>
        <w:footnoteReference w:id="1"/>
      </w:r>
    </w:p>
    <w:p w14:paraId="575EA47B" w14:textId="77777777" w:rsidR="00465001" w:rsidRPr="006A6BE3" w:rsidRDefault="00465001" w:rsidP="00465001">
      <w:pPr>
        <w:pStyle w:val="BodyText"/>
        <w:numPr>
          <w:ilvl w:val="0"/>
          <w:numId w:val="34"/>
        </w:numPr>
      </w:pPr>
      <w:r>
        <w:t xml:space="preserve">Click </w:t>
      </w:r>
      <w:r w:rsidRPr="00F97B12">
        <w:rPr>
          <w:b/>
        </w:rPr>
        <w:t>OK</w:t>
      </w:r>
      <w:r>
        <w:t xml:space="preserve"> to close the warning dialog.</w:t>
      </w:r>
    </w:p>
    <w:p w14:paraId="64D8E31D" w14:textId="77777777" w:rsidR="00465001" w:rsidRDefault="00465001" w:rsidP="00465001">
      <w:pPr>
        <w:pStyle w:val="Heading2"/>
      </w:pPr>
      <w:bookmarkStart w:id="17" w:name="_Toc454388433"/>
      <w:bookmarkStart w:id="18" w:name="_Toc454388434"/>
      <w:bookmarkStart w:id="19" w:name="_Toc110247613"/>
      <w:bookmarkEnd w:id="17"/>
      <w:r>
        <w:t>Saving and Running MODFLOW-USG</w:t>
      </w:r>
      <w:bookmarkEnd w:id="18"/>
      <w:bookmarkEnd w:id="19"/>
    </w:p>
    <w:p w14:paraId="6F8DC6F8" w14:textId="5CD72F52" w:rsidR="00465001" w:rsidRDefault="003F1B83" w:rsidP="00465001">
      <w:pPr>
        <w:pStyle w:val="BodyText"/>
      </w:pPr>
      <w:r>
        <w:t>T</w:t>
      </w:r>
      <w:r w:rsidR="00465001">
        <w:t>o run MODFLOW again and compare the results:</w:t>
      </w:r>
    </w:p>
    <w:p w14:paraId="2D170677" w14:textId="77777777" w:rsidR="00465001" w:rsidRDefault="00465001" w:rsidP="00465001">
      <w:pPr>
        <w:pStyle w:val="BodyText"/>
        <w:numPr>
          <w:ilvl w:val="0"/>
          <w:numId w:val="35"/>
        </w:numPr>
      </w:pPr>
      <w:r>
        <w:t xml:space="preserve">Select </w:t>
      </w:r>
      <w:r w:rsidRPr="00C93421">
        <w:rPr>
          <w:i/>
        </w:rPr>
        <w:t xml:space="preserve">File | </w:t>
      </w:r>
      <w:r w:rsidRPr="00C93421">
        <w:rPr>
          <w:b/>
        </w:rPr>
        <w:t>Save As</w:t>
      </w:r>
      <w:r>
        <w:rPr>
          <w:b/>
        </w:rPr>
        <w:t>…</w:t>
      </w:r>
      <w:r>
        <w:t xml:space="preserve"> to bring up the </w:t>
      </w:r>
      <w:r w:rsidRPr="005A3ECB">
        <w:rPr>
          <w:i/>
        </w:rPr>
        <w:t>Save As</w:t>
      </w:r>
      <w:r>
        <w:t xml:space="preserve"> dialog.</w:t>
      </w:r>
    </w:p>
    <w:p w14:paraId="675FCC22" w14:textId="77777777" w:rsidR="00465001" w:rsidRDefault="00465001" w:rsidP="00465001">
      <w:pPr>
        <w:pStyle w:val="BodyText"/>
        <w:numPr>
          <w:ilvl w:val="0"/>
          <w:numId w:val="35"/>
        </w:numPr>
      </w:pPr>
      <w:r>
        <w:t xml:space="preserve">Select “Project Files (*.gpr)” from the </w:t>
      </w:r>
      <w:r w:rsidRPr="005A3ECB">
        <w:rPr>
          <w:i/>
        </w:rPr>
        <w:t>Files of type</w:t>
      </w:r>
      <w:r>
        <w:t xml:space="preserve"> drop-down.</w:t>
      </w:r>
    </w:p>
    <w:p w14:paraId="61272A70" w14:textId="77777777" w:rsidR="00465001" w:rsidRDefault="00465001" w:rsidP="00465001">
      <w:pPr>
        <w:pStyle w:val="BodyText"/>
        <w:numPr>
          <w:ilvl w:val="0"/>
          <w:numId w:val="35"/>
        </w:numPr>
      </w:pPr>
      <w:r>
        <w:t>Enter “</w:t>
      </w:r>
      <w:r w:rsidRPr="00E14429">
        <w:t>test1ss-usg.gpr</w:t>
      </w:r>
      <w:r>
        <w:t xml:space="preserve">” as the </w:t>
      </w:r>
      <w:r w:rsidRPr="005A3ECB">
        <w:rPr>
          <w:i/>
        </w:rPr>
        <w:t>File name</w:t>
      </w:r>
      <w:r>
        <w:t>.</w:t>
      </w:r>
    </w:p>
    <w:p w14:paraId="3693EEB8" w14:textId="77777777" w:rsidR="00465001" w:rsidRDefault="00465001" w:rsidP="00465001">
      <w:pPr>
        <w:pStyle w:val="BodyText"/>
        <w:numPr>
          <w:ilvl w:val="0"/>
          <w:numId w:val="35"/>
        </w:numPr>
      </w:pPr>
      <w:r>
        <w:t xml:space="preserve">Click </w:t>
      </w:r>
      <w:r w:rsidRPr="00E14429">
        <w:rPr>
          <w:b/>
        </w:rPr>
        <w:t>Save</w:t>
      </w:r>
      <w:r>
        <w:t xml:space="preserve"> to save the file under the new name and close the </w:t>
      </w:r>
      <w:r w:rsidRPr="005A3ECB">
        <w:rPr>
          <w:i/>
        </w:rPr>
        <w:t>Save As</w:t>
      </w:r>
      <w:r>
        <w:t xml:space="preserve"> dialog.</w:t>
      </w:r>
    </w:p>
    <w:p w14:paraId="6439CF20" w14:textId="1FF2A8A6" w:rsidR="00465001" w:rsidRDefault="00465001" w:rsidP="00465001">
      <w:pPr>
        <w:pStyle w:val="BodyText"/>
        <w:numPr>
          <w:ilvl w:val="0"/>
          <w:numId w:val="35"/>
        </w:numPr>
      </w:pPr>
      <w:r>
        <w:t>Click</w:t>
      </w:r>
      <w:r w:rsidR="00F106D5">
        <w:t xml:space="preserve"> the</w:t>
      </w:r>
      <w:r>
        <w:t xml:space="preserve"> </w:t>
      </w:r>
      <w:r w:rsidRPr="00E14429">
        <w:rPr>
          <w:b/>
        </w:rPr>
        <w:t>Run MODFLOW</w:t>
      </w:r>
      <w:r>
        <w:t xml:space="preserve"> </w:t>
      </w:r>
      <w:r>
        <w:rPr>
          <w:noProof/>
        </w:rPr>
        <w:drawing>
          <wp:inline distT="0" distB="0" distL="0" distR="0" wp14:anchorId="69C268BF" wp14:editId="62396258">
            <wp:extent cx="152400" cy="133350"/>
            <wp:effectExtent l="0" t="0" r="0" b="0"/>
            <wp:docPr id="64" name="Picture 64"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Run MODFLOW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00F106D5">
        <w:t xml:space="preserve">macro </w:t>
      </w:r>
      <w:r>
        <w:t xml:space="preserve">to bring up the </w:t>
      </w:r>
      <w:r w:rsidRPr="005A3ECB">
        <w:rPr>
          <w:i/>
        </w:rPr>
        <w:t>MODFLOW</w:t>
      </w:r>
      <w:r>
        <w:t xml:space="preserve"> model wrapper dialog.</w:t>
      </w:r>
    </w:p>
    <w:p w14:paraId="18CBE701" w14:textId="77777777" w:rsidR="00465001" w:rsidRDefault="00465001" w:rsidP="00465001">
      <w:pPr>
        <w:pStyle w:val="BodyText"/>
        <w:numPr>
          <w:ilvl w:val="0"/>
          <w:numId w:val="35"/>
        </w:numPr>
      </w:pPr>
      <w:r>
        <w:t xml:space="preserve">When it finishes, turn on </w:t>
      </w:r>
      <w:r w:rsidRPr="005A3ECB">
        <w:rPr>
          <w:i/>
        </w:rPr>
        <w:t>Read solution on exit</w:t>
      </w:r>
      <w:r>
        <w:t xml:space="preserve"> and </w:t>
      </w:r>
      <w:r w:rsidRPr="005A3ECB">
        <w:rPr>
          <w:i/>
        </w:rPr>
        <w:t>Turn on contours (if not on already)</w:t>
      </w:r>
      <w:r>
        <w:t>.</w:t>
      </w:r>
    </w:p>
    <w:p w14:paraId="6169C5D0" w14:textId="463F4C22" w:rsidR="00465001" w:rsidRDefault="00465001" w:rsidP="00465001">
      <w:pPr>
        <w:pStyle w:val="BodyText"/>
        <w:numPr>
          <w:ilvl w:val="0"/>
          <w:numId w:val="35"/>
        </w:numPr>
      </w:pPr>
      <w:r>
        <w:t xml:space="preserve">Click </w:t>
      </w:r>
      <w:r w:rsidRPr="00E14429">
        <w:rPr>
          <w:b/>
        </w:rPr>
        <w:t>Close</w:t>
      </w:r>
      <w:r>
        <w:t xml:space="preserve"> to import the solution and close the </w:t>
      </w:r>
      <w:r w:rsidRPr="005A3ECB">
        <w:rPr>
          <w:i/>
        </w:rPr>
        <w:t>MODFLOW</w:t>
      </w:r>
      <w:r>
        <w:t xml:space="preserve"> model wrapper dialog.</w:t>
      </w:r>
    </w:p>
    <w:p w14:paraId="31D69C19" w14:textId="77777777" w:rsidR="00465001" w:rsidRDefault="00465001" w:rsidP="00465001">
      <w:pPr>
        <w:pStyle w:val="BodyText"/>
      </w:pPr>
      <w:r>
        <w:t>Notice that the block-fill contours are still visible.</w:t>
      </w:r>
    </w:p>
    <w:p w14:paraId="112F3544" w14:textId="77777777" w:rsidR="00465001" w:rsidRDefault="00465001" w:rsidP="00465001">
      <w:pPr>
        <w:pStyle w:val="BodyText"/>
        <w:numPr>
          <w:ilvl w:val="0"/>
          <w:numId w:val="35"/>
        </w:numPr>
      </w:pPr>
      <w:r w:rsidRPr="00E14429">
        <w:rPr>
          <w:b/>
        </w:rPr>
        <w:t>Save</w:t>
      </w:r>
      <w:r>
        <w:t xml:space="preserve"> </w:t>
      </w:r>
      <w:r>
        <w:rPr>
          <w:noProof/>
        </w:rPr>
        <w:drawing>
          <wp:inline distT="0" distB="0" distL="0" distR="0" wp14:anchorId="4E7EA694" wp14:editId="6BC96915">
            <wp:extent cx="142875" cy="142875"/>
            <wp:effectExtent l="0" t="0" r="9525" b="9525"/>
            <wp:docPr id="63" name="Picture 63"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Save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rPr>
        <w:t xml:space="preserve"> </w:t>
      </w:r>
      <w:r>
        <w:t>the project with the new solution.</w:t>
      </w:r>
    </w:p>
    <w:p w14:paraId="5B1B1E6F" w14:textId="77777777" w:rsidR="00465001" w:rsidRDefault="00465001" w:rsidP="00465001">
      <w:pPr>
        <w:pStyle w:val="Heading2"/>
      </w:pPr>
      <w:bookmarkStart w:id="20" w:name="_Toc454388435"/>
      <w:bookmarkStart w:id="21" w:name="_Toc110247614"/>
      <w:r>
        <w:t>Comparing Results</w:t>
      </w:r>
      <w:bookmarkEnd w:id="20"/>
      <w:bookmarkEnd w:id="21"/>
    </w:p>
    <w:p w14:paraId="3A6B7306" w14:textId="05588B0C" w:rsidR="00465001" w:rsidRDefault="003F1B83" w:rsidP="00465001">
      <w:pPr>
        <w:pStyle w:val="BodyText"/>
      </w:pPr>
      <w:r>
        <w:t>T</w:t>
      </w:r>
      <w:r w:rsidR="00465001">
        <w:t>o compare the results:</w:t>
      </w:r>
    </w:p>
    <w:p w14:paraId="472879D5" w14:textId="77777777" w:rsidR="00465001" w:rsidRDefault="00465001" w:rsidP="00465001">
      <w:pPr>
        <w:pStyle w:val="ListNumber"/>
        <w:numPr>
          <w:ilvl w:val="0"/>
          <w:numId w:val="10"/>
        </w:numPr>
        <w:tabs>
          <w:tab w:val="clear" w:pos="2340"/>
          <w:tab w:val="num" w:pos="2160"/>
        </w:tabs>
        <w:ind w:left="2160"/>
      </w:pPr>
      <w:r>
        <w:t xml:space="preserve">In the </w:t>
      </w:r>
      <w:r w:rsidRPr="002F159E">
        <w:t>Project Explorer</w:t>
      </w:r>
      <w:r>
        <w:t>, alternately click on the “</w:t>
      </w:r>
      <w:r>
        <w:rPr>
          <w:noProof/>
        </w:rPr>
        <w:drawing>
          <wp:inline distT="0" distB="0" distL="0" distR="0" wp14:anchorId="28D14B5C" wp14:editId="0044BE4D">
            <wp:extent cx="152400" cy="133350"/>
            <wp:effectExtent l="0" t="0" r="0" b="0"/>
            <wp:docPr id="62" name="Picture 62"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Generic Folder Locked.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2F159E">
        <w:t>test1ss (MODFLOW)</w:t>
      </w:r>
      <w:r>
        <w:t>” solution and the “</w:t>
      </w:r>
      <w:r>
        <w:rPr>
          <w:noProof/>
        </w:rPr>
        <w:drawing>
          <wp:inline distT="0" distB="0" distL="0" distR="0" wp14:anchorId="68453416" wp14:editId="41EC1EF6">
            <wp:extent cx="152400" cy="133350"/>
            <wp:effectExtent l="0" t="0" r="0" b="0"/>
            <wp:docPr id="61" name="Picture 61"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Generic Folder Locked.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2F159E">
        <w:t>test1ss-usg (MODFLOW)</w:t>
      </w:r>
      <w:r>
        <w:t>” solution.</w:t>
      </w:r>
    </w:p>
    <w:p w14:paraId="76D6B33F" w14:textId="77777777" w:rsidR="00465001" w:rsidRPr="000155F4" w:rsidRDefault="00465001" w:rsidP="00465001">
      <w:pPr>
        <w:pStyle w:val="BodyText"/>
      </w:pPr>
      <w:r>
        <w:t>Notice that the solutions appear to be identical.</w:t>
      </w:r>
    </w:p>
    <w:p w14:paraId="25A7740B" w14:textId="30DB04E8" w:rsidR="00465001" w:rsidRDefault="00465001" w:rsidP="00465001">
      <w:pPr>
        <w:pStyle w:val="CNlist0"/>
        <w:numPr>
          <w:ilvl w:val="0"/>
          <w:numId w:val="3"/>
        </w:numPr>
        <w:tabs>
          <w:tab w:val="clear" w:pos="2340"/>
          <w:tab w:val="num" w:pos="2160"/>
        </w:tabs>
        <w:ind w:left="2160"/>
      </w:pPr>
      <w:r>
        <w:t>Double-click the “</w:t>
      </w:r>
      <w:r>
        <w:rPr>
          <w:noProof/>
        </w:rPr>
        <w:drawing>
          <wp:inline distT="0" distB="0" distL="0" distR="0" wp14:anchorId="1A6CABF8" wp14:editId="560E1273">
            <wp:extent cx="133350" cy="152400"/>
            <wp:effectExtent l="0" t="0" r="0" b="0"/>
            <wp:docPr id="60" name="Picture 60" descr="File:External Text Fi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External Text File Icon.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w:t>
      </w:r>
      <w:r w:rsidRPr="002F159E">
        <w:t>test1ss.out</w:t>
      </w:r>
      <w:r>
        <w:t xml:space="preserve">” file in the </w:t>
      </w:r>
      <w:r w:rsidRPr="002F159E">
        <w:t>Project Explorer</w:t>
      </w:r>
      <w:r w:rsidRPr="00431C68">
        <w:t xml:space="preserve"> to </w:t>
      </w:r>
      <w:r>
        <w:t xml:space="preserve">bring up the </w:t>
      </w:r>
      <w:r w:rsidRPr="005A3ECB">
        <w:rPr>
          <w:i/>
        </w:rPr>
        <w:t>View Data File</w:t>
      </w:r>
      <w:r>
        <w:t xml:space="preserve"> dialog. Note that if the </w:t>
      </w:r>
      <w:r w:rsidRPr="005A3ECB">
        <w:rPr>
          <w:i/>
        </w:rPr>
        <w:t>Never ask this again</w:t>
      </w:r>
      <w:r>
        <w:t xml:space="preserve"> option was previously checked in this dialog, this dialog will not appear. In this case, skip to step </w:t>
      </w:r>
      <w:r w:rsidR="00F106D5">
        <w:t>6</w:t>
      </w:r>
      <w:r>
        <w:t>.</w:t>
      </w:r>
    </w:p>
    <w:p w14:paraId="241BA316" w14:textId="77777777" w:rsidR="00465001" w:rsidRDefault="00465001" w:rsidP="00465001">
      <w:pPr>
        <w:pStyle w:val="CNlist0"/>
        <w:numPr>
          <w:ilvl w:val="0"/>
          <w:numId w:val="3"/>
        </w:numPr>
        <w:tabs>
          <w:tab w:val="clear" w:pos="2340"/>
          <w:tab w:val="num" w:pos="2160"/>
        </w:tabs>
        <w:ind w:left="2160"/>
      </w:pPr>
      <w:r>
        <w:t xml:space="preserve">Select the desired text editor from the </w:t>
      </w:r>
      <w:r w:rsidRPr="00F87690">
        <w:rPr>
          <w:i/>
        </w:rPr>
        <w:t>Open with</w:t>
      </w:r>
      <w:r>
        <w:t xml:space="preserve"> drop-down and click </w:t>
      </w:r>
      <w:r w:rsidRPr="00F87690">
        <w:rPr>
          <w:b/>
        </w:rPr>
        <w:t>OK</w:t>
      </w:r>
      <w:r>
        <w:t xml:space="preserve"> to open the file in that text editor.</w:t>
      </w:r>
    </w:p>
    <w:p w14:paraId="534C5BB5" w14:textId="77777777" w:rsidR="00465001" w:rsidRDefault="00465001" w:rsidP="00465001">
      <w:pPr>
        <w:pStyle w:val="CNlist0"/>
        <w:numPr>
          <w:ilvl w:val="0"/>
          <w:numId w:val="3"/>
        </w:numPr>
        <w:tabs>
          <w:tab w:val="clear" w:pos="2340"/>
          <w:tab w:val="num" w:pos="2160"/>
        </w:tabs>
        <w:ind w:left="2160"/>
      </w:pPr>
      <w:r>
        <w:t>Repeat steps 2–3 with the “</w:t>
      </w:r>
      <w:r>
        <w:rPr>
          <w:noProof/>
        </w:rPr>
        <w:drawing>
          <wp:inline distT="0" distB="0" distL="0" distR="0" wp14:anchorId="74E698F2" wp14:editId="4D866D94">
            <wp:extent cx="133350" cy="152400"/>
            <wp:effectExtent l="0" t="0" r="0" b="0"/>
            <wp:docPr id="59" name="Picture 59" descr="File:External Text Fi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External Text File Icon.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w:t>
      </w:r>
      <w:r w:rsidRPr="002F159E">
        <w:t>test1ss-usg.out</w:t>
      </w:r>
      <w:r>
        <w:t>” file in the Project Explorer.</w:t>
      </w:r>
    </w:p>
    <w:p w14:paraId="33670AFE" w14:textId="77777777" w:rsidR="00465001" w:rsidRDefault="00465001" w:rsidP="00465001">
      <w:pPr>
        <w:pStyle w:val="CNlist0"/>
        <w:numPr>
          <w:ilvl w:val="0"/>
          <w:numId w:val="3"/>
        </w:numPr>
        <w:tabs>
          <w:tab w:val="clear" w:pos="2340"/>
          <w:tab w:val="num" w:pos="2160"/>
        </w:tabs>
        <w:ind w:left="2160"/>
      </w:pPr>
      <w:r>
        <w:t>In the external text editor, scroll to the bottom of each file and compare the volumetric budget results (</w:t>
      </w:r>
      <w:r>
        <w:fldChar w:fldCharType="begin"/>
      </w:r>
      <w:r>
        <w:instrText xml:space="preserve"> REF _Ref454374310 \h </w:instrText>
      </w:r>
      <w:r>
        <w:fldChar w:fldCharType="separate"/>
      </w:r>
      <w:r w:rsidR="00A61901">
        <w:t xml:space="preserve">Figure </w:t>
      </w:r>
      <w:r w:rsidR="00A61901">
        <w:rPr>
          <w:noProof/>
        </w:rPr>
        <w:t>3</w:t>
      </w:r>
      <w:r>
        <w:fldChar w:fldCharType="end"/>
      </w:r>
      <w:r>
        <w:t>).</w:t>
      </w:r>
    </w:p>
    <w:p w14:paraId="131D7CC1" w14:textId="77777777" w:rsidR="00465001" w:rsidRDefault="00465001" w:rsidP="00465001">
      <w:pPr>
        <w:pStyle w:val="BodyText"/>
      </w:pPr>
      <w:r>
        <w:t xml:space="preserve">Notice that the results are very similar, though not </w:t>
      </w:r>
      <w:proofErr w:type="gramStart"/>
      <w:r>
        <w:t>exactly the same</w:t>
      </w:r>
      <w:proofErr w:type="gramEnd"/>
      <w:r>
        <w:t>. This demonstrates that a MODFLOW-2005 model using a structured grid can be converted to MODFLOW-USG and produce very similar results with very little effort, so long as the original model does not use any packages that are not supported by MODFLOW-USG.</w:t>
      </w:r>
    </w:p>
    <w:p w14:paraId="6D47C0B7" w14:textId="77777777" w:rsidR="00465001" w:rsidRDefault="00465001" w:rsidP="00465001">
      <w:pPr>
        <w:pStyle w:val="CNlist0"/>
        <w:numPr>
          <w:ilvl w:val="0"/>
          <w:numId w:val="3"/>
        </w:numPr>
        <w:tabs>
          <w:tab w:val="clear" w:pos="2340"/>
          <w:tab w:val="num" w:pos="2160"/>
        </w:tabs>
        <w:ind w:left="2160"/>
      </w:pPr>
      <w:r>
        <w:t>When finished examining the files, close both and return to GMS.</w:t>
      </w:r>
    </w:p>
    <w:p w14:paraId="74B92D0E" w14:textId="77777777" w:rsidR="00465001" w:rsidRDefault="00465001" w:rsidP="00465001">
      <w:pPr>
        <w:pStyle w:val="BodyText"/>
      </w:pPr>
      <w:r>
        <w:rPr>
          <w:noProof/>
        </w:rPr>
        <w:lastRenderedPageBreak/>
        <w:drawing>
          <wp:inline distT="0" distB="0" distL="0" distR="0" wp14:anchorId="3926B5BC" wp14:editId="1D16C783">
            <wp:extent cx="4886325" cy="3028950"/>
            <wp:effectExtent l="19050" t="19050" r="2857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6325" cy="3028950"/>
                    </a:xfrm>
                    <a:prstGeom prst="rect">
                      <a:avLst/>
                    </a:prstGeom>
                    <a:noFill/>
                    <a:ln w="6350" cmpd="sng">
                      <a:solidFill>
                        <a:srgbClr val="000000"/>
                      </a:solidFill>
                      <a:miter lim="800000"/>
                      <a:headEnd/>
                      <a:tailEnd/>
                    </a:ln>
                    <a:effectLst/>
                  </pic:spPr>
                </pic:pic>
              </a:graphicData>
            </a:graphic>
          </wp:inline>
        </w:drawing>
      </w:r>
    </w:p>
    <w:p w14:paraId="7F026699" w14:textId="77777777" w:rsidR="00465001" w:rsidRDefault="00465001" w:rsidP="00465001">
      <w:pPr>
        <w:pStyle w:val="Caption"/>
      </w:pPr>
      <w:r>
        <w:t xml:space="preserve">      </w:t>
      </w:r>
      <w:bookmarkStart w:id="22" w:name="_Ref454374310"/>
      <w:r>
        <w:t xml:space="preserve">Figure </w:t>
      </w:r>
      <w:r w:rsidR="00A61901">
        <w:fldChar w:fldCharType="begin"/>
      </w:r>
      <w:r w:rsidR="00A61901">
        <w:instrText xml:space="preserve"> SEQ Figure \* ARABIC </w:instrText>
      </w:r>
      <w:r w:rsidR="00A61901">
        <w:fldChar w:fldCharType="separate"/>
      </w:r>
      <w:r w:rsidR="00A61901">
        <w:rPr>
          <w:noProof/>
        </w:rPr>
        <w:t>3</w:t>
      </w:r>
      <w:r w:rsidR="00A61901">
        <w:rPr>
          <w:noProof/>
        </w:rPr>
        <w:fldChar w:fldCharType="end"/>
      </w:r>
      <w:bookmarkEnd w:id="22"/>
      <w:r>
        <w:t xml:space="preserve">      Comparing the volumetric budget results</w:t>
      </w:r>
    </w:p>
    <w:p w14:paraId="1A26E6CF" w14:textId="77777777" w:rsidR="00465001" w:rsidRDefault="00465001" w:rsidP="00465001">
      <w:pPr>
        <w:pStyle w:val="Heading1"/>
      </w:pPr>
      <w:bookmarkStart w:id="23" w:name="_Toc454388436"/>
      <w:bookmarkStart w:id="24" w:name="_Toc454388437"/>
      <w:bookmarkStart w:id="25" w:name="_Toc110247615"/>
      <w:bookmarkEnd w:id="23"/>
      <w:r>
        <w:t>Importing a MODFLOW-2005 Model and Converting to a UGrid</w:t>
      </w:r>
      <w:bookmarkEnd w:id="24"/>
      <w:bookmarkEnd w:id="25"/>
    </w:p>
    <w:p w14:paraId="617143FA" w14:textId="5D57FEF0" w:rsidR="00465001" w:rsidRDefault="003F1B83" w:rsidP="00465001">
      <w:pPr>
        <w:pStyle w:val="BodyText"/>
      </w:pPr>
      <w:r w:rsidRPr="003F1B83">
        <w:t xml:space="preserve">Next, open another MODFLOW-2005 model that </w:t>
      </w:r>
      <w:r>
        <w:t>uses</w:t>
      </w:r>
      <w:r w:rsidRPr="003F1B83">
        <w:t xml:space="preserve"> the UZF package.</w:t>
      </w:r>
      <w:r w:rsidRPr="003F1B83" w:rsidDel="003F1B83">
        <w:t xml:space="preserve"> </w:t>
      </w:r>
      <w:r w:rsidR="00465001">
        <w:t>This package is not supported by MODFLOW-USG. In this case, the structured grid will be converted into an unstructured grid.</w:t>
      </w:r>
    </w:p>
    <w:p w14:paraId="5149B12D" w14:textId="77777777" w:rsidR="00465001" w:rsidRDefault="00465001" w:rsidP="00465001">
      <w:pPr>
        <w:pStyle w:val="BodyText"/>
        <w:numPr>
          <w:ilvl w:val="0"/>
          <w:numId w:val="36"/>
        </w:numPr>
      </w:pPr>
      <w:r>
        <w:t xml:space="preserve">Click </w:t>
      </w:r>
      <w:r w:rsidRPr="007D6ED0">
        <w:rPr>
          <w:b/>
        </w:rPr>
        <w:t>New</w:t>
      </w:r>
      <w:r>
        <w:t xml:space="preserve"> </w:t>
      </w:r>
      <w:r>
        <w:rPr>
          <w:noProof/>
        </w:rPr>
        <w:drawing>
          <wp:inline distT="0" distB="0" distL="0" distR="0" wp14:anchorId="0DF0BABE" wp14:editId="12AA8DF3">
            <wp:extent cx="114300" cy="161925"/>
            <wp:effectExtent l="0" t="0" r="0" b="9525"/>
            <wp:docPr id="57" name="Picture 57" descr="File:N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New Macro.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4300" cy="161925"/>
                    </a:xfrm>
                    <a:prstGeom prst="rect">
                      <a:avLst/>
                    </a:prstGeom>
                    <a:noFill/>
                    <a:ln>
                      <a:noFill/>
                    </a:ln>
                  </pic:spPr>
                </pic:pic>
              </a:graphicData>
            </a:graphic>
          </wp:inline>
        </w:drawing>
      </w:r>
      <w:r>
        <w:t xml:space="preserve"> to start a new project and reset back to default settings. If asked to save, click </w:t>
      </w:r>
      <w:r>
        <w:rPr>
          <w:b/>
        </w:rPr>
        <w:t>Don’t Save</w:t>
      </w:r>
      <w:r>
        <w:t>.</w:t>
      </w:r>
    </w:p>
    <w:p w14:paraId="131EDFA5" w14:textId="77777777" w:rsidR="00465001" w:rsidRDefault="00465001" w:rsidP="00465001">
      <w:pPr>
        <w:pStyle w:val="BodyText"/>
        <w:numPr>
          <w:ilvl w:val="0"/>
          <w:numId w:val="36"/>
        </w:numPr>
      </w:pPr>
      <w:r>
        <w:t xml:space="preserve">Click </w:t>
      </w:r>
      <w:r w:rsidRPr="00522D3C">
        <w:rPr>
          <w:b/>
        </w:rPr>
        <w:t>Open</w:t>
      </w:r>
      <w:r>
        <w:t xml:space="preserve"> </w:t>
      </w:r>
      <w:r>
        <w:rPr>
          <w:noProof/>
        </w:rPr>
        <w:drawing>
          <wp:inline distT="0" distB="0" distL="0" distR="0" wp14:anchorId="0989084D" wp14:editId="69102C1D">
            <wp:extent cx="152400" cy="133350"/>
            <wp:effectExtent l="0" t="0" r="0" b="0"/>
            <wp:docPr id="56" name="Picture 56"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t xml:space="preserve"> </w:t>
      </w:r>
      <w:r>
        <w:t xml:space="preserve">to bring up the </w:t>
      </w:r>
      <w:r w:rsidRPr="005A3ECB">
        <w:rPr>
          <w:i/>
        </w:rPr>
        <w:t>Open</w:t>
      </w:r>
      <w:r>
        <w:t xml:space="preserve"> dialog.</w:t>
      </w:r>
    </w:p>
    <w:p w14:paraId="22767DAE" w14:textId="77777777" w:rsidR="00465001" w:rsidRDefault="00465001" w:rsidP="00465001">
      <w:pPr>
        <w:pStyle w:val="BodyText"/>
        <w:numPr>
          <w:ilvl w:val="0"/>
          <w:numId w:val="36"/>
        </w:numPr>
      </w:pPr>
      <w:r>
        <w:t xml:space="preserve">Select “MODFLOW Name Files (*.mfn;*.nam)” from the </w:t>
      </w:r>
      <w:r w:rsidRPr="005A3ECB">
        <w:rPr>
          <w:i/>
        </w:rPr>
        <w:t>Files of type</w:t>
      </w:r>
      <w:r>
        <w:t xml:space="preserve"> drop-down.</w:t>
      </w:r>
    </w:p>
    <w:p w14:paraId="36C053A7" w14:textId="77777777" w:rsidR="00465001" w:rsidRDefault="00465001" w:rsidP="00465001">
      <w:pPr>
        <w:pStyle w:val="BodyText"/>
        <w:numPr>
          <w:ilvl w:val="0"/>
          <w:numId w:val="36"/>
        </w:numPr>
      </w:pPr>
      <w:r>
        <w:t xml:space="preserve">Browse to the </w:t>
      </w:r>
      <w:r w:rsidRPr="007D6ED0">
        <w:rPr>
          <w:i/>
        </w:rPr>
        <w:t>usg-from-mf2005\usg-from-mf2005</w:t>
      </w:r>
      <w:r w:rsidRPr="005A3ECB">
        <w:rPr>
          <w:i/>
        </w:rPr>
        <w:t>\UZFtest2</w:t>
      </w:r>
      <w:r>
        <w:t xml:space="preserve"> directory and select “</w:t>
      </w:r>
      <w:r w:rsidRPr="00522D3C">
        <w:t>UZFtest2.nam</w:t>
      </w:r>
      <w:r>
        <w:t>”.</w:t>
      </w:r>
    </w:p>
    <w:p w14:paraId="0B560689" w14:textId="13DC220B" w:rsidR="00465001" w:rsidRDefault="00465001" w:rsidP="00465001">
      <w:pPr>
        <w:pStyle w:val="BodyText"/>
        <w:numPr>
          <w:ilvl w:val="0"/>
          <w:numId w:val="36"/>
        </w:numPr>
      </w:pPr>
      <w:r>
        <w:t xml:space="preserve">Click </w:t>
      </w:r>
      <w:r>
        <w:rPr>
          <w:b/>
        </w:rPr>
        <w:t>Open</w:t>
      </w:r>
      <w:r>
        <w:t xml:space="preserve"> to close the </w:t>
      </w:r>
      <w:r w:rsidRPr="005A3ECB">
        <w:rPr>
          <w:i/>
        </w:rPr>
        <w:t>Open</w:t>
      </w:r>
      <w:r>
        <w:t xml:space="preserve"> dialog and bring up the </w:t>
      </w:r>
      <w:r w:rsidRPr="005A3ECB">
        <w:rPr>
          <w:i/>
        </w:rPr>
        <w:t>MODFLOW Translator</w:t>
      </w:r>
      <w:r>
        <w:t xml:space="preserve"> dialog.</w:t>
      </w:r>
    </w:p>
    <w:p w14:paraId="7E457993" w14:textId="77777777" w:rsidR="00465001" w:rsidRDefault="00465001" w:rsidP="00465001">
      <w:pPr>
        <w:pStyle w:val="BodyText"/>
        <w:numPr>
          <w:ilvl w:val="0"/>
          <w:numId w:val="36"/>
        </w:numPr>
      </w:pPr>
      <w:r>
        <w:t xml:space="preserve">Select </w:t>
      </w:r>
      <w:r w:rsidRPr="007D6ED0">
        <w:rPr>
          <w:i/>
        </w:rPr>
        <w:t>MODFLOW 2005</w:t>
      </w:r>
      <w:r>
        <w:t xml:space="preserve"> and click </w:t>
      </w:r>
      <w:r w:rsidRPr="007D6ED0">
        <w:rPr>
          <w:b/>
        </w:rPr>
        <w:t>OK</w:t>
      </w:r>
      <w:r>
        <w:t xml:space="preserve"> to begin the translation into the standard GMS format.</w:t>
      </w:r>
    </w:p>
    <w:p w14:paraId="4A560B5D" w14:textId="77777777" w:rsidR="00465001" w:rsidRDefault="00465001" w:rsidP="00465001">
      <w:pPr>
        <w:pStyle w:val="BodyText"/>
        <w:numPr>
          <w:ilvl w:val="0"/>
          <w:numId w:val="36"/>
        </w:numPr>
      </w:pPr>
      <w:r>
        <w:t xml:space="preserve">When it finishes, click </w:t>
      </w:r>
      <w:r w:rsidRPr="002038B1">
        <w:rPr>
          <w:b/>
        </w:rPr>
        <w:t>Done</w:t>
      </w:r>
      <w:r>
        <w:t xml:space="preserve"> to close the </w:t>
      </w:r>
      <w:r w:rsidRPr="005A3ECB">
        <w:rPr>
          <w:i/>
        </w:rPr>
        <w:t>MODFLOW Translator</w:t>
      </w:r>
      <w:r>
        <w:t xml:space="preserve"> dialog.</w:t>
      </w:r>
    </w:p>
    <w:p w14:paraId="61FEDE80" w14:textId="0E4A9A4D" w:rsidR="00465001" w:rsidRDefault="00465001" w:rsidP="00465001">
      <w:pPr>
        <w:pStyle w:val="BodyText"/>
      </w:pPr>
      <w:r>
        <w:t xml:space="preserve">A model </w:t>
      </w:r>
      <w:proofErr w:type="gramStart"/>
      <w:r>
        <w:t>similar to</w:t>
      </w:r>
      <w:proofErr w:type="gramEnd"/>
      <w:r>
        <w:t xml:space="preserve"> the one shown in </w:t>
      </w:r>
      <w:r>
        <w:fldChar w:fldCharType="begin"/>
      </w:r>
      <w:r>
        <w:instrText xml:space="preserve"> REF _Ref454371708 \h </w:instrText>
      </w:r>
      <w:r>
        <w:fldChar w:fldCharType="separate"/>
      </w:r>
      <w:r w:rsidR="00A61901">
        <w:t xml:space="preserve">Figure </w:t>
      </w:r>
      <w:r w:rsidR="00A61901">
        <w:rPr>
          <w:noProof/>
        </w:rPr>
        <w:t>1</w:t>
      </w:r>
      <w:r>
        <w:fldChar w:fldCharType="end"/>
      </w:r>
      <w:r>
        <w:t xml:space="preserve"> should now be visible but with some additional symbols (</w:t>
      </w:r>
      <w:r>
        <w:fldChar w:fldCharType="begin"/>
      </w:r>
      <w:r>
        <w:instrText xml:space="preserve"> REF _Ref454378371 \h </w:instrText>
      </w:r>
      <w:r>
        <w:fldChar w:fldCharType="separate"/>
      </w:r>
      <w:r w:rsidR="00A61901">
        <w:t xml:space="preserve">Figure </w:t>
      </w:r>
      <w:r w:rsidR="00A61901">
        <w:rPr>
          <w:noProof/>
        </w:rPr>
        <w:t>4</w:t>
      </w:r>
      <w:r>
        <w:fldChar w:fldCharType="end"/>
      </w:r>
      <w:r>
        <w:t>). This model uses the same grid layout as before. However, this model is transient and uses the UZF and Well packages instead of the Recharge and Evapotranspiration packages.</w:t>
      </w:r>
    </w:p>
    <w:p w14:paraId="09AACE0A" w14:textId="77777777" w:rsidR="00465001" w:rsidRDefault="00465001" w:rsidP="00465001">
      <w:pPr>
        <w:keepNext/>
      </w:pPr>
      <w:r>
        <w:rPr>
          <w:noProof/>
        </w:rPr>
        <w:lastRenderedPageBreak/>
        <w:drawing>
          <wp:inline distT="0" distB="0" distL="0" distR="0" wp14:anchorId="2C7952F1" wp14:editId="456FAB70">
            <wp:extent cx="2209800" cy="3267075"/>
            <wp:effectExtent l="19050" t="19050" r="19050" b="28575"/>
            <wp:docPr id="55" name="Picture 55" descr="GMS 10_1 - MODFLOW-USG-ConvertingFromModflow2005 - initial model for 2nd 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MS 10_1 - MODFLOW-USG-ConvertingFromModflow2005 - initial model for 2nd pa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0" cy="3267075"/>
                    </a:xfrm>
                    <a:prstGeom prst="rect">
                      <a:avLst/>
                    </a:prstGeom>
                    <a:noFill/>
                    <a:ln w="6350" cmpd="sng">
                      <a:solidFill>
                        <a:srgbClr val="000000"/>
                      </a:solidFill>
                      <a:miter lim="800000"/>
                      <a:headEnd/>
                      <a:tailEnd/>
                    </a:ln>
                    <a:effectLst/>
                  </pic:spPr>
                </pic:pic>
              </a:graphicData>
            </a:graphic>
          </wp:inline>
        </w:drawing>
      </w:r>
    </w:p>
    <w:p w14:paraId="78AEFA92" w14:textId="77777777" w:rsidR="00465001" w:rsidRPr="006A6BE3" w:rsidRDefault="00465001" w:rsidP="00465001">
      <w:pPr>
        <w:pStyle w:val="Caption"/>
      </w:pPr>
      <w:r>
        <w:t xml:space="preserve">      </w:t>
      </w:r>
      <w:bookmarkStart w:id="26" w:name="_Ref454378371"/>
      <w:r>
        <w:t xml:space="preserve">Figure </w:t>
      </w:r>
      <w:r w:rsidR="00A61901">
        <w:fldChar w:fldCharType="begin"/>
      </w:r>
      <w:r w:rsidR="00A61901">
        <w:instrText xml:space="preserve"> SEQ Figure \* ARABIC </w:instrText>
      </w:r>
      <w:r w:rsidR="00A61901">
        <w:fldChar w:fldCharType="separate"/>
      </w:r>
      <w:r w:rsidR="00A61901">
        <w:rPr>
          <w:noProof/>
        </w:rPr>
        <w:t>4</w:t>
      </w:r>
      <w:r w:rsidR="00A61901">
        <w:rPr>
          <w:noProof/>
        </w:rPr>
        <w:fldChar w:fldCharType="end"/>
      </w:r>
      <w:bookmarkEnd w:id="26"/>
      <w:r>
        <w:t xml:space="preserve">      Model is slightly different than in </w:t>
      </w:r>
      <w:r>
        <w:fldChar w:fldCharType="begin"/>
      </w:r>
      <w:r>
        <w:instrText xml:space="preserve"> REF _Ref454371708 \h </w:instrText>
      </w:r>
      <w:r>
        <w:fldChar w:fldCharType="separate"/>
      </w:r>
      <w:r w:rsidR="00A61901">
        <w:t xml:space="preserve">Figure </w:t>
      </w:r>
      <w:r w:rsidR="00A61901">
        <w:rPr>
          <w:noProof/>
        </w:rPr>
        <w:t>1</w:t>
      </w:r>
      <w:r>
        <w:fldChar w:fldCharType="end"/>
      </w:r>
    </w:p>
    <w:p w14:paraId="6BCFA1EE" w14:textId="77777777" w:rsidR="00465001" w:rsidRDefault="00465001" w:rsidP="00465001">
      <w:pPr>
        <w:pStyle w:val="Heading2"/>
      </w:pPr>
      <w:bookmarkStart w:id="27" w:name="_Toc454388438"/>
      <w:bookmarkStart w:id="28" w:name="_Toc110247616"/>
      <w:r>
        <w:t>Saving and Running MODFLOW-2005</w:t>
      </w:r>
      <w:bookmarkEnd w:id="27"/>
      <w:bookmarkEnd w:id="28"/>
    </w:p>
    <w:p w14:paraId="17842113" w14:textId="77777777" w:rsidR="00465001" w:rsidRDefault="00465001" w:rsidP="00465001">
      <w:pPr>
        <w:pStyle w:val="BodyText"/>
      </w:pPr>
      <w:r>
        <w:t>Next, to save the project and run MODFLOW-2005:</w:t>
      </w:r>
    </w:p>
    <w:p w14:paraId="42F581E3" w14:textId="77777777" w:rsidR="00465001" w:rsidRDefault="00465001" w:rsidP="0051491A">
      <w:pPr>
        <w:pStyle w:val="BodyText"/>
        <w:numPr>
          <w:ilvl w:val="0"/>
          <w:numId w:val="39"/>
        </w:numPr>
      </w:pPr>
      <w:r>
        <w:t xml:space="preserve">Click </w:t>
      </w:r>
      <w:r w:rsidRPr="00A113DD">
        <w:rPr>
          <w:b/>
        </w:rPr>
        <w:t>Save</w:t>
      </w:r>
      <w:r>
        <w:t xml:space="preserve"> </w:t>
      </w:r>
      <w:r>
        <w:rPr>
          <w:noProof/>
        </w:rPr>
        <w:drawing>
          <wp:inline distT="0" distB="0" distL="0" distR="0" wp14:anchorId="6810B0E4" wp14:editId="635F066C">
            <wp:extent cx="142875" cy="142875"/>
            <wp:effectExtent l="0" t="0" r="9525" b="9525"/>
            <wp:docPr id="54" name="Picture 54"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Save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rPr>
        <w:t xml:space="preserve"> </w:t>
      </w:r>
      <w:r>
        <w:t xml:space="preserve">to open the </w:t>
      </w:r>
      <w:r w:rsidRPr="00A113DD">
        <w:rPr>
          <w:i/>
        </w:rPr>
        <w:t>Save As</w:t>
      </w:r>
      <w:r>
        <w:t xml:space="preserve"> dialog.</w:t>
      </w:r>
    </w:p>
    <w:p w14:paraId="5F84ACD7" w14:textId="77777777" w:rsidR="00465001" w:rsidRDefault="00465001" w:rsidP="0051491A">
      <w:pPr>
        <w:pStyle w:val="BodyText"/>
        <w:numPr>
          <w:ilvl w:val="0"/>
          <w:numId w:val="39"/>
        </w:numPr>
      </w:pPr>
      <w:r>
        <w:t xml:space="preserve">Select “Project Files (*.gpr)” from the </w:t>
      </w:r>
      <w:r w:rsidRPr="005A3ECB">
        <w:rPr>
          <w:i/>
        </w:rPr>
        <w:t>Save as type</w:t>
      </w:r>
      <w:r>
        <w:t xml:space="preserve"> drop-down.</w:t>
      </w:r>
    </w:p>
    <w:p w14:paraId="7FE7A9F7" w14:textId="77777777" w:rsidR="00465001" w:rsidRDefault="00465001" w:rsidP="0051491A">
      <w:pPr>
        <w:pStyle w:val="BodyText"/>
        <w:numPr>
          <w:ilvl w:val="0"/>
          <w:numId w:val="39"/>
        </w:numPr>
      </w:pPr>
      <w:r>
        <w:t xml:space="preserve">Click </w:t>
      </w:r>
      <w:r w:rsidRPr="005A3ECB">
        <w:rPr>
          <w:b/>
        </w:rPr>
        <w:t>Up One Level</w:t>
      </w:r>
      <w:r>
        <w:t xml:space="preserve"> </w:t>
      </w:r>
      <w:r>
        <w:rPr>
          <w:noProof/>
        </w:rPr>
        <w:drawing>
          <wp:inline distT="0" distB="0" distL="0" distR="0" wp14:anchorId="4F865724" wp14:editId="6FC9EE38">
            <wp:extent cx="142875" cy="152400"/>
            <wp:effectExtent l="0" t="0" r="9525" b="0"/>
            <wp:docPr id="53" name="Picture 53" descr="Up One Leve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p One Level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to go to the </w:t>
      </w:r>
      <w:r w:rsidRPr="007D6ED0">
        <w:rPr>
          <w:i/>
        </w:rPr>
        <w:t>usg-from-mf2005</w:t>
      </w:r>
      <w:r w:rsidRPr="002038B1">
        <w:rPr>
          <w:i/>
        </w:rPr>
        <w:t>\usg-from-mf2005</w:t>
      </w:r>
      <w:r>
        <w:rPr>
          <w:b/>
        </w:rPr>
        <w:t xml:space="preserve"> </w:t>
      </w:r>
      <w:r w:rsidRPr="00FB62E3">
        <w:t>folder</w:t>
      </w:r>
      <w:r>
        <w:t>.</w:t>
      </w:r>
    </w:p>
    <w:p w14:paraId="75705E37" w14:textId="77777777" w:rsidR="00465001" w:rsidRDefault="00465001" w:rsidP="0051491A">
      <w:pPr>
        <w:pStyle w:val="BodyText"/>
        <w:numPr>
          <w:ilvl w:val="0"/>
          <w:numId w:val="39"/>
        </w:numPr>
      </w:pPr>
      <w:r>
        <w:t>Enter “</w:t>
      </w:r>
      <w:r w:rsidRPr="002038B1">
        <w:t>UZFtest2.gpr</w:t>
      </w:r>
      <w:r>
        <w:t xml:space="preserve">” as the </w:t>
      </w:r>
      <w:r w:rsidRPr="005A3ECB">
        <w:rPr>
          <w:i/>
        </w:rPr>
        <w:t>File name</w:t>
      </w:r>
      <w:r>
        <w:t>.</w:t>
      </w:r>
    </w:p>
    <w:p w14:paraId="72DB5CFD" w14:textId="77777777" w:rsidR="00465001" w:rsidRDefault="00465001" w:rsidP="0051491A">
      <w:pPr>
        <w:pStyle w:val="BodyText"/>
        <w:numPr>
          <w:ilvl w:val="0"/>
          <w:numId w:val="39"/>
        </w:numPr>
      </w:pPr>
      <w:r>
        <w:t xml:space="preserve">Click </w:t>
      </w:r>
      <w:r w:rsidRPr="002038B1">
        <w:rPr>
          <w:b/>
        </w:rPr>
        <w:t>Save</w:t>
      </w:r>
      <w:r>
        <w:t xml:space="preserve"> to save the project under the new name and close the </w:t>
      </w:r>
      <w:r w:rsidRPr="005A3ECB">
        <w:rPr>
          <w:i/>
        </w:rPr>
        <w:t>Save As</w:t>
      </w:r>
      <w:r>
        <w:t xml:space="preserve"> dialog.</w:t>
      </w:r>
    </w:p>
    <w:p w14:paraId="648B3D3C" w14:textId="5F0E348B" w:rsidR="00465001" w:rsidRPr="00120278" w:rsidRDefault="00465001" w:rsidP="0051491A">
      <w:pPr>
        <w:pStyle w:val="BodyText"/>
        <w:numPr>
          <w:ilvl w:val="0"/>
          <w:numId w:val="39"/>
        </w:numPr>
      </w:pPr>
      <w:r>
        <w:t xml:space="preserve">Click </w:t>
      </w:r>
      <w:r w:rsidR="00F106D5">
        <w:t xml:space="preserve">the </w:t>
      </w:r>
      <w:r w:rsidRPr="007D6ED0">
        <w:rPr>
          <w:b/>
        </w:rPr>
        <w:t>Run MODFLOW</w:t>
      </w:r>
      <w:r>
        <w:t xml:space="preserve"> </w:t>
      </w:r>
      <w:r>
        <w:rPr>
          <w:noProof/>
        </w:rPr>
        <w:drawing>
          <wp:inline distT="0" distB="0" distL="0" distR="0" wp14:anchorId="30C4DAFF" wp14:editId="0B123DD5">
            <wp:extent cx="152400" cy="133350"/>
            <wp:effectExtent l="0" t="0" r="0" b="0"/>
            <wp:docPr id="52" name="Picture 52"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Run MODFLOW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00F106D5">
        <w:t xml:space="preserve">macro </w:t>
      </w:r>
      <w:r>
        <w:t xml:space="preserve">to bring up the </w:t>
      </w:r>
      <w:r w:rsidRPr="005A3ECB">
        <w:rPr>
          <w:i/>
        </w:rPr>
        <w:t>MODFLOW</w:t>
      </w:r>
      <w:r>
        <w:t xml:space="preserve"> model wrapper dialog.</w:t>
      </w:r>
    </w:p>
    <w:p w14:paraId="4CB91338" w14:textId="77777777" w:rsidR="00465001" w:rsidRDefault="00465001" w:rsidP="0051491A">
      <w:pPr>
        <w:pStyle w:val="BodyText"/>
        <w:numPr>
          <w:ilvl w:val="0"/>
          <w:numId w:val="39"/>
        </w:numPr>
      </w:pPr>
      <w:r>
        <w:t xml:space="preserve">When it finishes, turn on </w:t>
      </w:r>
      <w:r w:rsidRPr="005A3ECB">
        <w:rPr>
          <w:i/>
        </w:rPr>
        <w:t>Read solution on exit</w:t>
      </w:r>
      <w:r>
        <w:t xml:space="preserve"> and </w:t>
      </w:r>
      <w:r w:rsidRPr="005A3ECB">
        <w:rPr>
          <w:i/>
        </w:rPr>
        <w:t>Turn on contours (if not on already)</w:t>
      </w:r>
      <w:r>
        <w:t>.</w:t>
      </w:r>
    </w:p>
    <w:p w14:paraId="73231ED0" w14:textId="77777777" w:rsidR="00465001" w:rsidRDefault="00465001" w:rsidP="0051491A">
      <w:pPr>
        <w:pStyle w:val="BodyText"/>
        <w:numPr>
          <w:ilvl w:val="0"/>
          <w:numId w:val="39"/>
        </w:numPr>
      </w:pPr>
      <w:r>
        <w:t xml:space="preserve">Click </w:t>
      </w:r>
      <w:r w:rsidRPr="00B357D5">
        <w:rPr>
          <w:b/>
        </w:rPr>
        <w:t>Close</w:t>
      </w:r>
      <w:r>
        <w:t xml:space="preserve"> to import the solution and close the </w:t>
      </w:r>
      <w:r w:rsidRPr="005A3ECB">
        <w:rPr>
          <w:i/>
        </w:rPr>
        <w:t>MODFLOW</w:t>
      </w:r>
      <w:r>
        <w:t xml:space="preserve"> model wrapper dialog.</w:t>
      </w:r>
    </w:p>
    <w:p w14:paraId="2561F8BE" w14:textId="77777777" w:rsidR="00465001" w:rsidRDefault="00465001" w:rsidP="00465001">
      <w:pPr>
        <w:pStyle w:val="BodyText"/>
      </w:pPr>
      <w:r>
        <w:t xml:space="preserve">The model should have block-fill contours </w:t>
      </w:r>
      <w:proofErr w:type="gramStart"/>
      <w:r>
        <w:t>similar to</w:t>
      </w:r>
      <w:proofErr w:type="gramEnd"/>
      <w:r>
        <w:t xml:space="preserve"> those shown in </w:t>
      </w:r>
      <w:r>
        <w:fldChar w:fldCharType="begin"/>
      </w:r>
      <w:r>
        <w:instrText xml:space="preserve"> REF _Ref454383751 \h </w:instrText>
      </w:r>
      <w:r>
        <w:fldChar w:fldCharType="separate"/>
      </w:r>
      <w:r w:rsidR="00A61901">
        <w:t xml:space="preserve">Figure </w:t>
      </w:r>
      <w:r w:rsidR="00A61901">
        <w:rPr>
          <w:noProof/>
        </w:rPr>
        <w:t>2</w:t>
      </w:r>
      <w:r>
        <w:fldChar w:fldCharType="end"/>
      </w:r>
      <w:r>
        <w:t xml:space="preserve"> will be visible on the model.</w:t>
      </w:r>
    </w:p>
    <w:p w14:paraId="3A904925" w14:textId="77777777" w:rsidR="00465001" w:rsidRDefault="00465001" w:rsidP="0051491A">
      <w:pPr>
        <w:pStyle w:val="BodyText"/>
        <w:numPr>
          <w:ilvl w:val="0"/>
          <w:numId w:val="39"/>
        </w:numPr>
      </w:pPr>
      <w:r w:rsidRPr="00B357D5">
        <w:rPr>
          <w:b/>
        </w:rPr>
        <w:t>Save</w:t>
      </w:r>
      <w:r>
        <w:t xml:space="preserve"> </w:t>
      </w:r>
      <w:r>
        <w:rPr>
          <w:noProof/>
        </w:rPr>
        <w:drawing>
          <wp:inline distT="0" distB="0" distL="0" distR="0" wp14:anchorId="55DADC02" wp14:editId="48372B71">
            <wp:extent cx="142875" cy="142875"/>
            <wp:effectExtent l="0" t="0" r="9525" b="9525"/>
            <wp:docPr id="51" name="Picture 51"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Save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rPr>
        <w:t xml:space="preserve"> </w:t>
      </w:r>
      <w:r>
        <w:t>the project with the solution.</w:t>
      </w:r>
    </w:p>
    <w:p w14:paraId="4C52EC27" w14:textId="77777777" w:rsidR="00465001" w:rsidRDefault="00465001" w:rsidP="00465001">
      <w:pPr>
        <w:pStyle w:val="Heading1"/>
      </w:pPr>
      <w:bookmarkStart w:id="29" w:name="_Toc454388439"/>
      <w:bookmarkStart w:id="30" w:name="_Toc110247617"/>
      <w:r>
        <w:lastRenderedPageBreak/>
        <w:t>Converting from a 3D Grid to a UGrid</w:t>
      </w:r>
      <w:bookmarkEnd w:id="29"/>
      <w:bookmarkEnd w:id="30"/>
    </w:p>
    <w:p w14:paraId="243A7A99" w14:textId="77777777" w:rsidR="00465001" w:rsidRDefault="00465001" w:rsidP="00465001">
      <w:pPr>
        <w:pStyle w:val="BodyText"/>
      </w:pPr>
      <w:r>
        <w:t>MODFLOW-USG supports unstructured grids, or grids with all different kinds of cells and discontinuous layers. GMS provides support for these types of grids using an unstructured grid—or UGrid—object. This tutorial will now demonstrate converting the model from using a structured grid to an unstructured grid. No new cell types will be introduced into the model, and no discontinuous layers will be created, but the model will use a grid that supports this.</w:t>
      </w:r>
    </w:p>
    <w:p w14:paraId="727DFEAB" w14:textId="77777777" w:rsidR="00465001" w:rsidRDefault="00465001" w:rsidP="0051491A">
      <w:pPr>
        <w:pStyle w:val="BodyText"/>
        <w:numPr>
          <w:ilvl w:val="0"/>
          <w:numId w:val="38"/>
        </w:numPr>
      </w:pPr>
      <w:r>
        <w:t>Right-click on “</w:t>
      </w:r>
      <w:r>
        <w:rPr>
          <w:noProof/>
        </w:rPr>
        <w:drawing>
          <wp:inline distT="0" distB="0" distL="0" distR="0" wp14:anchorId="078A6B6A" wp14:editId="6447816B">
            <wp:extent cx="152400" cy="133350"/>
            <wp:effectExtent l="0" t="0" r="0" b="0"/>
            <wp:docPr id="50" name="Picture 50"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MODFLOW Folder.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4550E5">
        <w:t>MODFLOW</w:t>
      </w:r>
      <w:r>
        <w:t xml:space="preserve">” in the </w:t>
      </w:r>
      <w:r w:rsidRPr="00522D3C">
        <w:t>Project Explorer</w:t>
      </w:r>
      <w:r>
        <w:t xml:space="preserve"> and select </w:t>
      </w:r>
      <w:r w:rsidRPr="007D6ED0">
        <w:rPr>
          <w:b/>
        </w:rPr>
        <w:t>Convert to MODFLOW-USG Simulation</w:t>
      </w:r>
      <w:r>
        <w:t>.</w:t>
      </w:r>
    </w:p>
    <w:p w14:paraId="669FE413" w14:textId="77777777" w:rsidR="00465001" w:rsidRDefault="00465001" w:rsidP="0051491A">
      <w:pPr>
        <w:pStyle w:val="BodyText"/>
        <w:numPr>
          <w:ilvl w:val="0"/>
          <w:numId w:val="38"/>
        </w:numPr>
      </w:pPr>
      <w:r>
        <w:t xml:space="preserve">Click </w:t>
      </w:r>
      <w:r w:rsidRPr="00522D3C">
        <w:rPr>
          <w:b/>
        </w:rPr>
        <w:t>No</w:t>
      </w:r>
      <w:r>
        <w:t xml:space="preserve"> when asked to include inactive cells in the new UGrid.</w:t>
      </w:r>
    </w:p>
    <w:p w14:paraId="1EFD93C8" w14:textId="77777777" w:rsidR="00465001" w:rsidRDefault="00465001" w:rsidP="0051491A">
      <w:pPr>
        <w:pStyle w:val="BodyText"/>
        <w:numPr>
          <w:ilvl w:val="0"/>
          <w:numId w:val="38"/>
        </w:numPr>
      </w:pPr>
      <w:r>
        <w:t xml:space="preserve">Click </w:t>
      </w:r>
      <w:r w:rsidRPr="00522D3C">
        <w:rPr>
          <w:b/>
        </w:rPr>
        <w:t>OK</w:t>
      </w:r>
      <w:r>
        <w:t xml:space="preserve"> when advised that the SIP and UZF packages are not supported by MODFLOW-USG.</w:t>
      </w:r>
    </w:p>
    <w:p w14:paraId="011B2232" w14:textId="3F0297A8" w:rsidR="00465001" w:rsidRDefault="00465001" w:rsidP="00465001">
      <w:pPr>
        <w:pStyle w:val="BodyText"/>
      </w:pPr>
      <w:r>
        <w:t xml:space="preserve">Notice that GMS created a new Project Explorer </w:t>
      </w:r>
      <w:r w:rsidRPr="00800177">
        <w:t>folder</w:t>
      </w:r>
      <w:r>
        <w:t xml:space="preserve"> called “</w:t>
      </w:r>
      <w:r w:rsidRPr="00522D3C">
        <w:t>UGrid Data</w:t>
      </w:r>
      <w:r>
        <w:t>”. This folder contains one “</w:t>
      </w:r>
      <w:r>
        <w:rPr>
          <w:noProof/>
        </w:rPr>
        <w:drawing>
          <wp:inline distT="0" distB="0" distL="0" distR="0" wp14:anchorId="263CE3C1" wp14:editId="08FA1C96">
            <wp:extent cx="171450" cy="200025"/>
            <wp:effectExtent l="0" t="0" r="0" b="9525"/>
            <wp:docPr id="49" name="Picture 49" descr="Ugridlocksi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gridlocksing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r>
        <w:t xml:space="preserve"> </w:t>
      </w:r>
      <w:proofErr w:type="spellStart"/>
      <w:r w:rsidR="00641D7C">
        <w:t>ug</w:t>
      </w:r>
      <w:r>
        <w:t>rid</w:t>
      </w:r>
      <w:proofErr w:type="spellEnd"/>
      <w:r>
        <w:t>” containing (among other things) a new “</w:t>
      </w:r>
      <w:r>
        <w:rPr>
          <w:noProof/>
        </w:rPr>
        <w:drawing>
          <wp:inline distT="0" distB="0" distL="0" distR="0" wp14:anchorId="7E27662E" wp14:editId="4887DBAF">
            <wp:extent cx="152400" cy="133350"/>
            <wp:effectExtent l="0" t="0" r="0" b="0"/>
            <wp:docPr id="48" name="Picture 48"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MODFLOW Folder.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MODFLOW” simulation.</w:t>
      </w:r>
    </w:p>
    <w:p w14:paraId="08FB9708" w14:textId="77777777" w:rsidR="00465001" w:rsidRDefault="00465001" w:rsidP="00465001">
      <w:pPr>
        <w:pStyle w:val="Heading2"/>
      </w:pPr>
      <w:bookmarkStart w:id="31" w:name="_Toc454388440"/>
      <w:bookmarkStart w:id="32" w:name="_Toc110247618"/>
      <w:r>
        <w:t>Comparing Grids</w:t>
      </w:r>
      <w:bookmarkEnd w:id="31"/>
      <w:bookmarkEnd w:id="32"/>
    </w:p>
    <w:p w14:paraId="36DDD098" w14:textId="77777777" w:rsidR="00465001" w:rsidRDefault="00465001" w:rsidP="00465001">
      <w:pPr>
        <w:pStyle w:val="BodyText"/>
      </w:pPr>
      <w:r>
        <w:t>GMS created the UGrid from only the active cells of the structured, 3D grid. Therefore, the grids have a different number of cells.</w:t>
      </w:r>
    </w:p>
    <w:p w14:paraId="76982F85" w14:textId="77777777" w:rsidR="00465001" w:rsidRDefault="00465001" w:rsidP="0051491A">
      <w:pPr>
        <w:pStyle w:val="BodyText"/>
        <w:numPr>
          <w:ilvl w:val="0"/>
          <w:numId w:val="40"/>
        </w:numPr>
      </w:pPr>
      <w:r>
        <w:t>Right-click on the structured “</w:t>
      </w:r>
      <w:r>
        <w:rPr>
          <w:noProof/>
        </w:rPr>
        <w:drawing>
          <wp:inline distT="0" distB="0" distL="0" distR="0" wp14:anchorId="1F03B4D9" wp14:editId="6C3DAE5D">
            <wp:extent cx="152400" cy="152400"/>
            <wp:effectExtent l="0" t="0" r="0" b="0"/>
            <wp:docPr id="47" name="Picture 47"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3D Grid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4550E5">
        <w:t>grid</w:t>
      </w:r>
      <w:r>
        <w:t xml:space="preserve">” in the Project Explorer and select </w:t>
      </w:r>
      <w:r w:rsidRPr="005A3ECB">
        <w:rPr>
          <w:b/>
        </w:rPr>
        <w:t>Properties…</w:t>
      </w:r>
      <w:r>
        <w:t xml:space="preserve"> to open the </w:t>
      </w:r>
      <w:r w:rsidRPr="007D6ED0">
        <w:rPr>
          <w:i/>
        </w:rPr>
        <w:t xml:space="preserve">Properties </w:t>
      </w:r>
      <w:r>
        <w:t>dialog.</w:t>
      </w:r>
    </w:p>
    <w:p w14:paraId="4763F0CF" w14:textId="77777777" w:rsidR="00465001" w:rsidRPr="00010935" w:rsidRDefault="00465001" w:rsidP="00465001">
      <w:pPr>
        <w:pStyle w:val="BodyText"/>
      </w:pPr>
      <w:r>
        <w:t xml:space="preserve">Notice the </w:t>
      </w:r>
      <w:r w:rsidRPr="005A3ECB">
        <w:rPr>
          <w:i/>
        </w:rPr>
        <w:t>Number of cells</w:t>
      </w:r>
      <w:r>
        <w:t xml:space="preserve"> is “150” (scroll down the list if needed).</w:t>
      </w:r>
    </w:p>
    <w:p w14:paraId="601A19D4" w14:textId="77777777" w:rsidR="00465001" w:rsidRDefault="00465001" w:rsidP="0051491A">
      <w:pPr>
        <w:pStyle w:val="BodyText"/>
        <w:numPr>
          <w:ilvl w:val="0"/>
          <w:numId w:val="40"/>
        </w:numPr>
      </w:pPr>
      <w:r>
        <w:t xml:space="preserve">Click </w:t>
      </w:r>
      <w:r w:rsidRPr="00B357D5">
        <w:rPr>
          <w:b/>
        </w:rPr>
        <w:t>OK</w:t>
      </w:r>
      <w:r>
        <w:t xml:space="preserve"> to exit the </w:t>
      </w:r>
      <w:r w:rsidRPr="005A3ECB">
        <w:rPr>
          <w:i/>
        </w:rPr>
        <w:t>Properties</w:t>
      </w:r>
      <w:r>
        <w:t xml:space="preserve"> dialog.</w:t>
      </w:r>
    </w:p>
    <w:p w14:paraId="645DB1AE" w14:textId="77777777" w:rsidR="00465001" w:rsidRDefault="00465001" w:rsidP="0051491A">
      <w:pPr>
        <w:pStyle w:val="BodyText"/>
        <w:numPr>
          <w:ilvl w:val="0"/>
          <w:numId w:val="40"/>
        </w:numPr>
      </w:pPr>
      <w:r>
        <w:t>Right-click on the “</w:t>
      </w:r>
      <w:r>
        <w:rPr>
          <w:noProof/>
        </w:rPr>
        <w:drawing>
          <wp:inline distT="0" distB="0" distL="0" distR="0" wp14:anchorId="15571535" wp14:editId="48D549A0">
            <wp:extent cx="171450" cy="200025"/>
            <wp:effectExtent l="0" t="0" r="0" b="9525"/>
            <wp:docPr id="46" name="Picture 46" descr="Ugridlocksi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gridlocksing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r>
        <w:t xml:space="preserve"> </w:t>
      </w:r>
      <w:r w:rsidRPr="00B357D5">
        <w:t>ugrid</w:t>
      </w:r>
      <w:r>
        <w:t xml:space="preserve">” and select </w:t>
      </w:r>
      <w:r w:rsidRPr="007D6ED0">
        <w:rPr>
          <w:b/>
        </w:rPr>
        <w:t>Properties</w:t>
      </w:r>
      <w:r>
        <w:rPr>
          <w:b/>
        </w:rPr>
        <w:t>…</w:t>
      </w:r>
      <w:r>
        <w:t xml:space="preserve"> to open the </w:t>
      </w:r>
      <w:r w:rsidRPr="007E40F9">
        <w:rPr>
          <w:i/>
        </w:rPr>
        <w:t>UGrid</w:t>
      </w:r>
      <w:r>
        <w:t xml:space="preserve"> </w:t>
      </w:r>
      <w:r w:rsidRPr="007D6ED0">
        <w:rPr>
          <w:i/>
        </w:rPr>
        <w:t xml:space="preserve">Properties </w:t>
      </w:r>
      <w:r>
        <w:t>dialog.</w:t>
      </w:r>
    </w:p>
    <w:p w14:paraId="79764DFA" w14:textId="77777777" w:rsidR="00465001" w:rsidRPr="00010935" w:rsidRDefault="00465001" w:rsidP="00465001">
      <w:pPr>
        <w:pStyle w:val="BodyText"/>
      </w:pPr>
      <w:r>
        <w:t xml:space="preserve">Notice the </w:t>
      </w:r>
      <w:r w:rsidRPr="005A3ECB">
        <w:rPr>
          <w:i/>
        </w:rPr>
        <w:t>Number of cells</w:t>
      </w:r>
      <w:r>
        <w:t xml:space="preserve"> is “116”. The number is lower because the inactive cells in the structured grid were not preserved in the UGrid.</w:t>
      </w:r>
    </w:p>
    <w:p w14:paraId="4A9A73FE" w14:textId="77777777" w:rsidR="00465001" w:rsidRDefault="00465001" w:rsidP="0051491A">
      <w:pPr>
        <w:pStyle w:val="BodyText"/>
        <w:numPr>
          <w:ilvl w:val="0"/>
          <w:numId w:val="40"/>
        </w:numPr>
      </w:pPr>
      <w:r>
        <w:t xml:space="preserve">Click </w:t>
      </w:r>
      <w:r>
        <w:rPr>
          <w:b/>
        </w:rPr>
        <w:t>OK</w:t>
      </w:r>
      <w:r>
        <w:t xml:space="preserve"> to exit the </w:t>
      </w:r>
      <w:r w:rsidRPr="007E40F9">
        <w:rPr>
          <w:i/>
        </w:rPr>
        <w:t>UGrid</w:t>
      </w:r>
      <w:r>
        <w:t xml:space="preserve"> </w:t>
      </w:r>
      <w:r w:rsidRPr="005A3ECB">
        <w:rPr>
          <w:i/>
        </w:rPr>
        <w:t>Properties</w:t>
      </w:r>
      <w:r>
        <w:t xml:space="preserve"> dialog.</w:t>
      </w:r>
    </w:p>
    <w:p w14:paraId="2260C100" w14:textId="77777777" w:rsidR="00465001" w:rsidRDefault="00465001" w:rsidP="00465001">
      <w:pPr>
        <w:pStyle w:val="BodyText"/>
      </w:pPr>
      <w:r>
        <w:t>Now hide the old model while working with the new model.</w:t>
      </w:r>
    </w:p>
    <w:p w14:paraId="74D8DBC9" w14:textId="77777777" w:rsidR="00465001" w:rsidRDefault="00465001" w:rsidP="0051491A">
      <w:pPr>
        <w:pStyle w:val="BodyText"/>
        <w:numPr>
          <w:ilvl w:val="0"/>
          <w:numId w:val="40"/>
        </w:numPr>
      </w:pPr>
      <w:r>
        <w:t xml:space="preserve">Turn </w:t>
      </w:r>
      <w:r w:rsidRPr="00B357D5">
        <w:t>off</w:t>
      </w:r>
      <w:r>
        <w:t xml:space="preserve"> “</w:t>
      </w:r>
      <w:r>
        <w:rPr>
          <w:noProof/>
        </w:rPr>
        <w:drawing>
          <wp:inline distT="0" distB="0" distL="0" distR="0" wp14:anchorId="397661E2" wp14:editId="0D95DE04">
            <wp:extent cx="152400" cy="152400"/>
            <wp:effectExtent l="0" t="0" r="0" b="0"/>
            <wp:docPr id="45" name="Picture 45"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3D Grid Folder.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B357D5">
        <w:t>3D Grid Data</w:t>
      </w:r>
      <w:r>
        <w:t xml:space="preserve">” in the </w:t>
      </w:r>
      <w:r w:rsidRPr="00B357D5">
        <w:t>Project Explorer</w:t>
      </w:r>
      <w:r>
        <w:t xml:space="preserve"> to hide the old model.</w:t>
      </w:r>
    </w:p>
    <w:p w14:paraId="3E74B677" w14:textId="77777777" w:rsidR="00465001" w:rsidRDefault="00465001" w:rsidP="00465001">
      <w:pPr>
        <w:pStyle w:val="Heading2"/>
      </w:pPr>
      <w:bookmarkStart w:id="33" w:name="_Toc454388441"/>
      <w:bookmarkStart w:id="34" w:name="_Toc110247619"/>
      <w:r>
        <w:t>Saving and Running MODFLOW-USG</w:t>
      </w:r>
      <w:bookmarkEnd w:id="33"/>
      <w:bookmarkEnd w:id="34"/>
    </w:p>
    <w:p w14:paraId="1E88C43B" w14:textId="77777777" w:rsidR="00465001" w:rsidRDefault="00465001" w:rsidP="00465001">
      <w:pPr>
        <w:pStyle w:val="BodyText"/>
      </w:pPr>
      <w:r>
        <w:t>To save the project and run MODFLOW-USG:</w:t>
      </w:r>
    </w:p>
    <w:p w14:paraId="7FDCCC78" w14:textId="77777777" w:rsidR="00465001" w:rsidRDefault="00465001" w:rsidP="0051491A">
      <w:pPr>
        <w:pStyle w:val="BodyText"/>
        <w:numPr>
          <w:ilvl w:val="0"/>
          <w:numId w:val="41"/>
        </w:numPr>
      </w:pPr>
      <w:r w:rsidRPr="00A113DD">
        <w:rPr>
          <w:b/>
        </w:rPr>
        <w:t>Save</w:t>
      </w:r>
      <w:r>
        <w:t xml:space="preserve"> </w:t>
      </w:r>
      <w:r>
        <w:rPr>
          <w:noProof/>
        </w:rPr>
        <w:drawing>
          <wp:inline distT="0" distB="0" distL="0" distR="0" wp14:anchorId="4972FACC" wp14:editId="5B0C388D">
            <wp:extent cx="142875" cy="142875"/>
            <wp:effectExtent l="0" t="0" r="9525" b="9525"/>
            <wp:docPr id="44" name="Picture 44"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e:Save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rPr>
        <w:t xml:space="preserve"> </w:t>
      </w:r>
      <w:r>
        <w:t>the project</w:t>
      </w:r>
      <w:r w:rsidRPr="003031AA">
        <w:t>.</w:t>
      </w:r>
    </w:p>
    <w:p w14:paraId="549D0AE8" w14:textId="2F00D5DC" w:rsidR="00465001" w:rsidRDefault="00465001" w:rsidP="0051491A">
      <w:pPr>
        <w:pStyle w:val="BodyText"/>
        <w:numPr>
          <w:ilvl w:val="0"/>
          <w:numId w:val="41"/>
        </w:numPr>
      </w:pPr>
      <w:r>
        <w:t>Select the “</w:t>
      </w:r>
      <w:r>
        <w:rPr>
          <w:noProof/>
        </w:rPr>
        <w:drawing>
          <wp:inline distT="0" distB="0" distL="0" distR="0" wp14:anchorId="7EE26E42" wp14:editId="4FACCF8A">
            <wp:extent cx="152400" cy="133350"/>
            <wp:effectExtent l="0" t="0" r="0" b="0"/>
            <wp:docPr id="43" name="Picture 43"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le:MODFLOW Folder.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MODFLOW” simulation under “</w:t>
      </w:r>
      <w:r>
        <w:rPr>
          <w:noProof/>
        </w:rPr>
        <w:drawing>
          <wp:inline distT="0" distB="0" distL="0" distR="0" wp14:anchorId="33A2BAD3" wp14:editId="1621717F">
            <wp:extent cx="171450" cy="200025"/>
            <wp:effectExtent l="0" t="0" r="0" b="9525"/>
            <wp:docPr id="42" name="Picture 42" descr="Ugridlocksi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gridlocksing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r>
        <w:t xml:space="preserve"> </w:t>
      </w:r>
      <w:r w:rsidRPr="00F97B12">
        <w:t>ugrid</w:t>
      </w:r>
      <w:r>
        <w:t>” in the Project Explorer to make it active.</w:t>
      </w:r>
    </w:p>
    <w:p w14:paraId="27B8551A" w14:textId="0B77A832" w:rsidR="00465001" w:rsidRDefault="00465001" w:rsidP="0051491A">
      <w:pPr>
        <w:pStyle w:val="BodyText"/>
        <w:numPr>
          <w:ilvl w:val="0"/>
          <w:numId w:val="41"/>
        </w:numPr>
      </w:pPr>
      <w:r>
        <w:t xml:space="preserve">Click </w:t>
      </w:r>
      <w:r w:rsidR="003F1B83">
        <w:t xml:space="preserve">the </w:t>
      </w:r>
      <w:r w:rsidRPr="00F97B12">
        <w:rPr>
          <w:b/>
        </w:rPr>
        <w:t>Run MODFLOW</w:t>
      </w:r>
      <w:r>
        <w:t xml:space="preserve"> </w:t>
      </w:r>
      <w:r>
        <w:rPr>
          <w:noProof/>
        </w:rPr>
        <w:drawing>
          <wp:inline distT="0" distB="0" distL="0" distR="0" wp14:anchorId="04DD5B9A" wp14:editId="3B0FCA0F">
            <wp:extent cx="152400" cy="133350"/>
            <wp:effectExtent l="0" t="0" r="0" b="0"/>
            <wp:docPr id="41" name="Picture 41"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Run MODFLOW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003F1B83">
        <w:t xml:space="preserve">macro </w:t>
      </w:r>
      <w:r>
        <w:t xml:space="preserve">to bring up the </w:t>
      </w:r>
      <w:r w:rsidRPr="005A3ECB">
        <w:rPr>
          <w:i/>
        </w:rPr>
        <w:t>MODFLOW</w:t>
      </w:r>
      <w:r>
        <w:t xml:space="preserve"> model wrapper dialog.</w:t>
      </w:r>
    </w:p>
    <w:p w14:paraId="65A592B8" w14:textId="77777777" w:rsidR="00465001" w:rsidRDefault="00465001" w:rsidP="0051491A">
      <w:pPr>
        <w:pStyle w:val="BodyText"/>
        <w:numPr>
          <w:ilvl w:val="0"/>
          <w:numId w:val="41"/>
        </w:numPr>
      </w:pPr>
      <w:r>
        <w:t xml:space="preserve">When MODFLOW-USG finishes, turn on </w:t>
      </w:r>
      <w:r w:rsidRPr="005A3ECB">
        <w:rPr>
          <w:i/>
        </w:rPr>
        <w:t>Read solution on exit</w:t>
      </w:r>
      <w:r>
        <w:t xml:space="preserve"> and </w:t>
      </w:r>
      <w:r w:rsidRPr="005A3ECB">
        <w:rPr>
          <w:i/>
        </w:rPr>
        <w:t>Turn on contours (if not on already)</w:t>
      </w:r>
      <w:r>
        <w:t>.</w:t>
      </w:r>
    </w:p>
    <w:p w14:paraId="1BFA999A" w14:textId="77777777" w:rsidR="00465001" w:rsidRDefault="00465001" w:rsidP="0051491A">
      <w:pPr>
        <w:pStyle w:val="BodyText"/>
        <w:numPr>
          <w:ilvl w:val="0"/>
          <w:numId w:val="41"/>
        </w:numPr>
      </w:pPr>
      <w:r>
        <w:lastRenderedPageBreak/>
        <w:t xml:space="preserve">Click </w:t>
      </w:r>
      <w:r w:rsidRPr="00F97B12">
        <w:rPr>
          <w:b/>
        </w:rPr>
        <w:t>Close</w:t>
      </w:r>
      <w:r>
        <w:t xml:space="preserve"> to import the solution and exit the </w:t>
      </w:r>
      <w:r w:rsidRPr="005A3ECB">
        <w:rPr>
          <w:i/>
        </w:rPr>
        <w:t>MODFLOW</w:t>
      </w:r>
      <w:r>
        <w:t xml:space="preserve"> model wrapper dialog.</w:t>
      </w:r>
    </w:p>
    <w:p w14:paraId="77E36CFA" w14:textId="77777777" w:rsidR="00465001" w:rsidRDefault="00465001" w:rsidP="00465001">
      <w:pPr>
        <w:pStyle w:val="BodyText"/>
      </w:pPr>
      <w:r>
        <w:t>Block-</w:t>
      </w:r>
      <w:proofErr w:type="gramStart"/>
      <w:r>
        <w:t>fill</w:t>
      </w:r>
      <w:proofErr w:type="gramEnd"/>
      <w:r>
        <w:t xml:space="preserve"> contours </w:t>
      </w:r>
      <w:proofErr w:type="gramStart"/>
      <w:r>
        <w:t>similar to</w:t>
      </w:r>
      <w:proofErr w:type="gramEnd"/>
      <w:r>
        <w:t xml:space="preserve"> those shown in </w:t>
      </w:r>
      <w:r>
        <w:fldChar w:fldCharType="begin"/>
      </w:r>
      <w:r>
        <w:instrText xml:space="preserve"> REF _Ref454383751 \h </w:instrText>
      </w:r>
      <w:r>
        <w:fldChar w:fldCharType="separate"/>
      </w:r>
      <w:r w:rsidR="00A61901">
        <w:t xml:space="preserve">Figure </w:t>
      </w:r>
      <w:r w:rsidR="00A61901">
        <w:rPr>
          <w:noProof/>
        </w:rPr>
        <w:t>2</w:t>
      </w:r>
      <w:r>
        <w:fldChar w:fldCharType="end"/>
      </w:r>
      <w:r>
        <w:t xml:space="preserve"> should now be visible (</w:t>
      </w:r>
      <w:r>
        <w:fldChar w:fldCharType="begin"/>
      </w:r>
      <w:r>
        <w:instrText xml:space="preserve"> REF _Ref454387483 \h </w:instrText>
      </w:r>
      <w:r>
        <w:fldChar w:fldCharType="separate"/>
      </w:r>
      <w:r w:rsidR="00A61901">
        <w:t xml:space="preserve">Figure </w:t>
      </w:r>
      <w:r w:rsidR="00A61901">
        <w:rPr>
          <w:noProof/>
        </w:rPr>
        <w:t>5</w:t>
      </w:r>
      <w:r>
        <w:fldChar w:fldCharType="end"/>
      </w:r>
      <w:r>
        <w:t>).</w:t>
      </w:r>
    </w:p>
    <w:p w14:paraId="6AD8B053" w14:textId="0BE89576" w:rsidR="00465001" w:rsidRPr="00BD51C6" w:rsidRDefault="00465001" w:rsidP="0051491A">
      <w:pPr>
        <w:pStyle w:val="BodyText"/>
        <w:numPr>
          <w:ilvl w:val="0"/>
          <w:numId w:val="41"/>
        </w:numPr>
        <w:rPr>
          <w:b/>
        </w:rPr>
      </w:pPr>
      <w:r>
        <w:t>If needed</w:t>
      </w:r>
      <w:r w:rsidR="00631D1C">
        <w:t>,</w:t>
      </w:r>
      <w:r>
        <w:t xml:space="preserve"> click </w:t>
      </w:r>
      <w:r>
        <w:rPr>
          <w:b/>
        </w:rPr>
        <w:t>Contours</w:t>
      </w:r>
      <w:r>
        <w:t xml:space="preserve"> </w:t>
      </w:r>
      <w:r>
        <w:rPr>
          <w:noProof/>
        </w:rPr>
        <w:drawing>
          <wp:inline distT="0" distB="0" distL="0" distR="0" wp14:anchorId="67C7743E" wp14:editId="69C363B6">
            <wp:extent cx="142875" cy="1428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to open the </w:t>
      </w:r>
      <w:r>
        <w:rPr>
          <w:i/>
        </w:rPr>
        <w:t>Dataset Contour Options</w:t>
      </w:r>
      <w:r w:rsidR="003F1B83">
        <w:rPr>
          <w:i/>
        </w:rPr>
        <w:t xml:space="preserve"> </w:t>
      </w:r>
      <w:r>
        <w:rPr>
          <w:i/>
        </w:rPr>
        <w:t>-</w:t>
      </w:r>
      <w:r w:rsidR="00641D7C">
        <w:rPr>
          <w:i/>
        </w:rPr>
        <w:t xml:space="preserve"> </w:t>
      </w:r>
      <w:proofErr w:type="spellStart"/>
      <w:r>
        <w:rPr>
          <w:i/>
        </w:rPr>
        <w:t>UGrid</w:t>
      </w:r>
      <w:proofErr w:type="spellEnd"/>
      <w:r w:rsidR="003F1B83">
        <w:rPr>
          <w:i/>
        </w:rPr>
        <w:t xml:space="preserve"> </w:t>
      </w:r>
      <w:r>
        <w:rPr>
          <w:i/>
        </w:rPr>
        <w:t>-</w:t>
      </w:r>
      <w:r w:rsidR="003F1B83">
        <w:rPr>
          <w:i/>
        </w:rPr>
        <w:t xml:space="preserve"> </w:t>
      </w:r>
      <w:r>
        <w:rPr>
          <w:i/>
        </w:rPr>
        <w:t>Head</w:t>
      </w:r>
      <w:r>
        <w:t xml:space="preserve"> dialog.</w:t>
      </w:r>
    </w:p>
    <w:p w14:paraId="15F14396" w14:textId="77777777" w:rsidR="00465001" w:rsidRPr="00BD51C6" w:rsidRDefault="00465001" w:rsidP="0051491A">
      <w:pPr>
        <w:pStyle w:val="BodyText"/>
        <w:numPr>
          <w:ilvl w:val="0"/>
          <w:numId w:val="41"/>
        </w:numPr>
        <w:rPr>
          <w:b/>
        </w:rPr>
      </w:pPr>
      <w:r>
        <w:t xml:space="preserve">Select “Block Fill” from the </w:t>
      </w:r>
      <w:r>
        <w:rPr>
          <w:i/>
        </w:rPr>
        <w:t>Contour method</w:t>
      </w:r>
      <w:r>
        <w:t xml:space="preserve"> drop-down.</w:t>
      </w:r>
    </w:p>
    <w:p w14:paraId="63BA8677" w14:textId="4AFF8BCB" w:rsidR="00465001" w:rsidRPr="00540505" w:rsidRDefault="00465001" w:rsidP="0051491A">
      <w:pPr>
        <w:pStyle w:val="BodyText"/>
        <w:numPr>
          <w:ilvl w:val="0"/>
          <w:numId w:val="41"/>
        </w:numPr>
        <w:rPr>
          <w:b/>
        </w:rPr>
      </w:pPr>
      <w:r>
        <w:t xml:space="preserve">Click </w:t>
      </w:r>
      <w:r w:rsidR="00A142C6">
        <w:rPr>
          <w:b/>
        </w:rPr>
        <w:t>OK</w:t>
      </w:r>
      <w:r w:rsidR="00A142C6">
        <w:t xml:space="preserve"> </w:t>
      </w:r>
      <w:r>
        <w:t xml:space="preserve">to </w:t>
      </w:r>
      <w:r w:rsidR="00A26FC3">
        <w:t xml:space="preserve">close </w:t>
      </w:r>
      <w:r>
        <w:t xml:space="preserve">the </w:t>
      </w:r>
      <w:r>
        <w:rPr>
          <w:i/>
        </w:rPr>
        <w:t>Dataset Contour Options</w:t>
      </w:r>
      <w:r w:rsidR="003F1B83">
        <w:rPr>
          <w:i/>
        </w:rPr>
        <w:t xml:space="preserve"> </w:t>
      </w:r>
      <w:r>
        <w:rPr>
          <w:i/>
        </w:rPr>
        <w:t>-</w:t>
      </w:r>
      <w:r w:rsidR="00641D7C">
        <w:rPr>
          <w:i/>
        </w:rPr>
        <w:t xml:space="preserve"> </w:t>
      </w:r>
      <w:proofErr w:type="spellStart"/>
      <w:r>
        <w:rPr>
          <w:i/>
        </w:rPr>
        <w:t>UGrid</w:t>
      </w:r>
      <w:proofErr w:type="spellEnd"/>
      <w:r w:rsidR="003F1B83">
        <w:rPr>
          <w:i/>
        </w:rPr>
        <w:t xml:space="preserve"> </w:t>
      </w:r>
      <w:r>
        <w:rPr>
          <w:i/>
        </w:rPr>
        <w:t>-</w:t>
      </w:r>
      <w:r w:rsidR="003F1B83">
        <w:rPr>
          <w:i/>
        </w:rPr>
        <w:t xml:space="preserve"> </w:t>
      </w:r>
      <w:r>
        <w:rPr>
          <w:i/>
        </w:rPr>
        <w:t>Head</w:t>
      </w:r>
      <w:r>
        <w:t xml:space="preserve"> dialog.</w:t>
      </w:r>
    </w:p>
    <w:p w14:paraId="05C56D2F" w14:textId="2BBB0C4F" w:rsidR="00465001" w:rsidRDefault="00411E9E" w:rsidP="00465001">
      <w:pPr>
        <w:keepNext/>
      </w:pPr>
      <w:r w:rsidRPr="00411E9E">
        <w:rPr>
          <w:noProof/>
        </w:rPr>
        <w:drawing>
          <wp:inline distT="0" distB="0" distL="0" distR="0" wp14:anchorId="07D51A42" wp14:editId="7A1A4456">
            <wp:extent cx="2633472" cy="3813048"/>
            <wp:effectExtent l="19050" t="19050" r="1460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633472" cy="3813048"/>
                    </a:xfrm>
                    <a:prstGeom prst="rect">
                      <a:avLst/>
                    </a:prstGeom>
                    <a:ln>
                      <a:solidFill>
                        <a:schemeClr val="tx1"/>
                      </a:solidFill>
                    </a:ln>
                  </pic:spPr>
                </pic:pic>
              </a:graphicData>
            </a:graphic>
          </wp:inline>
        </w:drawing>
      </w:r>
    </w:p>
    <w:p w14:paraId="01FA5169" w14:textId="77777777" w:rsidR="00465001" w:rsidRPr="006A6BE3" w:rsidRDefault="00465001" w:rsidP="00465001">
      <w:pPr>
        <w:pStyle w:val="Caption"/>
      </w:pPr>
      <w:r>
        <w:t xml:space="preserve">      </w:t>
      </w:r>
      <w:bookmarkStart w:id="35" w:name="_Ref454387483"/>
      <w:r>
        <w:t xml:space="preserve">Figure </w:t>
      </w:r>
      <w:r w:rsidR="00A61901">
        <w:fldChar w:fldCharType="begin"/>
      </w:r>
      <w:r w:rsidR="00A61901">
        <w:instrText xml:space="preserve"> SEQ Figure \* ARABIC </w:instrText>
      </w:r>
      <w:r w:rsidR="00A61901">
        <w:fldChar w:fldCharType="separate"/>
      </w:r>
      <w:r w:rsidR="00A61901">
        <w:rPr>
          <w:noProof/>
        </w:rPr>
        <w:t>5</w:t>
      </w:r>
      <w:r w:rsidR="00A61901">
        <w:rPr>
          <w:noProof/>
        </w:rPr>
        <w:fldChar w:fldCharType="end"/>
      </w:r>
      <w:bookmarkEnd w:id="35"/>
      <w:r>
        <w:t xml:space="preserve">      Block fill </w:t>
      </w:r>
      <w:proofErr w:type="gramStart"/>
      <w:r>
        <w:t>similar to</w:t>
      </w:r>
      <w:proofErr w:type="gramEnd"/>
      <w:r>
        <w:t xml:space="preserve"> </w:t>
      </w:r>
      <w:r>
        <w:fldChar w:fldCharType="begin"/>
      </w:r>
      <w:r>
        <w:instrText xml:space="preserve"> REF _Ref454383751 \h </w:instrText>
      </w:r>
      <w:r>
        <w:fldChar w:fldCharType="separate"/>
      </w:r>
      <w:r w:rsidR="00A61901">
        <w:t xml:space="preserve">Figure </w:t>
      </w:r>
      <w:r w:rsidR="00A61901">
        <w:rPr>
          <w:noProof/>
        </w:rPr>
        <w:t>2</w:t>
      </w:r>
      <w:r>
        <w:fldChar w:fldCharType="end"/>
      </w:r>
    </w:p>
    <w:p w14:paraId="7B11D87F" w14:textId="77777777" w:rsidR="00465001" w:rsidRDefault="00465001" w:rsidP="00465001">
      <w:pPr>
        <w:pStyle w:val="Heading2"/>
      </w:pPr>
      <w:bookmarkStart w:id="36" w:name="_Toc454388442"/>
      <w:bookmarkStart w:id="37" w:name="_Toc110247620"/>
      <w:r>
        <w:t>Comparing Results</w:t>
      </w:r>
      <w:bookmarkEnd w:id="36"/>
      <w:bookmarkEnd w:id="37"/>
    </w:p>
    <w:p w14:paraId="76AB788C" w14:textId="6180D5BB" w:rsidR="00465001" w:rsidRDefault="003F1B83" w:rsidP="00465001">
      <w:pPr>
        <w:pStyle w:val="BodyText"/>
      </w:pPr>
      <w:r>
        <w:t>T</w:t>
      </w:r>
      <w:r w:rsidR="00465001">
        <w:t>o compare the results of the two models:</w:t>
      </w:r>
    </w:p>
    <w:p w14:paraId="2B3C7FBB" w14:textId="77777777" w:rsidR="00465001" w:rsidRDefault="00465001" w:rsidP="00465001">
      <w:pPr>
        <w:pStyle w:val="BodyText"/>
        <w:numPr>
          <w:ilvl w:val="0"/>
          <w:numId w:val="37"/>
        </w:numPr>
      </w:pPr>
      <w:r>
        <w:t>Double-click “</w:t>
      </w:r>
      <w:r>
        <w:rPr>
          <w:noProof/>
        </w:rPr>
        <w:drawing>
          <wp:inline distT="0" distB="0" distL="0" distR="0" wp14:anchorId="2BFBA76E" wp14:editId="7052DF4E">
            <wp:extent cx="133350" cy="152400"/>
            <wp:effectExtent l="0" t="0" r="0" b="0"/>
            <wp:docPr id="37" name="Picture 37" descr="File:External Text Fi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le:External Text File Icon.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w:t>
      </w:r>
      <w:r w:rsidRPr="00E14429">
        <w:t>UZFtest2.out</w:t>
      </w:r>
      <w:r>
        <w:t xml:space="preserve">” under the 3D grid MODFLOW solution to bring up the </w:t>
      </w:r>
      <w:r w:rsidRPr="005A3ECB">
        <w:rPr>
          <w:i/>
        </w:rPr>
        <w:t>View Data File</w:t>
      </w:r>
      <w:r>
        <w:t xml:space="preserve"> dialog. If the </w:t>
      </w:r>
      <w:r w:rsidRPr="005A3ECB">
        <w:rPr>
          <w:i/>
        </w:rPr>
        <w:t xml:space="preserve">Never </w:t>
      </w:r>
      <w:r>
        <w:rPr>
          <w:i/>
        </w:rPr>
        <w:t>ask</w:t>
      </w:r>
      <w:r w:rsidRPr="005A3ECB">
        <w:rPr>
          <w:i/>
        </w:rPr>
        <w:t xml:space="preserve"> this again</w:t>
      </w:r>
      <w:r>
        <w:t xml:space="preserve"> option was previously turned on, this dialog will not appear. In this case, skip to step 3.</w:t>
      </w:r>
    </w:p>
    <w:p w14:paraId="4AFCFFED" w14:textId="77777777" w:rsidR="00465001" w:rsidRDefault="00465001" w:rsidP="00465001">
      <w:pPr>
        <w:pStyle w:val="BodyText"/>
        <w:numPr>
          <w:ilvl w:val="0"/>
          <w:numId w:val="37"/>
        </w:numPr>
      </w:pPr>
      <w:r>
        <w:t xml:space="preserve">Select the desired text editor from the </w:t>
      </w:r>
      <w:r w:rsidRPr="005A3ECB">
        <w:rPr>
          <w:i/>
        </w:rPr>
        <w:t>Open with</w:t>
      </w:r>
      <w:r>
        <w:t xml:space="preserve"> drop-down and click </w:t>
      </w:r>
      <w:r w:rsidRPr="005A3ECB">
        <w:rPr>
          <w:b/>
        </w:rPr>
        <w:t>OK</w:t>
      </w:r>
      <w:r>
        <w:t xml:space="preserve"> to close the </w:t>
      </w:r>
      <w:r w:rsidRPr="005A3ECB">
        <w:rPr>
          <w:i/>
        </w:rPr>
        <w:t>View Data File</w:t>
      </w:r>
      <w:r>
        <w:t xml:space="preserve"> dialog and open the file in the selected external text editor.</w:t>
      </w:r>
    </w:p>
    <w:p w14:paraId="66F2FC84" w14:textId="77777777" w:rsidR="00465001" w:rsidRDefault="00465001" w:rsidP="00465001">
      <w:pPr>
        <w:pStyle w:val="BodyText"/>
        <w:numPr>
          <w:ilvl w:val="0"/>
          <w:numId w:val="37"/>
        </w:numPr>
      </w:pPr>
      <w:r>
        <w:t>Follow steps 1–2 for the “</w:t>
      </w:r>
      <w:r>
        <w:rPr>
          <w:noProof/>
        </w:rPr>
        <w:drawing>
          <wp:inline distT="0" distB="0" distL="0" distR="0" wp14:anchorId="364DA3F4" wp14:editId="5B97A1C7">
            <wp:extent cx="133350" cy="152400"/>
            <wp:effectExtent l="0" t="0" r="0" b="0"/>
            <wp:docPr id="34" name="Picture 34" descr="File:External Text Fi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le:External Text File Icon.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w:t>
      </w:r>
      <w:r w:rsidRPr="00E14429">
        <w:t>UZFtest2.out</w:t>
      </w:r>
      <w:r>
        <w:t>” file under the UGrid MODFLOW solution.</w:t>
      </w:r>
    </w:p>
    <w:p w14:paraId="12CE307E" w14:textId="77777777" w:rsidR="00465001" w:rsidRDefault="00465001" w:rsidP="00465001">
      <w:pPr>
        <w:pStyle w:val="BodyText"/>
        <w:numPr>
          <w:ilvl w:val="0"/>
          <w:numId w:val="37"/>
        </w:numPr>
      </w:pPr>
      <w:r>
        <w:t>Scroll to the bottom of each file and compare the volumetric budget results.</w:t>
      </w:r>
    </w:p>
    <w:p w14:paraId="0B2711C4" w14:textId="77777777" w:rsidR="00465001" w:rsidRDefault="00465001" w:rsidP="00465001">
      <w:pPr>
        <w:pStyle w:val="BodyText"/>
      </w:pPr>
      <w:r>
        <w:t xml:space="preserve">Notice that the results are quite different. The new USG model doesn’t include the UZF package, so there is no Recharge or ET. The Recharge and EVT packages in the new </w:t>
      </w:r>
      <w:r>
        <w:lastRenderedPageBreak/>
        <w:t>model could be used to mimic what the UZF package is doing in the old model. However, that goes beyond the scope of this tutorial.</w:t>
      </w:r>
    </w:p>
    <w:p w14:paraId="74E14452" w14:textId="26944EA3" w:rsidR="00465001" w:rsidRDefault="00465001" w:rsidP="00465001">
      <w:pPr>
        <w:pStyle w:val="BodyText"/>
      </w:pPr>
      <w:r>
        <w:t>Version 1.3 (released December 2015) of MODFLOW-USG does not support the HUF, MNW1, MNW2, and UZF MODFLOW-2005 packages.</w:t>
      </w:r>
    </w:p>
    <w:p w14:paraId="0106FFDE" w14:textId="77777777" w:rsidR="00465001" w:rsidRDefault="00465001" w:rsidP="00465001">
      <w:pPr>
        <w:pStyle w:val="Heading1"/>
      </w:pPr>
      <w:bookmarkStart w:id="38" w:name="_Toc52935859"/>
      <w:bookmarkStart w:id="39" w:name="_Toc117573786"/>
      <w:bookmarkStart w:id="40" w:name="_Toc454388443"/>
      <w:bookmarkStart w:id="41" w:name="_Toc110247621"/>
      <w:r>
        <w:t>Conclusion</w:t>
      </w:r>
      <w:bookmarkEnd w:id="38"/>
      <w:bookmarkEnd w:id="39"/>
      <w:bookmarkEnd w:id="40"/>
      <w:bookmarkEnd w:id="41"/>
    </w:p>
    <w:p w14:paraId="0492A7B7" w14:textId="229985AE" w:rsidR="00465001" w:rsidRDefault="00465001" w:rsidP="00465001">
      <w:pPr>
        <w:pStyle w:val="BodyText"/>
      </w:pPr>
      <w:r>
        <w:t>This concludes the “MODFLOW-USG: Converting from MODFLOW-2005” tutorial. The following</w:t>
      </w:r>
      <w:r w:rsidRPr="00B16E56">
        <w:t xml:space="preserve"> key concepts </w:t>
      </w:r>
      <w:r>
        <w:t xml:space="preserve">were discussed and demonstrated </w:t>
      </w:r>
      <w:r w:rsidRPr="00B16E56">
        <w:t>in this tutorial</w:t>
      </w:r>
      <w:r>
        <w:t>:</w:t>
      </w:r>
    </w:p>
    <w:p w14:paraId="0938D693" w14:textId="77777777" w:rsidR="00465001" w:rsidRDefault="00465001" w:rsidP="00465001">
      <w:pPr>
        <w:pStyle w:val="BodyText"/>
        <w:numPr>
          <w:ilvl w:val="0"/>
          <w:numId w:val="31"/>
        </w:numPr>
      </w:pPr>
      <w:r>
        <w:t xml:space="preserve">A model can be converted to MODFLOW-USG and run with a structured grid by simply changing an option in the </w:t>
      </w:r>
      <w:r w:rsidRPr="00D62070">
        <w:rPr>
          <w:i/>
        </w:rPr>
        <w:t>MODFLOW Global/Basic Package</w:t>
      </w:r>
      <w:r>
        <w:t xml:space="preserve"> dialog.</w:t>
      </w:r>
    </w:p>
    <w:p w14:paraId="648C8220" w14:textId="77777777" w:rsidR="00465001" w:rsidRDefault="00465001" w:rsidP="00465001">
      <w:pPr>
        <w:pStyle w:val="BodyText"/>
        <w:numPr>
          <w:ilvl w:val="0"/>
          <w:numId w:val="31"/>
        </w:numPr>
      </w:pPr>
      <w:r>
        <w:t xml:space="preserve">To convert a model to an unstructured grid, right-click on the model and select the </w:t>
      </w:r>
      <w:r w:rsidRPr="00D62070">
        <w:rPr>
          <w:b/>
        </w:rPr>
        <w:t>Convert to MODFLOW-USG Simulation</w:t>
      </w:r>
      <w:r>
        <w:t xml:space="preserve"> command. This creates a new UGrid and MODFLOW simulation.</w:t>
      </w:r>
    </w:p>
    <w:p w14:paraId="7D68F373" w14:textId="77777777" w:rsidR="00465001" w:rsidRDefault="00465001" w:rsidP="00465001">
      <w:pPr>
        <w:pStyle w:val="BodyText"/>
        <w:numPr>
          <w:ilvl w:val="0"/>
          <w:numId w:val="31"/>
        </w:numPr>
      </w:pPr>
      <w:r>
        <w:t>Some MODFLOW-2005 packages, such as UZF, are not supported in MODFLOW-USG.</w:t>
      </w:r>
    </w:p>
    <w:p w14:paraId="3E506F6C" w14:textId="77777777" w:rsidR="00F01B80" w:rsidRPr="00655AB4" w:rsidRDefault="00F01B80" w:rsidP="00465001">
      <w:pPr>
        <w:pStyle w:val="BodyText"/>
      </w:pP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D71EB" w14:textId="77777777" w:rsidR="006456B2" w:rsidRDefault="006456B2">
      <w:r>
        <w:separator/>
      </w:r>
    </w:p>
  </w:endnote>
  <w:endnote w:type="continuationSeparator" w:id="0">
    <w:p w14:paraId="47908178" w14:textId="77777777" w:rsidR="006456B2" w:rsidRDefault="00645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579FE" w14:textId="3A3C5E01"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A61901">
      <w:rPr>
        <w:rFonts w:cs="Arial"/>
        <w:noProof/>
        <w:color w:val="807F7D"/>
      </w:rPr>
      <w:t>8</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A61901">
      <w:rPr>
        <w:rFonts w:cs="Arial"/>
        <w:noProof/>
        <w:color w:val="807F7D"/>
      </w:rPr>
      <w:t>10</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7254E">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EFF84" w14:textId="57503461"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A61901">
      <w:rPr>
        <w:rFonts w:cs="Arial"/>
        <w:noProof/>
        <w:color w:val="807F7D"/>
      </w:rPr>
      <w:t>9</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A61901">
      <w:rPr>
        <w:rFonts w:cs="Arial"/>
        <w:noProof/>
        <w:color w:val="807F7D"/>
      </w:rPr>
      <w:t>10</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7254E">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37473" w14:textId="6B7EF225"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A61901">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A61901">
      <w:rPr>
        <w:rFonts w:cs="Arial"/>
        <w:noProof/>
        <w:color w:val="807F7D"/>
      </w:rPr>
      <w:t>10</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7254E">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5A507" w14:textId="77777777" w:rsidR="006456B2" w:rsidRDefault="006456B2">
      <w:r>
        <w:separator/>
      </w:r>
    </w:p>
  </w:footnote>
  <w:footnote w:type="continuationSeparator" w:id="0">
    <w:p w14:paraId="476CA596" w14:textId="77777777" w:rsidR="006456B2" w:rsidRDefault="006456B2">
      <w:r>
        <w:continuationSeparator/>
      </w:r>
    </w:p>
  </w:footnote>
  <w:footnote w:id="1">
    <w:p w14:paraId="578D1E76" w14:textId="77777777" w:rsidR="00465001" w:rsidRPr="00BA7802" w:rsidRDefault="00465001" w:rsidP="00465001">
      <w:pPr>
        <w:pStyle w:val="FootnoteText"/>
        <w:rPr>
          <w:sz w:val="18"/>
          <w:szCs w:val="18"/>
        </w:rPr>
      </w:pPr>
      <w:r w:rsidRPr="00BA7802">
        <w:rPr>
          <w:rStyle w:val="FootnoteReference"/>
          <w:sz w:val="18"/>
          <w:szCs w:val="18"/>
        </w:rPr>
        <w:footnoteRef/>
      </w:r>
      <w:r w:rsidRPr="00BA7802">
        <w:rPr>
          <w:sz w:val="18"/>
          <w:szCs w:val="18"/>
        </w:rPr>
        <w:t xml:space="preserve"> The LMG (or SAMG) solver developed by Fraunhofer SCAI also works with MODFLOW-USG and may also be available in the GMS license. Contact Aquaveo at </w:t>
      </w:r>
      <w:hyperlink r:id="rId1" w:history="1">
        <w:r w:rsidRPr="00BA7802">
          <w:rPr>
            <w:rStyle w:val="Hyperlink"/>
            <w:color w:val="000000"/>
            <w:sz w:val="18"/>
            <w:szCs w:val="18"/>
          </w:rPr>
          <w:t>http://www.aquaveo.com/</w:t>
        </w:r>
      </w:hyperlink>
      <w:r w:rsidRPr="00BA7802">
        <w:rPr>
          <w:sz w:val="18"/>
          <w:szCs w:val="18"/>
        </w:rPr>
        <w:t xml:space="preserve"> for licensing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0E389" w14:textId="77777777" w:rsidR="00AC1FAC" w:rsidRPr="00655AB4" w:rsidRDefault="00AC1FAC"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C68AF">
      <w:rPr>
        <w:rFonts w:cs="Arial"/>
        <w:b w:val="0"/>
        <w:i w:val="0"/>
        <w:color w:val="807F7D"/>
        <w:szCs w:val="20"/>
      </w:rPr>
      <w:t>MODFLOW</w:t>
    </w:r>
    <w:r w:rsidR="00CE2153">
      <w:rPr>
        <w:rFonts w:cs="Arial"/>
        <w:b w:val="0"/>
        <w:i w:val="0"/>
        <w:color w:val="807F7D"/>
        <w:szCs w:val="20"/>
      </w:rPr>
      <w:t>-USG</w:t>
    </w:r>
    <w:r w:rsidR="006032BC">
      <w:rPr>
        <w:rFonts w:cs="Arial"/>
        <w:b w:val="0"/>
        <w:i w:val="0"/>
        <w:color w:val="807F7D"/>
        <w:szCs w:val="20"/>
      </w:rPr>
      <w:t xml:space="preserve"> – </w:t>
    </w:r>
    <w:r w:rsidR="00346314">
      <w:rPr>
        <w:rFonts w:cs="Arial"/>
        <w:b w:val="0"/>
        <w:i w:val="0"/>
        <w:color w:val="807F7D"/>
        <w:szCs w:val="20"/>
      </w:rPr>
      <w:t>Converting from MODFLOW-2005</w:t>
    </w:r>
  </w:p>
  <w:p w14:paraId="19E5C2A8" w14:textId="77777777" w:rsidR="00506A05" w:rsidRPr="00AC1FAC" w:rsidRDefault="00506A05" w:rsidP="00AC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39965" w14:textId="77777777" w:rsidR="00506A05" w:rsidRPr="00655AB4" w:rsidRDefault="00506A0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C68AF">
      <w:rPr>
        <w:rFonts w:cs="Arial"/>
        <w:b w:val="0"/>
        <w:i w:val="0"/>
        <w:color w:val="807F7D"/>
        <w:szCs w:val="20"/>
      </w:rPr>
      <w:t>MODFLOW</w:t>
    </w:r>
    <w:r w:rsidR="00CE2153">
      <w:rPr>
        <w:rFonts w:cs="Arial"/>
        <w:b w:val="0"/>
        <w:i w:val="0"/>
        <w:color w:val="807F7D"/>
        <w:szCs w:val="20"/>
      </w:rPr>
      <w:t>-USG</w:t>
    </w:r>
    <w:r w:rsidR="006032BC">
      <w:rPr>
        <w:rFonts w:cs="Arial"/>
        <w:b w:val="0"/>
        <w:i w:val="0"/>
        <w:color w:val="807F7D"/>
        <w:szCs w:val="20"/>
      </w:rPr>
      <w:t xml:space="preserve"> – </w:t>
    </w:r>
    <w:r w:rsidR="00346314">
      <w:rPr>
        <w:rFonts w:cs="Arial"/>
        <w:b w:val="0"/>
        <w:i w:val="0"/>
        <w:color w:val="807F7D"/>
        <w:szCs w:val="20"/>
      </w:rPr>
      <w:t>Converting from MODFLOW-2005</w:t>
    </w:r>
  </w:p>
  <w:p w14:paraId="7B208B3C" w14:textId="77777777" w:rsidR="00506A05" w:rsidRPr="00506A05" w:rsidRDefault="00506A05"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D4029" w14:textId="77777777" w:rsidR="00506A05" w:rsidRPr="00655AB4" w:rsidRDefault="00506A05" w:rsidP="002B767D">
    <w:pPr>
      <w:pStyle w:val="HeaderAquaveo"/>
      <w:pBdr>
        <w:bottom w:val="single" w:sz="12" w:space="0"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C68AF">
      <w:rPr>
        <w:rFonts w:cs="Arial"/>
        <w:b w:val="0"/>
        <w:i w:val="0"/>
        <w:color w:val="807F7D"/>
        <w:szCs w:val="20"/>
      </w:rPr>
      <w:t>MODFLOW</w:t>
    </w:r>
    <w:r w:rsidR="00CE2153">
      <w:rPr>
        <w:rFonts w:cs="Arial"/>
        <w:b w:val="0"/>
        <w:i w:val="0"/>
        <w:color w:val="807F7D"/>
        <w:szCs w:val="20"/>
      </w:rPr>
      <w:t>-USG</w:t>
    </w:r>
    <w:r w:rsidR="006032BC">
      <w:rPr>
        <w:rFonts w:cs="Arial"/>
        <w:b w:val="0"/>
        <w:i w:val="0"/>
        <w:color w:val="807F7D"/>
        <w:szCs w:val="20"/>
      </w:rPr>
      <w:t xml:space="preserve"> – </w:t>
    </w:r>
    <w:r w:rsidR="00465001">
      <w:rPr>
        <w:rFonts w:cs="Arial"/>
        <w:b w:val="0"/>
        <w:i w:val="0"/>
        <w:color w:val="807F7D"/>
        <w:szCs w:val="20"/>
      </w:rPr>
      <w:t>Converting from MODFLOW-2005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392A843A"/>
    <w:lvl w:ilvl="0">
      <w:start w:val="1"/>
      <w:numFmt w:val="decimal"/>
      <w:pStyle w:val="ListNumber"/>
      <w:lvlText w:val="%1."/>
      <w:lvlJc w:val="left"/>
      <w:pPr>
        <w:tabs>
          <w:tab w:val="num" w:pos="2340"/>
        </w:tabs>
        <w:ind w:left="2340" w:hanging="360"/>
      </w:pPr>
      <w:rPr>
        <w:rFonts w:ascii="Arial" w:hAnsi="Arial" w:cs="Arial" w:hint="default"/>
        <w:sz w:val="20"/>
        <w:szCs w:val="20"/>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15:restartNumberingAfterBreak="0">
    <w:nsid w:val="03493636"/>
    <w:multiLevelType w:val="hybridMultilevel"/>
    <w:tmpl w:val="FA7611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7" w15:restartNumberingAfterBreak="0">
    <w:nsid w:val="04D34A3F"/>
    <w:multiLevelType w:val="hybridMultilevel"/>
    <w:tmpl w:val="26169A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52D3879"/>
    <w:multiLevelType w:val="hybridMultilevel"/>
    <w:tmpl w:val="84B46B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11" w15:restartNumberingAfterBreak="0">
    <w:nsid w:val="1BA36CB5"/>
    <w:multiLevelType w:val="hybridMultilevel"/>
    <w:tmpl w:val="6F1888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EF52148"/>
    <w:multiLevelType w:val="hybridMultilevel"/>
    <w:tmpl w:val="14C07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4D92FA4"/>
    <w:multiLevelType w:val="hybridMultilevel"/>
    <w:tmpl w:val="B58A22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5F0738D"/>
    <w:multiLevelType w:val="hybridMultilevel"/>
    <w:tmpl w:val="109443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ABE5885"/>
    <w:multiLevelType w:val="hybridMultilevel"/>
    <w:tmpl w:val="644C3D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C362197"/>
    <w:multiLevelType w:val="hybridMultilevel"/>
    <w:tmpl w:val="8F483A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DE11902"/>
    <w:multiLevelType w:val="hybridMultilevel"/>
    <w:tmpl w:val="25EE5E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8860C96"/>
    <w:multiLevelType w:val="hybridMultilevel"/>
    <w:tmpl w:val="017AED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C31473A"/>
    <w:multiLevelType w:val="hybridMultilevel"/>
    <w:tmpl w:val="65F60B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CC97D24"/>
    <w:multiLevelType w:val="hybridMultilevel"/>
    <w:tmpl w:val="66A653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13E0690"/>
    <w:multiLevelType w:val="hybridMultilevel"/>
    <w:tmpl w:val="E526A0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6A65956"/>
    <w:multiLevelType w:val="hybridMultilevel"/>
    <w:tmpl w:val="ECE6F4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C420EE3"/>
    <w:multiLevelType w:val="hybridMultilevel"/>
    <w:tmpl w:val="FAE4ABC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E02417C"/>
    <w:multiLevelType w:val="hybridMultilevel"/>
    <w:tmpl w:val="BCB4BE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54D05A4"/>
    <w:multiLevelType w:val="hybridMultilevel"/>
    <w:tmpl w:val="42CAB5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A8C57E7"/>
    <w:multiLevelType w:val="hybridMultilevel"/>
    <w:tmpl w:val="E1E23E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B55703C"/>
    <w:multiLevelType w:val="hybridMultilevel"/>
    <w:tmpl w:val="E17252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BEC1581"/>
    <w:multiLevelType w:val="hybridMultilevel"/>
    <w:tmpl w:val="6744F4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EF5001"/>
    <w:multiLevelType w:val="hybridMultilevel"/>
    <w:tmpl w:val="AFAA9A42"/>
    <w:lvl w:ilvl="0" w:tplc="1DA24DE8">
      <w:start w:val="1"/>
      <w:numFmt w:val="bullet"/>
      <w:pStyle w:val="CNlistbullets"/>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426316280">
    <w:abstractNumId w:val="6"/>
  </w:num>
  <w:num w:numId="2" w16cid:durableId="1591888691">
    <w:abstractNumId w:val="1"/>
  </w:num>
  <w:num w:numId="3" w16cid:durableId="1945576838">
    <w:abstractNumId w:val="0"/>
  </w:num>
  <w:num w:numId="4" w16cid:durableId="1272979621">
    <w:abstractNumId w:val="9"/>
  </w:num>
  <w:num w:numId="5" w16cid:durableId="1564632342">
    <w:abstractNumId w:val="0"/>
  </w:num>
  <w:num w:numId="6" w16cid:durableId="1286084747">
    <w:abstractNumId w:val="10"/>
  </w:num>
  <w:num w:numId="7" w16cid:durableId="42414327">
    <w:abstractNumId w:val="30"/>
  </w:num>
  <w:num w:numId="8" w16cid:durableId="1772162278">
    <w:abstractNumId w:val="29"/>
  </w:num>
  <w:num w:numId="9" w16cid:durableId="73864065">
    <w:abstractNumId w:val="31"/>
  </w:num>
  <w:num w:numId="10" w16cid:durableId="1341078821">
    <w:abstractNumId w:val="0"/>
    <w:lvlOverride w:ilvl="0">
      <w:startOverride w:val="1"/>
    </w:lvlOverride>
  </w:num>
  <w:num w:numId="11" w16cid:durableId="2100759954">
    <w:abstractNumId w:val="17"/>
  </w:num>
  <w:num w:numId="12" w16cid:durableId="1394541889">
    <w:abstractNumId w:val="0"/>
    <w:lvlOverride w:ilvl="0">
      <w:startOverride w:val="1"/>
    </w:lvlOverride>
  </w:num>
  <w:num w:numId="13" w16cid:durableId="1098253232">
    <w:abstractNumId w:val="0"/>
    <w:lvlOverride w:ilvl="0">
      <w:startOverride w:val="1"/>
    </w:lvlOverride>
  </w:num>
  <w:num w:numId="14" w16cid:durableId="1785079963">
    <w:abstractNumId w:val="0"/>
    <w:lvlOverride w:ilvl="0">
      <w:startOverride w:val="1"/>
    </w:lvlOverride>
  </w:num>
  <w:num w:numId="15" w16cid:durableId="1214080099">
    <w:abstractNumId w:val="0"/>
    <w:lvlOverride w:ilvl="0">
      <w:startOverride w:val="1"/>
    </w:lvlOverride>
  </w:num>
  <w:num w:numId="16" w16cid:durableId="693724106">
    <w:abstractNumId w:val="0"/>
    <w:lvlOverride w:ilvl="0">
      <w:startOverride w:val="1"/>
    </w:lvlOverride>
  </w:num>
  <w:num w:numId="17" w16cid:durableId="343678164">
    <w:abstractNumId w:val="0"/>
    <w:lvlOverride w:ilvl="0">
      <w:startOverride w:val="1"/>
    </w:lvlOverride>
  </w:num>
  <w:num w:numId="18" w16cid:durableId="2057311963">
    <w:abstractNumId w:val="0"/>
    <w:lvlOverride w:ilvl="0">
      <w:startOverride w:val="1"/>
    </w:lvlOverride>
  </w:num>
  <w:num w:numId="19" w16cid:durableId="547647943">
    <w:abstractNumId w:val="0"/>
    <w:lvlOverride w:ilvl="0">
      <w:startOverride w:val="1"/>
    </w:lvlOverride>
  </w:num>
  <w:num w:numId="20" w16cid:durableId="1384596308">
    <w:abstractNumId w:val="0"/>
    <w:lvlOverride w:ilvl="0">
      <w:startOverride w:val="1"/>
    </w:lvlOverride>
  </w:num>
  <w:num w:numId="21" w16cid:durableId="2085757354">
    <w:abstractNumId w:val="0"/>
    <w:lvlOverride w:ilvl="0">
      <w:startOverride w:val="1"/>
    </w:lvlOverride>
  </w:num>
  <w:num w:numId="22" w16cid:durableId="1504583333">
    <w:abstractNumId w:val="23"/>
  </w:num>
  <w:num w:numId="23" w16cid:durableId="561210553">
    <w:abstractNumId w:val="20"/>
  </w:num>
  <w:num w:numId="24" w16cid:durableId="729234957">
    <w:abstractNumId w:val="25"/>
  </w:num>
  <w:num w:numId="25" w16cid:durableId="525480316">
    <w:abstractNumId w:val="14"/>
  </w:num>
  <w:num w:numId="26" w16cid:durableId="1848133066">
    <w:abstractNumId w:val="27"/>
  </w:num>
  <w:num w:numId="27" w16cid:durableId="232080569">
    <w:abstractNumId w:val="24"/>
  </w:num>
  <w:num w:numId="28" w16cid:durableId="417796805">
    <w:abstractNumId w:val="28"/>
  </w:num>
  <w:num w:numId="29" w16cid:durableId="1067414843">
    <w:abstractNumId w:val="21"/>
  </w:num>
  <w:num w:numId="30" w16cid:durableId="217785189">
    <w:abstractNumId w:val="11"/>
  </w:num>
  <w:num w:numId="31" w16cid:durableId="1891990792">
    <w:abstractNumId w:val="12"/>
  </w:num>
  <w:num w:numId="32" w16cid:durableId="1702169649">
    <w:abstractNumId w:val="15"/>
  </w:num>
  <w:num w:numId="33" w16cid:durableId="455950756">
    <w:abstractNumId w:val="16"/>
  </w:num>
  <w:num w:numId="34" w16cid:durableId="817189909">
    <w:abstractNumId w:val="19"/>
  </w:num>
  <w:num w:numId="35" w16cid:durableId="1806045020">
    <w:abstractNumId w:val="22"/>
  </w:num>
  <w:num w:numId="36" w16cid:durableId="1382486754">
    <w:abstractNumId w:val="5"/>
  </w:num>
  <w:num w:numId="37" w16cid:durableId="660082355">
    <w:abstractNumId w:val="26"/>
  </w:num>
  <w:num w:numId="38" w16cid:durableId="1569684439">
    <w:abstractNumId w:val="7"/>
  </w:num>
  <w:num w:numId="39" w16cid:durableId="1831754306">
    <w:abstractNumId w:val="8"/>
  </w:num>
  <w:num w:numId="40" w16cid:durableId="339624153">
    <w:abstractNumId w:val="13"/>
  </w:num>
  <w:num w:numId="41" w16cid:durableId="1170023252">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hideSpellingErrors/>
  <w:hideGrammaticalError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8E"/>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09F"/>
    <w:rsid w:val="00134204"/>
    <w:rsid w:val="001344AB"/>
    <w:rsid w:val="00134983"/>
    <w:rsid w:val="00135E8F"/>
    <w:rsid w:val="001365A9"/>
    <w:rsid w:val="00136AEC"/>
    <w:rsid w:val="00136CC5"/>
    <w:rsid w:val="001418F7"/>
    <w:rsid w:val="00142036"/>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280E"/>
    <w:rsid w:val="001935F3"/>
    <w:rsid w:val="001936D7"/>
    <w:rsid w:val="00194125"/>
    <w:rsid w:val="0019530B"/>
    <w:rsid w:val="001972B0"/>
    <w:rsid w:val="001A0E07"/>
    <w:rsid w:val="001A11D7"/>
    <w:rsid w:val="001A3155"/>
    <w:rsid w:val="001A3899"/>
    <w:rsid w:val="001A6B19"/>
    <w:rsid w:val="001A6BD8"/>
    <w:rsid w:val="001A7FBE"/>
    <w:rsid w:val="001B1F0B"/>
    <w:rsid w:val="001B2EB1"/>
    <w:rsid w:val="001B35BF"/>
    <w:rsid w:val="001B449D"/>
    <w:rsid w:val="001B4729"/>
    <w:rsid w:val="001B588D"/>
    <w:rsid w:val="001B5A91"/>
    <w:rsid w:val="001B7E09"/>
    <w:rsid w:val="001C0485"/>
    <w:rsid w:val="001C2739"/>
    <w:rsid w:val="001C4091"/>
    <w:rsid w:val="001C6165"/>
    <w:rsid w:val="001C6A51"/>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15D7"/>
    <w:rsid w:val="001E3461"/>
    <w:rsid w:val="001E3B34"/>
    <w:rsid w:val="001E4084"/>
    <w:rsid w:val="001E4B89"/>
    <w:rsid w:val="001E4B9A"/>
    <w:rsid w:val="001E4E64"/>
    <w:rsid w:val="001E4FFE"/>
    <w:rsid w:val="001E76F0"/>
    <w:rsid w:val="001F03AC"/>
    <w:rsid w:val="001F110E"/>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C0A"/>
    <w:rsid w:val="002122B0"/>
    <w:rsid w:val="0021278B"/>
    <w:rsid w:val="00212B3F"/>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254E"/>
    <w:rsid w:val="0027347B"/>
    <w:rsid w:val="00273594"/>
    <w:rsid w:val="002742BB"/>
    <w:rsid w:val="00274A75"/>
    <w:rsid w:val="00275B0D"/>
    <w:rsid w:val="002762FE"/>
    <w:rsid w:val="00276F07"/>
    <w:rsid w:val="00277844"/>
    <w:rsid w:val="0028005C"/>
    <w:rsid w:val="00280139"/>
    <w:rsid w:val="002814AF"/>
    <w:rsid w:val="0028423F"/>
    <w:rsid w:val="00286DEF"/>
    <w:rsid w:val="00290E97"/>
    <w:rsid w:val="00293827"/>
    <w:rsid w:val="00293F46"/>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B767D"/>
    <w:rsid w:val="002C060B"/>
    <w:rsid w:val="002C0C32"/>
    <w:rsid w:val="002C230B"/>
    <w:rsid w:val="002C24EE"/>
    <w:rsid w:val="002C2787"/>
    <w:rsid w:val="002C2A53"/>
    <w:rsid w:val="002C2C55"/>
    <w:rsid w:val="002C31DE"/>
    <w:rsid w:val="002C362F"/>
    <w:rsid w:val="002C68AF"/>
    <w:rsid w:val="002C76B9"/>
    <w:rsid w:val="002C797B"/>
    <w:rsid w:val="002D09B8"/>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3B5D"/>
    <w:rsid w:val="0034534F"/>
    <w:rsid w:val="00345B5C"/>
    <w:rsid w:val="00346314"/>
    <w:rsid w:val="003469D1"/>
    <w:rsid w:val="0035069D"/>
    <w:rsid w:val="0035080C"/>
    <w:rsid w:val="0035134A"/>
    <w:rsid w:val="00351D83"/>
    <w:rsid w:val="00352595"/>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1B83"/>
    <w:rsid w:val="003F2FD9"/>
    <w:rsid w:val="003F408D"/>
    <w:rsid w:val="003F534F"/>
    <w:rsid w:val="003F73B4"/>
    <w:rsid w:val="003F7663"/>
    <w:rsid w:val="0040057A"/>
    <w:rsid w:val="00400F23"/>
    <w:rsid w:val="004011A4"/>
    <w:rsid w:val="00401544"/>
    <w:rsid w:val="00401EEA"/>
    <w:rsid w:val="00402670"/>
    <w:rsid w:val="004027DF"/>
    <w:rsid w:val="00403534"/>
    <w:rsid w:val="00405562"/>
    <w:rsid w:val="00405A2E"/>
    <w:rsid w:val="00406FA6"/>
    <w:rsid w:val="00407C70"/>
    <w:rsid w:val="00411D7B"/>
    <w:rsid w:val="00411E9E"/>
    <w:rsid w:val="00412E38"/>
    <w:rsid w:val="00413238"/>
    <w:rsid w:val="00414ED8"/>
    <w:rsid w:val="00415F22"/>
    <w:rsid w:val="00416A9F"/>
    <w:rsid w:val="00416AFF"/>
    <w:rsid w:val="004215E9"/>
    <w:rsid w:val="0042201F"/>
    <w:rsid w:val="00423110"/>
    <w:rsid w:val="00424179"/>
    <w:rsid w:val="00426A1B"/>
    <w:rsid w:val="00427F7D"/>
    <w:rsid w:val="00430291"/>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1FA"/>
    <w:rsid w:val="00462CF0"/>
    <w:rsid w:val="00465001"/>
    <w:rsid w:val="0046508F"/>
    <w:rsid w:val="00467AD4"/>
    <w:rsid w:val="004705C3"/>
    <w:rsid w:val="00471F89"/>
    <w:rsid w:val="004729EB"/>
    <w:rsid w:val="00472DB3"/>
    <w:rsid w:val="004749AA"/>
    <w:rsid w:val="00474FEB"/>
    <w:rsid w:val="0047537B"/>
    <w:rsid w:val="004760D8"/>
    <w:rsid w:val="00477667"/>
    <w:rsid w:val="00477DCE"/>
    <w:rsid w:val="00480A8C"/>
    <w:rsid w:val="00482C55"/>
    <w:rsid w:val="00482C6A"/>
    <w:rsid w:val="004830AB"/>
    <w:rsid w:val="00483361"/>
    <w:rsid w:val="00483F0B"/>
    <w:rsid w:val="004842F1"/>
    <w:rsid w:val="004856C5"/>
    <w:rsid w:val="00485C2E"/>
    <w:rsid w:val="004904F8"/>
    <w:rsid w:val="004907F4"/>
    <w:rsid w:val="00490F40"/>
    <w:rsid w:val="004927F3"/>
    <w:rsid w:val="00492AC5"/>
    <w:rsid w:val="00492DAB"/>
    <w:rsid w:val="00493939"/>
    <w:rsid w:val="00496FF6"/>
    <w:rsid w:val="00497E04"/>
    <w:rsid w:val="004A27DA"/>
    <w:rsid w:val="004A4304"/>
    <w:rsid w:val="004A4F32"/>
    <w:rsid w:val="004A5549"/>
    <w:rsid w:val="004A55EC"/>
    <w:rsid w:val="004A6771"/>
    <w:rsid w:val="004A693A"/>
    <w:rsid w:val="004B15D8"/>
    <w:rsid w:val="004B388F"/>
    <w:rsid w:val="004B3D01"/>
    <w:rsid w:val="004B3DE5"/>
    <w:rsid w:val="004B4FCA"/>
    <w:rsid w:val="004B5124"/>
    <w:rsid w:val="004B59E6"/>
    <w:rsid w:val="004B6CB2"/>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491A"/>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275BB"/>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601EA"/>
    <w:rsid w:val="00560265"/>
    <w:rsid w:val="00560650"/>
    <w:rsid w:val="00560C1F"/>
    <w:rsid w:val="00561A27"/>
    <w:rsid w:val="00562364"/>
    <w:rsid w:val="00562E81"/>
    <w:rsid w:val="00563F4B"/>
    <w:rsid w:val="005668EB"/>
    <w:rsid w:val="00573A66"/>
    <w:rsid w:val="00573BFB"/>
    <w:rsid w:val="0057408F"/>
    <w:rsid w:val="00575936"/>
    <w:rsid w:val="005767B4"/>
    <w:rsid w:val="00576EBE"/>
    <w:rsid w:val="00577B09"/>
    <w:rsid w:val="00580357"/>
    <w:rsid w:val="005804A5"/>
    <w:rsid w:val="00581DF5"/>
    <w:rsid w:val="005821F7"/>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BC"/>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D6F08"/>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2BC"/>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A2C"/>
    <w:rsid w:val="00626B06"/>
    <w:rsid w:val="006313EF"/>
    <w:rsid w:val="00631D1C"/>
    <w:rsid w:val="00632898"/>
    <w:rsid w:val="00633BEB"/>
    <w:rsid w:val="00634FA3"/>
    <w:rsid w:val="00640D85"/>
    <w:rsid w:val="00641D7C"/>
    <w:rsid w:val="00644314"/>
    <w:rsid w:val="0064431D"/>
    <w:rsid w:val="00644326"/>
    <w:rsid w:val="00644768"/>
    <w:rsid w:val="006456B2"/>
    <w:rsid w:val="006456DB"/>
    <w:rsid w:val="00645B0D"/>
    <w:rsid w:val="00646157"/>
    <w:rsid w:val="00646B78"/>
    <w:rsid w:val="00650F62"/>
    <w:rsid w:val="00654D32"/>
    <w:rsid w:val="00655AB4"/>
    <w:rsid w:val="00656ACB"/>
    <w:rsid w:val="006615F4"/>
    <w:rsid w:val="00661E58"/>
    <w:rsid w:val="006620C8"/>
    <w:rsid w:val="0066291E"/>
    <w:rsid w:val="00663FD3"/>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409D"/>
    <w:rsid w:val="00684E3B"/>
    <w:rsid w:val="00687E22"/>
    <w:rsid w:val="00690976"/>
    <w:rsid w:val="00691579"/>
    <w:rsid w:val="0069235A"/>
    <w:rsid w:val="006934E1"/>
    <w:rsid w:val="0069590E"/>
    <w:rsid w:val="0069596E"/>
    <w:rsid w:val="00695CC0"/>
    <w:rsid w:val="006977E5"/>
    <w:rsid w:val="006A0C32"/>
    <w:rsid w:val="006A1012"/>
    <w:rsid w:val="006A15F6"/>
    <w:rsid w:val="006A1644"/>
    <w:rsid w:val="006A283E"/>
    <w:rsid w:val="006A28E4"/>
    <w:rsid w:val="006A6451"/>
    <w:rsid w:val="006B0DDD"/>
    <w:rsid w:val="006B1F16"/>
    <w:rsid w:val="006B2805"/>
    <w:rsid w:val="006B2A2E"/>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1504"/>
    <w:rsid w:val="006F1D41"/>
    <w:rsid w:val="006F514F"/>
    <w:rsid w:val="006F588B"/>
    <w:rsid w:val="006F62C3"/>
    <w:rsid w:val="006F6C0C"/>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2AC9"/>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538F"/>
    <w:rsid w:val="007C6E51"/>
    <w:rsid w:val="007C701B"/>
    <w:rsid w:val="007D1F66"/>
    <w:rsid w:val="007D2B32"/>
    <w:rsid w:val="007D3CEE"/>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821"/>
    <w:rsid w:val="00804C9A"/>
    <w:rsid w:val="00805A2C"/>
    <w:rsid w:val="00805F63"/>
    <w:rsid w:val="0080655B"/>
    <w:rsid w:val="00807266"/>
    <w:rsid w:val="00807F12"/>
    <w:rsid w:val="00811F84"/>
    <w:rsid w:val="00812C6A"/>
    <w:rsid w:val="00813D1F"/>
    <w:rsid w:val="00814686"/>
    <w:rsid w:val="00815EE4"/>
    <w:rsid w:val="00816545"/>
    <w:rsid w:val="00821481"/>
    <w:rsid w:val="008222CC"/>
    <w:rsid w:val="00822E70"/>
    <w:rsid w:val="00823D26"/>
    <w:rsid w:val="00827D86"/>
    <w:rsid w:val="00831EBC"/>
    <w:rsid w:val="0083203F"/>
    <w:rsid w:val="00832860"/>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2F33"/>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4602F"/>
    <w:rsid w:val="00952C36"/>
    <w:rsid w:val="0095315B"/>
    <w:rsid w:val="00954B31"/>
    <w:rsid w:val="00955159"/>
    <w:rsid w:val="00955D74"/>
    <w:rsid w:val="00955E55"/>
    <w:rsid w:val="009567B6"/>
    <w:rsid w:val="0096105F"/>
    <w:rsid w:val="00962505"/>
    <w:rsid w:val="009625C3"/>
    <w:rsid w:val="0096270B"/>
    <w:rsid w:val="00962FA3"/>
    <w:rsid w:val="009632D6"/>
    <w:rsid w:val="009644EF"/>
    <w:rsid w:val="00965B7F"/>
    <w:rsid w:val="00965EC0"/>
    <w:rsid w:val="00966145"/>
    <w:rsid w:val="009665F4"/>
    <w:rsid w:val="009716BB"/>
    <w:rsid w:val="00972B00"/>
    <w:rsid w:val="00973ADD"/>
    <w:rsid w:val="009744A4"/>
    <w:rsid w:val="00975BD7"/>
    <w:rsid w:val="00977557"/>
    <w:rsid w:val="00977D61"/>
    <w:rsid w:val="00980CF2"/>
    <w:rsid w:val="0098294F"/>
    <w:rsid w:val="00983537"/>
    <w:rsid w:val="00983810"/>
    <w:rsid w:val="0098399F"/>
    <w:rsid w:val="009839BA"/>
    <w:rsid w:val="00986468"/>
    <w:rsid w:val="009875BF"/>
    <w:rsid w:val="00987B8C"/>
    <w:rsid w:val="00987E07"/>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6EE"/>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3389"/>
    <w:rsid w:val="00A0359B"/>
    <w:rsid w:val="00A03814"/>
    <w:rsid w:val="00A03C97"/>
    <w:rsid w:val="00A06677"/>
    <w:rsid w:val="00A06D2D"/>
    <w:rsid w:val="00A1175E"/>
    <w:rsid w:val="00A11954"/>
    <w:rsid w:val="00A142C6"/>
    <w:rsid w:val="00A15552"/>
    <w:rsid w:val="00A1604A"/>
    <w:rsid w:val="00A17296"/>
    <w:rsid w:val="00A17504"/>
    <w:rsid w:val="00A17E1D"/>
    <w:rsid w:val="00A20415"/>
    <w:rsid w:val="00A22099"/>
    <w:rsid w:val="00A231C8"/>
    <w:rsid w:val="00A2369F"/>
    <w:rsid w:val="00A23ACD"/>
    <w:rsid w:val="00A242D3"/>
    <w:rsid w:val="00A24388"/>
    <w:rsid w:val="00A25048"/>
    <w:rsid w:val="00A2510F"/>
    <w:rsid w:val="00A2568E"/>
    <w:rsid w:val="00A256B8"/>
    <w:rsid w:val="00A26F0F"/>
    <w:rsid w:val="00A26F9B"/>
    <w:rsid w:val="00A26FC3"/>
    <w:rsid w:val="00A30CEC"/>
    <w:rsid w:val="00A319C4"/>
    <w:rsid w:val="00A31F16"/>
    <w:rsid w:val="00A32ED2"/>
    <w:rsid w:val="00A3520D"/>
    <w:rsid w:val="00A35FBC"/>
    <w:rsid w:val="00A364E3"/>
    <w:rsid w:val="00A40957"/>
    <w:rsid w:val="00A409B3"/>
    <w:rsid w:val="00A43444"/>
    <w:rsid w:val="00A43BA7"/>
    <w:rsid w:val="00A43FE2"/>
    <w:rsid w:val="00A440E6"/>
    <w:rsid w:val="00A44C84"/>
    <w:rsid w:val="00A463EA"/>
    <w:rsid w:val="00A46D18"/>
    <w:rsid w:val="00A50B0B"/>
    <w:rsid w:val="00A5106C"/>
    <w:rsid w:val="00A51F51"/>
    <w:rsid w:val="00A51FF7"/>
    <w:rsid w:val="00A53261"/>
    <w:rsid w:val="00A54B12"/>
    <w:rsid w:val="00A55FE4"/>
    <w:rsid w:val="00A60B92"/>
    <w:rsid w:val="00A61901"/>
    <w:rsid w:val="00A6191A"/>
    <w:rsid w:val="00A61FB1"/>
    <w:rsid w:val="00A630E4"/>
    <w:rsid w:val="00A63176"/>
    <w:rsid w:val="00A63534"/>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7CB8"/>
    <w:rsid w:val="00AB7FF6"/>
    <w:rsid w:val="00AC0214"/>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05CAB"/>
    <w:rsid w:val="00B12455"/>
    <w:rsid w:val="00B13675"/>
    <w:rsid w:val="00B13C24"/>
    <w:rsid w:val="00B16E7B"/>
    <w:rsid w:val="00B20022"/>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72FC"/>
    <w:rsid w:val="00BA078F"/>
    <w:rsid w:val="00BA164A"/>
    <w:rsid w:val="00BA196C"/>
    <w:rsid w:val="00BA2377"/>
    <w:rsid w:val="00BA3744"/>
    <w:rsid w:val="00BA532A"/>
    <w:rsid w:val="00BA5594"/>
    <w:rsid w:val="00BA5ACE"/>
    <w:rsid w:val="00BA5C70"/>
    <w:rsid w:val="00BA678F"/>
    <w:rsid w:val="00BA76F2"/>
    <w:rsid w:val="00BA780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1A14"/>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801"/>
    <w:rsid w:val="00C12860"/>
    <w:rsid w:val="00C136D2"/>
    <w:rsid w:val="00C13C78"/>
    <w:rsid w:val="00C14442"/>
    <w:rsid w:val="00C15866"/>
    <w:rsid w:val="00C159C1"/>
    <w:rsid w:val="00C1629C"/>
    <w:rsid w:val="00C163EC"/>
    <w:rsid w:val="00C17192"/>
    <w:rsid w:val="00C17EDD"/>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0AA"/>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40FF"/>
    <w:rsid w:val="00C66F83"/>
    <w:rsid w:val="00C67B54"/>
    <w:rsid w:val="00C70E1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153"/>
    <w:rsid w:val="00CE22E3"/>
    <w:rsid w:val="00CE2CA9"/>
    <w:rsid w:val="00CE481B"/>
    <w:rsid w:val="00CE6325"/>
    <w:rsid w:val="00CE75E2"/>
    <w:rsid w:val="00CF0260"/>
    <w:rsid w:val="00CF0A16"/>
    <w:rsid w:val="00CF16CD"/>
    <w:rsid w:val="00CF31A4"/>
    <w:rsid w:val="00CF55F7"/>
    <w:rsid w:val="00CF6484"/>
    <w:rsid w:val="00CF64EF"/>
    <w:rsid w:val="00CF76B1"/>
    <w:rsid w:val="00CF77C8"/>
    <w:rsid w:val="00D0062C"/>
    <w:rsid w:val="00D00835"/>
    <w:rsid w:val="00D0264D"/>
    <w:rsid w:val="00D038CA"/>
    <w:rsid w:val="00D04BFF"/>
    <w:rsid w:val="00D065A0"/>
    <w:rsid w:val="00D10317"/>
    <w:rsid w:val="00D109D1"/>
    <w:rsid w:val="00D13087"/>
    <w:rsid w:val="00D14228"/>
    <w:rsid w:val="00D14A87"/>
    <w:rsid w:val="00D14D06"/>
    <w:rsid w:val="00D17064"/>
    <w:rsid w:val="00D17ACB"/>
    <w:rsid w:val="00D200E2"/>
    <w:rsid w:val="00D20174"/>
    <w:rsid w:val="00D2050F"/>
    <w:rsid w:val="00D22A03"/>
    <w:rsid w:val="00D23D10"/>
    <w:rsid w:val="00D24749"/>
    <w:rsid w:val="00D24CE7"/>
    <w:rsid w:val="00D267CE"/>
    <w:rsid w:val="00D272E5"/>
    <w:rsid w:val="00D31EB5"/>
    <w:rsid w:val="00D334A8"/>
    <w:rsid w:val="00D35A52"/>
    <w:rsid w:val="00D426BA"/>
    <w:rsid w:val="00D42740"/>
    <w:rsid w:val="00D44E35"/>
    <w:rsid w:val="00D45807"/>
    <w:rsid w:val="00D47286"/>
    <w:rsid w:val="00D541F8"/>
    <w:rsid w:val="00D5430E"/>
    <w:rsid w:val="00D544B6"/>
    <w:rsid w:val="00D568EA"/>
    <w:rsid w:val="00D56B71"/>
    <w:rsid w:val="00D5726B"/>
    <w:rsid w:val="00D635D6"/>
    <w:rsid w:val="00D64746"/>
    <w:rsid w:val="00D64BA6"/>
    <w:rsid w:val="00D6508C"/>
    <w:rsid w:val="00D659CD"/>
    <w:rsid w:val="00D65A8E"/>
    <w:rsid w:val="00D6698C"/>
    <w:rsid w:val="00D66A8A"/>
    <w:rsid w:val="00D66BA5"/>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1ABE"/>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427F"/>
    <w:rsid w:val="00E17812"/>
    <w:rsid w:val="00E17DEE"/>
    <w:rsid w:val="00E2216B"/>
    <w:rsid w:val="00E227C6"/>
    <w:rsid w:val="00E24821"/>
    <w:rsid w:val="00E26BD9"/>
    <w:rsid w:val="00E26C23"/>
    <w:rsid w:val="00E27A0B"/>
    <w:rsid w:val="00E316C6"/>
    <w:rsid w:val="00E330B8"/>
    <w:rsid w:val="00E34D6B"/>
    <w:rsid w:val="00E357A8"/>
    <w:rsid w:val="00E4062D"/>
    <w:rsid w:val="00E425B4"/>
    <w:rsid w:val="00E426D9"/>
    <w:rsid w:val="00E44312"/>
    <w:rsid w:val="00E44AF2"/>
    <w:rsid w:val="00E44D0C"/>
    <w:rsid w:val="00E476D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1CAE"/>
    <w:rsid w:val="00E82E82"/>
    <w:rsid w:val="00E84B42"/>
    <w:rsid w:val="00E854BF"/>
    <w:rsid w:val="00E87248"/>
    <w:rsid w:val="00E91FB1"/>
    <w:rsid w:val="00E9429A"/>
    <w:rsid w:val="00E96857"/>
    <w:rsid w:val="00E9753B"/>
    <w:rsid w:val="00E97F67"/>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0DB"/>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6D5"/>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26759"/>
    <w:rsid w:val="00F342A1"/>
    <w:rsid w:val="00F41851"/>
    <w:rsid w:val="00F42DFC"/>
    <w:rsid w:val="00F44C99"/>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A02AA"/>
    <w:rsid w:val="00FA26CA"/>
    <w:rsid w:val="00FA48BE"/>
    <w:rsid w:val="00FA4A95"/>
    <w:rsid w:val="00FA571F"/>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E299E7"/>
  <w15:docId w15:val="{17926A71-4B73-4108-B6F2-0C8EB2A4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7E07"/>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tabs>
        <w:tab w:val="clear" w:pos="2340"/>
        <w:tab w:val="num" w:pos="2160"/>
      </w:tabs>
      <w:ind w:left="2160"/>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465001"/>
    <w:rPr>
      <w:rFonts w:cs="Arial"/>
      <w:szCs w:val="20"/>
    </w:rPr>
  </w:style>
  <w:style w:type="paragraph" w:customStyle="1" w:styleId="CNList">
    <w:name w:val="CN List"/>
    <w:basedOn w:val="ListNumber"/>
    <w:link w:val="CNListChar"/>
    <w:qFormat/>
    <w:rsid w:val="00E81CAE"/>
  </w:style>
  <w:style w:type="character" w:customStyle="1" w:styleId="BodyTextChar">
    <w:name w:val="BodyText Char"/>
    <w:link w:val="BodyText"/>
    <w:rsid w:val="00465001"/>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81CAE"/>
    <w:rPr>
      <w:rFonts w:ascii="Arial" w:hAnsi="Arial"/>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qFormat/>
    <w:rsid w:val="006032BC"/>
    <w:pPr>
      <w:numPr>
        <w:numId w:val="0"/>
      </w:numPr>
      <w:ind w:left="2520" w:hanging="360"/>
    </w:pPr>
  </w:style>
  <w:style w:type="paragraph" w:customStyle="1" w:styleId="CNlistbullets">
    <w:name w:val="CN list bullets"/>
    <w:basedOn w:val="BodyText"/>
    <w:link w:val="CNlistbulletsChar"/>
    <w:qFormat/>
    <w:rsid w:val="006032BC"/>
    <w:pPr>
      <w:numPr>
        <w:numId w:val="9"/>
      </w:numPr>
    </w:pPr>
    <w:rPr>
      <w:sz w:val="22"/>
      <w:szCs w:val="24"/>
    </w:rPr>
  </w:style>
  <w:style w:type="character" w:customStyle="1" w:styleId="CNlistChar0">
    <w:name w:val="CN list Char"/>
    <w:basedOn w:val="ListNumberChar"/>
    <w:link w:val="CNlist0"/>
    <w:rsid w:val="006032BC"/>
    <w:rPr>
      <w:rFonts w:ascii="Arial" w:hAnsi="Arial"/>
      <w:sz w:val="22"/>
      <w:szCs w:val="24"/>
    </w:rPr>
  </w:style>
  <w:style w:type="character" w:customStyle="1" w:styleId="CNlistbulletsChar">
    <w:name w:val="CN list bullets Char"/>
    <w:basedOn w:val="BodyTextChar"/>
    <w:link w:val="CNlistbullets"/>
    <w:rsid w:val="006032BC"/>
    <w:rPr>
      <w:rFonts w:ascii="Arial" w:hAnsi="Arial" w:cs="Arial"/>
      <w:sz w:val="22"/>
      <w:szCs w:val="24"/>
    </w:rPr>
  </w:style>
  <w:style w:type="paragraph" w:customStyle="1" w:styleId="CBList">
    <w:name w:val="CB List"/>
    <w:basedOn w:val="ListBullet"/>
    <w:link w:val="CBListChar"/>
    <w:autoRedefine/>
    <w:qFormat/>
    <w:rsid w:val="00CE2153"/>
    <w:pPr>
      <w:spacing w:before="60" w:after="120"/>
    </w:pPr>
  </w:style>
  <w:style w:type="character" w:customStyle="1" w:styleId="CBListChar">
    <w:name w:val="CB List Char"/>
    <w:basedOn w:val="ListBulletChar"/>
    <w:link w:val="CBList"/>
    <w:rsid w:val="00CE2153"/>
    <w:rPr>
      <w:rFonts w:ascii="Arial" w:hAnsi="Arial"/>
      <w:szCs w:val="24"/>
    </w:rPr>
  </w:style>
  <w:style w:type="paragraph" w:customStyle="1" w:styleId="BQ">
    <w:name w:val="BQ"/>
    <w:basedOn w:val="BodyText"/>
    <w:next w:val="BodyText"/>
    <w:link w:val="BQChar"/>
    <w:autoRedefine/>
    <w:qFormat/>
    <w:rsid w:val="004621FA"/>
    <w:pPr>
      <w:ind w:left="2160" w:right="1080"/>
    </w:pPr>
    <w:rPr>
      <w:szCs w:val="24"/>
    </w:rPr>
  </w:style>
  <w:style w:type="character" w:customStyle="1" w:styleId="BQChar">
    <w:name w:val="BQ Char"/>
    <w:basedOn w:val="BodyTextChar"/>
    <w:link w:val="BQ"/>
    <w:rsid w:val="004621FA"/>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93851">
      <w:bodyDiv w:val="1"/>
      <w:marLeft w:val="0"/>
      <w:marRight w:val="0"/>
      <w:marTop w:val="0"/>
      <w:marBottom w:val="0"/>
      <w:divBdr>
        <w:top w:val="none" w:sz="0" w:space="0" w:color="auto"/>
        <w:left w:val="none" w:sz="0" w:space="0" w:color="auto"/>
        <w:bottom w:val="none" w:sz="0" w:space="0" w:color="auto"/>
        <w:right w:val="none" w:sz="0" w:space="0" w:color="auto"/>
      </w:divBdr>
    </w:div>
    <w:div w:id="813788936">
      <w:bodyDiv w:val="1"/>
      <w:marLeft w:val="0"/>
      <w:marRight w:val="0"/>
      <w:marTop w:val="0"/>
      <w:marBottom w:val="0"/>
      <w:divBdr>
        <w:top w:val="none" w:sz="0" w:space="0" w:color="auto"/>
        <w:left w:val="none" w:sz="0" w:space="0" w:color="auto"/>
        <w:bottom w:val="none" w:sz="0" w:space="0" w:color="auto"/>
        <w:right w:val="none" w:sz="0" w:space="0" w:color="auto"/>
      </w:divBdr>
    </w:div>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aquave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DA93A-95F6-4649-80A1-247DB9229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1</TotalTime>
  <Pages>10</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13181</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Jeff Creer</cp:lastModifiedBy>
  <cp:revision>2</cp:revision>
  <cp:lastPrinted>2023-10-26T21:36:00Z</cp:lastPrinted>
  <dcterms:created xsi:type="dcterms:W3CDTF">2025-04-25T19:37:00Z</dcterms:created>
  <dcterms:modified xsi:type="dcterms:W3CDTF">2025-04-25T19:37:00Z</dcterms:modified>
</cp:coreProperties>
</file>