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706CB" w:rsidR="00BC455D" w:rsidP="38E51509" w:rsidRDefault="00BC455D" w14:paraId="5618B453" w14:textId="404CF596">
      <w:pPr>
        <w:pStyle w:val="Normal"/>
        <w:rPr>
          <w:rFonts w:ascii="Times New Roman" w:hAnsi="Times New Roman" w:eastAsia="Calibri" w:cs="Times New Roman"/>
          <w:b w:val="1"/>
          <w:bCs w:val="1"/>
          <w:color w:val="000000" w:themeColor="text1"/>
          <w:sz w:val="52"/>
          <w:szCs w:val="52"/>
        </w:rPr>
      </w:pPr>
      <w:bookmarkStart w:name="_Int_xT9VBcsF" w:id="1883332172"/>
      <w:r w:rsidRPr="38E51509" w:rsidR="69177D40">
        <w:rPr>
          <w:rFonts w:ascii="Times New Roman" w:hAnsi="Times New Roman" w:eastAsia="Calibri" w:cs="Times New Roman"/>
          <w:b w:val="1"/>
          <w:bCs w:val="1"/>
          <w:color w:val="000000" w:themeColor="text1" w:themeTint="FF" w:themeShade="FF"/>
          <w:sz w:val="52"/>
          <w:szCs w:val="52"/>
        </w:rPr>
        <w:t xml:space="preserve">Animal Computer Interaction: </w:t>
      </w:r>
      <w:r w:rsidRPr="38E51509" w:rsidR="5DB370FC">
        <w:rPr>
          <w:rFonts w:ascii="Times New Roman" w:hAnsi="Times New Roman" w:eastAsia="Calibri" w:cs="Times New Roman"/>
          <w:b w:val="1"/>
          <w:bCs w:val="1"/>
          <w:color w:val="000000" w:themeColor="text1" w:themeTint="FF" w:themeShade="FF"/>
          <w:sz w:val="52"/>
          <w:szCs w:val="52"/>
        </w:rPr>
        <w:t xml:space="preserve">Enrichment Indicating </w:t>
      </w:r>
      <w:r w:rsidRPr="38E51509" w:rsidR="064173C2">
        <w:rPr>
          <w:rFonts w:ascii="Times New Roman" w:hAnsi="Times New Roman" w:eastAsia="Calibri" w:cs="Times New Roman"/>
          <w:b w:val="1"/>
          <w:bCs w:val="1"/>
          <w:color w:val="000000" w:themeColor="text1" w:themeTint="FF" w:themeShade="FF"/>
          <w:sz w:val="52"/>
          <w:szCs w:val="52"/>
        </w:rPr>
        <w:t xml:space="preserve">Sea </w:t>
      </w:r>
      <w:r w:rsidRPr="38E51509" w:rsidR="521FAE82">
        <w:rPr>
          <w:rFonts w:ascii="Times New Roman" w:hAnsi="Times New Roman" w:eastAsia="Calibri" w:cs="Times New Roman"/>
          <w:b w:val="1"/>
          <w:bCs w:val="1"/>
          <w:color w:val="000000" w:themeColor="text1" w:themeTint="FF" w:themeShade="FF"/>
          <w:sz w:val="52"/>
          <w:szCs w:val="52"/>
        </w:rPr>
        <w:t>Otter Health</w:t>
      </w:r>
      <w:bookmarkEnd w:id="1883332172"/>
    </w:p>
    <w:p w:rsidRPr="00E80A7A" w:rsidR="006907D6" w:rsidP="00986A42" w:rsidRDefault="006907D6" w14:paraId="6E5D26B2" w14:textId="5E7AE0BC">
      <w:pPr>
        <w:tabs>
          <w:tab w:val="left" w:pos="8010"/>
        </w:tabs>
        <w:rPr>
          <w:rFonts w:ascii="Times New Roman" w:hAnsi="Times New Roman" w:eastAsia="Calibri" w:cs="Times New Roman"/>
          <w:b w:val="1"/>
          <w:bCs w:val="1"/>
          <w:color w:val="000000" w:themeColor="text1"/>
          <w:sz w:val="28"/>
          <w:szCs w:val="28"/>
          <w:vertAlign w:val="superscript"/>
        </w:rPr>
      </w:pPr>
      <w:r w:rsidRPr="040E9F48" w:rsidR="5A892DC8">
        <w:rPr>
          <w:rFonts w:ascii="Times New Roman" w:hAnsi="Times New Roman" w:eastAsia="Calibri" w:cs="Times New Roman"/>
          <w:b w:val="1"/>
          <w:bCs w:val="1"/>
          <w:color w:val="000000" w:themeColor="text1" w:themeTint="FF" w:themeShade="FF"/>
          <w:sz w:val="28"/>
          <w:szCs w:val="28"/>
        </w:rPr>
        <w:t>Nathaly Jose-Maria</w:t>
      </w:r>
      <w:r w:rsidRPr="040E9F48" w:rsidR="5BAB6EF3">
        <w:rPr>
          <w:rFonts w:ascii="Times New Roman" w:hAnsi="Times New Roman" w:eastAsia="Calibri" w:cs="Times New Roman"/>
          <w:b w:val="1"/>
          <w:bCs w:val="1"/>
          <w:color w:val="000000" w:themeColor="text1" w:themeTint="FF" w:themeShade="FF"/>
          <w:sz w:val="28"/>
          <w:szCs w:val="28"/>
          <w:vertAlign w:val="superscript"/>
        </w:rPr>
        <w:t>1</w:t>
      </w:r>
      <w:r w:rsidRPr="040E9F48" w:rsidR="5A892DC8">
        <w:rPr>
          <w:rFonts w:ascii="Times New Roman" w:hAnsi="Times New Roman" w:eastAsia="Calibri" w:cs="Times New Roman"/>
          <w:b w:val="1"/>
          <w:bCs w:val="1"/>
          <w:color w:val="000000" w:themeColor="text1" w:themeTint="FF" w:themeShade="FF"/>
          <w:sz w:val="28"/>
          <w:szCs w:val="28"/>
        </w:rPr>
        <w:t>, Dhruv Tripathi</w:t>
      </w:r>
      <w:r w:rsidRPr="040E9F48" w:rsidR="5BAB6EF3">
        <w:rPr>
          <w:rFonts w:ascii="Times New Roman" w:hAnsi="Times New Roman" w:eastAsia="Calibri" w:cs="Times New Roman"/>
          <w:b w:val="1"/>
          <w:bCs w:val="1"/>
          <w:color w:val="000000" w:themeColor="text1" w:themeTint="FF" w:themeShade="FF"/>
          <w:sz w:val="28"/>
          <w:szCs w:val="28"/>
          <w:vertAlign w:val="superscript"/>
        </w:rPr>
        <w:t>2</w:t>
      </w:r>
      <w:r w:rsidRPr="040E9F48" w:rsidR="5A892DC8">
        <w:rPr>
          <w:rFonts w:ascii="Times New Roman" w:hAnsi="Times New Roman" w:eastAsia="Calibri" w:cs="Times New Roman"/>
          <w:b w:val="1"/>
          <w:bCs w:val="1"/>
          <w:color w:val="000000" w:themeColor="text1" w:themeTint="FF" w:themeShade="FF"/>
          <w:sz w:val="28"/>
          <w:szCs w:val="28"/>
        </w:rPr>
        <w:t>, Adithya Ramanujam</w:t>
      </w:r>
      <w:r w:rsidRPr="040E9F48" w:rsidR="5BAB6EF3">
        <w:rPr>
          <w:rFonts w:ascii="Times New Roman" w:hAnsi="Times New Roman" w:eastAsia="Calibri" w:cs="Times New Roman"/>
          <w:b w:val="1"/>
          <w:bCs w:val="1"/>
          <w:color w:val="000000" w:themeColor="text1" w:themeTint="FF" w:themeShade="FF"/>
          <w:sz w:val="28"/>
          <w:szCs w:val="28"/>
          <w:vertAlign w:val="superscript"/>
        </w:rPr>
        <w:t>3</w:t>
      </w:r>
      <w:r w:rsidRPr="040E9F48" w:rsidR="5A892DC8">
        <w:rPr>
          <w:rFonts w:ascii="Times New Roman" w:hAnsi="Times New Roman" w:eastAsia="Calibri" w:cs="Times New Roman"/>
          <w:b w:val="1"/>
          <w:bCs w:val="1"/>
          <w:strike w:val="0"/>
          <w:dstrike w:val="0"/>
          <w:color w:val="000000" w:themeColor="text1" w:themeTint="FF" w:themeShade="FF"/>
          <w:sz w:val="28"/>
          <w:szCs w:val="28"/>
        </w:rPr>
        <w:t>, Jacqueline Le</w:t>
      </w:r>
      <w:r w:rsidRPr="040E9F48" w:rsidR="5BAB6EF3">
        <w:rPr>
          <w:rFonts w:ascii="Times New Roman" w:hAnsi="Times New Roman" w:eastAsia="Calibri" w:cs="Times New Roman"/>
          <w:b w:val="1"/>
          <w:bCs w:val="1"/>
          <w:strike w:val="0"/>
          <w:dstrike w:val="0"/>
          <w:color w:val="000000" w:themeColor="text1" w:themeTint="FF" w:themeShade="FF"/>
          <w:sz w:val="28"/>
          <w:szCs w:val="28"/>
          <w:vertAlign w:val="superscript"/>
        </w:rPr>
        <w:t>4</w:t>
      </w:r>
    </w:p>
    <w:p w:rsidR="00A23D28" w:rsidP="00A706CB" w:rsidRDefault="006D214C" w14:paraId="3548C168" w14:textId="64DFB5F1">
      <w:pPr>
        <w:spacing w:after="0" w:line="240" w:lineRule="auto"/>
        <w:rPr>
          <w:rFonts w:ascii="Times New Roman" w:hAnsi="Times New Roman" w:eastAsia="Calibri" w:cs="Times New Roman"/>
          <w:color w:val="000000" w:themeColor="text1"/>
          <w:sz w:val="24"/>
          <w:szCs w:val="24"/>
        </w:rPr>
      </w:pPr>
      <w:r w:rsidRPr="38E51509" w:rsidR="57C7676B">
        <w:rPr>
          <w:rFonts w:ascii="Times New Roman" w:hAnsi="Times New Roman" w:eastAsia="Calibri" w:cs="Times New Roman"/>
          <w:color w:val="000000" w:themeColor="text1" w:themeTint="FF" w:themeShade="FF"/>
          <w:sz w:val="24"/>
          <w:szCs w:val="24"/>
          <w:vertAlign w:val="superscript"/>
        </w:rPr>
        <w:t>1</w:t>
      </w:r>
      <w:r w:rsidRPr="38E51509" w:rsidR="34EAA62B">
        <w:rPr>
          <w:rFonts w:ascii="Times New Roman" w:hAnsi="Times New Roman" w:eastAsia="Calibri" w:cs="Times New Roman"/>
          <w:color w:val="000000" w:themeColor="text1" w:themeTint="FF" w:themeShade="FF"/>
          <w:sz w:val="24"/>
          <w:szCs w:val="24"/>
        </w:rPr>
        <w:t>B.S. Computer Science</w:t>
      </w:r>
      <w:r w:rsidRPr="38E51509" w:rsidR="5E1CA737">
        <w:rPr>
          <w:rFonts w:ascii="Times New Roman" w:hAnsi="Times New Roman" w:eastAsia="Calibri" w:cs="Times New Roman"/>
          <w:color w:val="000000" w:themeColor="text1" w:themeTint="FF" w:themeShade="FF"/>
          <w:sz w:val="24"/>
          <w:szCs w:val="24"/>
        </w:rPr>
        <w:t>, Georgia Institute of Technology</w:t>
      </w:r>
      <w:r w:rsidRPr="38E51509" w:rsidR="57C7676B">
        <w:rPr>
          <w:rFonts w:ascii="Times New Roman" w:hAnsi="Times New Roman" w:eastAsia="Calibri" w:cs="Times New Roman"/>
          <w:color w:val="000000" w:themeColor="text1" w:themeTint="FF" w:themeShade="FF"/>
          <w:sz w:val="24"/>
          <w:szCs w:val="24"/>
        </w:rPr>
        <w:t xml:space="preserve"> | </w:t>
      </w:r>
      <w:hyperlink r:id="Rf361170414f940e4">
        <w:r w:rsidRPr="38E51509" w:rsidR="57C7676B">
          <w:rPr>
            <w:rStyle w:val="Hyperlink"/>
            <w:rFonts w:ascii="Times New Roman" w:hAnsi="Times New Roman" w:eastAsia="Calibri" w:cs="Times New Roman"/>
            <w:sz w:val="24"/>
            <w:szCs w:val="24"/>
          </w:rPr>
          <w:t>njosemaria3@gatech.edu</w:t>
        </w:r>
      </w:hyperlink>
    </w:p>
    <w:p w:rsidR="00A23D28" w:rsidP="38E51509" w:rsidRDefault="006D214C" w14:paraId="2E41B080" w14:textId="5C127FA9">
      <w:pPr>
        <w:pStyle w:val="Normal"/>
        <w:spacing w:after="0" w:line="240" w:lineRule="auto"/>
        <w:rPr>
          <w:rFonts w:ascii="Times New Roman" w:hAnsi="Times New Roman" w:eastAsia="Calibri" w:cs="Times New Roman"/>
          <w:color w:val="000000" w:themeColor="text1"/>
          <w:sz w:val="24"/>
          <w:szCs w:val="24"/>
        </w:rPr>
      </w:pPr>
      <w:r w:rsidRPr="38E51509" w:rsidR="57C7676B">
        <w:rPr>
          <w:rFonts w:ascii="Times New Roman" w:hAnsi="Times New Roman" w:eastAsia="Calibri" w:cs="Times New Roman"/>
          <w:color w:val="000000" w:themeColor="text1" w:themeTint="FF" w:themeShade="FF"/>
          <w:sz w:val="24"/>
          <w:szCs w:val="24"/>
          <w:vertAlign w:val="superscript"/>
        </w:rPr>
        <w:t>2</w:t>
      </w:r>
      <w:r w:rsidRPr="38E51509" w:rsidR="34EAA62B">
        <w:rPr>
          <w:rFonts w:ascii="Times New Roman" w:hAnsi="Times New Roman" w:eastAsia="Calibri" w:cs="Times New Roman"/>
          <w:color w:val="000000" w:themeColor="text1" w:themeTint="FF" w:themeShade="FF"/>
          <w:sz w:val="24"/>
          <w:szCs w:val="24"/>
        </w:rPr>
        <w:t>B.S. Mechanical Engineering</w:t>
      </w:r>
      <w:r w:rsidRPr="38E51509" w:rsidR="6C3877D1">
        <w:rPr>
          <w:rFonts w:ascii="Times New Roman" w:hAnsi="Times New Roman" w:eastAsia="Calibri" w:cs="Times New Roman"/>
          <w:color w:val="000000" w:themeColor="text1" w:themeTint="FF" w:themeShade="FF"/>
          <w:sz w:val="24"/>
          <w:szCs w:val="24"/>
        </w:rPr>
        <w:t>, Georgia Institute of Technology</w:t>
      </w:r>
      <w:r w:rsidRPr="38E51509" w:rsidR="57C7676B">
        <w:rPr>
          <w:rFonts w:ascii="Times New Roman" w:hAnsi="Times New Roman" w:eastAsia="Calibri" w:cs="Times New Roman"/>
          <w:color w:val="000000" w:themeColor="text1" w:themeTint="FF" w:themeShade="FF"/>
          <w:sz w:val="24"/>
          <w:szCs w:val="24"/>
        </w:rPr>
        <w:t xml:space="preserve"> | </w:t>
      </w:r>
      <w:hyperlink r:id="Rac97d4e3494f40c2">
        <w:r w:rsidRPr="38E51509" w:rsidR="57C7676B">
          <w:rPr>
            <w:rStyle w:val="Hyperlink"/>
            <w:rFonts w:ascii="Times New Roman" w:hAnsi="Times New Roman" w:eastAsia="Calibri" w:cs="Times New Roman"/>
            <w:sz w:val="24"/>
            <w:szCs w:val="24"/>
          </w:rPr>
          <w:t>dtripathi3@gatech.edu</w:t>
        </w:r>
      </w:hyperlink>
    </w:p>
    <w:p w:rsidR="00A23D28" w:rsidP="38E51509" w:rsidRDefault="006D214C" w14:paraId="4C81DAA4" w14:textId="613F2698">
      <w:pPr>
        <w:pStyle w:val="Normal"/>
        <w:spacing w:after="0" w:line="240" w:lineRule="auto"/>
        <w:rPr>
          <w:rFonts w:ascii="Times New Roman" w:hAnsi="Times New Roman" w:eastAsia="Calibri" w:cs="Times New Roman"/>
          <w:color w:val="000000" w:themeColor="text1"/>
          <w:sz w:val="24"/>
          <w:szCs w:val="24"/>
        </w:rPr>
      </w:pPr>
      <w:r w:rsidRPr="38E51509" w:rsidR="57C7676B">
        <w:rPr>
          <w:rFonts w:ascii="Times New Roman" w:hAnsi="Times New Roman" w:eastAsia="Calibri" w:cs="Times New Roman"/>
          <w:color w:val="000000" w:themeColor="text1" w:themeTint="FF" w:themeShade="FF"/>
          <w:sz w:val="24"/>
          <w:szCs w:val="24"/>
          <w:vertAlign w:val="superscript"/>
        </w:rPr>
        <w:t>3</w:t>
      </w:r>
      <w:r w:rsidRPr="38E51509" w:rsidR="34EAA62B">
        <w:rPr>
          <w:rFonts w:ascii="Times New Roman" w:hAnsi="Times New Roman" w:eastAsia="Calibri" w:cs="Times New Roman"/>
          <w:color w:val="000000" w:themeColor="text1" w:themeTint="FF" w:themeShade="FF"/>
          <w:sz w:val="24"/>
          <w:szCs w:val="24"/>
        </w:rPr>
        <w:t>B.S. Computer Science</w:t>
      </w:r>
      <w:r w:rsidRPr="38E51509" w:rsidR="31B001C6">
        <w:rPr>
          <w:rFonts w:ascii="Times New Roman" w:hAnsi="Times New Roman" w:eastAsia="Calibri" w:cs="Times New Roman"/>
          <w:color w:val="000000" w:themeColor="text1" w:themeTint="FF" w:themeShade="FF"/>
          <w:sz w:val="24"/>
          <w:szCs w:val="24"/>
        </w:rPr>
        <w:t>, Georgia Institute of Technology</w:t>
      </w:r>
      <w:r w:rsidRPr="38E51509" w:rsidR="57C7676B">
        <w:rPr>
          <w:rFonts w:ascii="Times New Roman" w:hAnsi="Times New Roman" w:eastAsia="Calibri" w:cs="Times New Roman"/>
          <w:color w:val="000000" w:themeColor="text1" w:themeTint="FF" w:themeShade="FF"/>
          <w:sz w:val="24"/>
          <w:szCs w:val="24"/>
        </w:rPr>
        <w:t xml:space="preserve"> | </w:t>
      </w:r>
      <w:hyperlink r:id="Re3afc294ea1c4396">
        <w:r w:rsidRPr="38E51509" w:rsidR="57C7676B">
          <w:rPr>
            <w:rStyle w:val="Hyperlink"/>
            <w:rFonts w:ascii="Times New Roman" w:hAnsi="Times New Roman" w:eastAsia="Calibri" w:cs="Times New Roman"/>
            <w:sz w:val="24"/>
            <w:szCs w:val="24"/>
          </w:rPr>
          <w:t>aramanujam7@gatech.edu</w:t>
        </w:r>
      </w:hyperlink>
    </w:p>
    <w:p w:rsidR="002110A3" w:rsidP="040E9F48" w:rsidRDefault="006D214C" w14:paraId="0828AC04" w14:textId="643D5F8F">
      <w:pPr>
        <w:pStyle w:val="Normal"/>
        <w:spacing w:after="0" w:line="240" w:lineRule="auto"/>
        <w:rPr>
          <w:rFonts w:ascii="Times New Roman" w:hAnsi="Times New Roman" w:eastAsia="Calibri" w:cs="Times New Roman"/>
          <w:strike w:val="0"/>
          <w:dstrike w:val="0"/>
          <w:color w:val="000000" w:themeColor="text1"/>
          <w:sz w:val="24"/>
          <w:szCs w:val="24"/>
        </w:rPr>
      </w:pPr>
      <w:r w:rsidRPr="040E9F48" w:rsidR="62EB9B60">
        <w:rPr>
          <w:rFonts w:ascii="Times New Roman" w:hAnsi="Times New Roman" w:eastAsia="Calibri" w:cs="Times New Roman"/>
          <w:strike w:val="0"/>
          <w:dstrike w:val="0"/>
          <w:color w:val="000000" w:themeColor="text1" w:themeTint="FF" w:themeShade="FF"/>
          <w:sz w:val="24"/>
          <w:szCs w:val="24"/>
          <w:vertAlign w:val="superscript"/>
        </w:rPr>
        <w:t>4</w:t>
      </w:r>
      <w:r w:rsidRPr="040E9F48" w:rsidR="2F215087">
        <w:rPr>
          <w:rFonts w:ascii="Times New Roman" w:hAnsi="Times New Roman" w:eastAsia="Calibri" w:cs="Times New Roman"/>
          <w:strike w:val="0"/>
          <w:dstrike w:val="0"/>
          <w:color w:val="000000" w:themeColor="text1" w:themeTint="FF" w:themeShade="FF"/>
          <w:sz w:val="24"/>
          <w:szCs w:val="24"/>
        </w:rPr>
        <w:t>B.S. Computer Science</w:t>
      </w:r>
      <w:r w:rsidRPr="040E9F48" w:rsidR="42608F5F">
        <w:rPr>
          <w:rFonts w:ascii="Times New Roman" w:hAnsi="Times New Roman" w:eastAsia="Calibri" w:cs="Times New Roman"/>
          <w:strike w:val="0"/>
          <w:dstrike w:val="0"/>
          <w:color w:val="000000" w:themeColor="text1" w:themeTint="FF" w:themeShade="FF"/>
          <w:sz w:val="24"/>
          <w:szCs w:val="24"/>
        </w:rPr>
        <w:t>, Georgia Institute of Technology</w:t>
      </w:r>
      <w:r w:rsidRPr="040E9F48" w:rsidR="62EB9B60">
        <w:rPr>
          <w:rFonts w:ascii="Times New Roman" w:hAnsi="Times New Roman" w:eastAsia="Calibri" w:cs="Times New Roman"/>
          <w:strike w:val="0"/>
          <w:dstrike w:val="0"/>
          <w:color w:val="000000" w:themeColor="text1" w:themeTint="FF" w:themeShade="FF"/>
          <w:sz w:val="24"/>
          <w:szCs w:val="24"/>
        </w:rPr>
        <w:t xml:space="preserve"> | </w:t>
      </w:r>
      <w:hyperlink r:id="R991fd7d6751b4692">
        <w:r w:rsidRPr="040E9F48" w:rsidR="62EB9B60">
          <w:rPr>
            <w:rStyle w:val="Hyperlink"/>
            <w:rFonts w:ascii="Times New Roman" w:hAnsi="Times New Roman" w:eastAsia="Calibri" w:cs="Times New Roman"/>
            <w:strike w:val="0"/>
            <w:dstrike w:val="0"/>
            <w:sz w:val="24"/>
            <w:szCs w:val="24"/>
          </w:rPr>
          <w:t>jacqueline7@gatech.edu</w:t>
        </w:r>
      </w:hyperlink>
      <w:r w:rsidRPr="040E9F48" w:rsidR="463D12A3">
        <w:rPr>
          <w:rFonts w:ascii="Times New Roman" w:hAnsi="Times New Roman" w:eastAsia="Calibri" w:cs="Times New Roman"/>
          <w:color w:val="000000" w:themeColor="text1" w:themeTint="FF" w:themeShade="FF"/>
          <w:sz w:val="24"/>
          <w:szCs w:val="24"/>
        </w:rPr>
        <w:t xml:space="preserve"> </w:t>
      </w:r>
    </w:p>
    <w:p w:rsidR="00EC4EBD" w:rsidP="00EC4EBD" w:rsidRDefault="00EC4EBD" w14:paraId="7BD5EF48" w14:textId="77777777">
      <w:pPr>
        <w:rPr>
          <w:rFonts w:ascii="Times New Roman" w:hAnsi="Times New Roman" w:eastAsia="Calibri" w:cs="Times New Roman"/>
          <w:color w:val="000000" w:themeColor="text1"/>
          <w:sz w:val="24"/>
          <w:szCs w:val="24"/>
        </w:rPr>
      </w:pPr>
    </w:p>
    <w:p w:rsidRPr="00EC4EBD" w:rsidR="00EC4EBD" w:rsidP="04A1E2A0" w:rsidRDefault="00EC4EBD" w14:paraId="5FD36609" w14:textId="19FC5000">
      <w:pPr>
        <w:rPr>
          <w:rFonts w:ascii="Times New Roman" w:hAnsi="Times New Roman" w:eastAsia="Calibri" w:cs="Times New Roman"/>
          <w:i w:val="1"/>
          <w:iCs w:val="1"/>
          <w:color w:val="000000" w:themeColor="text1"/>
          <w:sz w:val="24"/>
          <w:szCs w:val="24"/>
          <w:highlight w:val="yellow"/>
        </w:rPr>
      </w:pPr>
      <w:r w:rsidRPr="04A1E2A0" w:rsidR="3BDDFA90">
        <w:rPr>
          <w:rFonts w:ascii="Times New Roman" w:hAnsi="Times New Roman" w:eastAsia="Calibri" w:cs="Times New Roman"/>
          <w:color w:val="000000" w:themeColor="text1" w:themeTint="FF" w:themeShade="FF"/>
          <w:sz w:val="24"/>
          <w:szCs w:val="24"/>
        </w:rPr>
        <w:t>---</w:t>
      </w:r>
      <w:r w:rsidRPr="04A1E2A0" w:rsidR="27D95CF1">
        <w:rPr>
          <w:rFonts w:ascii="Times New Roman" w:hAnsi="Times New Roman" w:eastAsia="Calibri" w:cs="Times New Roman"/>
          <w:color w:val="000000" w:themeColor="text1" w:themeTint="FF" w:themeShade="FF"/>
          <w:sz w:val="24"/>
          <w:szCs w:val="24"/>
        </w:rPr>
        <w:t xml:space="preserve"> </w:t>
      </w:r>
      <w:commentRangeStart w:id="2125150502"/>
      <w:commentRangeStart w:id="1928905554"/>
      <w:commentRangeStart w:id="1535476348"/>
      <w:r w:rsidRPr="04A1E2A0" w:rsidR="27D95CF1">
        <w:rPr>
          <w:rFonts w:ascii="Times New Roman" w:hAnsi="Times New Roman" w:eastAsia="Calibri" w:cs="Times New Roman"/>
          <w:i w:val="1"/>
          <w:iCs w:val="1"/>
          <w:color w:val="000000" w:themeColor="text1" w:themeTint="FF" w:themeShade="FF"/>
          <w:sz w:val="24"/>
          <w:szCs w:val="24"/>
          <w:highlight w:val="yellow"/>
        </w:rPr>
        <w:t xml:space="preserve">max 2 pages </w:t>
      </w:r>
      <w:commentRangeEnd w:id="2125150502"/>
      <w:r>
        <w:rPr>
          <w:rStyle w:val="CommentReference"/>
        </w:rPr>
        <w:commentReference w:id="2125150502"/>
      </w:r>
      <w:commentRangeEnd w:id="1928905554"/>
      <w:r>
        <w:rPr>
          <w:rStyle w:val="CommentReference"/>
        </w:rPr>
        <w:commentReference w:id="1928905554"/>
      </w:r>
      <w:commentRangeEnd w:id="1535476348"/>
      <w:r>
        <w:rPr>
          <w:rStyle w:val="CommentReference"/>
        </w:rPr>
        <w:commentReference w:id="1535476348"/>
      </w:r>
    </w:p>
    <w:p w:rsidRPr="00BC167E" w:rsidR="003D4C80" w:rsidP="00BC167E" w:rsidRDefault="5B00BF31" w14:paraId="29023C95" w14:textId="2DA5C4BD">
      <w:pPr>
        <w:pStyle w:val="ListParagraph"/>
        <w:numPr>
          <w:ilvl w:val="0"/>
          <w:numId w:val="6"/>
        </w:numPr>
        <w:rPr>
          <w:rFonts w:ascii="Times New Roman" w:hAnsi="Times New Roman" w:eastAsia="Calibri" w:cs="Times New Roman"/>
          <w:color w:val="000000" w:themeColor="text1"/>
          <w:sz w:val="24"/>
          <w:szCs w:val="24"/>
        </w:rPr>
      </w:pPr>
      <w:r w:rsidRPr="00BC167E">
        <w:rPr>
          <w:rFonts w:ascii="Times New Roman" w:hAnsi="Times New Roman" w:eastAsia="Calibri" w:cs="Times New Roman"/>
          <w:color w:val="000000" w:themeColor="text1"/>
          <w:sz w:val="24"/>
          <w:szCs w:val="24"/>
        </w:rPr>
        <w:t>Introduction - What you're doing, why it's important</w:t>
      </w:r>
    </w:p>
    <w:p w:rsidRPr="00A440FB" w:rsidR="003D4C80" w:rsidP="76E68940" w:rsidRDefault="5B00BF31" w14:paraId="077DDB86" w14:textId="74633D26">
      <w:pPr>
        <w:pStyle w:val="ListParagraph"/>
        <w:numPr>
          <w:ilvl w:val="0"/>
          <w:numId w:val="6"/>
        </w:numPr>
        <w:rPr>
          <w:rFonts w:ascii="Times New Roman" w:hAnsi="Times New Roman" w:eastAsia="Calibri" w:cs="Times New Roman"/>
          <w:color w:val="000000" w:themeColor="text1"/>
          <w:sz w:val="24"/>
          <w:szCs w:val="24"/>
        </w:rPr>
      </w:pPr>
      <w:r w:rsidRPr="4673663F" w:rsidR="5B00BF31">
        <w:rPr>
          <w:rFonts w:ascii="Times New Roman" w:hAnsi="Times New Roman" w:eastAsia="Calibri" w:cs="Times New Roman"/>
          <w:color w:val="000000" w:themeColor="text1" w:themeTint="FF" w:themeShade="FF"/>
          <w:sz w:val="24"/>
          <w:szCs w:val="24"/>
        </w:rPr>
        <w:t>Previous/Related work - What's already been done and why are you different</w:t>
      </w:r>
    </w:p>
    <w:p w:rsidR="76433772" w:rsidP="4673663F" w:rsidRDefault="76433772" w14:paraId="0BC9C37E" w14:textId="2128D2FB">
      <w:pPr>
        <w:pStyle w:val="ListParagraph"/>
        <w:numPr>
          <w:ilvl w:val="1"/>
          <w:numId w:val="6"/>
        </w:numPr>
        <w:rPr>
          <w:rFonts w:ascii="Times New Roman" w:hAnsi="Times New Roman" w:eastAsia="Calibri" w:cs="Times New Roman"/>
          <w:color w:val="000000" w:themeColor="text1" w:themeTint="FF" w:themeShade="FF"/>
          <w:sz w:val="24"/>
          <w:szCs w:val="24"/>
          <w:highlight w:val="yellow"/>
        </w:rPr>
      </w:pPr>
      <w:r w:rsidRPr="4673663F" w:rsidR="76433772">
        <w:rPr>
          <w:rFonts w:ascii="Times New Roman" w:hAnsi="Times New Roman" w:eastAsia="Calibri" w:cs="Times New Roman"/>
          <w:color w:val="000000" w:themeColor="text1" w:themeTint="FF" w:themeShade="FF"/>
          <w:sz w:val="24"/>
          <w:szCs w:val="24"/>
          <w:highlight w:val="yellow"/>
        </w:rPr>
        <w:t>Need five-10 related works??</w:t>
      </w:r>
    </w:p>
    <w:p w:rsidRPr="00A440FB" w:rsidR="003D4C80" w:rsidP="76E68940" w:rsidRDefault="5B00BF31" w14:paraId="025A154E" w14:textId="5B2C3435">
      <w:pPr>
        <w:pStyle w:val="ListParagraph"/>
        <w:numPr>
          <w:ilvl w:val="0"/>
          <w:numId w:val="6"/>
        </w:numPr>
        <w:rPr>
          <w:rFonts w:ascii="Times New Roman" w:hAnsi="Times New Roman" w:eastAsia="Calibri" w:cs="Times New Roman"/>
          <w:color w:val="000000" w:themeColor="text1"/>
          <w:sz w:val="24"/>
          <w:szCs w:val="24"/>
        </w:rPr>
      </w:pPr>
      <w:r w:rsidRPr="00A440FB">
        <w:rPr>
          <w:rFonts w:ascii="Times New Roman" w:hAnsi="Times New Roman" w:eastAsia="Calibri" w:cs="Times New Roman"/>
          <w:color w:val="000000" w:themeColor="text1"/>
          <w:sz w:val="24"/>
          <w:szCs w:val="24"/>
        </w:rPr>
        <w:t>Your Work (Methodology and Results)</w:t>
      </w:r>
    </w:p>
    <w:p w:rsidRPr="00A440FB" w:rsidR="003D4C80" w:rsidP="76E68940" w:rsidRDefault="5B00BF31" w14:paraId="7BA59E29" w14:textId="0F604141">
      <w:pPr>
        <w:pStyle w:val="ListParagraph"/>
        <w:numPr>
          <w:ilvl w:val="0"/>
          <w:numId w:val="6"/>
        </w:numPr>
        <w:rPr>
          <w:rFonts w:ascii="Times New Roman" w:hAnsi="Times New Roman" w:eastAsia="Calibri" w:cs="Times New Roman"/>
          <w:color w:val="000000" w:themeColor="text1"/>
          <w:sz w:val="24"/>
          <w:szCs w:val="24"/>
        </w:rPr>
      </w:pPr>
      <w:r w:rsidRPr="00A440FB">
        <w:rPr>
          <w:rFonts w:ascii="Times New Roman" w:hAnsi="Times New Roman" w:eastAsia="Calibri" w:cs="Times New Roman"/>
          <w:color w:val="000000" w:themeColor="text1"/>
          <w:sz w:val="24"/>
          <w:szCs w:val="24"/>
        </w:rPr>
        <w:t>Discussion - What have you learned</w:t>
      </w:r>
    </w:p>
    <w:p w:rsidRPr="00A440FB" w:rsidR="003D4C80" w:rsidP="76E68940" w:rsidRDefault="5B00BF31" w14:paraId="09E78A8A" w14:textId="0BCF5CBF">
      <w:pPr>
        <w:pStyle w:val="ListParagraph"/>
        <w:numPr>
          <w:ilvl w:val="1"/>
          <w:numId w:val="6"/>
        </w:numPr>
        <w:rPr>
          <w:rFonts w:ascii="Times New Roman" w:hAnsi="Times New Roman" w:eastAsia="Calibri" w:cs="Times New Roman"/>
          <w:color w:val="000000" w:themeColor="text1"/>
          <w:sz w:val="24"/>
          <w:szCs w:val="24"/>
        </w:rPr>
      </w:pPr>
      <w:r w:rsidRPr="00A440FB">
        <w:rPr>
          <w:rFonts w:ascii="Times New Roman" w:hAnsi="Times New Roman" w:eastAsia="Calibri" w:cs="Times New Roman"/>
          <w:color w:val="000000" w:themeColor="text1"/>
          <w:sz w:val="24"/>
          <w:szCs w:val="24"/>
        </w:rPr>
        <w:t>Compares the original plans with the final achievements. If there is a gap, explain what parts failed and why. If not, share the secrets of success :)</w:t>
      </w:r>
    </w:p>
    <w:p w:rsidRPr="00A440FB" w:rsidR="003D4C80" w:rsidP="76E68940" w:rsidRDefault="5B00BF31" w14:paraId="17683FA5" w14:textId="586282B9">
      <w:pPr>
        <w:pStyle w:val="ListParagraph"/>
        <w:numPr>
          <w:ilvl w:val="0"/>
          <w:numId w:val="6"/>
        </w:numPr>
        <w:rPr>
          <w:rFonts w:ascii="Times New Roman" w:hAnsi="Times New Roman" w:eastAsia="Calibri" w:cs="Times New Roman"/>
          <w:color w:val="000000" w:themeColor="text1"/>
          <w:sz w:val="24"/>
          <w:szCs w:val="24"/>
        </w:rPr>
      </w:pPr>
      <w:r w:rsidRPr="00A440FB">
        <w:rPr>
          <w:rFonts w:ascii="Times New Roman" w:hAnsi="Times New Roman" w:eastAsia="Calibri" w:cs="Times New Roman"/>
          <w:color w:val="000000" w:themeColor="text1"/>
          <w:sz w:val="24"/>
          <w:szCs w:val="24"/>
        </w:rPr>
        <w:t>Future Work - What remains to be done for your project, what are potential next steps for the project</w:t>
      </w:r>
    </w:p>
    <w:p w:rsidRPr="00A440FB" w:rsidR="003D4C80" w:rsidP="76E68940" w:rsidRDefault="5B00BF31" w14:paraId="1CA42F6F" w14:textId="2AC308F3">
      <w:pPr>
        <w:pStyle w:val="ListParagraph"/>
        <w:numPr>
          <w:ilvl w:val="0"/>
          <w:numId w:val="6"/>
        </w:numPr>
        <w:rPr>
          <w:rFonts w:ascii="Times New Roman" w:hAnsi="Times New Roman" w:eastAsia="Calibri" w:cs="Times New Roman"/>
          <w:color w:val="000000" w:themeColor="text1"/>
          <w:sz w:val="24"/>
          <w:szCs w:val="24"/>
        </w:rPr>
      </w:pPr>
      <w:r w:rsidRPr="00A440FB">
        <w:rPr>
          <w:rFonts w:ascii="Times New Roman" w:hAnsi="Times New Roman" w:eastAsia="Calibri" w:cs="Times New Roman"/>
          <w:color w:val="000000" w:themeColor="text1"/>
          <w:sz w:val="24"/>
          <w:szCs w:val="24"/>
        </w:rPr>
        <w:t>Conclusions - Take home points/Recap</w:t>
      </w:r>
    </w:p>
    <w:p w:rsidRPr="00A440FB" w:rsidR="003D4C80" w:rsidP="76E68940" w:rsidRDefault="5B00BF31" w14:paraId="707DB7E1" w14:textId="2CAC0969">
      <w:pPr>
        <w:pStyle w:val="ListParagraph"/>
        <w:numPr>
          <w:ilvl w:val="0"/>
          <w:numId w:val="6"/>
        </w:numPr>
        <w:rPr>
          <w:rFonts w:ascii="Times New Roman" w:hAnsi="Times New Roman" w:eastAsia="Calibri" w:cs="Times New Roman"/>
          <w:color w:val="000000" w:themeColor="text1"/>
          <w:sz w:val="24"/>
          <w:szCs w:val="24"/>
        </w:rPr>
      </w:pPr>
      <w:r w:rsidRPr="040E9F48" w:rsidR="082E6C17">
        <w:rPr>
          <w:rFonts w:ascii="Times New Roman" w:hAnsi="Times New Roman" w:eastAsia="Calibri" w:cs="Times New Roman"/>
          <w:color w:val="000000" w:themeColor="text1" w:themeTint="FF" w:themeShade="FF"/>
          <w:sz w:val="24"/>
          <w:szCs w:val="24"/>
        </w:rPr>
        <w:t>References (6+)</w:t>
      </w:r>
    </w:p>
    <w:p w:rsidRPr="00A440FB" w:rsidR="59836934" w:rsidP="62CD461F" w:rsidRDefault="59836934" w14:paraId="2F34FB01" w14:textId="5D56F9DC">
      <w:p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w:t>
      </w:r>
    </w:p>
    <w:p w:rsidR="38E51509" w:rsidRDefault="38E51509" w14:paraId="5FC2B5F1" w14:textId="2064377F">
      <w:r>
        <w:br w:type="page"/>
      </w:r>
    </w:p>
    <w:p w:rsidRPr="00A440FB" w:rsidR="59836934" w:rsidP="62CD461F" w:rsidRDefault="59836934" w14:paraId="4E975275" w14:textId="08570334">
      <w:p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Introduction</w:t>
      </w:r>
    </w:p>
    <w:p w:rsidRPr="00A440FB" w:rsidR="59836934" w:rsidP="62CD461F" w:rsidRDefault="59836934" w14:paraId="2ACBBCDD" w14:textId="72076EA7">
      <w:pPr>
        <w:pStyle w:val="ListParagraph"/>
        <w:numPr>
          <w:ilvl w:val="0"/>
          <w:numId w:val="1"/>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What: creating a toy to monitor otter health</w:t>
      </w:r>
    </w:p>
    <w:p w:rsidRPr="00A440FB" w:rsidR="59836934" w:rsidP="62CD461F" w:rsidRDefault="59836934" w14:paraId="0F80EC6C" w14:textId="163C1A72">
      <w:pPr>
        <w:pStyle w:val="ListParagraph"/>
        <w:numPr>
          <w:ilvl w:val="0"/>
          <w:numId w:val="1"/>
        </w:num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Why: caring for animals in captivity</w:t>
      </w:r>
    </w:p>
    <w:p w:rsidR="2E1051CE" w:rsidP="040E9F48" w:rsidRDefault="2E1051CE" w14:paraId="56506DC8" w14:textId="08E74AFD">
      <w:pPr>
        <w:pStyle w:val="Normal"/>
        <w:ind w:left="0"/>
        <w:rPr>
          <w:rFonts w:ascii="Times New Roman" w:hAnsi="Times New Roman" w:cs="Times New Roman"/>
          <w:i w:val="1"/>
          <w:iCs w:val="1"/>
          <w:color w:val="000000" w:themeColor="text1" w:themeTint="FF" w:themeShade="FF"/>
          <w:sz w:val="24"/>
          <w:szCs w:val="24"/>
          <w:highlight w:val="yellow"/>
        </w:rPr>
      </w:pPr>
      <w:commentRangeStart w:id="1362161589"/>
      <w:r w:rsidRPr="040E9F48" w:rsidR="3B2E99D0">
        <w:rPr>
          <w:rFonts w:ascii="Times New Roman" w:hAnsi="Times New Roman" w:cs="Times New Roman"/>
          <w:i w:val="1"/>
          <w:iCs w:val="1"/>
          <w:color w:val="000000" w:themeColor="text1" w:themeTint="FF" w:themeShade="FF"/>
          <w:sz w:val="24"/>
          <w:szCs w:val="24"/>
          <w:highlight w:val="yellow"/>
        </w:rPr>
        <w:t>[include part of abstract maybe?]</w:t>
      </w:r>
      <w:commentRangeEnd w:id="1362161589"/>
      <w:r>
        <w:rPr>
          <w:rStyle w:val="CommentReference"/>
        </w:rPr>
        <w:commentReference w:id="1362161589"/>
      </w:r>
    </w:p>
    <w:p w:rsidR="615C62EA" w:rsidP="38E51509" w:rsidRDefault="615C62EA" w14:paraId="7F80D5D8" w14:textId="19216C66">
      <w:pPr>
        <w:pStyle w:val="Normal"/>
        <w:bidi w:val="0"/>
        <w:spacing w:before="0" w:beforeAutospacing="off" w:after="160" w:afterAutospacing="off" w:line="259" w:lineRule="auto"/>
        <w:ind w:left="0" w:right="0"/>
        <w:jc w:val="left"/>
        <w:rPr>
          <w:rFonts w:ascii="Times New Roman" w:hAnsi="Times New Roman" w:cs="Times New Roman"/>
          <w:color w:val="000000" w:themeColor="text1" w:themeTint="FF" w:themeShade="FF"/>
          <w:sz w:val="24"/>
          <w:szCs w:val="24"/>
        </w:rPr>
      </w:pPr>
      <w:r w:rsidRPr="040E9F48" w:rsidR="5F48ACBE">
        <w:rPr>
          <w:rFonts w:ascii="Times New Roman" w:hAnsi="Times New Roman" w:cs="Times New Roman"/>
          <w:color w:val="000000" w:themeColor="text1" w:themeTint="FF" w:themeShade="FF"/>
          <w:sz w:val="24"/>
          <w:szCs w:val="24"/>
        </w:rPr>
        <w:t xml:space="preserve">This team seeks to explore beneficial applications of animal computer interaction </w:t>
      </w:r>
      <w:r w:rsidRPr="040E9F48" w:rsidR="01228666">
        <w:rPr>
          <w:rFonts w:ascii="Times New Roman" w:hAnsi="Times New Roman" w:cs="Times New Roman"/>
          <w:color w:val="000000" w:themeColor="text1" w:themeTint="FF" w:themeShade="FF"/>
          <w:sz w:val="24"/>
          <w:szCs w:val="24"/>
        </w:rPr>
        <w:t xml:space="preserve">to aid animal health, particularly </w:t>
      </w:r>
      <w:r w:rsidRPr="040E9F48" w:rsidR="5365F1AC">
        <w:rPr>
          <w:rFonts w:ascii="Times New Roman" w:hAnsi="Times New Roman" w:cs="Times New Roman"/>
          <w:color w:val="000000" w:themeColor="text1" w:themeTint="FF" w:themeShade="FF"/>
          <w:sz w:val="24"/>
          <w:szCs w:val="24"/>
        </w:rPr>
        <w:t>those</w:t>
      </w:r>
      <w:r w:rsidRPr="040E9F48" w:rsidR="01228666">
        <w:rPr>
          <w:rFonts w:ascii="Times New Roman" w:hAnsi="Times New Roman" w:cs="Times New Roman"/>
          <w:color w:val="000000" w:themeColor="text1" w:themeTint="FF" w:themeShade="FF"/>
          <w:sz w:val="24"/>
          <w:szCs w:val="24"/>
        </w:rPr>
        <w:t xml:space="preserve"> </w:t>
      </w:r>
      <w:r w:rsidRPr="040E9F48" w:rsidR="5365F1AC">
        <w:rPr>
          <w:rFonts w:ascii="Times New Roman" w:hAnsi="Times New Roman" w:cs="Times New Roman"/>
          <w:color w:val="000000" w:themeColor="text1" w:themeTint="FF" w:themeShade="FF"/>
          <w:sz w:val="24"/>
          <w:szCs w:val="24"/>
        </w:rPr>
        <w:t xml:space="preserve">in captivity </w:t>
      </w:r>
      <w:r w:rsidRPr="040E9F48" w:rsidR="01228666">
        <w:rPr>
          <w:rFonts w:ascii="Times New Roman" w:hAnsi="Times New Roman" w:cs="Times New Roman"/>
          <w:color w:val="000000" w:themeColor="text1" w:themeTint="FF" w:themeShade="FF"/>
          <w:sz w:val="24"/>
          <w:szCs w:val="24"/>
        </w:rPr>
        <w:t>assisted by human handlers. T</w:t>
      </w:r>
      <w:r w:rsidRPr="040E9F48" w:rsidR="7E40CA25">
        <w:rPr>
          <w:rFonts w:ascii="Times New Roman" w:hAnsi="Times New Roman" w:cs="Times New Roman"/>
          <w:color w:val="000000" w:themeColor="text1" w:themeTint="FF" w:themeShade="FF"/>
          <w:sz w:val="24"/>
          <w:szCs w:val="24"/>
        </w:rPr>
        <w:t>his</w:t>
      </w:r>
      <w:r w:rsidRPr="040E9F48" w:rsidR="46B8C6D1">
        <w:rPr>
          <w:rFonts w:ascii="Times New Roman" w:hAnsi="Times New Roman" w:cs="Times New Roman"/>
          <w:color w:val="000000" w:themeColor="text1" w:themeTint="FF" w:themeShade="FF"/>
          <w:sz w:val="24"/>
          <w:szCs w:val="24"/>
        </w:rPr>
        <w:t xml:space="preserve"> </w:t>
      </w:r>
      <w:r w:rsidRPr="040E9F48" w:rsidR="150D7439">
        <w:rPr>
          <w:rFonts w:ascii="Times New Roman" w:hAnsi="Times New Roman" w:cs="Times New Roman"/>
          <w:color w:val="000000" w:themeColor="text1" w:themeTint="FF" w:themeShade="FF"/>
          <w:sz w:val="24"/>
          <w:szCs w:val="24"/>
        </w:rPr>
        <w:t>exploration</w:t>
      </w:r>
      <w:r w:rsidRPr="040E9F48" w:rsidR="11A469ED">
        <w:rPr>
          <w:rFonts w:ascii="Times New Roman" w:hAnsi="Times New Roman" w:cs="Times New Roman"/>
          <w:color w:val="000000" w:themeColor="text1" w:themeTint="FF" w:themeShade="FF"/>
          <w:sz w:val="24"/>
          <w:szCs w:val="24"/>
        </w:rPr>
        <w:t xml:space="preserve"> will be conducted with a focus on Southern Sea Otters by particularly studying how interaction with enrichment items can reveal key information about health factors to </w:t>
      </w:r>
      <w:r w:rsidRPr="040E9F48" w:rsidR="45E4B544">
        <w:rPr>
          <w:rFonts w:ascii="Times New Roman" w:hAnsi="Times New Roman" w:cs="Times New Roman"/>
          <w:color w:val="000000" w:themeColor="text1" w:themeTint="FF" w:themeShade="FF"/>
          <w:sz w:val="24"/>
          <w:szCs w:val="24"/>
        </w:rPr>
        <w:t xml:space="preserve">proactively </w:t>
      </w:r>
      <w:r w:rsidRPr="040E9F48" w:rsidR="11A469ED">
        <w:rPr>
          <w:rFonts w:ascii="Times New Roman" w:hAnsi="Times New Roman" w:cs="Times New Roman"/>
          <w:color w:val="000000" w:themeColor="text1" w:themeTint="FF" w:themeShade="FF"/>
          <w:sz w:val="24"/>
          <w:szCs w:val="24"/>
        </w:rPr>
        <w:t>inform human handlers</w:t>
      </w:r>
      <w:r w:rsidRPr="040E9F48" w:rsidR="36F14A45">
        <w:rPr>
          <w:rFonts w:ascii="Times New Roman" w:hAnsi="Times New Roman" w:cs="Times New Roman"/>
          <w:color w:val="000000" w:themeColor="text1" w:themeTint="FF" w:themeShade="FF"/>
          <w:sz w:val="24"/>
          <w:szCs w:val="24"/>
        </w:rPr>
        <w:t xml:space="preserve"> as needed. The exploration of enrichment toys indicating health will be explored in the creation of a new otter toy with </w:t>
      </w:r>
      <w:r w:rsidRPr="040E9F48" w:rsidR="601CA5E9">
        <w:rPr>
          <w:rFonts w:ascii="Times New Roman" w:hAnsi="Times New Roman" w:cs="Times New Roman"/>
          <w:color w:val="000000" w:themeColor="text1" w:themeTint="FF" w:themeShade="FF"/>
          <w:sz w:val="24"/>
          <w:szCs w:val="24"/>
        </w:rPr>
        <w:t xml:space="preserve">material and functionality </w:t>
      </w:r>
      <w:r w:rsidRPr="040E9F48" w:rsidR="7E1DD082">
        <w:rPr>
          <w:rFonts w:ascii="Times New Roman" w:hAnsi="Times New Roman" w:cs="Times New Roman"/>
          <w:color w:val="000000" w:themeColor="text1" w:themeTint="FF" w:themeShade="FF"/>
          <w:sz w:val="24"/>
          <w:szCs w:val="24"/>
        </w:rPr>
        <w:t>resembling</w:t>
      </w:r>
      <w:r w:rsidRPr="040E9F48" w:rsidR="601CA5E9">
        <w:rPr>
          <w:rFonts w:ascii="Times New Roman" w:hAnsi="Times New Roman" w:cs="Times New Roman"/>
          <w:color w:val="000000" w:themeColor="text1" w:themeTint="FF" w:themeShade="FF"/>
          <w:sz w:val="24"/>
          <w:szCs w:val="24"/>
        </w:rPr>
        <w:t xml:space="preserve"> natural behaviors and with </w:t>
      </w:r>
      <w:r w:rsidRPr="040E9F48" w:rsidR="0C721806">
        <w:rPr>
          <w:rFonts w:ascii="Times New Roman" w:hAnsi="Times New Roman" w:cs="Times New Roman"/>
          <w:color w:val="000000" w:themeColor="text1" w:themeTint="FF" w:themeShade="FF"/>
          <w:sz w:val="24"/>
          <w:szCs w:val="24"/>
        </w:rPr>
        <w:t>ubiquitous</w:t>
      </w:r>
      <w:r w:rsidRPr="040E9F48" w:rsidR="36F14A45">
        <w:rPr>
          <w:rFonts w:ascii="Times New Roman" w:hAnsi="Times New Roman" w:cs="Times New Roman"/>
          <w:color w:val="000000" w:themeColor="text1" w:themeTint="FF" w:themeShade="FF"/>
          <w:sz w:val="24"/>
          <w:szCs w:val="24"/>
        </w:rPr>
        <w:t xml:space="preserve"> comp</w:t>
      </w:r>
      <w:r w:rsidRPr="040E9F48" w:rsidR="27C619E1">
        <w:rPr>
          <w:rFonts w:ascii="Times New Roman" w:hAnsi="Times New Roman" w:cs="Times New Roman"/>
          <w:color w:val="000000" w:themeColor="text1" w:themeTint="FF" w:themeShade="FF"/>
          <w:sz w:val="24"/>
          <w:szCs w:val="24"/>
        </w:rPr>
        <w:t>uting integrations</w:t>
      </w:r>
      <w:r w:rsidRPr="040E9F48" w:rsidR="55919BEC">
        <w:rPr>
          <w:rFonts w:ascii="Times New Roman" w:hAnsi="Times New Roman" w:cs="Times New Roman"/>
          <w:color w:val="000000" w:themeColor="text1" w:themeTint="FF" w:themeShade="FF"/>
          <w:sz w:val="24"/>
          <w:szCs w:val="24"/>
        </w:rPr>
        <w:t xml:space="preserve">, such as IMUs. </w:t>
      </w:r>
    </w:p>
    <w:p w:rsidR="136F0279" w:rsidP="040E9F48" w:rsidRDefault="136F0279" w14:paraId="7B7781CC" w14:textId="1E9DA7B7">
      <w:pPr>
        <w:pStyle w:val="Normal"/>
        <w:bidi w:val="0"/>
        <w:spacing w:before="0" w:beforeAutospacing="off" w:after="160" w:afterAutospacing="off" w:line="259" w:lineRule="auto"/>
        <w:ind w:left="0" w:right="0"/>
        <w:jc w:val="left"/>
        <w:rPr>
          <w:rFonts w:ascii="Times New Roman" w:hAnsi="Times New Roman" w:cs="Times New Roman"/>
          <w:color w:val="000000" w:themeColor="text1" w:themeTint="FF" w:themeShade="FF"/>
          <w:sz w:val="24"/>
          <w:szCs w:val="24"/>
        </w:rPr>
      </w:pPr>
      <w:r w:rsidRPr="040E9F48" w:rsidR="136F0279">
        <w:rPr>
          <w:rFonts w:ascii="Times New Roman" w:hAnsi="Times New Roman" w:cs="Times New Roman"/>
          <w:color w:val="000000" w:themeColor="text1" w:themeTint="FF" w:themeShade="FF"/>
          <w:sz w:val="24"/>
          <w:szCs w:val="24"/>
        </w:rPr>
        <w:t>Our goal is to facilitate a more effective method for human handlers to analyze the health data of sea otters in order to make informed decisions about their well-being</w:t>
      </w:r>
    </w:p>
    <w:p w:rsidR="38E51509" w:rsidP="38E51509" w:rsidRDefault="38E51509" w14:paraId="13AD69EC" w14:textId="361A4198">
      <w:pPr>
        <w:pStyle w:val="Normal"/>
        <w:ind w:left="0"/>
        <w:rPr>
          <w:rFonts w:ascii="Times New Roman" w:hAnsi="Times New Roman" w:cs="Times New Roman"/>
          <w:color w:val="000000" w:themeColor="text1" w:themeTint="FF" w:themeShade="FF"/>
          <w:sz w:val="24"/>
          <w:szCs w:val="24"/>
        </w:rPr>
      </w:pPr>
    </w:p>
    <w:p w:rsidR="38E51509" w:rsidRDefault="38E51509" w14:paraId="013C6667" w14:textId="6BE4BA3E">
      <w:r>
        <w:br w:type="page"/>
      </w:r>
    </w:p>
    <w:p w:rsidRPr="00A440FB" w:rsidR="59836934" w:rsidP="62CD461F" w:rsidRDefault="59836934" w14:paraId="5D61A0C4" w14:textId="75969E92">
      <w:p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Previous/Related Work</w:t>
      </w:r>
    </w:p>
    <w:p w:rsidRPr="00A440FB" w:rsidR="59836934" w:rsidP="62CD461F" w:rsidRDefault="59836934" w14:paraId="29A2B2DC" w14:textId="73203049">
      <w:pPr>
        <w:pStyle w:val="ListParagraph"/>
        <w:numPr>
          <w:ilvl w:val="0"/>
          <w:numId w:val="5"/>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Point to Josh Terry work</w:t>
      </w:r>
    </w:p>
    <w:p w:rsidRPr="00A440FB" w:rsidR="59836934" w:rsidP="62CD461F" w:rsidRDefault="59836934" w14:paraId="468176B0" w14:textId="4DA784D4" w14:noSpellErr="1">
      <w:pPr>
        <w:pStyle w:val="ListParagraph"/>
        <w:numPr>
          <w:ilvl w:val="0"/>
          <w:numId w:val="5"/>
        </w:num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 xml:space="preserve">Different: further pursuing a toy he </w:t>
      </w:r>
      <w:r w:rsidRPr="38E51509" w:rsidR="68E1882D">
        <w:rPr>
          <w:rFonts w:ascii="Times New Roman" w:hAnsi="Times New Roman" w:cs="Times New Roman"/>
          <w:color w:val="000000" w:themeColor="text1" w:themeTint="FF" w:themeShade="FF"/>
          <w:sz w:val="24"/>
          <w:szCs w:val="24"/>
        </w:rPr>
        <w:t>didn’t</w:t>
      </w:r>
    </w:p>
    <w:p w:rsidR="38E51509" w:rsidP="38E51509" w:rsidRDefault="38E51509" w14:paraId="3043756D" w14:textId="1CB0BF28">
      <w:pPr>
        <w:pStyle w:val="Normal"/>
        <w:rPr>
          <w:rFonts w:ascii="Times New Roman" w:hAnsi="Times New Roman" w:cs="Times New Roman"/>
          <w:color w:val="000000" w:themeColor="text1" w:themeTint="FF" w:themeShade="FF"/>
          <w:sz w:val="24"/>
          <w:szCs w:val="24"/>
        </w:rPr>
      </w:pPr>
    </w:p>
    <w:p w:rsidR="054A426B" w:rsidP="040E9F48" w:rsidRDefault="054A426B" w14:paraId="70E68082" w14:textId="1CD720BF">
      <w:pPr>
        <w:pStyle w:val="Normal"/>
        <w:rPr>
          <w:rFonts w:ascii="Times New Roman" w:hAnsi="Times New Roman" w:cs="Times New Roman"/>
          <w:i w:val="0"/>
          <w:iCs w:val="0"/>
          <w:color w:val="000000" w:themeColor="text1" w:themeTint="FF" w:themeShade="FF"/>
          <w:sz w:val="24"/>
          <w:szCs w:val="24"/>
        </w:rPr>
      </w:pPr>
      <w:r w:rsidRPr="040E9F48" w:rsidR="054A426B">
        <w:rPr>
          <w:rFonts w:ascii="Times New Roman" w:hAnsi="Times New Roman" w:cs="Times New Roman"/>
          <w:color w:val="000000" w:themeColor="text1" w:themeTint="FF" w:themeShade="FF"/>
          <w:sz w:val="24"/>
          <w:szCs w:val="24"/>
        </w:rPr>
        <w:t xml:space="preserve">The research that inspires most of the work in this project is from the Animal Computer Interaction Lab (ACI). </w:t>
      </w:r>
      <w:r w:rsidRPr="040E9F48" w:rsidR="61BB91FC">
        <w:rPr>
          <w:rFonts w:ascii="Times New Roman" w:hAnsi="Times New Roman" w:cs="Times New Roman"/>
          <w:color w:val="000000" w:themeColor="text1" w:themeTint="FF" w:themeShade="FF"/>
          <w:sz w:val="24"/>
          <w:szCs w:val="24"/>
        </w:rPr>
        <w:t xml:space="preserve">The vision of this lab is to make strides in the emergent field of Animal Computer Interaction and design interfaces for all species. </w:t>
      </w:r>
      <w:r w:rsidRPr="040E9F48" w:rsidR="07CE81E2">
        <w:rPr>
          <w:rFonts w:ascii="Times New Roman" w:hAnsi="Times New Roman" w:cs="Times New Roman"/>
          <w:color w:val="000000" w:themeColor="text1" w:themeTint="FF" w:themeShade="FF"/>
          <w:sz w:val="24"/>
          <w:szCs w:val="24"/>
        </w:rPr>
        <w:t>Due to the more stringent demands of designing for animals, relevant work up to this point mostly revolves around wearable devices</w:t>
      </w:r>
      <w:r w:rsidRPr="040E9F48" w:rsidR="52BC61B9">
        <w:rPr>
          <w:rFonts w:ascii="Times New Roman" w:hAnsi="Times New Roman" w:cs="Times New Roman"/>
          <w:color w:val="000000" w:themeColor="text1" w:themeTint="FF" w:themeShade="FF"/>
          <w:sz w:val="24"/>
          <w:szCs w:val="24"/>
        </w:rPr>
        <w:t xml:space="preserve"> or devices involving rudimentary interaction modalities</w:t>
      </w:r>
      <w:r w:rsidRPr="040E9F48" w:rsidR="07CE81E2">
        <w:rPr>
          <w:rFonts w:ascii="Times New Roman" w:hAnsi="Times New Roman" w:cs="Times New Roman"/>
          <w:color w:val="000000" w:themeColor="text1" w:themeTint="FF" w:themeShade="FF"/>
          <w:sz w:val="24"/>
          <w:szCs w:val="24"/>
        </w:rPr>
        <w:t xml:space="preserve"> [</w:t>
      </w:r>
      <w:r w:rsidRPr="040E9F48" w:rsidR="5A9AF8DB">
        <w:rPr>
          <w:rFonts w:ascii="Times New Roman" w:hAnsi="Times New Roman" w:cs="Times New Roman"/>
          <w:color w:val="000000" w:themeColor="text1" w:themeTint="FF" w:themeShade="FF"/>
          <w:sz w:val="24"/>
          <w:szCs w:val="24"/>
        </w:rPr>
        <w:t>9</w:t>
      </w:r>
      <w:r w:rsidRPr="040E9F48" w:rsidR="07CE81E2">
        <w:rPr>
          <w:rFonts w:ascii="Times New Roman" w:hAnsi="Times New Roman" w:cs="Times New Roman"/>
          <w:color w:val="000000" w:themeColor="text1" w:themeTint="FF" w:themeShade="FF"/>
          <w:sz w:val="24"/>
          <w:szCs w:val="24"/>
        </w:rPr>
        <w:t>,</w:t>
      </w:r>
      <w:r w:rsidRPr="040E9F48" w:rsidR="3C490181">
        <w:rPr>
          <w:rFonts w:ascii="Times New Roman" w:hAnsi="Times New Roman" w:cs="Times New Roman"/>
          <w:color w:val="000000" w:themeColor="text1" w:themeTint="FF" w:themeShade="FF"/>
          <w:sz w:val="24"/>
          <w:szCs w:val="24"/>
        </w:rPr>
        <w:t>10</w:t>
      </w:r>
      <w:r w:rsidRPr="040E9F48" w:rsidR="07CE81E2">
        <w:rPr>
          <w:rFonts w:ascii="Times New Roman" w:hAnsi="Times New Roman" w:cs="Times New Roman"/>
          <w:color w:val="000000" w:themeColor="text1" w:themeTint="FF" w:themeShade="FF"/>
          <w:sz w:val="24"/>
          <w:szCs w:val="24"/>
        </w:rPr>
        <w:t xml:space="preserve">]. </w:t>
      </w:r>
      <w:r w:rsidRPr="040E9F48" w:rsidR="74F6A000">
        <w:rPr>
          <w:rFonts w:ascii="Times New Roman" w:hAnsi="Times New Roman" w:cs="Times New Roman"/>
          <w:color w:val="000000" w:themeColor="text1" w:themeTint="FF" w:themeShade="FF"/>
          <w:sz w:val="24"/>
          <w:szCs w:val="24"/>
        </w:rPr>
        <w:t xml:space="preserve">Through this research we find that ACI can be built with the expectation that animals can have a simple understanding of </w:t>
      </w:r>
      <w:r w:rsidRPr="040E9F48" w:rsidR="74F6A000">
        <w:rPr>
          <w:rFonts w:ascii="Times New Roman" w:hAnsi="Times New Roman" w:cs="Times New Roman"/>
          <w:i w:val="1"/>
          <w:iCs w:val="1"/>
          <w:color w:val="000000" w:themeColor="text1" w:themeTint="FF" w:themeShade="FF"/>
          <w:sz w:val="24"/>
          <w:szCs w:val="24"/>
        </w:rPr>
        <w:t xml:space="preserve">how </w:t>
      </w:r>
      <w:r w:rsidRPr="040E9F48" w:rsidR="74F6A000">
        <w:rPr>
          <w:rFonts w:ascii="Times New Roman" w:hAnsi="Times New Roman" w:cs="Times New Roman"/>
          <w:i w:val="0"/>
          <w:iCs w:val="0"/>
          <w:color w:val="000000" w:themeColor="text1" w:themeTint="FF" w:themeShade="FF"/>
          <w:sz w:val="24"/>
          <w:szCs w:val="24"/>
        </w:rPr>
        <w:t>to interact with technologies even if they don’t k</w:t>
      </w:r>
      <w:r w:rsidRPr="040E9F48" w:rsidR="22715A30">
        <w:rPr>
          <w:rFonts w:ascii="Times New Roman" w:hAnsi="Times New Roman" w:cs="Times New Roman"/>
          <w:i w:val="0"/>
          <w:iCs w:val="0"/>
          <w:color w:val="000000" w:themeColor="text1" w:themeTint="FF" w:themeShade="FF"/>
          <w:sz w:val="24"/>
          <w:szCs w:val="24"/>
        </w:rPr>
        <w:t xml:space="preserve">now </w:t>
      </w:r>
      <w:r w:rsidRPr="040E9F48" w:rsidR="22715A30">
        <w:rPr>
          <w:rFonts w:ascii="Times New Roman" w:hAnsi="Times New Roman" w:cs="Times New Roman"/>
          <w:i w:val="1"/>
          <w:iCs w:val="1"/>
          <w:color w:val="000000" w:themeColor="text1" w:themeTint="FF" w:themeShade="FF"/>
          <w:sz w:val="24"/>
          <w:szCs w:val="24"/>
        </w:rPr>
        <w:t xml:space="preserve">why </w:t>
      </w:r>
      <w:r w:rsidRPr="040E9F48" w:rsidR="22715A30">
        <w:rPr>
          <w:rFonts w:ascii="Times New Roman" w:hAnsi="Times New Roman" w:cs="Times New Roman"/>
          <w:i w:val="0"/>
          <w:iCs w:val="0"/>
          <w:color w:val="000000" w:themeColor="text1" w:themeTint="FF" w:themeShade="FF"/>
          <w:sz w:val="24"/>
          <w:szCs w:val="24"/>
        </w:rPr>
        <w:t>[</w:t>
      </w:r>
      <w:r w:rsidRPr="040E9F48" w:rsidR="17328ECA">
        <w:rPr>
          <w:rFonts w:ascii="Times New Roman" w:hAnsi="Times New Roman" w:cs="Times New Roman"/>
          <w:i w:val="0"/>
          <w:iCs w:val="0"/>
          <w:color w:val="000000" w:themeColor="text1" w:themeTint="FF" w:themeShade="FF"/>
          <w:sz w:val="24"/>
          <w:szCs w:val="24"/>
        </w:rPr>
        <w:t>9</w:t>
      </w:r>
      <w:r w:rsidRPr="040E9F48" w:rsidR="22715A30">
        <w:rPr>
          <w:rFonts w:ascii="Times New Roman" w:hAnsi="Times New Roman" w:cs="Times New Roman"/>
          <w:i w:val="0"/>
          <w:iCs w:val="0"/>
          <w:color w:val="000000" w:themeColor="text1" w:themeTint="FF" w:themeShade="FF"/>
          <w:sz w:val="24"/>
          <w:szCs w:val="24"/>
        </w:rPr>
        <w:t xml:space="preserve">]. </w:t>
      </w:r>
      <w:r w:rsidRPr="040E9F48" w:rsidR="78B92AF9">
        <w:rPr>
          <w:rFonts w:ascii="Times New Roman" w:hAnsi="Times New Roman" w:cs="Times New Roman"/>
          <w:i w:val="0"/>
          <w:iCs w:val="0"/>
          <w:color w:val="000000" w:themeColor="text1" w:themeTint="FF" w:themeShade="FF"/>
          <w:sz w:val="24"/>
          <w:szCs w:val="24"/>
        </w:rPr>
        <w:t xml:space="preserve">Additional research has been done to look at larger timescale monitoring, including deducing the suitability of dogs for service roles [10]. This has some parallels to our use case of analyzing large timescales of data in order to analyze health information. </w:t>
      </w:r>
    </w:p>
    <w:p w:rsidR="6CD77F6E" w:rsidP="38E51509" w:rsidRDefault="6CD77F6E" w14:paraId="0EA94A90" w14:textId="5149E9A9">
      <w:pPr>
        <w:pStyle w:val="Normal"/>
        <w:bidi w:val="0"/>
        <w:spacing w:before="0" w:beforeAutospacing="off" w:after="160" w:afterAutospacing="off" w:line="259" w:lineRule="auto"/>
        <w:ind w:left="0" w:right="0" w:firstLine="720"/>
        <w:jc w:val="left"/>
        <w:rPr>
          <w:rFonts w:ascii="Times New Roman" w:hAnsi="Times New Roman" w:cs="Times New Roman"/>
          <w:color w:val="000000" w:themeColor="text1" w:themeTint="FF" w:themeShade="FF"/>
          <w:sz w:val="24"/>
          <w:szCs w:val="24"/>
        </w:rPr>
      </w:pPr>
      <w:r w:rsidRPr="4673663F" w:rsidR="6CD77F6E">
        <w:rPr>
          <w:rFonts w:ascii="Times New Roman" w:hAnsi="Times New Roman" w:cs="Times New Roman"/>
          <w:color w:val="000000" w:themeColor="text1" w:themeTint="FF" w:themeShade="FF"/>
          <w:sz w:val="24"/>
          <w:szCs w:val="24"/>
        </w:rPr>
        <w:t xml:space="preserve">This </w:t>
      </w:r>
      <w:r w:rsidRPr="4673663F" w:rsidR="3F26C21F">
        <w:rPr>
          <w:rFonts w:ascii="Times New Roman" w:hAnsi="Times New Roman" w:cs="Times New Roman"/>
          <w:color w:val="000000" w:themeColor="text1" w:themeTint="FF" w:themeShade="FF"/>
          <w:sz w:val="24"/>
          <w:szCs w:val="24"/>
        </w:rPr>
        <w:t xml:space="preserve">team is part of novel </w:t>
      </w:r>
      <w:r w:rsidRPr="4673663F" w:rsidR="6CD77F6E">
        <w:rPr>
          <w:rFonts w:ascii="Times New Roman" w:hAnsi="Times New Roman" w:cs="Times New Roman"/>
          <w:color w:val="000000" w:themeColor="text1" w:themeTint="FF" w:themeShade="FF"/>
          <w:sz w:val="24"/>
          <w:szCs w:val="24"/>
        </w:rPr>
        <w:t xml:space="preserve">research </w:t>
      </w:r>
      <w:r w:rsidRPr="4673663F" w:rsidR="74A8BA5E">
        <w:rPr>
          <w:rFonts w:ascii="Times New Roman" w:hAnsi="Times New Roman" w:cs="Times New Roman"/>
          <w:color w:val="000000" w:themeColor="text1" w:themeTint="FF" w:themeShade="FF"/>
          <w:sz w:val="24"/>
          <w:szCs w:val="24"/>
        </w:rPr>
        <w:t>on marine mammal enrichment and health activity</w:t>
      </w:r>
      <w:r w:rsidRPr="4673663F" w:rsidR="6CD77F6E">
        <w:rPr>
          <w:rFonts w:ascii="Times New Roman" w:hAnsi="Times New Roman" w:cs="Times New Roman"/>
          <w:color w:val="000000" w:themeColor="text1" w:themeTint="FF" w:themeShade="FF"/>
          <w:sz w:val="24"/>
          <w:szCs w:val="24"/>
        </w:rPr>
        <w:t xml:space="preserve">. </w:t>
      </w:r>
      <w:r w:rsidRPr="4673663F" w:rsidR="603F144F">
        <w:rPr>
          <w:rFonts w:ascii="Times New Roman" w:hAnsi="Times New Roman" w:cs="Times New Roman"/>
          <w:color w:val="000000" w:themeColor="text1" w:themeTint="FF" w:themeShade="FF"/>
          <w:sz w:val="24"/>
          <w:szCs w:val="24"/>
        </w:rPr>
        <w:t>The most significant source to aid research has been derived from work</w:t>
      </w:r>
      <w:r w:rsidRPr="4673663F" w:rsidR="1B40F6B6">
        <w:rPr>
          <w:rFonts w:ascii="Times New Roman" w:hAnsi="Times New Roman" w:cs="Times New Roman"/>
          <w:color w:val="000000" w:themeColor="text1" w:themeTint="FF" w:themeShade="FF"/>
          <w:sz w:val="24"/>
          <w:szCs w:val="24"/>
        </w:rPr>
        <w:t xml:space="preserve"> by fellow Georgia Tech researcher Josh Terry</w:t>
      </w:r>
      <w:r w:rsidRPr="4673663F" w:rsidR="0BD1EE5C">
        <w:rPr>
          <w:rFonts w:ascii="Times New Roman" w:hAnsi="Times New Roman" w:cs="Times New Roman"/>
          <w:color w:val="000000" w:themeColor="text1" w:themeTint="FF" w:themeShade="FF"/>
          <w:sz w:val="24"/>
          <w:szCs w:val="24"/>
        </w:rPr>
        <w:t xml:space="preserve"> entitled “Marine Mammal Health Informatics” </w:t>
      </w:r>
      <w:r w:rsidRPr="4673663F" w:rsidR="6888F85A">
        <w:rPr>
          <w:rFonts w:ascii="Times New Roman" w:hAnsi="Times New Roman" w:cs="Times New Roman"/>
          <w:color w:val="000000" w:themeColor="text1" w:themeTint="FF" w:themeShade="FF"/>
          <w:sz w:val="24"/>
          <w:szCs w:val="24"/>
        </w:rPr>
        <w:t xml:space="preserve">[1]. Terry experimented </w:t>
      </w:r>
      <w:r w:rsidRPr="4673663F" w:rsidR="701D1592">
        <w:rPr>
          <w:rFonts w:ascii="Times New Roman" w:hAnsi="Times New Roman" w:cs="Times New Roman"/>
          <w:color w:val="000000" w:themeColor="text1" w:themeTint="FF" w:themeShade="FF"/>
          <w:sz w:val="24"/>
          <w:szCs w:val="24"/>
        </w:rPr>
        <w:t>various</w:t>
      </w:r>
      <w:r w:rsidRPr="4673663F" w:rsidR="701D1592">
        <w:rPr>
          <w:rFonts w:ascii="Times New Roman" w:hAnsi="Times New Roman" w:cs="Times New Roman"/>
          <w:color w:val="000000" w:themeColor="text1" w:themeTint="FF" w:themeShade="FF"/>
          <w:sz w:val="24"/>
          <w:szCs w:val="24"/>
        </w:rPr>
        <w:t xml:space="preserve"> otter toy options </w:t>
      </w:r>
      <w:r w:rsidRPr="4673663F" w:rsidR="7E068014">
        <w:rPr>
          <w:rFonts w:ascii="Times New Roman" w:hAnsi="Times New Roman" w:cs="Times New Roman"/>
          <w:color w:val="000000" w:themeColor="text1" w:themeTint="FF" w:themeShade="FF"/>
          <w:sz w:val="24"/>
          <w:szCs w:val="24"/>
        </w:rPr>
        <w:t xml:space="preserve">that engage natural behaviors, narrowed </w:t>
      </w:r>
      <w:r w:rsidRPr="4673663F" w:rsidR="701D1592">
        <w:rPr>
          <w:rFonts w:ascii="Times New Roman" w:hAnsi="Times New Roman" w:cs="Times New Roman"/>
          <w:color w:val="000000" w:themeColor="text1" w:themeTint="FF" w:themeShade="FF"/>
          <w:sz w:val="24"/>
          <w:szCs w:val="24"/>
        </w:rPr>
        <w:t>t</w:t>
      </w:r>
      <w:r w:rsidRPr="4673663F" w:rsidR="6EEF8EBE">
        <w:rPr>
          <w:rFonts w:ascii="Times New Roman" w:hAnsi="Times New Roman" w:cs="Times New Roman"/>
          <w:color w:val="000000" w:themeColor="text1" w:themeTint="FF" w:themeShade="FF"/>
          <w:sz w:val="24"/>
          <w:szCs w:val="24"/>
        </w:rPr>
        <w:t>he best toy choice</w:t>
      </w:r>
      <w:r w:rsidRPr="4673663F" w:rsidR="6FBE90E1">
        <w:rPr>
          <w:rFonts w:ascii="Times New Roman" w:hAnsi="Times New Roman" w:cs="Times New Roman"/>
          <w:color w:val="000000" w:themeColor="text1" w:themeTint="FF" w:themeShade="FF"/>
          <w:sz w:val="24"/>
          <w:szCs w:val="24"/>
        </w:rPr>
        <w:t xml:space="preserve">, further optimizes the toy based on realistic </w:t>
      </w:r>
      <w:r w:rsidRPr="4673663F" w:rsidR="6EEF8EBE">
        <w:rPr>
          <w:rFonts w:ascii="Times New Roman" w:hAnsi="Times New Roman" w:cs="Times New Roman"/>
          <w:color w:val="000000" w:themeColor="text1" w:themeTint="FF" w:themeShade="FF"/>
          <w:sz w:val="24"/>
          <w:szCs w:val="24"/>
        </w:rPr>
        <w:t>mat</w:t>
      </w:r>
      <w:commentRangeStart w:id="1492086969"/>
      <w:r w:rsidRPr="4673663F" w:rsidR="6EEF8EBE">
        <w:rPr>
          <w:rFonts w:ascii="Times New Roman" w:hAnsi="Times New Roman" w:cs="Times New Roman"/>
          <w:color w:val="000000" w:themeColor="text1" w:themeTint="FF" w:themeShade="FF"/>
          <w:sz w:val="24"/>
          <w:szCs w:val="24"/>
        </w:rPr>
        <w:t>erial an</w:t>
      </w:r>
      <w:commentRangeEnd w:id="1492086969"/>
      <w:r>
        <w:rPr>
          <w:rStyle w:val="CommentReference"/>
        </w:rPr>
        <w:commentReference w:id="1492086969"/>
      </w:r>
      <w:r w:rsidRPr="4673663F" w:rsidR="6EEF8EBE">
        <w:rPr>
          <w:rFonts w:ascii="Times New Roman" w:hAnsi="Times New Roman" w:cs="Times New Roman"/>
          <w:color w:val="000000" w:themeColor="text1" w:themeTint="FF" w:themeShade="FF"/>
          <w:sz w:val="24"/>
          <w:szCs w:val="24"/>
        </w:rPr>
        <w:t xml:space="preserve">d play behavior factors, and developed an enhanced otter toy with </w:t>
      </w:r>
      <w:r w:rsidRPr="4673663F" w:rsidR="7A37557E">
        <w:rPr>
          <w:rFonts w:ascii="Times New Roman" w:hAnsi="Times New Roman" w:cs="Times New Roman"/>
          <w:color w:val="000000" w:themeColor="text1" w:themeTint="FF" w:themeShade="FF"/>
          <w:sz w:val="24"/>
          <w:szCs w:val="24"/>
        </w:rPr>
        <w:t xml:space="preserve">a MicroSD </w:t>
      </w:r>
      <w:r w:rsidRPr="4673663F" w:rsidR="3C6F5573">
        <w:rPr>
          <w:rFonts w:ascii="Times New Roman" w:hAnsi="Times New Roman" w:cs="Times New Roman"/>
          <w:color w:val="000000" w:themeColor="text1" w:themeTint="FF" w:themeShade="FF"/>
          <w:sz w:val="24"/>
          <w:szCs w:val="24"/>
        </w:rPr>
        <w:t xml:space="preserve">integration </w:t>
      </w:r>
      <w:r w:rsidRPr="4673663F" w:rsidR="7A37557E">
        <w:rPr>
          <w:rFonts w:ascii="Times New Roman" w:hAnsi="Times New Roman" w:cs="Times New Roman"/>
          <w:color w:val="000000" w:themeColor="text1" w:themeTint="FF" w:themeShade="FF"/>
          <w:sz w:val="24"/>
          <w:szCs w:val="24"/>
        </w:rPr>
        <w:t xml:space="preserve">among other technology to quantify otter behavior [1]. </w:t>
      </w:r>
      <w:r w:rsidRPr="4673663F" w:rsidR="0F3375D3">
        <w:rPr>
          <w:rFonts w:ascii="Times New Roman" w:hAnsi="Times New Roman" w:cs="Times New Roman"/>
          <w:color w:val="000000" w:themeColor="text1" w:themeTint="FF" w:themeShade="FF"/>
          <w:sz w:val="24"/>
          <w:szCs w:val="24"/>
        </w:rPr>
        <w:t xml:space="preserve"> This </w:t>
      </w:r>
      <w:r w:rsidRPr="4673663F" w:rsidR="183A2C2E">
        <w:rPr>
          <w:rFonts w:ascii="Times New Roman" w:hAnsi="Times New Roman" w:cs="Times New Roman"/>
          <w:color w:val="000000" w:themeColor="text1" w:themeTint="FF" w:themeShade="FF"/>
          <w:sz w:val="24"/>
          <w:szCs w:val="24"/>
        </w:rPr>
        <w:t>optimized t</w:t>
      </w:r>
      <w:r w:rsidRPr="4673663F" w:rsidR="0F3375D3">
        <w:rPr>
          <w:rFonts w:ascii="Times New Roman" w:hAnsi="Times New Roman" w:cs="Times New Roman"/>
          <w:color w:val="000000" w:themeColor="text1" w:themeTint="FF" w:themeShade="FF"/>
          <w:sz w:val="24"/>
          <w:szCs w:val="24"/>
        </w:rPr>
        <w:t>oy highly</w:t>
      </w:r>
      <w:r w:rsidRPr="4673663F" w:rsidR="21E306DD">
        <w:rPr>
          <w:rFonts w:ascii="Times New Roman" w:hAnsi="Times New Roman" w:cs="Times New Roman"/>
          <w:color w:val="000000" w:themeColor="text1" w:themeTint="FF" w:themeShade="FF"/>
          <w:sz w:val="24"/>
          <w:szCs w:val="24"/>
        </w:rPr>
        <w:t xml:space="preserve"> mimics stone-handling behaviors seen in otters to break open invertebrates to retrieve food [6]. </w:t>
      </w:r>
      <w:r w:rsidRPr="4673663F" w:rsidR="7A37557E">
        <w:rPr>
          <w:rFonts w:ascii="Times New Roman" w:hAnsi="Times New Roman" w:cs="Times New Roman"/>
          <w:color w:val="000000" w:themeColor="text1" w:themeTint="FF" w:themeShade="FF"/>
          <w:sz w:val="24"/>
          <w:szCs w:val="24"/>
        </w:rPr>
        <w:t xml:space="preserve">This research </w:t>
      </w:r>
      <w:r w:rsidRPr="4673663F" w:rsidR="50787AFB">
        <w:rPr>
          <w:rFonts w:ascii="Times New Roman" w:hAnsi="Times New Roman" w:cs="Times New Roman"/>
          <w:color w:val="000000" w:themeColor="text1" w:themeTint="FF" w:themeShade="FF"/>
          <w:sz w:val="24"/>
          <w:szCs w:val="24"/>
        </w:rPr>
        <w:t xml:space="preserve">also </w:t>
      </w:r>
      <w:r w:rsidRPr="4673663F" w:rsidR="7A37557E">
        <w:rPr>
          <w:rFonts w:ascii="Times New Roman" w:hAnsi="Times New Roman" w:cs="Times New Roman"/>
          <w:color w:val="000000" w:themeColor="text1" w:themeTint="FF" w:themeShade="FF"/>
          <w:sz w:val="24"/>
          <w:szCs w:val="24"/>
        </w:rPr>
        <w:t xml:space="preserve">highlighted </w:t>
      </w:r>
      <w:r w:rsidRPr="4673663F" w:rsidR="4154E452">
        <w:rPr>
          <w:rFonts w:ascii="Times New Roman" w:hAnsi="Times New Roman" w:cs="Times New Roman"/>
          <w:color w:val="000000" w:themeColor="text1" w:themeTint="FF" w:themeShade="FF"/>
          <w:sz w:val="24"/>
          <w:szCs w:val="24"/>
        </w:rPr>
        <w:t xml:space="preserve">several </w:t>
      </w:r>
      <w:r w:rsidRPr="4673663F" w:rsidR="7C56719A">
        <w:rPr>
          <w:rFonts w:ascii="Times New Roman" w:hAnsi="Times New Roman" w:cs="Times New Roman"/>
          <w:color w:val="000000" w:themeColor="text1" w:themeTint="FF" w:themeShade="FF"/>
          <w:sz w:val="24"/>
          <w:szCs w:val="24"/>
        </w:rPr>
        <w:t xml:space="preserve">otter </w:t>
      </w:r>
      <w:r w:rsidRPr="4673663F" w:rsidR="7A37557E">
        <w:rPr>
          <w:rFonts w:ascii="Times New Roman" w:hAnsi="Times New Roman" w:cs="Times New Roman"/>
          <w:color w:val="000000" w:themeColor="text1" w:themeTint="FF" w:themeShade="FF"/>
          <w:sz w:val="24"/>
          <w:szCs w:val="24"/>
        </w:rPr>
        <w:t xml:space="preserve">behaviors that will </w:t>
      </w:r>
      <w:r w:rsidRPr="4673663F" w:rsidR="38333C15">
        <w:rPr>
          <w:rFonts w:ascii="Times New Roman" w:hAnsi="Times New Roman" w:cs="Times New Roman"/>
          <w:color w:val="000000" w:themeColor="text1" w:themeTint="FF" w:themeShade="FF"/>
          <w:sz w:val="24"/>
          <w:szCs w:val="24"/>
        </w:rPr>
        <w:t xml:space="preserve">inform </w:t>
      </w:r>
      <w:r w:rsidRPr="4673663F" w:rsidR="3901C07F">
        <w:rPr>
          <w:rFonts w:ascii="Times New Roman" w:hAnsi="Times New Roman" w:cs="Times New Roman"/>
          <w:color w:val="000000" w:themeColor="text1" w:themeTint="FF" w:themeShade="FF"/>
          <w:sz w:val="24"/>
          <w:szCs w:val="24"/>
        </w:rPr>
        <w:t xml:space="preserve">how a </w:t>
      </w:r>
      <w:r w:rsidRPr="4673663F" w:rsidR="38333C15">
        <w:rPr>
          <w:rFonts w:ascii="Times New Roman" w:hAnsi="Times New Roman" w:cs="Times New Roman"/>
          <w:color w:val="000000" w:themeColor="text1" w:themeTint="FF" w:themeShade="FF"/>
          <w:sz w:val="24"/>
          <w:szCs w:val="24"/>
        </w:rPr>
        <w:t>new toy prototype</w:t>
      </w:r>
      <w:r w:rsidRPr="4673663F" w:rsidR="181C33DE">
        <w:rPr>
          <w:rFonts w:ascii="Times New Roman" w:hAnsi="Times New Roman" w:cs="Times New Roman"/>
          <w:color w:val="000000" w:themeColor="text1" w:themeTint="FF" w:themeShade="FF"/>
          <w:sz w:val="24"/>
          <w:szCs w:val="24"/>
        </w:rPr>
        <w:t xml:space="preserve"> is developed</w:t>
      </w:r>
      <w:r w:rsidRPr="4673663F" w:rsidR="4D334DAD">
        <w:rPr>
          <w:rFonts w:ascii="Times New Roman" w:hAnsi="Times New Roman" w:cs="Times New Roman"/>
          <w:color w:val="000000" w:themeColor="text1" w:themeTint="FF" w:themeShade="FF"/>
          <w:sz w:val="24"/>
          <w:szCs w:val="24"/>
        </w:rPr>
        <w:t>, such as biting, smashing, spinning</w:t>
      </w:r>
      <w:r w:rsidRPr="4673663F" w:rsidR="127799B0">
        <w:rPr>
          <w:rFonts w:ascii="Times New Roman" w:hAnsi="Times New Roman" w:cs="Times New Roman"/>
          <w:color w:val="000000" w:themeColor="text1" w:themeTint="FF" w:themeShade="FF"/>
          <w:sz w:val="24"/>
          <w:szCs w:val="24"/>
        </w:rPr>
        <w:t>, and anxiety</w:t>
      </w:r>
      <w:r w:rsidRPr="4673663F" w:rsidR="4D334DAD">
        <w:rPr>
          <w:rFonts w:ascii="Times New Roman" w:hAnsi="Times New Roman" w:cs="Times New Roman"/>
          <w:color w:val="000000" w:themeColor="text1" w:themeTint="FF" w:themeShade="FF"/>
          <w:sz w:val="24"/>
          <w:szCs w:val="24"/>
        </w:rPr>
        <w:t>, that are unfamiliar to those not involved in the research space.</w:t>
      </w:r>
      <w:r w:rsidRPr="4673663F" w:rsidR="2A5EC79E">
        <w:rPr>
          <w:rFonts w:ascii="Times New Roman" w:hAnsi="Times New Roman" w:cs="Times New Roman"/>
          <w:color w:val="000000" w:themeColor="text1" w:themeTint="FF" w:themeShade="FF"/>
          <w:sz w:val="24"/>
          <w:szCs w:val="24"/>
        </w:rPr>
        <w:t xml:space="preserve"> </w:t>
      </w:r>
      <w:r w:rsidRPr="4673663F" w:rsidR="367731A2">
        <w:rPr>
          <w:rFonts w:ascii="Times New Roman" w:hAnsi="Times New Roman" w:cs="Times New Roman"/>
          <w:color w:val="000000" w:themeColor="text1" w:themeTint="FF" w:themeShade="FF"/>
          <w:sz w:val="24"/>
          <w:szCs w:val="24"/>
        </w:rPr>
        <w:t>To</w:t>
      </w:r>
      <w:r w:rsidRPr="4673663F" w:rsidR="2A5EC79E">
        <w:rPr>
          <w:rFonts w:ascii="Times New Roman" w:hAnsi="Times New Roman" w:cs="Times New Roman"/>
          <w:color w:val="000000" w:themeColor="text1" w:themeTint="FF" w:themeShade="FF"/>
          <w:sz w:val="24"/>
          <w:szCs w:val="24"/>
        </w:rPr>
        <w:t xml:space="preserve"> better understand what these behaviors meant, further research was dedicated to studying these behaviors and their </w:t>
      </w:r>
      <w:r w:rsidRPr="4673663F" w:rsidR="0E4B4692">
        <w:rPr>
          <w:rFonts w:ascii="Times New Roman" w:hAnsi="Times New Roman" w:cs="Times New Roman"/>
          <w:color w:val="000000" w:themeColor="text1" w:themeTint="FF" w:themeShade="FF"/>
          <w:sz w:val="24"/>
          <w:szCs w:val="24"/>
        </w:rPr>
        <w:t xml:space="preserve">potential </w:t>
      </w:r>
      <w:r w:rsidRPr="4673663F" w:rsidR="2A5EC79E">
        <w:rPr>
          <w:rFonts w:ascii="Times New Roman" w:hAnsi="Times New Roman" w:cs="Times New Roman"/>
          <w:color w:val="000000" w:themeColor="text1" w:themeTint="FF" w:themeShade="FF"/>
          <w:sz w:val="24"/>
          <w:szCs w:val="24"/>
        </w:rPr>
        <w:t>causes</w:t>
      </w:r>
      <w:r w:rsidRPr="4673663F" w:rsidR="2E98C222">
        <w:rPr>
          <w:rFonts w:ascii="Times New Roman" w:hAnsi="Times New Roman" w:cs="Times New Roman"/>
          <w:color w:val="000000" w:themeColor="text1" w:themeTint="FF" w:themeShade="FF"/>
          <w:sz w:val="24"/>
          <w:szCs w:val="24"/>
        </w:rPr>
        <w:t xml:space="preserve"> as further detailed </w:t>
      </w:r>
      <w:r w:rsidRPr="4673663F" w:rsidR="1A0D440E">
        <w:rPr>
          <w:rFonts w:ascii="Times New Roman" w:hAnsi="Times New Roman" w:cs="Times New Roman"/>
          <w:color w:val="000000" w:themeColor="text1" w:themeTint="FF" w:themeShade="FF"/>
          <w:sz w:val="24"/>
          <w:szCs w:val="24"/>
        </w:rPr>
        <w:t>in this paper’s methodology.</w:t>
      </w:r>
    </w:p>
    <w:p w:rsidR="38E51509" w:rsidP="040E9F48" w:rsidRDefault="38E51509" w14:paraId="15678284" w14:textId="29D398FF">
      <w:pPr>
        <w:pStyle w:val="Normal"/>
        <w:spacing w:before="0" w:beforeAutospacing="off" w:after="160" w:afterAutospacing="off" w:line="259" w:lineRule="auto"/>
        <w:ind w:left="0" w:right="0" w:firstLine="720"/>
        <w:jc w:val="left"/>
      </w:pPr>
      <w:r w:rsidRPr="040E9F48" w:rsidR="65028F15">
        <w:rPr>
          <w:rFonts w:ascii="Times New Roman" w:hAnsi="Times New Roman" w:cs="Times New Roman"/>
          <w:color w:val="000000" w:themeColor="text1" w:themeTint="FF" w:themeShade="FF"/>
          <w:sz w:val="24"/>
          <w:szCs w:val="24"/>
        </w:rPr>
        <w:t>Because of the novelty of this research space, this work follows yet differs from Terry’s work in many ways.  First, this study is different in exploring the application of a</w:t>
      </w:r>
      <w:r w:rsidRPr="040E9F48" w:rsidR="18676510">
        <w:rPr>
          <w:rFonts w:ascii="Times New Roman" w:hAnsi="Times New Roman" w:cs="Times New Roman"/>
          <w:color w:val="000000" w:themeColor="text1" w:themeTint="FF" w:themeShade="FF"/>
          <w:sz w:val="24"/>
          <w:szCs w:val="24"/>
        </w:rPr>
        <w:t xml:space="preserve">n </w:t>
      </w:r>
      <w:r w:rsidRPr="040E9F48" w:rsidR="65028F15">
        <w:rPr>
          <w:rFonts w:ascii="Times New Roman" w:hAnsi="Times New Roman" w:cs="Times New Roman"/>
          <w:color w:val="000000" w:themeColor="text1" w:themeTint="FF" w:themeShade="FF"/>
          <w:sz w:val="24"/>
          <w:szCs w:val="24"/>
        </w:rPr>
        <w:t xml:space="preserve">otter toy </w:t>
      </w:r>
      <w:r w:rsidRPr="040E9F48" w:rsidR="385E5690">
        <w:rPr>
          <w:rFonts w:ascii="Times New Roman" w:hAnsi="Times New Roman" w:cs="Times New Roman"/>
          <w:color w:val="000000" w:themeColor="text1" w:themeTint="FF" w:themeShade="FF"/>
          <w:sz w:val="24"/>
          <w:szCs w:val="24"/>
        </w:rPr>
        <w:t>that engages the sea otters’ behavior and environmental interaction in a similar but different way compared to that of Terry’s toy</w:t>
      </w:r>
      <w:r w:rsidRPr="040E9F48" w:rsidR="3F593DA1">
        <w:rPr>
          <w:rFonts w:ascii="Times New Roman" w:hAnsi="Times New Roman" w:cs="Times New Roman"/>
          <w:color w:val="000000" w:themeColor="text1" w:themeTint="FF" w:themeShade="FF"/>
          <w:sz w:val="24"/>
          <w:szCs w:val="24"/>
        </w:rPr>
        <w:t xml:space="preserve">. This toy is a kelp toy with an </w:t>
      </w:r>
      <w:r w:rsidRPr="040E9F48" w:rsidR="482F55FB">
        <w:rPr>
          <w:rFonts w:ascii="Times New Roman" w:hAnsi="Times New Roman" w:cs="Times New Roman"/>
          <w:color w:val="000000" w:themeColor="text1" w:themeTint="FF" w:themeShade="FF"/>
          <w:sz w:val="24"/>
          <w:szCs w:val="24"/>
        </w:rPr>
        <w:t xml:space="preserve">entirely different material and build, and it will have different technical integrations given </w:t>
      </w:r>
      <w:r w:rsidRPr="040E9F48" w:rsidR="19A53D03">
        <w:rPr>
          <w:rFonts w:ascii="Times New Roman" w:hAnsi="Times New Roman" w:cs="Times New Roman"/>
          <w:color w:val="000000" w:themeColor="text1" w:themeTint="FF" w:themeShade="FF"/>
          <w:sz w:val="24"/>
          <w:szCs w:val="24"/>
        </w:rPr>
        <w:t>its difficulty to waterproof</w:t>
      </w:r>
      <w:r w:rsidRPr="040E9F48" w:rsidR="7675E869">
        <w:rPr>
          <w:rFonts w:ascii="Times New Roman" w:hAnsi="Times New Roman" w:cs="Times New Roman"/>
          <w:color w:val="000000" w:themeColor="text1" w:themeTint="FF" w:themeShade="FF"/>
          <w:sz w:val="24"/>
          <w:szCs w:val="24"/>
        </w:rPr>
        <w:t>.</w:t>
      </w:r>
      <w:r w:rsidRPr="040E9F48" w:rsidR="7ED4CEF1">
        <w:rPr>
          <w:rFonts w:ascii="Times New Roman" w:hAnsi="Times New Roman" w:cs="Times New Roman"/>
          <w:color w:val="000000" w:themeColor="text1" w:themeTint="FF" w:themeShade="FF"/>
          <w:sz w:val="24"/>
          <w:szCs w:val="24"/>
        </w:rPr>
        <w:t xml:space="preserve"> </w:t>
      </w:r>
      <w:r w:rsidRPr="040E9F48" w:rsidR="3D6E3431">
        <w:rPr>
          <w:rFonts w:ascii="Times New Roman" w:hAnsi="Times New Roman" w:cs="Times New Roman"/>
          <w:color w:val="000000" w:themeColor="text1" w:themeTint="FF" w:themeShade="FF"/>
          <w:sz w:val="24"/>
          <w:szCs w:val="24"/>
        </w:rPr>
        <w:t xml:space="preserve"> </w:t>
      </w:r>
      <w:r w:rsidRPr="040E9F48" w:rsidR="26A62D66">
        <w:rPr>
          <w:rFonts w:ascii="Times New Roman" w:hAnsi="Times New Roman" w:cs="Times New Roman"/>
          <w:color w:val="000000" w:themeColor="text1" w:themeTint="FF" w:themeShade="FF"/>
          <w:sz w:val="24"/>
          <w:szCs w:val="24"/>
        </w:rPr>
        <w:t>Furthermore, t</w:t>
      </w:r>
      <w:r w:rsidRPr="040E9F48" w:rsidR="6F2140A0">
        <w:rPr>
          <w:rFonts w:ascii="Times New Roman" w:hAnsi="Times New Roman" w:cs="Times New Roman"/>
          <w:color w:val="000000" w:themeColor="text1" w:themeTint="FF" w:themeShade="FF"/>
          <w:sz w:val="24"/>
          <w:szCs w:val="24"/>
        </w:rPr>
        <w:t>his study works solely on the development of this toy and the analysis of its data as opposed to also building an informatics interface to present the data in a user-friendly manner. However, valuable analys</w:t>
      </w:r>
      <w:r w:rsidRPr="040E9F48" w:rsidR="43BE12FB">
        <w:rPr>
          <w:rFonts w:ascii="Times New Roman" w:hAnsi="Times New Roman" w:cs="Times New Roman"/>
          <w:color w:val="000000" w:themeColor="text1" w:themeTint="FF" w:themeShade="FF"/>
          <w:sz w:val="24"/>
          <w:szCs w:val="24"/>
        </w:rPr>
        <w:t>es and observations will be noted and communicated despite the different final format.</w:t>
      </w:r>
    </w:p>
    <w:p w:rsidR="38E51509" w:rsidP="040E9F48" w:rsidRDefault="38E51509" w14:paraId="29A6EA47" w14:textId="574C86D1">
      <w:pPr>
        <w:pStyle w:val="Normal"/>
        <w:bidi w:val="0"/>
        <w:spacing w:before="0" w:beforeAutospacing="off" w:after="160" w:afterAutospacing="off" w:line="259" w:lineRule="auto"/>
        <w:ind w:left="0" w:right="0" w:firstLine="720"/>
        <w:jc w:val="left"/>
      </w:pPr>
      <w:r w:rsidRPr="040E9F48" w:rsidR="545882C2">
        <w:rPr>
          <w:rFonts w:ascii="Times New Roman" w:hAnsi="Times New Roman" w:cs="Times New Roman"/>
          <w:color w:val="000000" w:themeColor="text1" w:themeTint="FF" w:themeShade="FF"/>
          <w:sz w:val="24"/>
          <w:szCs w:val="24"/>
        </w:rPr>
        <w:t>We take valuable inspiration from work in the ACI lab, Josh</w:t>
      </w:r>
      <w:r w:rsidRPr="040E9F48" w:rsidR="0C96D190">
        <w:rPr>
          <w:rFonts w:ascii="Times New Roman" w:hAnsi="Times New Roman" w:cs="Times New Roman"/>
          <w:color w:val="000000" w:themeColor="text1" w:themeTint="FF" w:themeShade="FF"/>
          <w:sz w:val="24"/>
          <w:szCs w:val="24"/>
        </w:rPr>
        <w:t xml:space="preserve"> Terry’s previous endeavors, and related work in the broader field. Research has been done on gamifying animal play </w:t>
      </w:r>
      <w:r w:rsidRPr="040E9F48" w:rsidR="4559527F">
        <w:rPr>
          <w:rFonts w:ascii="Times New Roman" w:hAnsi="Times New Roman" w:cs="Times New Roman"/>
          <w:color w:val="000000" w:themeColor="text1" w:themeTint="FF" w:themeShade="FF"/>
          <w:sz w:val="24"/>
          <w:szCs w:val="24"/>
        </w:rPr>
        <w:t xml:space="preserve">behavior in order to better understand their behavioral patterns [11]. </w:t>
      </w:r>
      <w:r w:rsidRPr="040E9F48" w:rsidR="6F1572CD">
        <w:rPr>
          <w:rFonts w:ascii="Times New Roman" w:hAnsi="Times New Roman" w:cs="Times New Roman"/>
          <w:color w:val="000000" w:themeColor="text1" w:themeTint="FF" w:themeShade="FF"/>
          <w:sz w:val="24"/>
          <w:szCs w:val="24"/>
        </w:rPr>
        <w:t xml:space="preserve">Using </w:t>
      </w:r>
      <w:r w:rsidRPr="040E9F48" w:rsidR="6F1572CD">
        <w:rPr>
          <w:rFonts w:ascii="Times New Roman" w:hAnsi="Times New Roman" w:cs="Times New Roman"/>
          <w:color w:val="000000" w:themeColor="text1" w:themeTint="FF" w:themeShade="FF"/>
          <w:sz w:val="24"/>
          <w:szCs w:val="24"/>
        </w:rPr>
        <w:t>all</w:t>
      </w:r>
      <w:r w:rsidRPr="040E9F48" w:rsidR="6F1572CD">
        <w:rPr>
          <w:rFonts w:ascii="Times New Roman" w:hAnsi="Times New Roman" w:cs="Times New Roman"/>
          <w:color w:val="000000" w:themeColor="text1" w:themeTint="FF" w:themeShade="FF"/>
          <w:sz w:val="24"/>
          <w:szCs w:val="24"/>
        </w:rPr>
        <w:t xml:space="preserve"> these previous works we intend to create a novel design and pipeline that serves the unique use case of health </w:t>
      </w:r>
      <w:r w:rsidRPr="040E9F48" w:rsidR="6F1572CD">
        <w:rPr>
          <w:rFonts w:ascii="Times New Roman" w:hAnsi="Times New Roman" w:cs="Times New Roman"/>
          <w:color w:val="000000" w:themeColor="text1" w:themeTint="FF" w:themeShade="FF"/>
          <w:sz w:val="24"/>
          <w:szCs w:val="24"/>
        </w:rPr>
        <w:t>monitoring,</w:t>
      </w:r>
      <w:r w:rsidRPr="040E9F48" w:rsidR="6F1572CD">
        <w:rPr>
          <w:rFonts w:ascii="Times New Roman" w:hAnsi="Times New Roman" w:cs="Times New Roman"/>
          <w:color w:val="000000" w:themeColor="text1" w:themeTint="FF" w:themeShade="FF"/>
          <w:sz w:val="24"/>
          <w:szCs w:val="24"/>
        </w:rPr>
        <w:t xml:space="preserve"> and the unique user demands of sea otters.</w:t>
      </w:r>
      <w:r w:rsidRPr="040E9F48" w:rsidR="0C96D190">
        <w:rPr>
          <w:rFonts w:ascii="Times New Roman" w:hAnsi="Times New Roman" w:cs="Times New Roman"/>
          <w:color w:val="000000" w:themeColor="text1" w:themeTint="FF" w:themeShade="FF"/>
          <w:sz w:val="24"/>
          <w:szCs w:val="24"/>
        </w:rPr>
        <w:t xml:space="preserve"> </w:t>
      </w:r>
      <w:r w:rsidRPr="040E9F48" w:rsidR="43BE12FB">
        <w:rPr>
          <w:rFonts w:ascii="Times New Roman" w:hAnsi="Times New Roman" w:cs="Times New Roman"/>
          <w:color w:val="000000" w:themeColor="text1" w:themeTint="FF" w:themeShade="FF"/>
          <w:sz w:val="24"/>
          <w:szCs w:val="24"/>
        </w:rPr>
        <w:t xml:space="preserve"> </w:t>
      </w:r>
      <w:r>
        <w:br w:type="page"/>
      </w:r>
    </w:p>
    <w:p w:rsidRPr="00A440FB" w:rsidR="59836934" w:rsidP="62CD461F" w:rsidRDefault="59836934" w14:paraId="39044204" w14:textId="5D1F57D2">
      <w:p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Our Work (Methodology &amp; Results)</w:t>
      </w:r>
    </w:p>
    <w:p w:rsidRPr="00A440FB" w:rsidR="59836934" w:rsidP="62CD461F" w:rsidRDefault="59836934" w14:paraId="31015F00" w14:textId="2A8540F7">
      <w:pPr>
        <w:pStyle w:val="ListParagraph"/>
        <w:numPr>
          <w:ilvl w:val="0"/>
          <w:numId w:val="4"/>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Methodology – independent research; meeting to weed ideas out for final product</w:t>
      </w:r>
    </w:p>
    <w:p w:rsidRPr="00A440FB" w:rsidR="59836934" w:rsidP="62CD461F" w:rsidRDefault="59836934" w14:paraId="1982EE87" w14:textId="2158762F">
      <w:pPr>
        <w:pStyle w:val="ListParagraph"/>
        <w:numPr>
          <w:ilvl w:val="0"/>
          <w:numId w:val="4"/>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Results – plan for final product</w:t>
      </w:r>
    </w:p>
    <w:p w:rsidRPr="00A440FB" w:rsidR="59836934" w:rsidP="62CD461F" w:rsidRDefault="59836934" w14:paraId="5D23FB83" w14:textId="21220242">
      <w:pPr>
        <w:pStyle w:val="ListParagraph"/>
        <w:numPr>
          <w:ilvl w:val="1"/>
          <w:numId w:val="4"/>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Otter research</w:t>
      </w:r>
    </w:p>
    <w:p w:rsidRPr="00A440FB" w:rsidR="59836934" w:rsidP="62CD461F" w:rsidRDefault="59836934" w14:paraId="76FC833B" w14:textId="1DA201EA">
      <w:pPr>
        <w:pStyle w:val="ListParagraph"/>
        <w:numPr>
          <w:ilvl w:val="1"/>
          <w:numId w:val="4"/>
        </w:num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Hardware research (SHIMMER)</w:t>
      </w:r>
    </w:p>
    <w:p w:rsidR="38E51509" w:rsidP="38E51509" w:rsidRDefault="38E51509" w14:paraId="53D7E374" w14:textId="3F310655">
      <w:pPr>
        <w:pStyle w:val="Normal"/>
        <w:rPr>
          <w:rFonts w:ascii="Times New Roman" w:hAnsi="Times New Roman" w:cs="Times New Roman"/>
          <w:color w:val="000000" w:themeColor="text1" w:themeTint="FF" w:themeShade="FF"/>
          <w:sz w:val="24"/>
          <w:szCs w:val="24"/>
        </w:rPr>
      </w:pPr>
    </w:p>
    <w:p w:rsidR="55C8BF9A" w:rsidP="38E51509" w:rsidRDefault="55C8BF9A" w14:paraId="74152144" w14:textId="0BFCBD13">
      <w:pPr>
        <w:pStyle w:val="Normal"/>
        <w:bidi w:val="0"/>
        <w:spacing w:before="0" w:beforeAutospacing="off" w:after="160" w:afterAutospacing="off" w:line="259" w:lineRule="auto"/>
        <w:ind w:left="0" w:right="0" w:firstLine="720"/>
        <w:jc w:val="left"/>
        <w:rPr>
          <w:rFonts w:ascii="Times New Roman" w:hAnsi="Times New Roman" w:cs="Times New Roman"/>
          <w:color w:val="000000" w:themeColor="text1" w:themeTint="FF" w:themeShade="FF"/>
          <w:sz w:val="24"/>
          <w:szCs w:val="24"/>
        </w:rPr>
      </w:pPr>
      <w:commentRangeStart w:id="1305521520"/>
      <w:commentRangeStart w:id="2061586386"/>
      <w:r w:rsidRPr="040E9F48" w:rsidR="1EE01826">
        <w:rPr>
          <w:rFonts w:ascii="Times New Roman" w:hAnsi="Times New Roman" w:cs="Times New Roman"/>
          <w:color w:val="000000" w:themeColor="text1" w:themeTint="FF" w:themeShade="FF"/>
          <w:sz w:val="24"/>
          <w:szCs w:val="24"/>
        </w:rPr>
        <w:t xml:space="preserve">The development of a novel otter toy required context-building and subsequent discussion on product planning. </w:t>
      </w:r>
      <w:r w:rsidRPr="040E9F48" w:rsidR="78FA7A3B">
        <w:rPr>
          <w:rFonts w:ascii="Times New Roman" w:hAnsi="Times New Roman" w:cs="Times New Roman"/>
          <w:color w:val="000000" w:themeColor="text1" w:themeTint="FF" w:themeShade="FF"/>
          <w:sz w:val="24"/>
          <w:szCs w:val="24"/>
        </w:rPr>
        <w:t>Given the unfamiliarity of members with this field of research,</w:t>
      </w:r>
      <w:commentRangeEnd w:id="1305521520"/>
      <w:r>
        <w:rPr>
          <w:rStyle w:val="CommentReference"/>
        </w:rPr>
        <w:commentReference w:id="1305521520"/>
      </w:r>
      <w:commentRangeEnd w:id="2061586386"/>
      <w:r>
        <w:rPr>
          <w:rStyle w:val="CommentReference"/>
        </w:rPr>
        <w:commentReference w:id="2061586386"/>
      </w:r>
      <w:r w:rsidRPr="040E9F48" w:rsidR="78FA7A3B">
        <w:rPr>
          <w:rFonts w:ascii="Times New Roman" w:hAnsi="Times New Roman" w:cs="Times New Roman"/>
          <w:color w:val="000000" w:themeColor="text1" w:themeTint="FF" w:themeShade="FF"/>
          <w:sz w:val="24"/>
          <w:szCs w:val="24"/>
        </w:rPr>
        <w:t xml:space="preserve"> members were encouraged to take time to understand both animal computer interaction as a subsection of ubiquitous computing and marine mammal research through a technical lens. </w:t>
      </w:r>
      <w:r w:rsidRPr="040E9F48" w:rsidR="1EE01826">
        <w:rPr>
          <w:rFonts w:ascii="Times New Roman" w:hAnsi="Times New Roman" w:cs="Times New Roman"/>
          <w:color w:val="000000" w:themeColor="text1" w:themeTint="FF" w:themeShade="FF"/>
          <w:sz w:val="24"/>
          <w:szCs w:val="24"/>
        </w:rPr>
        <w:t>The</w:t>
      </w:r>
      <w:r w:rsidRPr="040E9F48" w:rsidR="0F6F3C5C">
        <w:rPr>
          <w:rFonts w:ascii="Times New Roman" w:hAnsi="Times New Roman" w:cs="Times New Roman"/>
          <w:color w:val="000000" w:themeColor="text1" w:themeTint="FF" w:themeShade="FF"/>
          <w:sz w:val="24"/>
          <w:szCs w:val="24"/>
        </w:rPr>
        <w:t xml:space="preserve">n, the </w:t>
      </w:r>
      <w:r w:rsidRPr="040E9F48" w:rsidR="1EE01826">
        <w:rPr>
          <w:rFonts w:ascii="Times New Roman" w:hAnsi="Times New Roman" w:cs="Times New Roman"/>
          <w:color w:val="000000" w:themeColor="text1" w:themeTint="FF" w:themeShade="FF"/>
          <w:sz w:val="24"/>
          <w:szCs w:val="24"/>
        </w:rPr>
        <w:t xml:space="preserve">team was </w:t>
      </w:r>
      <w:r w:rsidRPr="040E9F48" w:rsidR="1EE01826">
        <w:rPr>
          <w:rFonts w:ascii="Times New Roman" w:hAnsi="Times New Roman" w:cs="Times New Roman"/>
          <w:color w:val="000000" w:themeColor="text1" w:themeTint="FF" w:themeShade="FF"/>
          <w:sz w:val="24"/>
          <w:szCs w:val="24"/>
        </w:rPr>
        <w:t xml:space="preserve">tasked with </w:t>
      </w:r>
      <w:r w:rsidRPr="040E9F48" w:rsidR="1EE01826">
        <w:rPr>
          <w:rFonts w:ascii="Times New Roman" w:hAnsi="Times New Roman" w:cs="Times New Roman"/>
          <w:color w:val="000000" w:themeColor="text1" w:themeTint="FF" w:themeShade="FF"/>
          <w:sz w:val="24"/>
          <w:szCs w:val="24"/>
        </w:rPr>
        <w:t xml:space="preserve">independently researching </w:t>
      </w:r>
      <w:r w:rsidRPr="040E9F48" w:rsidR="735B8AED">
        <w:rPr>
          <w:rFonts w:ascii="Times New Roman" w:hAnsi="Times New Roman" w:cs="Times New Roman"/>
          <w:color w:val="000000" w:themeColor="text1" w:themeTint="FF" w:themeShade="FF"/>
          <w:sz w:val="24"/>
          <w:szCs w:val="24"/>
        </w:rPr>
        <w:t xml:space="preserve">otter enrichment in all settings (natural and captive) and what can be learned from the various behaviors exhibited in these interactions. </w:t>
      </w:r>
      <w:r w:rsidRPr="040E9F48" w:rsidR="6C641C34">
        <w:rPr>
          <w:rFonts w:ascii="Times New Roman" w:hAnsi="Times New Roman" w:cs="Times New Roman"/>
          <w:color w:val="000000" w:themeColor="text1" w:themeTint="FF" w:themeShade="FF"/>
          <w:sz w:val="24"/>
          <w:szCs w:val="24"/>
        </w:rPr>
        <w:t xml:space="preserve">Thus, </w:t>
      </w:r>
      <w:r w:rsidRPr="040E9F48" w:rsidR="4CB5B58A">
        <w:rPr>
          <w:rFonts w:ascii="Times New Roman" w:hAnsi="Times New Roman" w:cs="Times New Roman"/>
          <w:color w:val="000000" w:themeColor="text1" w:themeTint="FF" w:themeShade="FF"/>
          <w:sz w:val="24"/>
          <w:szCs w:val="24"/>
        </w:rPr>
        <w:t>most of</w:t>
      </w:r>
      <w:r w:rsidRPr="040E9F48" w:rsidR="6C641C34">
        <w:rPr>
          <w:rFonts w:ascii="Times New Roman" w:hAnsi="Times New Roman" w:cs="Times New Roman"/>
          <w:color w:val="000000" w:themeColor="text1" w:themeTint="FF" w:themeShade="FF"/>
          <w:sz w:val="24"/>
          <w:szCs w:val="24"/>
        </w:rPr>
        <w:t xml:space="preserve"> the work thus far has consisted mostly of information and requirements gathering in addition to initial designing. </w:t>
      </w:r>
      <w:r w:rsidRPr="040E9F48" w:rsidR="15EEAF8B">
        <w:rPr>
          <w:rFonts w:ascii="Times New Roman" w:hAnsi="Times New Roman" w:cs="Times New Roman"/>
          <w:color w:val="000000" w:themeColor="text1" w:themeTint="FF" w:themeShade="FF"/>
          <w:sz w:val="24"/>
          <w:szCs w:val="24"/>
        </w:rPr>
        <w:t xml:space="preserve"> Significant findings of note in context to this project are shared as follows.</w:t>
      </w:r>
    </w:p>
    <w:p w:rsidR="5D85B235" w:rsidP="38E51509" w:rsidRDefault="5D85B235" w14:paraId="0029FDC0" w14:textId="78CA3CD0">
      <w:pPr>
        <w:pStyle w:val="Normal"/>
        <w:bidi w:val="0"/>
        <w:ind w:firstLine="720"/>
        <w:rPr>
          <w:rFonts w:ascii="Times New Roman" w:hAnsi="Times New Roman" w:cs="Times New Roman"/>
          <w:color w:val="000000" w:themeColor="text1" w:themeTint="FF" w:themeShade="FF"/>
          <w:sz w:val="24"/>
          <w:szCs w:val="24"/>
        </w:rPr>
      </w:pPr>
      <w:r w:rsidRPr="040E9F48" w:rsidR="162C6874">
        <w:rPr>
          <w:rFonts w:ascii="Times New Roman" w:hAnsi="Times New Roman" w:cs="Times New Roman"/>
          <w:color w:val="000000" w:themeColor="text1" w:themeTint="FF" w:themeShade="FF"/>
          <w:sz w:val="24"/>
          <w:szCs w:val="24"/>
        </w:rPr>
        <w:t xml:space="preserve">Various sources </w:t>
      </w:r>
      <w:r w:rsidRPr="040E9F48" w:rsidR="33DA5526">
        <w:rPr>
          <w:rFonts w:ascii="Times New Roman" w:hAnsi="Times New Roman" w:cs="Times New Roman"/>
          <w:color w:val="000000" w:themeColor="text1" w:themeTint="FF" w:themeShade="FF"/>
          <w:sz w:val="24"/>
          <w:szCs w:val="24"/>
        </w:rPr>
        <w:t xml:space="preserve">studied </w:t>
      </w:r>
      <w:r w:rsidRPr="040E9F48" w:rsidR="162C6874">
        <w:rPr>
          <w:rFonts w:ascii="Times New Roman" w:hAnsi="Times New Roman" w:cs="Times New Roman"/>
          <w:color w:val="000000" w:themeColor="text1" w:themeTint="FF" w:themeShade="FF"/>
          <w:sz w:val="24"/>
          <w:szCs w:val="24"/>
        </w:rPr>
        <w:t xml:space="preserve">otter behaviors in enrichment settings. One source quantified the presence of similar behaviors among </w:t>
      </w:r>
      <w:r w:rsidRPr="040E9F48" w:rsidR="3B85DD1F">
        <w:rPr>
          <w:rFonts w:ascii="Times New Roman" w:hAnsi="Times New Roman" w:cs="Times New Roman"/>
          <w:color w:val="000000" w:themeColor="text1" w:themeTint="FF" w:themeShade="FF"/>
          <w:sz w:val="24"/>
          <w:szCs w:val="24"/>
        </w:rPr>
        <w:t>several</w:t>
      </w:r>
      <w:r w:rsidRPr="040E9F48" w:rsidR="44A2143F">
        <w:rPr>
          <w:rFonts w:ascii="Times New Roman" w:hAnsi="Times New Roman" w:cs="Times New Roman"/>
          <w:color w:val="000000" w:themeColor="text1" w:themeTint="FF" w:themeShade="FF"/>
          <w:sz w:val="24"/>
          <w:szCs w:val="24"/>
        </w:rPr>
        <w:t xml:space="preserve"> t</w:t>
      </w:r>
      <w:r w:rsidRPr="040E9F48" w:rsidR="162C6874">
        <w:rPr>
          <w:rFonts w:ascii="Times New Roman" w:hAnsi="Times New Roman" w:cs="Times New Roman"/>
          <w:color w:val="000000" w:themeColor="text1" w:themeTint="FF" w:themeShade="FF"/>
          <w:sz w:val="24"/>
          <w:szCs w:val="24"/>
        </w:rPr>
        <w:t>oys that match some of the data seen in Terry’s work [5].</w:t>
      </w:r>
      <w:r w:rsidRPr="040E9F48" w:rsidR="1FF240F2">
        <w:rPr>
          <w:rFonts w:ascii="Times New Roman" w:hAnsi="Times New Roman" w:cs="Times New Roman"/>
          <w:i w:val="1"/>
          <w:iCs w:val="1"/>
          <w:color w:val="000000" w:themeColor="text1" w:themeTint="FF" w:themeShade="FF"/>
          <w:sz w:val="24"/>
          <w:szCs w:val="24"/>
        </w:rPr>
        <w:t xml:space="preserve"> </w:t>
      </w:r>
      <w:r w:rsidRPr="040E9F48" w:rsidR="162C6874">
        <w:rPr>
          <w:rFonts w:ascii="Times New Roman" w:hAnsi="Times New Roman" w:cs="Times New Roman"/>
          <w:color w:val="000000" w:themeColor="text1" w:themeTint="FF" w:themeShade="FF"/>
          <w:sz w:val="24"/>
          <w:szCs w:val="24"/>
        </w:rPr>
        <w:t>Other sources include otter enrichment videos provided by aquariums that highlighted unique toys and the unique behaviors exhibited after engagement with these toys [2,3,4</w:t>
      </w:r>
      <w:r w:rsidRPr="040E9F48" w:rsidR="0668EEA5">
        <w:rPr>
          <w:rFonts w:ascii="Times New Roman" w:hAnsi="Times New Roman" w:cs="Times New Roman"/>
          <w:color w:val="000000" w:themeColor="text1" w:themeTint="FF" w:themeShade="FF"/>
          <w:sz w:val="24"/>
          <w:szCs w:val="24"/>
        </w:rPr>
        <w:t>,7</w:t>
      </w:r>
      <w:r w:rsidRPr="040E9F48" w:rsidR="162C6874">
        <w:rPr>
          <w:rFonts w:ascii="Times New Roman" w:hAnsi="Times New Roman" w:cs="Times New Roman"/>
          <w:color w:val="000000" w:themeColor="text1" w:themeTint="FF" w:themeShade="FF"/>
          <w:sz w:val="24"/>
          <w:szCs w:val="24"/>
        </w:rPr>
        <w:t>].</w:t>
      </w:r>
      <w:r w:rsidRPr="040E9F48" w:rsidR="6F95803B">
        <w:rPr>
          <w:rFonts w:ascii="Times New Roman" w:hAnsi="Times New Roman" w:cs="Times New Roman"/>
          <w:color w:val="000000" w:themeColor="text1" w:themeTint="FF" w:themeShade="FF"/>
          <w:sz w:val="24"/>
          <w:szCs w:val="24"/>
        </w:rPr>
        <w:t xml:space="preserve"> </w:t>
      </w:r>
      <w:r w:rsidRPr="040E9F48" w:rsidR="6DA2931B">
        <w:rPr>
          <w:rFonts w:ascii="Times New Roman" w:hAnsi="Times New Roman" w:cs="Times New Roman"/>
          <w:color w:val="000000" w:themeColor="text1" w:themeTint="FF" w:themeShade="FF"/>
          <w:sz w:val="24"/>
          <w:szCs w:val="24"/>
        </w:rPr>
        <w:t>The Sacramento Zoo videos food-</w:t>
      </w:r>
      <w:r w:rsidRPr="040E9F48" w:rsidR="608718A5">
        <w:rPr>
          <w:rFonts w:ascii="Times New Roman" w:hAnsi="Times New Roman" w:cs="Times New Roman"/>
          <w:color w:val="000000" w:themeColor="text1" w:themeTint="FF" w:themeShade="FF"/>
          <w:sz w:val="24"/>
          <w:szCs w:val="24"/>
        </w:rPr>
        <w:t xml:space="preserve">scarce </w:t>
      </w:r>
      <w:r w:rsidRPr="040E9F48" w:rsidR="6DA2931B">
        <w:rPr>
          <w:rFonts w:ascii="Times New Roman" w:hAnsi="Times New Roman" w:cs="Times New Roman"/>
          <w:color w:val="000000" w:themeColor="text1" w:themeTint="FF" w:themeShade="FF"/>
          <w:sz w:val="24"/>
          <w:szCs w:val="24"/>
        </w:rPr>
        <w:t>silicone toys with behaviors of chasing, biting, grabbing, bas</w:t>
      </w:r>
      <w:r w:rsidRPr="040E9F48" w:rsidR="1AEBAA1F">
        <w:rPr>
          <w:rFonts w:ascii="Times New Roman" w:hAnsi="Times New Roman" w:cs="Times New Roman"/>
          <w:color w:val="000000" w:themeColor="text1" w:themeTint="FF" w:themeShade="FF"/>
          <w:sz w:val="24"/>
          <w:szCs w:val="24"/>
        </w:rPr>
        <w:t xml:space="preserve">hing, underwater flipping, and surface-level twisting while Paradise Wildlife Park showcased a rotating contraption involved food promoting behaviors of grabbing and biting </w:t>
      </w:r>
      <w:r w:rsidRPr="040E9F48" w:rsidR="14651F8A">
        <w:rPr>
          <w:rFonts w:ascii="Times New Roman" w:hAnsi="Times New Roman" w:cs="Times New Roman"/>
          <w:color w:val="000000" w:themeColor="text1" w:themeTint="FF" w:themeShade="FF"/>
          <w:sz w:val="24"/>
          <w:szCs w:val="24"/>
        </w:rPr>
        <w:t>[3,4]. Oregon Zoo showed food-</w:t>
      </w:r>
      <w:r w:rsidRPr="040E9F48" w:rsidR="18093D90">
        <w:rPr>
          <w:rFonts w:ascii="Times New Roman" w:hAnsi="Times New Roman" w:cs="Times New Roman"/>
          <w:color w:val="000000" w:themeColor="text1" w:themeTint="FF" w:themeShade="FF"/>
          <w:sz w:val="24"/>
          <w:szCs w:val="24"/>
        </w:rPr>
        <w:t xml:space="preserve">scarce </w:t>
      </w:r>
      <w:r w:rsidRPr="040E9F48" w:rsidR="14651F8A">
        <w:rPr>
          <w:rFonts w:ascii="Times New Roman" w:hAnsi="Times New Roman" w:cs="Times New Roman"/>
          <w:color w:val="000000" w:themeColor="text1" w:themeTint="FF" w:themeShade="FF"/>
          <w:sz w:val="24"/>
          <w:szCs w:val="24"/>
        </w:rPr>
        <w:t xml:space="preserve">plastic toys and ice demonstrating behaviors </w:t>
      </w:r>
      <w:r w:rsidRPr="040E9F48" w:rsidR="57FFE032">
        <w:rPr>
          <w:rFonts w:ascii="Times New Roman" w:hAnsi="Times New Roman" w:cs="Times New Roman"/>
          <w:color w:val="000000" w:themeColor="text1" w:themeTint="FF" w:themeShade="FF"/>
          <w:sz w:val="24"/>
          <w:szCs w:val="24"/>
        </w:rPr>
        <w:t>like</w:t>
      </w:r>
      <w:r w:rsidRPr="040E9F48" w:rsidR="4DBD0FA0">
        <w:rPr>
          <w:rFonts w:ascii="Times New Roman" w:hAnsi="Times New Roman" w:cs="Times New Roman"/>
          <w:color w:val="000000" w:themeColor="text1" w:themeTint="FF" w:themeShade="FF"/>
          <w:sz w:val="24"/>
          <w:szCs w:val="24"/>
        </w:rPr>
        <w:t xml:space="preserve"> that of the </w:t>
      </w:r>
      <w:proofErr w:type="gramStart"/>
      <w:r w:rsidRPr="040E9F48" w:rsidR="4DBD0FA0">
        <w:rPr>
          <w:rFonts w:ascii="Times New Roman" w:hAnsi="Times New Roman" w:cs="Times New Roman"/>
          <w:color w:val="000000" w:themeColor="text1" w:themeTint="FF" w:themeShade="FF"/>
          <w:sz w:val="24"/>
          <w:szCs w:val="24"/>
        </w:rPr>
        <w:t>Sacramento Zoo</w:t>
      </w:r>
      <w:r w:rsidRPr="040E9F48" w:rsidR="1D77D485">
        <w:rPr>
          <w:rFonts w:ascii="Times New Roman" w:hAnsi="Times New Roman" w:cs="Times New Roman"/>
          <w:color w:val="000000" w:themeColor="text1" w:themeTint="FF" w:themeShade="FF"/>
          <w:sz w:val="24"/>
          <w:szCs w:val="24"/>
        </w:rPr>
        <w:t>’s</w:t>
      </w:r>
      <w:r w:rsidRPr="040E9F48" w:rsidR="4DBD0FA0">
        <w:rPr>
          <w:rFonts w:ascii="Times New Roman" w:hAnsi="Times New Roman" w:cs="Times New Roman"/>
          <w:color w:val="000000" w:themeColor="text1" w:themeTint="FF" w:themeShade="FF"/>
          <w:sz w:val="24"/>
          <w:szCs w:val="24"/>
        </w:rPr>
        <w:t xml:space="preserve"> river</w:t>
      </w:r>
      <w:proofErr w:type="gramEnd"/>
      <w:r w:rsidRPr="040E9F48" w:rsidR="4DBD0FA0">
        <w:rPr>
          <w:rFonts w:ascii="Times New Roman" w:hAnsi="Times New Roman" w:cs="Times New Roman"/>
          <w:color w:val="000000" w:themeColor="text1" w:themeTint="FF" w:themeShade="FF"/>
          <w:sz w:val="24"/>
          <w:szCs w:val="24"/>
        </w:rPr>
        <w:t xml:space="preserve"> otters with an additional behavior of jumping out of the water [2]. </w:t>
      </w:r>
      <w:r w:rsidRPr="040E9F48" w:rsidR="2FF88665">
        <w:rPr>
          <w:rFonts w:ascii="Times New Roman" w:hAnsi="Times New Roman" w:cs="Times New Roman"/>
          <w:color w:val="000000" w:themeColor="text1" w:themeTint="FF" w:themeShade="FF"/>
          <w:sz w:val="24"/>
          <w:szCs w:val="24"/>
        </w:rPr>
        <w:t xml:space="preserve">Lastly, </w:t>
      </w:r>
      <w:r w:rsidRPr="040E9F48" w:rsidR="16D5D55D">
        <w:rPr>
          <w:rFonts w:ascii="Times New Roman" w:hAnsi="Times New Roman" w:cs="Times New Roman"/>
          <w:color w:val="000000" w:themeColor="text1" w:themeTint="FF" w:themeShade="FF"/>
          <w:sz w:val="24"/>
          <w:szCs w:val="24"/>
        </w:rPr>
        <w:t>Audubon Nature Institute highlighted the unexpected love for ice that otters have, in both contexts of infused with food and not, that exhibiting bashing, biting, and grabbing as seen with various other enrichment activities</w:t>
      </w:r>
      <w:r w:rsidRPr="040E9F48" w:rsidR="46FFB34F">
        <w:rPr>
          <w:rFonts w:ascii="Times New Roman" w:hAnsi="Times New Roman" w:cs="Times New Roman"/>
          <w:color w:val="000000" w:themeColor="text1" w:themeTint="FF" w:themeShade="FF"/>
          <w:sz w:val="24"/>
          <w:szCs w:val="24"/>
        </w:rPr>
        <w:t xml:space="preserve"> [7]. </w:t>
      </w:r>
      <w:r w:rsidRPr="040E9F48" w:rsidR="2FF88665">
        <w:rPr>
          <w:rFonts w:ascii="Times New Roman" w:hAnsi="Times New Roman" w:cs="Times New Roman"/>
          <w:color w:val="000000" w:themeColor="text1" w:themeTint="FF" w:themeShade="FF"/>
          <w:sz w:val="24"/>
          <w:szCs w:val="24"/>
        </w:rPr>
        <w:t xml:space="preserve">Thus, </w:t>
      </w:r>
      <w:r w:rsidRPr="040E9F48" w:rsidR="4DBD0FA0">
        <w:rPr>
          <w:rFonts w:ascii="Times New Roman" w:hAnsi="Times New Roman" w:cs="Times New Roman"/>
          <w:color w:val="000000" w:themeColor="text1" w:themeTint="FF" w:themeShade="FF"/>
          <w:sz w:val="24"/>
          <w:szCs w:val="24"/>
        </w:rPr>
        <w:t>t</w:t>
      </w:r>
      <w:r w:rsidRPr="040E9F48" w:rsidR="6DE4C51B">
        <w:rPr>
          <w:rFonts w:ascii="Times New Roman" w:hAnsi="Times New Roman" w:cs="Times New Roman"/>
          <w:color w:val="000000" w:themeColor="text1" w:themeTint="FF" w:themeShade="FF"/>
          <w:sz w:val="24"/>
          <w:szCs w:val="24"/>
        </w:rPr>
        <w:t xml:space="preserve">he team developed a </w:t>
      </w:r>
      <w:r w:rsidRPr="040E9F48" w:rsidR="4537D8D6">
        <w:rPr>
          <w:rFonts w:ascii="Times New Roman" w:hAnsi="Times New Roman" w:cs="Times New Roman"/>
          <w:color w:val="000000" w:themeColor="text1" w:themeTint="FF" w:themeShade="FF"/>
          <w:sz w:val="24"/>
          <w:szCs w:val="24"/>
        </w:rPr>
        <w:t xml:space="preserve">strong </w:t>
      </w:r>
      <w:r w:rsidRPr="040E9F48" w:rsidR="4DBD0FA0">
        <w:rPr>
          <w:rFonts w:ascii="Times New Roman" w:hAnsi="Times New Roman" w:cs="Times New Roman"/>
          <w:color w:val="000000" w:themeColor="text1" w:themeTint="FF" w:themeShade="FF"/>
          <w:sz w:val="24"/>
          <w:szCs w:val="24"/>
        </w:rPr>
        <w:t>discern</w:t>
      </w:r>
      <w:r w:rsidRPr="040E9F48" w:rsidR="20A78F10">
        <w:rPr>
          <w:rFonts w:ascii="Times New Roman" w:hAnsi="Times New Roman" w:cs="Times New Roman"/>
          <w:color w:val="000000" w:themeColor="text1" w:themeTint="FF" w:themeShade="FF"/>
          <w:sz w:val="24"/>
          <w:szCs w:val="24"/>
        </w:rPr>
        <w:t>ment</w:t>
      </w:r>
      <w:r w:rsidRPr="040E9F48" w:rsidR="4DBD0FA0">
        <w:rPr>
          <w:rFonts w:ascii="Times New Roman" w:hAnsi="Times New Roman" w:cs="Times New Roman"/>
          <w:color w:val="000000" w:themeColor="text1" w:themeTint="FF" w:themeShade="FF"/>
          <w:sz w:val="24"/>
          <w:szCs w:val="24"/>
        </w:rPr>
        <w:t xml:space="preserve"> that otters are very rough players and require heavy duty enrichment toys that can deal with the intensity of their play sessions.</w:t>
      </w:r>
    </w:p>
    <w:p w:rsidR="613852A5" w:rsidP="38E51509" w:rsidRDefault="613852A5" w14:paraId="6F40976F" w14:textId="66CB00FD">
      <w:pPr>
        <w:pStyle w:val="Normal"/>
        <w:bidi w:val="0"/>
        <w:ind w:firstLine="720"/>
        <w:rPr>
          <w:rFonts w:ascii="Times New Roman" w:hAnsi="Times New Roman" w:cs="Times New Roman"/>
          <w:color w:val="000000" w:themeColor="text1" w:themeTint="FF" w:themeShade="FF"/>
          <w:sz w:val="24"/>
          <w:szCs w:val="24"/>
        </w:rPr>
      </w:pPr>
      <w:r w:rsidRPr="040E9F48" w:rsidR="3B0E64A5">
        <w:rPr>
          <w:rFonts w:ascii="Times New Roman" w:hAnsi="Times New Roman" w:cs="Times New Roman"/>
          <w:color w:val="000000" w:themeColor="text1" w:themeTint="FF" w:themeShade="FF"/>
          <w:sz w:val="24"/>
          <w:szCs w:val="24"/>
        </w:rPr>
        <w:t>Other sources highlighted other enrichment behaviors outside of play sessions</w:t>
      </w:r>
      <w:r w:rsidRPr="040E9F48" w:rsidR="2CE979A4">
        <w:rPr>
          <w:rFonts w:ascii="Times New Roman" w:hAnsi="Times New Roman" w:cs="Times New Roman"/>
          <w:color w:val="000000" w:themeColor="text1" w:themeTint="FF" w:themeShade="FF"/>
          <w:sz w:val="24"/>
          <w:szCs w:val="24"/>
        </w:rPr>
        <w:t xml:space="preserve"> that were valuable in the design of the new toy prototype</w:t>
      </w:r>
      <w:r w:rsidRPr="040E9F48" w:rsidR="3B0E64A5">
        <w:rPr>
          <w:rFonts w:ascii="Times New Roman" w:hAnsi="Times New Roman" w:cs="Times New Roman"/>
          <w:color w:val="000000" w:themeColor="text1" w:themeTint="FF" w:themeShade="FF"/>
          <w:sz w:val="24"/>
          <w:szCs w:val="24"/>
        </w:rPr>
        <w:t>. One such paper looked at stone-handling among otter populations as a tool for breaking down food [6].</w:t>
      </w:r>
      <w:commentRangeStart w:id="1929173212"/>
      <w:commentRangeStart w:id="455050750"/>
      <w:r w:rsidRPr="040E9F48" w:rsidR="7C178280">
        <w:rPr>
          <w:rFonts w:ascii="Times New Roman" w:hAnsi="Times New Roman" w:cs="Times New Roman"/>
          <w:color w:val="000000" w:themeColor="text1" w:themeTint="FF" w:themeShade="FF"/>
          <w:sz w:val="24"/>
          <w:szCs w:val="24"/>
        </w:rPr>
        <w:t xml:space="preserve"> This motivated discussion on the introduction of a new material and function not previously explored </w:t>
      </w:r>
      <w:r w:rsidRPr="040E9F48" w:rsidR="4485D513">
        <w:rPr>
          <w:rFonts w:ascii="Times New Roman" w:hAnsi="Times New Roman" w:cs="Times New Roman"/>
          <w:color w:val="000000" w:themeColor="text1" w:themeTint="FF" w:themeShade="FF"/>
          <w:sz w:val="24"/>
          <w:szCs w:val="24"/>
        </w:rPr>
        <w:t>for enrichment. Moreover, another source looked at how prey-hunting was favored by otters despite not being a major part of their</w:t>
      </w:r>
      <w:r w:rsidRPr="040E9F48" w:rsidR="65F3A07F">
        <w:rPr>
          <w:rFonts w:ascii="Times New Roman" w:hAnsi="Times New Roman" w:cs="Times New Roman"/>
          <w:color w:val="000000" w:themeColor="text1" w:themeTint="FF" w:themeShade="FF"/>
          <w:sz w:val="24"/>
          <w:szCs w:val="24"/>
        </w:rPr>
        <w:t xml:space="preserve"> diets [8].</w:t>
      </w:r>
      <w:commentRangeEnd w:id="1929173212"/>
      <w:r>
        <w:rPr>
          <w:rStyle w:val="CommentReference"/>
        </w:rPr>
        <w:commentReference w:id="1929173212"/>
      </w:r>
      <w:commentRangeEnd w:id="455050750"/>
      <w:r>
        <w:rPr>
          <w:rStyle w:val="CommentReference"/>
        </w:rPr>
        <w:commentReference w:id="455050750"/>
      </w:r>
    </w:p>
    <w:p w:rsidR="38E51509" w:rsidRDefault="38E51509" w14:paraId="0DAF45D5" w14:textId="4504EC5C">
      <w:r>
        <w:br w:type="page"/>
      </w:r>
    </w:p>
    <w:p w:rsidR="68E1882D" w:rsidP="38E51509" w:rsidRDefault="68E1882D" w14:paraId="6F3C40EB" w14:textId="55259FFC">
      <w:pPr>
        <w:pStyle w:val="Normal"/>
        <w:rPr>
          <w:rFonts w:ascii="Times New Roman" w:hAnsi="Times New Roman" w:eastAsia="Calibri" w:cs="Times New Roman"/>
          <w:color w:val="000000" w:themeColor="text1" w:themeTint="FF" w:themeShade="FF"/>
          <w:sz w:val="24"/>
          <w:szCs w:val="24"/>
        </w:rPr>
      </w:pPr>
      <w:r w:rsidRPr="38E51509" w:rsidR="68E1882D">
        <w:rPr>
          <w:rFonts w:ascii="Times New Roman" w:hAnsi="Times New Roman" w:cs="Times New Roman"/>
          <w:color w:val="000000" w:themeColor="text1" w:themeTint="FF" w:themeShade="FF"/>
          <w:sz w:val="24"/>
          <w:szCs w:val="24"/>
        </w:rPr>
        <w:t>Discussion</w:t>
      </w:r>
      <w:r w:rsidRPr="38E51509" w:rsidR="2AD0DF5E">
        <w:rPr>
          <w:rFonts w:ascii="Times New Roman" w:hAnsi="Times New Roman" w:cs="Times New Roman"/>
          <w:color w:val="000000" w:themeColor="text1" w:themeTint="FF" w:themeShade="FF"/>
          <w:sz w:val="24"/>
          <w:szCs w:val="24"/>
        </w:rPr>
        <w:t xml:space="preserve"> – </w:t>
      </w:r>
    </w:p>
    <w:p w:rsidR="2AD0DF5E" w:rsidP="38E51509" w:rsidRDefault="2AD0DF5E" w14:paraId="66FBCB9D" w14:textId="4C853624">
      <w:pPr>
        <w:pStyle w:val="ListParagraph"/>
        <w:numPr>
          <w:ilvl w:val="0"/>
          <w:numId w:val="8"/>
        </w:numPr>
        <w:rPr>
          <w:rFonts w:ascii="Times New Roman" w:hAnsi="Times New Roman" w:eastAsia="Calibri" w:cs="Times New Roman"/>
          <w:color w:val="000000" w:themeColor="text1" w:themeTint="FF" w:themeShade="FF"/>
          <w:sz w:val="24"/>
          <w:szCs w:val="24"/>
        </w:rPr>
      </w:pPr>
      <w:r w:rsidRPr="38E51509" w:rsidR="2AD0DF5E">
        <w:rPr>
          <w:rFonts w:ascii="Times New Roman" w:hAnsi="Times New Roman" w:cs="Times New Roman"/>
          <w:color w:val="000000" w:themeColor="text1" w:themeTint="FF" w:themeShade="FF"/>
          <w:sz w:val="24"/>
          <w:szCs w:val="24"/>
        </w:rPr>
        <w:t xml:space="preserve">What we have </w:t>
      </w:r>
      <w:proofErr w:type="gramStart"/>
      <w:r w:rsidRPr="38E51509" w:rsidR="2AD0DF5E">
        <w:rPr>
          <w:rFonts w:ascii="Times New Roman" w:hAnsi="Times New Roman" w:cs="Times New Roman"/>
          <w:color w:val="000000" w:themeColor="text1" w:themeTint="FF" w:themeShade="FF"/>
          <w:sz w:val="24"/>
          <w:szCs w:val="24"/>
        </w:rPr>
        <w:t>learned</w:t>
      </w:r>
      <w:proofErr w:type="gramEnd"/>
      <w:r w:rsidRPr="38E51509" w:rsidR="2AD0DF5E">
        <w:rPr>
          <w:rFonts w:ascii="Times New Roman" w:hAnsi="Times New Roman" w:cs="Times New Roman"/>
          <w:color w:val="000000" w:themeColor="text1" w:themeTint="FF" w:themeShade="FF"/>
          <w:sz w:val="24"/>
          <w:szCs w:val="24"/>
        </w:rPr>
        <w:t xml:space="preserve"> comparing </w:t>
      </w:r>
      <w:proofErr w:type="gramStart"/>
      <w:r w:rsidRPr="38E51509" w:rsidR="2AD0DF5E">
        <w:rPr>
          <w:rFonts w:ascii="Times New Roman" w:hAnsi="Times New Roman" w:cs="Times New Roman"/>
          <w:color w:val="000000" w:themeColor="text1" w:themeTint="FF" w:themeShade="FF"/>
          <w:sz w:val="24"/>
          <w:szCs w:val="24"/>
        </w:rPr>
        <w:t>original</w:t>
      </w:r>
      <w:proofErr w:type="gramEnd"/>
      <w:r w:rsidRPr="38E51509" w:rsidR="2AD0DF5E">
        <w:rPr>
          <w:rFonts w:ascii="Times New Roman" w:hAnsi="Times New Roman" w:cs="Times New Roman"/>
          <w:color w:val="000000" w:themeColor="text1" w:themeTint="FF" w:themeShade="FF"/>
          <w:sz w:val="24"/>
          <w:szCs w:val="24"/>
        </w:rPr>
        <w:t xml:space="preserve"> plan with final achievements. </w:t>
      </w:r>
    </w:p>
    <w:p w:rsidR="2AD0DF5E" w:rsidP="38E51509" w:rsidRDefault="2AD0DF5E" w14:paraId="7D07727C" w14:textId="20243DE4">
      <w:pPr>
        <w:pStyle w:val="ListParagraph"/>
        <w:numPr>
          <w:ilvl w:val="0"/>
          <w:numId w:val="8"/>
        </w:numPr>
        <w:rPr>
          <w:rFonts w:ascii="Times New Roman" w:hAnsi="Times New Roman" w:eastAsia="Calibri" w:cs="Times New Roman"/>
          <w:color w:val="000000" w:themeColor="text1" w:themeTint="FF" w:themeShade="FF"/>
          <w:sz w:val="24"/>
          <w:szCs w:val="24"/>
        </w:rPr>
      </w:pPr>
      <w:r w:rsidRPr="38E51509" w:rsidR="2AD0DF5E">
        <w:rPr>
          <w:rFonts w:ascii="Times New Roman" w:hAnsi="Times New Roman" w:cs="Times New Roman"/>
          <w:color w:val="000000" w:themeColor="text1" w:themeTint="FF" w:themeShade="FF"/>
          <w:sz w:val="24"/>
          <w:szCs w:val="24"/>
        </w:rPr>
        <w:t>If there is a gap, explain what parts failed and why.</w:t>
      </w:r>
    </w:p>
    <w:p w:rsidR="2AD0DF5E" w:rsidP="38E51509" w:rsidRDefault="2AD0DF5E" w14:paraId="0B2A421D" w14:textId="040E5AA0">
      <w:pPr>
        <w:pStyle w:val="ListParagraph"/>
        <w:numPr>
          <w:ilvl w:val="0"/>
          <w:numId w:val="8"/>
        </w:numPr>
        <w:rPr>
          <w:rFonts w:ascii="Times New Roman" w:hAnsi="Times New Roman" w:eastAsia="Calibri" w:cs="Times New Roman"/>
          <w:color w:val="000000" w:themeColor="text1" w:themeTint="FF" w:themeShade="FF"/>
          <w:sz w:val="24"/>
          <w:szCs w:val="24"/>
        </w:rPr>
      </w:pPr>
      <w:r w:rsidRPr="38E51509" w:rsidR="2AD0DF5E">
        <w:rPr>
          <w:rFonts w:ascii="Times New Roman" w:hAnsi="Times New Roman" w:eastAsia="Calibri" w:cs="Times New Roman"/>
          <w:color w:val="000000" w:themeColor="text1" w:themeTint="FF" w:themeShade="FF"/>
          <w:sz w:val="24"/>
          <w:szCs w:val="24"/>
        </w:rPr>
        <w:t>----</w:t>
      </w:r>
    </w:p>
    <w:p w:rsidRPr="00A440FB" w:rsidR="59836934" w:rsidP="62CD461F" w:rsidRDefault="59836934" w14:paraId="12DC35B4" w14:textId="0FA6229B">
      <w:pPr>
        <w:pStyle w:val="ListParagraph"/>
        <w:numPr>
          <w:ilvl w:val="0"/>
          <w:numId w:val="3"/>
        </w:numPr>
        <w:rPr>
          <w:rFonts w:ascii="Times New Roman" w:hAnsi="Times New Roman" w:cs="Times New Roman"/>
          <w:color w:val="000000" w:themeColor="text1"/>
          <w:sz w:val="24"/>
          <w:szCs w:val="24"/>
        </w:rPr>
      </w:pPr>
      <w:r w:rsidRPr="00A440FB">
        <w:rPr>
          <w:rFonts w:ascii="Times New Roman" w:hAnsi="Times New Roman" w:cs="Times New Roman"/>
          <w:color w:val="000000" w:themeColor="text1"/>
          <w:sz w:val="24"/>
          <w:szCs w:val="24"/>
        </w:rPr>
        <w:t>Slow to getting through research and weeding ideas out</w:t>
      </w:r>
    </w:p>
    <w:p w:rsidRPr="00A440FB" w:rsidR="59836934" w:rsidP="62CD461F" w:rsidRDefault="59836934" w14:paraId="7ED04F4B" w14:textId="5C7BE97E">
      <w:pPr>
        <w:pStyle w:val="ListParagraph"/>
        <w:numPr>
          <w:ilvl w:val="0"/>
          <w:numId w:val="3"/>
        </w:num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Working on hardware learning curve</w:t>
      </w:r>
    </w:p>
    <w:p w:rsidR="5E03BC93" w:rsidP="38E51509" w:rsidRDefault="5E03BC93" w14:paraId="25602E96" w14:textId="44476734">
      <w:pPr>
        <w:pStyle w:val="ListParagraph"/>
        <w:numPr>
          <w:ilvl w:val="0"/>
          <w:numId w:val="3"/>
        </w:numPr>
        <w:rPr>
          <w:rFonts w:ascii="Times New Roman" w:hAnsi="Times New Roman" w:cs="Times New Roman"/>
          <w:color w:val="000000" w:themeColor="text1" w:themeTint="FF" w:themeShade="FF"/>
          <w:sz w:val="24"/>
          <w:szCs w:val="24"/>
        </w:rPr>
      </w:pPr>
      <w:r w:rsidRPr="4673663F" w:rsidR="5E03BC93">
        <w:rPr>
          <w:rFonts w:ascii="Times New Roman" w:hAnsi="Times New Roman" w:cs="Times New Roman"/>
          <w:color w:val="000000" w:themeColor="text1" w:themeTint="FF" w:themeShade="FF"/>
          <w:sz w:val="24"/>
          <w:szCs w:val="24"/>
        </w:rPr>
        <w:t xml:space="preserve">Lots of considerations when working with animals, probably </w:t>
      </w:r>
      <w:proofErr w:type="spellStart"/>
      <w:r w:rsidRPr="4673663F" w:rsidR="5E03BC93">
        <w:rPr>
          <w:rFonts w:ascii="Times New Roman" w:hAnsi="Times New Roman" w:cs="Times New Roman"/>
          <w:color w:val="000000" w:themeColor="text1" w:themeTint="FF" w:themeShade="FF"/>
          <w:sz w:val="24"/>
          <w:szCs w:val="24"/>
        </w:rPr>
        <w:t>moreso</w:t>
      </w:r>
      <w:proofErr w:type="spellEnd"/>
      <w:r w:rsidRPr="4673663F" w:rsidR="5E03BC93">
        <w:rPr>
          <w:rFonts w:ascii="Times New Roman" w:hAnsi="Times New Roman" w:cs="Times New Roman"/>
          <w:color w:val="000000" w:themeColor="text1" w:themeTint="FF" w:themeShade="FF"/>
          <w:sz w:val="24"/>
          <w:szCs w:val="24"/>
        </w:rPr>
        <w:t xml:space="preserve"> than humans, especially given diverse environments (water) and inability to voice thoughts (preservation of free will)</w:t>
      </w:r>
    </w:p>
    <w:p w:rsidR="4673663F" w:rsidP="4673663F" w:rsidRDefault="4673663F" w14:paraId="67F5547A" w14:textId="0DD13216">
      <w:pPr>
        <w:pStyle w:val="Normal"/>
        <w:rPr>
          <w:rFonts w:ascii="Times New Roman" w:hAnsi="Times New Roman" w:cs="Times New Roman"/>
          <w:color w:val="000000" w:themeColor="text1" w:themeTint="FF" w:themeShade="FF"/>
          <w:sz w:val="24"/>
          <w:szCs w:val="24"/>
        </w:rPr>
      </w:pPr>
    </w:p>
    <w:p w:rsidR="38E51509" w:rsidP="040E9F48" w:rsidRDefault="38E51509" w14:paraId="43414EEB" w14:textId="1A12FEAD">
      <w:pPr>
        <w:pStyle w:val="Normal"/>
        <w:rPr>
          <w:rFonts w:ascii="Times New Roman" w:hAnsi="Times New Roman" w:cs="Times New Roman"/>
          <w:color w:val="000000" w:themeColor="text1" w:themeTint="FF" w:themeShade="FF"/>
          <w:sz w:val="24"/>
          <w:szCs w:val="24"/>
        </w:rPr>
      </w:pPr>
      <w:r w:rsidRPr="040E9F48" w:rsidR="61DD44A7">
        <w:rPr>
          <w:rFonts w:ascii="Times New Roman" w:hAnsi="Times New Roman" w:cs="Times New Roman"/>
          <w:color w:val="000000" w:themeColor="text1" w:themeTint="FF" w:themeShade="FF"/>
          <w:sz w:val="24"/>
          <w:szCs w:val="24"/>
        </w:rPr>
        <w:t xml:space="preserve">Through our research and prior </w:t>
      </w:r>
      <w:r w:rsidRPr="040E9F48" w:rsidR="06D4FE80">
        <w:rPr>
          <w:rFonts w:ascii="Times New Roman" w:hAnsi="Times New Roman" w:cs="Times New Roman"/>
          <w:color w:val="000000" w:themeColor="text1" w:themeTint="FF" w:themeShade="FF"/>
          <w:sz w:val="24"/>
          <w:szCs w:val="24"/>
        </w:rPr>
        <w:t>literature,</w:t>
      </w:r>
      <w:r w:rsidRPr="040E9F48" w:rsidR="61DD44A7">
        <w:rPr>
          <w:rFonts w:ascii="Times New Roman" w:hAnsi="Times New Roman" w:cs="Times New Roman"/>
          <w:color w:val="000000" w:themeColor="text1" w:themeTint="FF" w:themeShade="FF"/>
          <w:sz w:val="24"/>
          <w:szCs w:val="24"/>
        </w:rPr>
        <w:t xml:space="preserve"> the team made the design decision to go forward with a kelp-like toy for development. Prior to this decision another contender was an </w:t>
      </w:r>
      <w:r w:rsidRPr="040E9F48" w:rsidR="3A53DA58">
        <w:rPr>
          <w:rFonts w:ascii="Times New Roman" w:hAnsi="Times New Roman" w:cs="Times New Roman"/>
          <w:color w:val="000000" w:themeColor="text1" w:themeTint="FF" w:themeShade="FF"/>
          <w:sz w:val="24"/>
          <w:szCs w:val="24"/>
        </w:rPr>
        <w:t xml:space="preserve">ice-based toy, however this option presented complications. </w:t>
      </w:r>
      <w:r w:rsidRPr="040E9F48" w:rsidR="547DE0C1">
        <w:rPr>
          <w:rFonts w:ascii="Times New Roman" w:hAnsi="Times New Roman" w:cs="Times New Roman"/>
          <w:color w:val="000000" w:themeColor="text1" w:themeTint="FF" w:themeShade="FF"/>
          <w:sz w:val="24"/>
          <w:szCs w:val="24"/>
        </w:rPr>
        <w:t>The ice-based solution was an original option because the ice itself could be bashed, gnawed, etc. And afterwards through photo</w:t>
      </w:r>
      <w:r w:rsidRPr="040E9F48" w:rsidR="2E4BF445">
        <w:rPr>
          <w:rFonts w:ascii="Times New Roman" w:hAnsi="Times New Roman" w:cs="Times New Roman"/>
          <w:color w:val="000000" w:themeColor="text1" w:themeTint="FF" w:themeShade="FF"/>
          <w:sz w:val="24"/>
          <w:szCs w:val="24"/>
        </w:rPr>
        <w:t xml:space="preserve"> analysis we could create inferential data points.</w:t>
      </w:r>
      <w:r w:rsidRPr="040E9F48" w:rsidR="2E4BF445">
        <w:rPr>
          <w:rFonts w:ascii="Times New Roman" w:hAnsi="Times New Roman" w:cs="Times New Roman"/>
          <w:color w:val="000000" w:themeColor="text1" w:themeTint="FF" w:themeShade="FF"/>
          <w:sz w:val="24"/>
          <w:szCs w:val="24"/>
        </w:rPr>
        <w:t xml:space="preserve"> </w:t>
      </w:r>
      <w:r w:rsidRPr="040E9F48" w:rsidR="2E4BF445">
        <w:rPr>
          <w:rFonts w:ascii="Times New Roman" w:hAnsi="Times New Roman" w:cs="Times New Roman"/>
          <w:color w:val="000000" w:themeColor="text1" w:themeTint="FF" w:themeShade="FF"/>
          <w:sz w:val="24"/>
          <w:szCs w:val="24"/>
        </w:rPr>
        <w:t xml:space="preserve">However, the team postulated that </w:t>
      </w:r>
      <w:r w:rsidRPr="040E9F48" w:rsidR="6498FE6F">
        <w:rPr>
          <w:rFonts w:ascii="Times New Roman" w:hAnsi="Times New Roman" w:cs="Times New Roman"/>
          <w:color w:val="000000" w:themeColor="text1" w:themeTint="FF" w:themeShade="FF"/>
          <w:sz w:val="24"/>
          <w:szCs w:val="24"/>
        </w:rPr>
        <w:t xml:space="preserve">it might be difficult in a supervised setting for the researchers to retrieve the ice chunk from the otters. </w:t>
      </w:r>
      <w:r w:rsidRPr="040E9F48" w:rsidR="0960311D">
        <w:rPr>
          <w:rFonts w:ascii="Times New Roman" w:hAnsi="Times New Roman" w:cs="Times New Roman"/>
          <w:color w:val="000000" w:themeColor="text1" w:themeTint="FF" w:themeShade="FF"/>
          <w:sz w:val="24"/>
          <w:szCs w:val="24"/>
        </w:rPr>
        <w:t xml:space="preserve">Additionally, there was a fear that technical pieces embedded within the ice were accessible by the otter and may present a health hazard. A kelp-toy had the added benefit of being a strictly supervised solution (it would be held on one end by the </w:t>
      </w:r>
      <w:r w:rsidRPr="040E9F48" w:rsidR="3BBC1BA8">
        <w:rPr>
          <w:rFonts w:ascii="Times New Roman" w:hAnsi="Times New Roman" w:cs="Times New Roman"/>
          <w:color w:val="000000" w:themeColor="text1" w:themeTint="FF" w:themeShade="FF"/>
          <w:sz w:val="24"/>
          <w:szCs w:val="24"/>
        </w:rPr>
        <w:t xml:space="preserve">researcher). Moreover, through preliminary discussions a kelp toy would have more sensing capabilities that could categorize and quantify various </w:t>
      </w:r>
      <w:r w:rsidRPr="040E9F48" w:rsidR="3BBC1BA8">
        <w:rPr>
          <w:rFonts w:ascii="Times New Roman" w:hAnsi="Times New Roman" w:cs="Times New Roman"/>
          <w:color w:val="000000" w:themeColor="text1" w:themeTint="FF" w:themeShade="FF"/>
          <w:sz w:val="24"/>
          <w:szCs w:val="24"/>
        </w:rPr>
        <w:t>otter</w:t>
      </w:r>
      <w:r w:rsidRPr="040E9F48" w:rsidR="3BBC1BA8">
        <w:rPr>
          <w:rFonts w:ascii="Times New Roman" w:hAnsi="Times New Roman" w:cs="Times New Roman"/>
          <w:color w:val="000000" w:themeColor="text1" w:themeTint="FF" w:themeShade="FF"/>
          <w:sz w:val="24"/>
          <w:szCs w:val="24"/>
        </w:rPr>
        <w:t xml:space="preserve"> actions</w:t>
      </w:r>
      <w:r w:rsidRPr="040E9F48" w:rsidR="4222B20C">
        <w:rPr>
          <w:rFonts w:ascii="Times New Roman" w:hAnsi="Times New Roman" w:cs="Times New Roman"/>
          <w:color w:val="000000" w:themeColor="text1" w:themeTint="FF" w:themeShade="FF"/>
          <w:sz w:val="24"/>
          <w:szCs w:val="24"/>
        </w:rPr>
        <w:t>: pull, twirl, paw, bite, etc.</w:t>
      </w:r>
    </w:p>
    <w:p w:rsidR="38E51509" w:rsidP="040E9F48" w:rsidRDefault="38E51509" w14:paraId="472FDB57" w14:textId="123641A8">
      <w:pPr>
        <w:pStyle w:val="Normal"/>
        <w:bidi w:val="0"/>
        <w:spacing w:before="0" w:beforeAutospacing="off" w:after="160" w:afterAutospacing="off" w:line="259" w:lineRule="auto"/>
        <w:ind w:left="0" w:right="0"/>
        <w:jc w:val="left"/>
        <w:rPr>
          <w:rFonts w:ascii="Times New Roman" w:hAnsi="Times New Roman" w:cs="Times New Roman"/>
          <w:color w:val="000000" w:themeColor="text1" w:themeTint="FF" w:themeShade="FF"/>
          <w:sz w:val="24"/>
          <w:szCs w:val="24"/>
        </w:rPr>
      </w:pPr>
      <w:r w:rsidRPr="040E9F48" w:rsidR="6F0B00FF">
        <w:rPr>
          <w:rFonts w:ascii="Times New Roman" w:hAnsi="Times New Roman" w:cs="Times New Roman"/>
          <w:color w:val="000000" w:themeColor="text1" w:themeTint="FF" w:themeShade="FF"/>
          <w:sz w:val="24"/>
          <w:szCs w:val="24"/>
        </w:rPr>
        <w:t xml:space="preserve">Various components of this project make the translation from research and ideation to prototype difficult. First, the design constraints are extensive </w:t>
      </w:r>
      <w:r w:rsidRPr="040E9F48" w:rsidR="028482A9">
        <w:rPr>
          <w:rFonts w:ascii="Times New Roman" w:hAnsi="Times New Roman" w:cs="Times New Roman"/>
          <w:color w:val="000000" w:themeColor="text1" w:themeTint="FF" w:themeShade="FF"/>
          <w:sz w:val="24"/>
          <w:szCs w:val="24"/>
        </w:rPr>
        <w:t xml:space="preserve">need to accommodate for the context and users make thinking through the design critical. This device needs to operate in a </w:t>
      </w:r>
      <w:r w:rsidRPr="040E9F48" w:rsidR="43D1645D">
        <w:rPr>
          <w:rFonts w:ascii="Times New Roman" w:hAnsi="Times New Roman" w:cs="Times New Roman"/>
          <w:color w:val="000000" w:themeColor="text1" w:themeTint="FF" w:themeShade="FF"/>
          <w:sz w:val="24"/>
          <w:szCs w:val="24"/>
        </w:rPr>
        <w:t>heavily</w:t>
      </w:r>
      <w:r w:rsidRPr="040E9F48" w:rsidR="028482A9">
        <w:rPr>
          <w:rFonts w:ascii="Times New Roman" w:hAnsi="Times New Roman" w:cs="Times New Roman"/>
          <w:color w:val="000000" w:themeColor="text1" w:themeTint="FF" w:themeShade="FF"/>
          <w:sz w:val="24"/>
          <w:szCs w:val="24"/>
        </w:rPr>
        <w:t xml:space="preserve"> </w:t>
      </w:r>
      <w:r w:rsidRPr="040E9F48" w:rsidR="238AF3C9">
        <w:rPr>
          <w:rFonts w:ascii="Times New Roman" w:hAnsi="Times New Roman" w:cs="Times New Roman"/>
          <w:color w:val="000000" w:themeColor="text1" w:themeTint="FF" w:themeShade="FF"/>
          <w:sz w:val="24"/>
          <w:szCs w:val="24"/>
        </w:rPr>
        <w:t>used</w:t>
      </w:r>
      <w:r w:rsidRPr="040E9F48" w:rsidR="028482A9">
        <w:rPr>
          <w:rFonts w:ascii="Times New Roman" w:hAnsi="Times New Roman" w:cs="Times New Roman"/>
          <w:color w:val="000000" w:themeColor="text1" w:themeTint="FF" w:themeShade="FF"/>
          <w:sz w:val="24"/>
          <w:szCs w:val="24"/>
        </w:rPr>
        <w:t xml:space="preserve"> aquatic </w:t>
      </w:r>
      <w:r w:rsidRPr="040E9F48" w:rsidR="0DCC4969">
        <w:rPr>
          <w:rFonts w:ascii="Times New Roman" w:hAnsi="Times New Roman" w:cs="Times New Roman"/>
          <w:color w:val="000000" w:themeColor="text1" w:themeTint="FF" w:themeShade="FF"/>
          <w:sz w:val="24"/>
          <w:szCs w:val="24"/>
        </w:rPr>
        <w:t xml:space="preserve">environment. Additionally, lots of research needed to be done to ensure the </w:t>
      </w:r>
      <w:r w:rsidRPr="040E9F48" w:rsidR="69CD770C">
        <w:rPr>
          <w:rFonts w:ascii="Times New Roman" w:hAnsi="Times New Roman" w:cs="Times New Roman"/>
          <w:color w:val="000000" w:themeColor="text1" w:themeTint="FF" w:themeShade="FF"/>
          <w:sz w:val="24"/>
          <w:szCs w:val="24"/>
        </w:rPr>
        <w:t xml:space="preserve">kelp-toy would accommodate for all possible affordances that an otter needs to play. </w:t>
      </w:r>
      <w:r w:rsidRPr="040E9F48" w:rsidR="703968CB">
        <w:rPr>
          <w:rFonts w:ascii="Times New Roman" w:hAnsi="Times New Roman" w:cs="Times New Roman"/>
          <w:color w:val="000000" w:themeColor="text1" w:themeTint="FF" w:themeShade="FF"/>
          <w:sz w:val="24"/>
          <w:szCs w:val="24"/>
        </w:rPr>
        <w:t xml:space="preserve">The research needs of this project are unlike others revolving around HCI. We can’t rely on </w:t>
      </w:r>
      <w:r w:rsidRPr="040E9F48" w:rsidR="0E30C096">
        <w:rPr>
          <w:rFonts w:ascii="Times New Roman" w:hAnsi="Times New Roman" w:cs="Times New Roman"/>
          <w:color w:val="000000" w:themeColor="text1" w:themeTint="FF" w:themeShade="FF"/>
          <w:sz w:val="24"/>
          <w:szCs w:val="24"/>
        </w:rPr>
        <w:t xml:space="preserve">research methods such as interviews or surveys but instead </w:t>
      </w:r>
      <w:r w:rsidRPr="040E9F48" w:rsidR="16256D5E">
        <w:rPr>
          <w:rFonts w:ascii="Times New Roman" w:hAnsi="Times New Roman" w:cs="Times New Roman"/>
          <w:color w:val="000000" w:themeColor="text1" w:themeTint="FF" w:themeShade="FF"/>
          <w:sz w:val="24"/>
          <w:szCs w:val="24"/>
        </w:rPr>
        <w:t xml:space="preserve">we depend on primary sources such as videos or research papers. </w:t>
      </w:r>
      <w:r w:rsidRPr="040E9F48" w:rsidR="69CD770C">
        <w:rPr>
          <w:rFonts w:ascii="Times New Roman" w:hAnsi="Times New Roman" w:cs="Times New Roman"/>
          <w:color w:val="000000" w:themeColor="text1" w:themeTint="FF" w:themeShade="FF"/>
          <w:sz w:val="24"/>
          <w:szCs w:val="24"/>
        </w:rPr>
        <w:t xml:space="preserve">The hardware learning </w:t>
      </w:r>
      <w:r w:rsidRPr="040E9F48" w:rsidR="0EBF4435">
        <w:rPr>
          <w:rFonts w:ascii="Times New Roman" w:hAnsi="Times New Roman" w:cs="Times New Roman"/>
          <w:color w:val="000000" w:themeColor="text1" w:themeTint="FF" w:themeShade="FF"/>
          <w:sz w:val="24"/>
          <w:szCs w:val="24"/>
        </w:rPr>
        <w:t xml:space="preserve">curve has been an additional pain point, but </w:t>
      </w:r>
      <w:r w:rsidRPr="040E9F48" w:rsidR="761BCD0D">
        <w:rPr>
          <w:rFonts w:ascii="Times New Roman" w:hAnsi="Times New Roman" w:cs="Times New Roman"/>
          <w:color w:val="000000" w:themeColor="text1" w:themeTint="FF" w:themeShade="FF"/>
          <w:sz w:val="24"/>
          <w:szCs w:val="24"/>
        </w:rPr>
        <w:t>we have relied on members of the Animal-Computer Interaction Lab as subject matter experts and left most of the hardware acquisition needs to them.</w:t>
      </w:r>
    </w:p>
    <w:p w:rsidR="38E51509" w:rsidRDefault="38E51509" w14:paraId="16AC5B2C" w14:textId="134499E3">
      <w:r>
        <w:br w:type="page"/>
      </w:r>
    </w:p>
    <w:p w:rsidRPr="00A440FB" w:rsidR="59836934" w:rsidP="62CD461F" w:rsidRDefault="59836934" w14:paraId="763152A0" w14:textId="202EAA76">
      <w:p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Future Work</w:t>
      </w:r>
    </w:p>
    <w:p w:rsidR="29E380F7" w:rsidP="38E51509" w:rsidRDefault="29E380F7" w14:paraId="27DA5D27" w14:textId="799C4E1D">
      <w:pPr>
        <w:pStyle w:val="ListParagraph"/>
        <w:numPr>
          <w:ilvl w:val="0"/>
          <w:numId w:val="9"/>
        </w:numPr>
        <w:rPr>
          <w:rFonts w:ascii="Times New Roman" w:hAnsi="Times New Roman" w:cs="Times New Roman"/>
          <w:color w:val="000000" w:themeColor="text1" w:themeTint="FF" w:themeShade="FF"/>
          <w:sz w:val="24"/>
          <w:szCs w:val="24"/>
        </w:rPr>
      </w:pPr>
      <w:r w:rsidRPr="38E51509" w:rsidR="29E380F7">
        <w:rPr>
          <w:rFonts w:ascii="Times New Roman" w:hAnsi="Times New Roman" w:cs="Times New Roman"/>
          <w:color w:val="000000" w:themeColor="text1" w:themeTint="FF" w:themeShade="FF"/>
          <w:sz w:val="24"/>
          <w:szCs w:val="24"/>
        </w:rPr>
        <w:t>What remains to be done</w:t>
      </w:r>
    </w:p>
    <w:p w:rsidR="29E380F7" w:rsidP="38E51509" w:rsidRDefault="29E380F7" w14:paraId="6AE8B45F" w14:textId="5932386F">
      <w:pPr>
        <w:pStyle w:val="ListParagraph"/>
        <w:numPr>
          <w:ilvl w:val="0"/>
          <w:numId w:val="9"/>
        </w:numPr>
        <w:rPr>
          <w:rFonts w:ascii="Times New Roman" w:hAnsi="Times New Roman" w:cs="Times New Roman"/>
          <w:color w:val="000000" w:themeColor="text1" w:themeTint="FF" w:themeShade="FF"/>
          <w:sz w:val="24"/>
          <w:szCs w:val="24"/>
        </w:rPr>
      </w:pPr>
      <w:r w:rsidRPr="38E51509" w:rsidR="29E380F7">
        <w:rPr>
          <w:rFonts w:ascii="Times New Roman" w:hAnsi="Times New Roman" w:cs="Times New Roman"/>
          <w:color w:val="000000" w:themeColor="text1" w:themeTint="FF" w:themeShade="FF"/>
          <w:sz w:val="24"/>
          <w:szCs w:val="24"/>
        </w:rPr>
        <w:t>Next steps</w:t>
      </w:r>
    </w:p>
    <w:p w:rsidR="29E380F7" w:rsidP="38E51509" w:rsidRDefault="29E380F7" w14:paraId="0CB6A82E" w14:textId="5C2DB0B4">
      <w:pPr>
        <w:pStyle w:val="ListParagraph"/>
        <w:numPr>
          <w:ilvl w:val="0"/>
          <w:numId w:val="9"/>
        </w:numPr>
        <w:rPr>
          <w:rFonts w:ascii="Times New Roman" w:hAnsi="Times New Roman" w:cs="Times New Roman"/>
          <w:color w:val="000000" w:themeColor="text1" w:themeTint="FF" w:themeShade="FF"/>
          <w:sz w:val="24"/>
          <w:szCs w:val="24"/>
        </w:rPr>
      </w:pPr>
      <w:r w:rsidRPr="38E51509" w:rsidR="29E380F7">
        <w:rPr>
          <w:rFonts w:ascii="Times New Roman" w:hAnsi="Times New Roman" w:cs="Times New Roman"/>
          <w:color w:val="000000" w:themeColor="text1" w:themeTint="FF" w:themeShade="FF"/>
          <w:sz w:val="24"/>
          <w:szCs w:val="24"/>
        </w:rPr>
        <w:t>---</w:t>
      </w:r>
    </w:p>
    <w:p w:rsidRPr="00A440FB" w:rsidR="59836934" w:rsidP="62CD461F" w:rsidRDefault="59836934" w14:paraId="39FDA0EC" w14:textId="7B5D8C7E">
      <w:pPr>
        <w:pStyle w:val="ListParagraph"/>
        <w:numPr>
          <w:ilvl w:val="0"/>
          <w:numId w:val="2"/>
        </w:num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Creation of kelp toy with IMUs inside</w:t>
      </w:r>
    </w:p>
    <w:p w:rsidR="38E51509" w:rsidP="38E51509" w:rsidRDefault="38E51509" w14:paraId="2602E66A" w14:textId="41FD5D1A">
      <w:pPr>
        <w:pStyle w:val="Normal"/>
        <w:rPr>
          <w:rFonts w:ascii="Times New Roman" w:hAnsi="Times New Roman" w:cs="Times New Roman"/>
          <w:color w:val="000000" w:themeColor="text1" w:themeTint="FF" w:themeShade="FF"/>
          <w:sz w:val="24"/>
          <w:szCs w:val="24"/>
        </w:rPr>
      </w:pPr>
    </w:p>
    <w:p w:rsidR="4FDCAF36" w:rsidP="4673663F" w:rsidRDefault="4FDCAF36" w14:paraId="30117EE1" w14:textId="2CEFA063">
      <w:pPr>
        <w:pStyle w:val="Normal"/>
        <w:ind w:firstLine="720"/>
        <w:rPr>
          <w:rFonts w:ascii="Times New Roman" w:hAnsi="Times New Roman" w:cs="Times New Roman"/>
          <w:color w:val="000000" w:themeColor="text1" w:themeTint="FF" w:themeShade="FF"/>
          <w:sz w:val="24"/>
          <w:szCs w:val="24"/>
        </w:rPr>
      </w:pPr>
      <w:r w:rsidRPr="040E9F48" w:rsidR="11978E3B">
        <w:rPr>
          <w:rFonts w:ascii="Times New Roman" w:hAnsi="Times New Roman" w:cs="Times New Roman"/>
          <w:color w:val="000000" w:themeColor="text1" w:themeTint="FF" w:themeShade="FF"/>
          <w:sz w:val="24"/>
          <w:szCs w:val="24"/>
        </w:rPr>
        <w:t xml:space="preserve">The team </w:t>
      </w:r>
      <w:r w:rsidRPr="040E9F48" w:rsidR="11978E3B">
        <w:rPr>
          <w:rFonts w:ascii="Times New Roman" w:hAnsi="Times New Roman" w:cs="Times New Roman"/>
          <w:color w:val="000000" w:themeColor="text1" w:themeTint="FF" w:themeShade="FF"/>
          <w:sz w:val="24"/>
          <w:szCs w:val="24"/>
        </w:rPr>
        <w:t>plan</w:t>
      </w:r>
      <w:r w:rsidRPr="040E9F48" w:rsidR="5BBB567A">
        <w:rPr>
          <w:rFonts w:ascii="Times New Roman" w:hAnsi="Times New Roman" w:cs="Times New Roman"/>
          <w:color w:val="000000" w:themeColor="text1" w:themeTint="FF" w:themeShade="FF"/>
          <w:sz w:val="24"/>
          <w:szCs w:val="24"/>
        </w:rPr>
        <w:t>s</w:t>
      </w:r>
      <w:r w:rsidRPr="040E9F48" w:rsidR="11978E3B">
        <w:rPr>
          <w:rFonts w:ascii="Times New Roman" w:hAnsi="Times New Roman" w:cs="Times New Roman"/>
          <w:color w:val="000000" w:themeColor="text1" w:themeTint="FF" w:themeShade="FF"/>
          <w:sz w:val="24"/>
          <w:szCs w:val="24"/>
        </w:rPr>
        <w:t xml:space="preserve"> to </w:t>
      </w:r>
      <w:r w:rsidRPr="040E9F48" w:rsidR="11978E3B">
        <w:rPr>
          <w:rFonts w:ascii="Times New Roman" w:hAnsi="Times New Roman" w:cs="Times New Roman"/>
          <w:color w:val="000000" w:themeColor="text1" w:themeTint="FF" w:themeShade="FF"/>
          <w:sz w:val="24"/>
          <w:szCs w:val="24"/>
        </w:rPr>
        <w:t>start</w:t>
      </w:r>
      <w:r w:rsidRPr="040E9F48" w:rsidR="11978E3B">
        <w:rPr>
          <w:rFonts w:ascii="Times New Roman" w:hAnsi="Times New Roman" w:cs="Times New Roman"/>
          <w:color w:val="000000" w:themeColor="text1" w:themeTint="FF" w:themeShade="FF"/>
          <w:sz w:val="24"/>
          <w:szCs w:val="24"/>
        </w:rPr>
        <w:t xml:space="preserve"> full-force development on the kelp toy </w:t>
      </w:r>
      <w:r w:rsidRPr="040E9F48" w:rsidR="67CF6856">
        <w:rPr>
          <w:rFonts w:ascii="Times New Roman" w:hAnsi="Times New Roman" w:cs="Times New Roman"/>
          <w:color w:val="000000" w:themeColor="text1" w:themeTint="FF" w:themeShade="FF"/>
          <w:sz w:val="24"/>
          <w:szCs w:val="24"/>
        </w:rPr>
        <w:t>by</w:t>
      </w:r>
      <w:r w:rsidRPr="040E9F48" w:rsidR="11978E3B">
        <w:rPr>
          <w:rFonts w:ascii="Times New Roman" w:hAnsi="Times New Roman" w:cs="Times New Roman"/>
          <w:color w:val="000000" w:themeColor="text1" w:themeTint="FF" w:themeShade="FF"/>
          <w:sz w:val="24"/>
          <w:szCs w:val="24"/>
        </w:rPr>
        <w:t xml:space="preserve"> </w:t>
      </w:r>
      <w:r w:rsidRPr="040E9F48" w:rsidR="5C45BD27">
        <w:rPr>
          <w:rFonts w:ascii="Times New Roman" w:hAnsi="Times New Roman" w:cs="Times New Roman"/>
          <w:color w:val="000000" w:themeColor="text1" w:themeTint="FF" w:themeShade="FF"/>
          <w:sz w:val="24"/>
          <w:szCs w:val="24"/>
        </w:rPr>
        <w:t xml:space="preserve">prototyping </w:t>
      </w:r>
      <w:r w:rsidRPr="040E9F48" w:rsidR="11978E3B">
        <w:rPr>
          <w:rFonts w:ascii="Times New Roman" w:hAnsi="Times New Roman" w:cs="Times New Roman"/>
          <w:color w:val="000000" w:themeColor="text1" w:themeTint="FF" w:themeShade="FF"/>
          <w:sz w:val="24"/>
          <w:szCs w:val="24"/>
        </w:rPr>
        <w:t>and experimentation with a more familiar mammalian species</w:t>
      </w:r>
      <w:r w:rsidRPr="040E9F48" w:rsidR="74104628">
        <w:rPr>
          <w:rFonts w:ascii="Times New Roman" w:hAnsi="Times New Roman" w:cs="Times New Roman"/>
          <w:color w:val="000000" w:themeColor="text1" w:themeTint="FF" w:themeShade="FF"/>
          <w:sz w:val="24"/>
          <w:szCs w:val="24"/>
        </w:rPr>
        <w:t xml:space="preserve">, </w:t>
      </w:r>
      <w:r w:rsidRPr="040E9F48" w:rsidR="11978E3B">
        <w:rPr>
          <w:rFonts w:ascii="Times New Roman" w:hAnsi="Times New Roman" w:cs="Times New Roman"/>
          <w:color w:val="000000" w:themeColor="text1" w:themeTint="FF" w:themeShade="FF"/>
          <w:sz w:val="24"/>
          <w:szCs w:val="24"/>
        </w:rPr>
        <w:t xml:space="preserve">dogs. Given the immense involvement of dogs in modern animal computer interaction work, </w:t>
      </w:r>
      <w:r w:rsidRPr="040E9F48" w:rsidR="66B73517">
        <w:rPr>
          <w:rFonts w:ascii="Times New Roman" w:hAnsi="Times New Roman" w:cs="Times New Roman"/>
          <w:color w:val="000000" w:themeColor="text1" w:themeTint="FF" w:themeShade="FF"/>
          <w:sz w:val="24"/>
          <w:szCs w:val="24"/>
        </w:rPr>
        <w:t>their involvement in prototype development allows for easier accessibility to test specific materials, construction, and technical integration without having to undergo difficult pla</w:t>
      </w:r>
      <w:r w:rsidRPr="040E9F48" w:rsidR="5E694FB0">
        <w:rPr>
          <w:rFonts w:ascii="Times New Roman" w:hAnsi="Times New Roman" w:cs="Times New Roman"/>
          <w:color w:val="000000" w:themeColor="text1" w:themeTint="FF" w:themeShade="FF"/>
          <w:sz w:val="24"/>
          <w:szCs w:val="24"/>
        </w:rPr>
        <w:t xml:space="preserve">nning and </w:t>
      </w:r>
      <w:r w:rsidRPr="040E9F48" w:rsidR="4DDFD08E">
        <w:rPr>
          <w:rFonts w:ascii="Times New Roman" w:hAnsi="Times New Roman" w:cs="Times New Roman"/>
          <w:color w:val="000000" w:themeColor="text1" w:themeTint="FF" w:themeShade="FF"/>
          <w:sz w:val="24"/>
          <w:szCs w:val="24"/>
        </w:rPr>
        <w:t>negotiation</w:t>
      </w:r>
      <w:r w:rsidRPr="040E9F48" w:rsidR="5E694FB0">
        <w:rPr>
          <w:rFonts w:ascii="Times New Roman" w:hAnsi="Times New Roman" w:cs="Times New Roman"/>
          <w:color w:val="000000" w:themeColor="text1" w:themeTint="FF" w:themeShade="FF"/>
          <w:sz w:val="24"/>
          <w:szCs w:val="24"/>
        </w:rPr>
        <w:t xml:space="preserve"> to work with the otters at the aquarium. In the opportunity that the team can work with our target species, there will be a much better product that can test realistic application as opposed to working out simple starting kinks and problems.</w:t>
      </w:r>
    </w:p>
    <w:p w:rsidR="7003FBBF" w:rsidP="040E9F48" w:rsidRDefault="7003FBBF" w14:paraId="7AA42683" w14:textId="53252B6B">
      <w:pPr>
        <w:bidi w:val="0"/>
        <w:spacing w:before="0" w:beforeAutospacing="off" w:after="160" w:afterAutospacing="off" w:line="259" w:lineRule="auto"/>
        <w:ind w:firstLine="720"/>
        <w:jc w:val="left"/>
      </w:pPr>
      <w:r w:rsidRPr="040E9F48" w:rsidR="61134D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physical development of the toy prototype will involve addressing a variety of factors and fabrication/testing of the system. The plan is to create an enclosure made of a tough material, likely ballistic nylon, that is durable to the roughness of otters and dogs. The enclosure should have an opening and pockets where sensors, microcontrollers, battery, and communication devices can be slipped into. There will be two shimmer IMU devices located on either end of the kelp toy such that the motion of the otter can be gathered, and the handler position relative to the kelp can be determined. Processing the data from the sensors will be accomplished with a Tiny Pico V2 microcontroller while </w:t>
      </w:r>
      <w:r w:rsidRPr="040E9F48" w:rsidR="61134D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Wi-Fi</w:t>
      </w:r>
      <w:r w:rsidRPr="040E9F48" w:rsidR="61134D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communication will be handled by an ESP development board. All devices must be powered by a lithium-ion battery, so it is important to research electrical safety and fire hazard guidelines to ensure our equipment does not pose a risk of igniting or electrocuting any subjects. Once the device is made our focus will shift to data processing, the device must first be able to determine which side the handler is holding, likely seen by a decrease in magnitude of various IMU data. Once this is determined, the opposite end can be determined to be associated with the otter/dog and data on that end will be processed to yield information such as speed of various movements the animal performs. This process will likely end up being iterative as the best points patterns in the data are determined to yield the most comprehensive overview of the animals' health.</w:t>
      </w:r>
      <w:proofErr w:type="spellStart"/>
      <w:proofErr w:type="spellEnd"/>
    </w:p>
    <w:p w:rsidR="7003FBBF" w:rsidP="040E9F48" w:rsidRDefault="7003FBBF" w14:paraId="4F6B2C21" w14:textId="122636EC">
      <w:pPr>
        <w:bidi w:val="0"/>
        <w:spacing w:before="0" w:beforeAutospacing="off" w:after="160" w:afterAutospacing="off" w:line="259"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40E9F48" w:rsidR="59D16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Throughout this process we intend to start an </w:t>
      </w:r>
      <w:r w:rsidRPr="040E9F48" w:rsidR="59D16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iterative</w:t>
      </w:r>
      <w:r w:rsidRPr="040E9F48" w:rsidR="59D16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feedback cycle with the Georgia Aquarium running design decisions by them, getting feedback about feasibility and health concerns, and then revisiting the design until we reach an agreeable design for all.</w:t>
      </w:r>
      <w:r w:rsidRPr="040E9F48" w:rsidR="61134D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7003FBBF" w:rsidP="040E9F48" w:rsidRDefault="7003FBBF" w14:paraId="2FF6FDCE" w14:textId="3F498964">
      <w:pPr>
        <w:pStyle w:val="Normal"/>
        <w:bidi w:val="0"/>
        <w:spacing w:before="0" w:beforeAutospacing="off" w:after="160" w:afterAutospacing="off" w:line="259" w:lineRule="auto"/>
        <w:ind w:left="0" w:right="0" w:firstLine="0"/>
        <w:jc w:val="left"/>
      </w:pPr>
    </w:p>
    <w:p w:rsidR="38E51509" w:rsidRDefault="38E51509" w14:paraId="79F36050" w14:textId="207655E8">
      <w:r>
        <w:br w:type="page"/>
      </w:r>
    </w:p>
    <w:p w:rsidRPr="00A440FB" w:rsidR="59836934" w:rsidP="62CD461F" w:rsidRDefault="59836934" w14:paraId="14F83C24" w14:textId="6A3D182D">
      <w:pPr>
        <w:rPr>
          <w:rFonts w:ascii="Times New Roman" w:hAnsi="Times New Roman" w:cs="Times New Roman"/>
          <w:color w:val="000000" w:themeColor="text1"/>
          <w:sz w:val="24"/>
          <w:szCs w:val="24"/>
        </w:rPr>
      </w:pPr>
      <w:r w:rsidRPr="51BC4B0C" w:rsidR="68E1882D">
        <w:rPr>
          <w:rFonts w:ascii="Times New Roman" w:hAnsi="Times New Roman" w:cs="Times New Roman"/>
          <w:color w:val="000000" w:themeColor="text1" w:themeTint="FF" w:themeShade="FF"/>
          <w:sz w:val="24"/>
          <w:szCs w:val="24"/>
        </w:rPr>
        <w:t>Conclusions</w:t>
      </w:r>
    </w:p>
    <w:p w:rsidR="68483101" w:rsidP="51BC4B0C" w:rsidRDefault="68483101" w14:paraId="30A33C21" w14:textId="7EDC76BE">
      <w:pPr>
        <w:pStyle w:val="Normal"/>
        <w:bidi w:val="0"/>
        <w:spacing w:before="0" w:beforeAutospacing="off" w:after="160" w:afterAutospacing="off" w:line="259" w:lineRule="auto"/>
        <w:ind w:left="0" w:right="0"/>
        <w:jc w:val="left"/>
        <w:rPr>
          <w:rFonts w:ascii="Times New Roman" w:hAnsi="Times New Roman" w:cs="Times New Roman"/>
          <w:color w:val="000000" w:themeColor="text1" w:themeTint="FF" w:themeShade="FF"/>
          <w:sz w:val="24"/>
          <w:szCs w:val="24"/>
        </w:rPr>
      </w:pPr>
      <w:r w:rsidRPr="040E9F48" w:rsidR="74FB9E5B">
        <w:rPr>
          <w:rFonts w:ascii="Times New Roman" w:hAnsi="Times New Roman" w:cs="Times New Roman"/>
          <w:color w:val="000000" w:themeColor="text1" w:themeTint="FF" w:themeShade="FF"/>
          <w:sz w:val="24"/>
          <w:szCs w:val="24"/>
        </w:rPr>
        <w:t xml:space="preserve">Animals are often overlooked </w:t>
      </w:r>
      <w:r w:rsidRPr="040E9F48" w:rsidR="53F15AA8">
        <w:rPr>
          <w:rFonts w:ascii="Times New Roman" w:hAnsi="Times New Roman" w:cs="Times New Roman"/>
          <w:color w:val="000000" w:themeColor="text1" w:themeTint="FF" w:themeShade="FF"/>
          <w:sz w:val="24"/>
          <w:szCs w:val="24"/>
        </w:rPr>
        <w:t>w</w:t>
      </w:r>
      <w:r w:rsidRPr="040E9F48" w:rsidR="6AFABA1B">
        <w:rPr>
          <w:rFonts w:ascii="Times New Roman" w:hAnsi="Times New Roman" w:cs="Times New Roman"/>
          <w:color w:val="000000" w:themeColor="text1" w:themeTint="FF" w:themeShade="FF"/>
          <w:sz w:val="24"/>
          <w:szCs w:val="24"/>
        </w:rPr>
        <w:t>hen thinking about who can benefit from the use of technology</w:t>
      </w:r>
      <w:r w:rsidRPr="040E9F48" w:rsidR="155E2740">
        <w:rPr>
          <w:rFonts w:ascii="Times New Roman" w:hAnsi="Times New Roman" w:cs="Times New Roman"/>
          <w:color w:val="000000" w:themeColor="text1" w:themeTint="FF" w:themeShade="FF"/>
          <w:sz w:val="24"/>
          <w:szCs w:val="24"/>
        </w:rPr>
        <w:t>.</w:t>
      </w:r>
      <w:r w:rsidRPr="040E9F48" w:rsidR="56D300D3">
        <w:rPr>
          <w:rFonts w:ascii="Times New Roman" w:hAnsi="Times New Roman" w:cs="Times New Roman"/>
          <w:color w:val="000000" w:themeColor="text1" w:themeTint="FF" w:themeShade="FF"/>
          <w:sz w:val="24"/>
          <w:szCs w:val="24"/>
        </w:rPr>
        <w:t xml:space="preserve"> </w:t>
      </w:r>
      <w:r w:rsidRPr="040E9F48" w:rsidR="15600973">
        <w:rPr>
          <w:rFonts w:ascii="Times New Roman" w:hAnsi="Times New Roman" w:cs="Times New Roman"/>
          <w:color w:val="000000" w:themeColor="text1" w:themeTint="FF" w:themeShade="FF"/>
          <w:sz w:val="24"/>
          <w:szCs w:val="24"/>
        </w:rPr>
        <w:t>However, through</w:t>
      </w:r>
      <w:r w:rsidRPr="040E9F48" w:rsidR="2453FC85">
        <w:rPr>
          <w:rFonts w:ascii="Times New Roman" w:hAnsi="Times New Roman" w:cs="Times New Roman"/>
          <w:color w:val="000000" w:themeColor="text1" w:themeTint="FF" w:themeShade="FF"/>
          <w:sz w:val="24"/>
          <w:szCs w:val="24"/>
        </w:rPr>
        <w:t xml:space="preserve"> measures like</w:t>
      </w:r>
      <w:r w:rsidRPr="040E9F48" w:rsidR="15600973">
        <w:rPr>
          <w:rFonts w:ascii="Times New Roman" w:hAnsi="Times New Roman" w:cs="Times New Roman"/>
          <w:color w:val="000000" w:themeColor="text1" w:themeTint="FF" w:themeShade="FF"/>
          <w:sz w:val="24"/>
          <w:szCs w:val="24"/>
        </w:rPr>
        <w:t xml:space="preserve"> health, behavior, and performance tracking, animals can </w:t>
      </w:r>
      <w:r w:rsidRPr="040E9F48" w:rsidR="004E7FE7">
        <w:rPr>
          <w:rFonts w:ascii="Times New Roman" w:hAnsi="Times New Roman" w:cs="Times New Roman"/>
          <w:color w:val="000000" w:themeColor="text1" w:themeTint="FF" w:themeShade="FF"/>
          <w:sz w:val="24"/>
          <w:szCs w:val="24"/>
        </w:rPr>
        <w:t xml:space="preserve">also become a user that benefits from </w:t>
      </w:r>
      <w:r w:rsidRPr="040E9F48" w:rsidR="0C585BCA">
        <w:rPr>
          <w:rFonts w:ascii="Times New Roman" w:hAnsi="Times New Roman" w:cs="Times New Roman"/>
          <w:color w:val="000000" w:themeColor="text1" w:themeTint="FF" w:themeShade="FF"/>
          <w:sz w:val="24"/>
          <w:szCs w:val="24"/>
        </w:rPr>
        <w:t>wearable technology or instrumented toys.</w:t>
      </w:r>
      <w:r w:rsidRPr="040E9F48" w:rsidR="5F38F369">
        <w:rPr>
          <w:rFonts w:ascii="Times New Roman" w:hAnsi="Times New Roman" w:cs="Times New Roman"/>
          <w:color w:val="000000" w:themeColor="text1" w:themeTint="FF" w:themeShade="FF"/>
          <w:sz w:val="24"/>
          <w:szCs w:val="24"/>
        </w:rPr>
        <w:t xml:space="preserve"> </w:t>
      </w:r>
      <w:r w:rsidRPr="040E9F48" w:rsidR="5297E627">
        <w:rPr>
          <w:rFonts w:ascii="Times New Roman" w:hAnsi="Times New Roman" w:cs="Times New Roman"/>
          <w:color w:val="000000" w:themeColor="text1" w:themeTint="FF" w:themeShade="FF"/>
          <w:sz w:val="24"/>
          <w:szCs w:val="24"/>
        </w:rPr>
        <w:t xml:space="preserve">As a team, we aim to explore </w:t>
      </w:r>
      <w:r w:rsidRPr="040E9F48" w:rsidR="57C9C3C3">
        <w:rPr>
          <w:rFonts w:ascii="Times New Roman" w:hAnsi="Times New Roman" w:cs="Times New Roman"/>
          <w:color w:val="000000" w:themeColor="text1" w:themeTint="FF" w:themeShade="FF"/>
          <w:sz w:val="24"/>
          <w:szCs w:val="24"/>
        </w:rPr>
        <w:t xml:space="preserve">ways </w:t>
      </w:r>
      <w:r w:rsidRPr="040E9F48" w:rsidR="5297E627">
        <w:rPr>
          <w:rFonts w:ascii="Times New Roman" w:hAnsi="Times New Roman" w:cs="Times New Roman"/>
          <w:color w:val="000000" w:themeColor="text1" w:themeTint="FF" w:themeShade="FF"/>
          <w:sz w:val="24"/>
          <w:szCs w:val="24"/>
        </w:rPr>
        <w:t>to capture health information</w:t>
      </w:r>
      <w:r w:rsidRPr="040E9F48" w:rsidR="62846EDA">
        <w:rPr>
          <w:rFonts w:ascii="Times New Roman" w:hAnsi="Times New Roman" w:cs="Times New Roman"/>
          <w:color w:val="000000" w:themeColor="text1" w:themeTint="FF" w:themeShade="FF"/>
          <w:sz w:val="24"/>
          <w:szCs w:val="24"/>
        </w:rPr>
        <w:t xml:space="preserve"> on sea otters</w:t>
      </w:r>
      <w:r w:rsidRPr="040E9F48" w:rsidR="09FBDEB8">
        <w:rPr>
          <w:rFonts w:ascii="Times New Roman" w:hAnsi="Times New Roman" w:cs="Times New Roman"/>
          <w:color w:val="000000" w:themeColor="text1" w:themeTint="FF" w:themeShade="FF"/>
          <w:sz w:val="24"/>
          <w:szCs w:val="24"/>
        </w:rPr>
        <w:t xml:space="preserve"> in captivity</w:t>
      </w:r>
      <w:r w:rsidRPr="040E9F48" w:rsidR="62846EDA">
        <w:rPr>
          <w:rFonts w:ascii="Times New Roman" w:hAnsi="Times New Roman" w:cs="Times New Roman"/>
          <w:color w:val="000000" w:themeColor="text1" w:themeTint="FF" w:themeShade="FF"/>
          <w:sz w:val="24"/>
          <w:szCs w:val="24"/>
        </w:rPr>
        <w:t xml:space="preserve"> </w:t>
      </w:r>
      <w:r w:rsidRPr="040E9F48" w:rsidR="62846EDA">
        <w:rPr>
          <w:rFonts w:ascii="Times New Roman" w:hAnsi="Times New Roman" w:cs="Times New Roman"/>
          <w:color w:val="000000" w:themeColor="text1" w:themeTint="FF" w:themeShade="FF"/>
          <w:sz w:val="24"/>
          <w:szCs w:val="24"/>
        </w:rPr>
        <w:t>through their interactions with instrumented enrichment toys</w:t>
      </w:r>
      <w:r w:rsidRPr="040E9F48" w:rsidR="04AADBED">
        <w:rPr>
          <w:rFonts w:ascii="Times New Roman" w:hAnsi="Times New Roman" w:cs="Times New Roman"/>
          <w:color w:val="000000" w:themeColor="text1" w:themeTint="FF" w:themeShade="FF"/>
          <w:sz w:val="24"/>
          <w:szCs w:val="24"/>
        </w:rPr>
        <w:t>, which will in turn inform the</w:t>
      </w:r>
      <w:r w:rsidRPr="040E9F48" w:rsidR="74B37800">
        <w:rPr>
          <w:rFonts w:ascii="Times New Roman" w:hAnsi="Times New Roman" w:cs="Times New Roman"/>
          <w:color w:val="000000" w:themeColor="text1" w:themeTint="FF" w:themeShade="FF"/>
          <w:sz w:val="24"/>
          <w:szCs w:val="24"/>
        </w:rPr>
        <w:t xml:space="preserve"> </w:t>
      </w:r>
      <w:r w:rsidRPr="040E9F48" w:rsidR="04AADBED">
        <w:rPr>
          <w:rFonts w:ascii="Times New Roman" w:hAnsi="Times New Roman" w:cs="Times New Roman"/>
          <w:color w:val="000000" w:themeColor="text1" w:themeTint="FF" w:themeShade="FF"/>
          <w:sz w:val="24"/>
          <w:szCs w:val="24"/>
        </w:rPr>
        <w:t xml:space="preserve">handlers </w:t>
      </w:r>
      <w:r w:rsidRPr="040E9F48" w:rsidR="0ADD45F2">
        <w:rPr>
          <w:rFonts w:ascii="Times New Roman" w:hAnsi="Times New Roman" w:cs="Times New Roman"/>
          <w:color w:val="000000" w:themeColor="text1" w:themeTint="FF" w:themeShade="FF"/>
          <w:sz w:val="24"/>
          <w:szCs w:val="24"/>
        </w:rPr>
        <w:t xml:space="preserve">of the otters’ health statuses. </w:t>
      </w:r>
      <w:r w:rsidRPr="040E9F48" w:rsidR="4B1CAA69">
        <w:rPr>
          <w:rFonts w:ascii="Times New Roman" w:hAnsi="Times New Roman" w:cs="Times New Roman"/>
          <w:color w:val="000000" w:themeColor="text1" w:themeTint="FF" w:themeShade="FF"/>
          <w:sz w:val="24"/>
          <w:szCs w:val="24"/>
        </w:rPr>
        <w:t xml:space="preserve">After conducting research on </w:t>
      </w:r>
      <w:r w:rsidRPr="040E9F48" w:rsidR="2D8C6D89">
        <w:rPr>
          <w:rFonts w:ascii="Times New Roman" w:hAnsi="Times New Roman" w:cs="Times New Roman"/>
          <w:color w:val="000000" w:themeColor="text1" w:themeTint="FF" w:themeShade="FF"/>
          <w:sz w:val="24"/>
          <w:szCs w:val="24"/>
        </w:rPr>
        <w:t xml:space="preserve">the </w:t>
      </w:r>
      <w:r w:rsidRPr="040E9F48" w:rsidR="4B1CAA69">
        <w:rPr>
          <w:rFonts w:ascii="Times New Roman" w:hAnsi="Times New Roman" w:cs="Times New Roman"/>
          <w:color w:val="000000" w:themeColor="text1" w:themeTint="FF" w:themeShade="FF"/>
          <w:sz w:val="24"/>
          <w:szCs w:val="24"/>
        </w:rPr>
        <w:t>play behaviors</w:t>
      </w:r>
      <w:r w:rsidRPr="040E9F48" w:rsidR="5C5F3B33">
        <w:rPr>
          <w:rFonts w:ascii="Times New Roman" w:hAnsi="Times New Roman" w:cs="Times New Roman"/>
          <w:color w:val="000000" w:themeColor="text1" w:themeTint="FF" w:themeShade="FF"/>
          <w:sz w:val="24"/>
          <w:szCs w:val="24"/>
        </w:rPr>
        <w:t xml:space="preserve"> of otters in the wild and in captivity</w:t>
      </w:r>
      <w:r w:rsidRPr="040E9F48" w:rsidR="4922C963">
        <w:rPr>
          <w:rFonts w:ascii="Times New Roman" w:hAnsi="Times New Roman" w:cs="Times New Roman"/>
          <w:color w:val="000000" w:themeColor="text1" w:themeTint="FF" w:themeShade="FF"/>
          <w:sz w:val="24"/>
          <w:szCs w:val="24"/>
        </w:rPr>
        <w:t xml:space="preserve">, we have discovered that otters </w:t>
      </w:r>
      <w:r w:rsidRPr="040E9F48" w:rsidR="213FFEF2">
        <w:rPr>
          <w:rFonts w:ascii="Times New Roman" w:hAnsi="Times New Roman" w:cs="Times New Roman"/>
          <w:color w:val="000000" w:themeColor="text1" w:themeTint="FF" w:themeShade="FF"/>
          <w:sz w:val="24"/>
          <w:szCs w:val="24"/>
        </w:rPr>
        <w:t>exhibit biting, smashing, and chasing behaviors with the toys and other objects in their environment</w:t>
      </w:r>
      <w:r w:rsidRPr="040E9F48" w:rsidR="277F377D">
        <w:rPr>
          <w:rFonts w:ascii="Times New Roman" w:hAnsi="Times New Roman" w:cs="Times New Roman"/>
          <w:color w:val="000000" w:themeColor="text1" w:themeTint="FF" w:themeShade="FF"/>
          <w:sz w:val="24"/>
          <w:szCs w:val="24"/>
        </w:rPr>
        <w:t xml:space="preserve"> [3, 4]</w:t>
      </w:r>
      <w:r w:rsidRPr="040E9F48" w:rsidR="213FFEF2">
        <w:rPr>
          <w:rFonts w:ascii="Times New Roman" w:hAnsi="Times New Roman" w:cs="Times New Roman"/>
          <w:color w:val="000000" w:themeColor="text1" w:themeTint="FF" w:themeShade="FF"/>
          <w:sz w:val="24"/>
          <w:szCs w:val="24"/>
        </w:rPr>
        <w:t>. Looking at</w:t>
      </w:r>
      <w:r w:rsidRPr="040E9F48" w:rsidR="60A6E03C">
        <w:rPr>
          <w:rFonts w:ascii="Times New Roman" w:hAnsi="Times New Roman" w:cs="Times New Roman"/>
          <w:color w:val="000000" w:themeColor="text1" w:themeTint="FF" w:themeShade="FF"/>
          <w:sz w:val="24"/>
          <w:szCs w:val="24"/>
        </w:rPr>
        <w:t xml:space="preserve"> past studies on animal computer interaction involving otters and dogs, </w:t>
      </w:r>
      <w:r w:rsidRPr="040E9F48" w:rsidR="671558C7">
        <w:rPr>
          <w:rFonts w:ascii="Times New Roman" w:hAnsi="Times New Roman" w:cs="Times New Roman"/>
          <w:color w:val="000000" w:themeColor="text1" w:themeTint="FF" w:themeShade="FF"/>
          <w:sz w:val="24"/>
          <w:szCs w:val="24"/>
        </w:rPr>
        <w:t>we</w:t>
      </w:r>
      <w:r w:rsidRPr="040E9F48" w:rsidR="72AFD621">
        <w:rPr>
          <w:rFonts w:ascii="Times New Roman" w:hAnsi="Times New Roman" w:cs="Times New Roman"/>
          <w:color w:val="000000" w:themeColor="text1" w:themeTint="FF" w:themeShade="FF"/>
          <w:sz w:val="24"/>
          <w:szCs w:val="24"/>
        </w:rPr>
        <w:t xml:space="preserve"> examined methods in which </w:t>
      </w:r>
      <w:r w:rsidRPr="040E9F48" w:rsidR="48BA348C">
        <w:rPr>
          <w:rFonts w:ascii="Times New Roman" w:hAnsi="Times New Roman" w:cs="Times New Roman"/>
          <w:color w:val="000000" w:themeColor="text1" w:themeTint="FF" w:themeShade="FF"/>
          <w:sz w:val="24"/>
          <w:szCs w:val="24"/>
        </w:rPr>
        <w:t>sensors were incorporated into the animals’ toys to record certain behaviors</w:t>
      </w:r>
      <w:r w:rsidRPr="040E9F48" w:rsidR="48930AB6">
        <w:rPr>
          <w:rFonts w:ascii="Times New Roman" w:hAnsi="Times New Roman" w:cs="Times New Roman"/>
          <w:color w:val="000000" w:themeColor="text1" w:themeTint="FF" w:themeShade="FF"/>
          <w:sz w:val="24"/>
          <w:szCs w:val="24"/>
        </w:rPr>
        <w:t xml:space="preserve"> [1, 9, 10]</w:t>
      </w:r>
      <w:r w:rsidRPr="040E9F48" w:rsidR="48BA348C">
        <w:rPr>
          <w:rFonts w:ascii="Times New Roman" w:hAnsi="Times New Roman" w:cs="Times New Roman"/>
          <w:color w:val="000000" w:themeColor="text1" w:themeTint="FF" w:themeShade="FF"/>
          <w:sz w:val="24"/>
          <w:szCs w:val="24"/>
        </w:rPr>
        <w:t xml:space="preserve">. Focusing on Josh Terry’s previous work with </w:t>
      </w:r>
      <w:r w:rsidRPr="040E9F48" w:rsidR="349C7016">
        <w:rPr>
          <w:rFonts w:ascii="Times New Roman" w:hAnsi="Times New Roman" w:cs="Times New Roman"/>
          <w:color w:val="000000" w:themeColor="text1" w:themeTint="FF" w:themeShade="FF"/>
          <w:sz w:val="24"/>
          <w:szCs w:val="24"/>
        </w:rPr>
        <w:t xml:space="preserve">otters, </w:t>
      </w:r>
      <w:r w:rsidRPr="040E9F48" w:rsidR="52C6531D">
        <w:rPr>
          <w:rFonts w:ascii="Times New Roman" w:hAnsi="Times New Roman" w:cs="Times New Roman"/>
          <w:color w:val="000000" w:themeColor="text1" w:themeTint="FF" w:themeShade="FF"/>
          <w:sz w:val="24"/>
          <w:szCs w:val="24"/>
        </w:rPr>
        <w:t xml:space="preserve">we </w:t>
      </w:r>
      <w:r w:rsidRPr="040E9F48" w:rsidR="1644E92F">
        <w:rPr>
          <w:rFonts w:ascii="Times New Roman" w:hAnsi="Times New Roman" w:cs="Times New Roman"/>
          <w:color w:val="000000" w:themeColor="text1" w:themeTint="FF" w:themeShade="FF"/>
          <w:sz w:val="24"/>
          <w:szCs w:val="24"/>
        </w:rPr>
        <w:t xml:space="preserve">will similarly create a toy that </w:t>
      </w:r>
      <w:r w:rsidRPr="040E9F48" w:rsidR="5AA66E3E">
        <w:rPr>
          <w:rFonts w:ascii="Times New Roman" w:hAnsi="Times New Roman" w:cs="Times New Roman"/>
          <w:color w:val="000000" w:themeColor="text1" w:themeTint="FF" w:themeShade="FF"/>
          <w:sz w:val="24"/>
          <w:szCs w:val="24"/>
        </w:rPr>
        <w:t>will allow the otter to display natural behaviors while interacting with it.</w:t>
      </w:r>
      <w:r w:rsidRPr="040E9F48" w:rsidR="4298AB14">
        <w:rPr>
          <w:rFonts w:ascii="Times New Roman" w:hAnsi="Times New Roman" w:cs="Times New Roman"/>
          <w:color w:val="000000" w:themeColor="text1" w:themeTint="FF" w:themeShade="FF"/>
          <w:sz w:val="24"/>
          <w:szCs w:val="24"/>
        </w:rPr>
        <w:t xml:space="preserve"> Our toy differs in that it will resemble kelp, which is commonly found in the otters’ habitat in the </w:t>
      </w:r>
      <w:r w:rsidRPr="040E9F48" w:rsidR="6A421583">
        <w:rPr>
          <w:rFonts w:ascii="Times New Roman" w:hAnsi="Times New Roman" w:cs="Times New Roman"/>
          <w:color w:val="000000" w:themeColor="text1" w:themeTint="FF" w:themeShade="FF"/>
          <w:sz w:val="24"/>
          <w:szCs w:val="24"/>
        </w:rPr>
        <w:t xml:space="preserve">wild. </w:t>
      </w:r>
      <w:r w:rsidRPr="040E9F48" w:rsidR="61D6F541">
        <w:rPr>
          <w:rFonts w:ascii="Times New Roman" w:hAnsi="Times New Roman" w:cs="Times New Roman"/>
          <w:color w:val="000000" w:themeColor="text1" w:themeTint="FF" w:themeShade="FF"/>
          <w:sz w:val="24"/>
          <w:szCs w:val="24"/>
        </w:rPr>
        <w:t xml:space="preserve">Our toy will also require more involvement from the handler than Terry’s previous toys did. </w:t>
      </w:r>
      <w:r w:rsidRPr="040E9F48" w:rsidR="3E9935C5">
        <w:rPr>
          <w:rFonts w:ascii="Times New Roman" w:hAnsi="Times New Roman" w:cs="Times New Roman"/>
          <w:color w:val="000000" w:themeColor="text1" w:themeTint="FF" w:themeShade="FF"/>
          <w:sz w:val="24"/>
          <w:szCs w:val="24"/>
        </w:rPr>
        <w:t xml:space="preserve">Our next steps involve obtaining the materials required to create the physical prototype, </w:t>
      </w:r>
      <w:r w:rsidRPr="040E9F48" w:rsidR="42C69850">
        <w:rPr>
          <w:rFonts w:ascii="Times New Roman" w:hAnsi="Times New Roman" w:cs="Times New Roman"/>
          <w:color w:val="000000" w:themeColor="text1" w:themeTint="FF" w:themeShade="FF"/>
          <w:sz w:val="24"/>
          <w:szCs w:val="24"/>
        </w:rPr>
        <w:t>creating the prototype, and then testing the prot</w:t>
      </w:r>
      <w:r w:rsidRPr="040E9F48" w:rsidR="604E1803">
        <w:rPr>
          <w:rFonts w:ascii="Times New Roman" w:hAnsi="Times New Roman" w:cs="Times New Roman"/>
          <w:color w:val="000000" w:themeColor="text1" w:themeTint="FF" w:themeShade="FF"/>
          <w:sz w:val="24"/>
          <w:szCs w:val="24"/>
        </w:rPr>
        <w:t xml:space="preserve">otype </w:t>
      </w:r>
      <w:r w:rsidRPr="040E9F48" w:rsidR="42C69850">
        <w:rPr>
          <w:rFonts w:ascii="Times New Roman" w:hAnsi="Times New Roman" w:cs="Times New Roman"/>
          <w:color w:val="000000" w:themeColor="text1" w:themeTint="FF" w:themeShade="FF"/>
          <w:sz w:val="24"/>
          <w:szCs w:val="24"/>
        </w:rPr>
        <w:t xml:space="preserve">with </w:t>
      </w:r>
      <w:r w:rsidRPr="040E9F48" w:rsidR="07D07EF8">
        <w:rPr>
          <w:rFonts w:ascii="Times New Roman" w:hAnsi="Times New Roman" w:cs="Times New Roman"/>
          <w:color w:val="000000" w:themeColor="text1" w:themeTint="FF" w:themeShade="FF"/>
          <w:sz w:val="24"/>
          <w:szCs w:val="24"/>
        </w:rPr>
        <w:t>dogs first.</w:t>
      </w:r>
    </w:p>
    <w:p w:rsidRPr="00A440FB" w:rsidR="62CD461F" w:rsidP="62CD461F" w:rsidRDefault="62CD461F" w14:paraId="53A86D45" w14:textId="3AEE3EE1">
      <w:pPr>
        <w:rPr>
          <w:rFonts w:ascii="Times New Roman" w:hAnsi="Times New Roman" w:cs="Times New Roman"/>
          <w:color w:val="000000" w:themeColor="text1"/>
          <w:sz w:val="24"/>
          <w:szCs w:val="24"/>
        </w:rPr>
      </w:pPr>
    </w:p>
    <w:p w:rsidRPr="00A440FB" w:rsidR="59836934" w:rsidP="62CD461F" w:rsidRDefault="59836934" w14:paraId="1F597D2F" w14:textId="3FDE6FB2">
      <w:pPr>
        <w:rPr>
          <w:rFonts w:ascii="Times New Roman" w:hAnsi="Times New Roman" w:cs="Times New Roman"/>
          <w:color w:val="000000" w:themeColor="text1"/>
          <w:sz w:val="24"/>
          <w:szCs w:val="24"/>
        </w:rPr>
      </w:pPr>
      <w:r w:rsidRPr="38E51509" w:rsidR="68E1882D">
        <w:rPr>
          <w:rFonts w:ascii="Times New Roman" w:hAnsi="Times New Roman" w:cs="Times New Roman"/>
          <w:color w:val="000000" w:themeColor="text1" w:themeTint="FF" w:themeShade="FF"/>
          <w:sz w:val="24"/>
          <w:szCs w:val="24"/>
        </w:rPr>
        <w:t>References</w:t>
      </w:r>
    </w:p>
    <w:p w:rsidR="3CFB2689" w:rsidP="040E9F48" w:rsidRDefault="3CFB2689" w14:paraId="3E287CD4" w14:textId="77E5C7A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40E9F48" w:rsidR="48B865E8">
        <w:rPr>
          <w:rFonts w:ascii="Times New Roman" w:hAnsi="Times New Roman" w:cs="Times New Roman"/>
          <w:color w:val="000000" w:themeColor="text1" w:themeTint="FF" w:themeShade="FF"/>
          <w:sz w:val="24"/>
          <w:szCs w:val="24"/>
        </w:rPr>
        <w:t xml:space="preserve">[1] </w:t>
      </w:r>
      <w:r w:rsidRPr="040E9F48" w:rsidR="48B86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Terry, J. (2022). Marine Mammal Health Informatics. Recent Work. Retrieved November 2, </w:t>
      </w:r>
      <w:proofErr w:type="gramStart"/>
      <w:r w:rsidRPr="040E9F48" w:rsidR="48B865E8">
        <w:rPr>
          <w:rFonts w:ascii="Calibri" w:hAnsi="Calibri" w:eastAsia="Calibri" w:cs="Calibri"/>
          <w:b w:val="0"/>
          <w:bCs w:val="0"/>
          <w:i w:val="0"/>
          <w:iCs w:val="0"/>
          <w:caps w:val="0"/>
          <w:smallCaps w:val="0"/>
          <w:noProof w:val="0"/>
          <w:color w:val="000000" w:themeColor="text1" w:themeTint="FF" w:themeShade="FF"/>
          <w:sz w:val="22"/>
          <w:szCs w:val="22"/>
          <w:lang w:val="en-US"/>
        </w:rPr>
        <w:t>2022</w:t>
      </w:r>
      <w:proofErr w:type="gramEnd"/>
      <w:r w:rsidRPr="040E9F48" w:rsidR="48B86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w:t>
      </w:r>
      <w:hyperlink r:id="Rcd9574a9ff064a5f">
        <w:r w:rsidRPr="040E9F48" w:rsidR="7DB8AD38">
          <w:rPr>
            <w:rStyle w:val="Hyperlink"/>
            <w:rFonts w:ascii="Calibri" w:hAnsi="Calibri" w:eastAsia="Calibri" w:cs="Calibri"/>
            <w:b w:val="0"/>
            <w:bCs w:val="0"/>
            <w:i w:val="0"/>
            <w:iCs w:val="0"/>
            <w:caps w:val="0"/>
            <w:smallCaps w:val="0"/>
            <w:noProof w:val="0"/>
            <w:sz w:val="22"/>
            <w:szCs w:val="22"/>
            <w:lang w:val="en-US"/>
          </w:rPr>
          <w:t>https://www.joshterry.tech/</w:t>
        </w:r>
      </w:hyperlink>
      <w:r w:rsidRPr="040E9F48" w:rsidR="48B865E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09281E5" w:rsidP="38E51509" w:rsidRDefault="509281E5" w14:paraId="6B7300E3" w14:textId="4F53662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 </w:t>
      </w:r>
      <w:r w:rsidRPr="38E51509" w:rsidR="60C019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Oregon Zoo. [Oregon Zoo]. (2019, Jul. 30). Sea Otter Pup Tries New Toys [Video]. YouTube. </w:t>
      </w:r>
      <w:hyperlink r:id="R589840dd61564ba2">
        <w:r w:rsidRPr="38E51509" w:rsidR="60C019F4">
          <w:rPr>
            <w:rStyle w:val="Hyperlink"/>
            <w:rFonts w:ascii="Calibri" w:hAnsi="Calibri" w:eastAsia="Calibri" w:cs="Calibri"/>
            <w:b w:val="0"/>
            <w:bCs w:val="0"/>
            <w:i w:val="0"/>
            <w:iCs w:val="0"/>
            <w:caps w:val="0"/>
            <w:smallCaps w:val="0"/>
            <w:strike w:val="0"/>
            <w:dstrike w:val="0"/>
            <w:noProof w:val="0"/>
            <w:sz w:val="22"/>
            <w:szCs w:val="22"/>
            <w:lang w:val="en-US"/>
          </w:rPr>
          <w:t>https://youtu.be/7NSBP3cIPZ4.</w:t>
        </w:r>
      </w:hyperlink>
    </w:p>
    <w:p w:rsidR="509281E5" w:rsidP="38E51509" w:rsidRDefault="509281E5" w14:paraId="666FA7A5" w14:textId="518088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[3] The Sacramento Zoo. [</w:t>
      </w:r>
      <w:proofErr w:type="spellStart"/>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TheSacramentoZoo</w:t>
      </w:r>
      <w:proofErr w:type="spellEnd"/>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(2013, Dec. 19). River Otters Playing with New Toys [Video]. YouTube. </w:t>
      </w:r>
      <w:hyperlink r:id="R29b367bbda724a57">
        <w:r w:rsidRPr="38E51509" w:rsidR="509281E5">
          <w:rPr>
            <w:rStyle w:val="Hyperlink"/>
            <w:rFonts w:ascii="Calibri" w:hAnsi="Calibri" w:eastAsia="Calibri" w:cs="Calibri"/>
            <w:b w:val="0"/>
            <w:bCs w:val="0"/>
            <w:i w:val="0"/>
            <w:iCs w:val="0"/>
            <w:caps w:val="0"/>
            <w:smallCaps w:val="0"/>
            <w:strike w:val="0"/>
            <w:dstrike w:val="0"/>
            <w:noProof w:val="0"/>
            <w:sz w:val="22"/>
            <w:szCs w:val="22"/>
            <w:lang w:val="en-US"/>
          </w:rPr>
          <w:t>https://youtu.be/rlML22j_KOA.</w:t>
        </w:r>
      </w:hyperlink>
    </w:p>
    <w:p w:rsidR="509281E5" w:rsidP="38E51509" w:rsidRDefault="509281E5" w14:paraId="4712258F" w14:textId="6868802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 Paradise Wildlife Park. [Paradise Wildlife Park]. (2020, Dec. 22). Otters Play </w:t>
      </w:r>
      <w:proofErr w:type="gramStart"/>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With</w:t>
      </w:r>
      <w:proofErr w:type="gramEnd"/>
      <w:r w:rsidRPr="38E51509" w:rsidR="509281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New Enrichment Toy! [Video]. YouTube. </w:t>
      </w:r>
      <w:hyperlink r:id="Rce1b9c1aa6a143ca">
        <w:r w:rsidRPr="38E51509" w:rsidR="509281E5">
          <w:rPr>
            <w:rStyle w:val="Hyperlink"/>
            <w:rFonts w:ascii="Calibri" w:hAnsi="Calibri" w:eastAsia="Calibri" w:cs="Calibri"/>
            <w:b w:val="0"/>
            <w:bCs w:val="0"/>
            <w:i w:val="0"/>
            <w:iCs w:val="0"/>
            <w:caps w:val="0"/>
            <w:smallCaps w:val="0"/>
            <w:strike w:val="0"/>
            <w:dstrike w:val="0"/>
            <w:noProof w:val="0"/>
            <w:sz w:val="22"/>
            <w:szCs w:val="22"/>
            <w:lang w:val="en-US"/>
          </w:rPr>
          <w:t>https://youtu.be/8_z38pPQe_E.</w:t>
        </w:r>
      </w:hyperlink>
    </w:p>
    <w:p w:rsidR="101A29A4" w:rsidP="38E51509" w:rsidRDefault="101A29A4" w14:paraId="081004F4" w14:textId="690A164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101A29A4">
        <w:rPr>
          <w:rFonts w:ascii="Times New Roman" w:hAnsi="Times New Roman" w:cs="Times New Roman"/>
          <w:color w:val="000000" w:themeColor="text1" w:themeTint="FF" w:themeShade="FF"/>
          <w:sz w:val="24"/>
          <w:szCs w:val="24"/>
        </w:rPr>
        <w:t xml:space="preserve">[5] </w:t>
      </w:r>
      <w:r w:rsidRPr="38E51509" w:rsidR="101A29A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Sowa, S. (2015). “Sea Otter Enrichment at the Shedd Aquarium.” Marine Mammal Internship Shedd Aquarium. Retrieved November 2, 2022 from </w:t>
      </w:r>
      <w:hyperlink r:id="R82beda87ad7c4ba9">
        <w:r w:rsidRPr="38E51509" w:rsidR="101A29A4">
          <w:rPr>
            <w:rStyle w:val="Hyperlink"/>
            <w:rFonts w:ascii="Calibri" w:hAnsi="Calibri" w:eastAsia="Calibri" w:cs="Calibri"/>
            <w:b w:val="0"/>
            <w:bCs w:val="0"/>
            <w:i w:val="0"/>
            <w:iCs w:val="0"/>
            <w:caps w:val="0"/>
            <w:smallCaps w:val="0"/>
            <w:strike w:val="0"/>
            <w:dstrike w:val="0"/>
            <w:noProof w:val="0"/>
            <w:sz w:val="22"/>
            <w:szCs w:val="22"/>
            <w:lang w:val="en-US"/>
          </w:rPr>
          <w:t>https://www.researchgate.net/profile/Stephanie-Sowa/publication/273724486_Sea_Otter_Enrichment/links/5509c03a0cf26198a639a866/Sea-Otter-Enrichment.pdf</w:t>
        </w:r>
      </w:hyperlink>
      <w:r w:rsidRPr="38E51509" w:rsidR="101A29A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FD2E245" w:rsidP="38E51509" w:rsidRDefault="4FD2E245" w14:paraId="4B0FA593" w14:textId="7A3B55CA">
      <w:pPr>
        <w:pStyle w:val="Normal"/>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4FD2E245">
        <w:rPr>
          <w:rFonts w:ascii="Times New Roman" w:hAnsi="Times New Roman" w:cs="Times New Roman"/>
          <w:color w:val="000000" w:themeColor="text1" w:themeTint="FF" w:themeShade="FF"/>
          <w:sz w:val="24"/>
          <w:szCs w:val="24"/>
        </w:rPr>
        <w:t xml:space="preserve">[6] </w:t>
      </w:r>
      <w:r w:rsidRPr="38E51509" w:rsidR="4FD2E2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Bandini, E., Bandini, M., &amp; Tennie, C. (2021). “A short report on the extent of stone handling behavior across otter species.” </w:t>
      </w:r>
      <w:r w:rsidRPr="38E51509" w:rsidR="4FD2E245">
        <w:rPr>
          <w:rFonts w:ascii="Calibri" w:hAnsi="Calibri" w:eastAsia="Calibri" w:cs="Calibri"/>
          <w:b w:val="0"/>
          <w:bCs w:val="0"/>
          <w:i w:val="1"/>
          <w:iCs w:val="1"/>
          <w:caps w:val="0"/>
          <w:smallCaps w:val="0"/>
          <w:noProof w:val="0"/>
          <w:color w:val="000000" w:themeColor="text1" w:themeTint="FF" w:themeShade="FF"/>
          <w:sz w:val="22"/>
          <w:szCs w:val="22"/>
          <w:lang w:val="en-US"/>
        </w:rPr>
        <w:t>Animal Behavior and Cognition</w:t>
      </w:r>
      <w:r w:rsidRPr="38E51509" w:rsidR="4FD2E2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8(1), 15-22. </w:t>
      </w:r>
      <w:hyperlink r:id="R39dd63811e694ae5">
        <w:r w:rsidRPr="38E51509" w:rsidR="4FD2E245">
          <w:rPr>
            <w:rStyle w:val="Hyperlink"/>
            <w:rFonts w:ascii="Calibri" w:hAnsi="Calibri" w:eastAsia="Calibri" w:cs="Calibri"/>
            <w:b w:val="0"/>
            <w:bCs w:val="0"/>
            <w:i w:val="0"/>
            <w:iCs w:val="0"/>
            <w:caps w:val="0"/>
            <w:smallCaps w:val="0"/>
            <w:strike w:val="0"/>
            <w:dstrike w:val="0"/>
            <w:noProof w:val="0"/>
            <w:sz w:val="22"/>
            <w:szCs w:val="22"/>
            <w:lang w:val="en-US"/>
          </w:rPr>
          <w:t>https://doi.org/10.26451/abc.08.01.02.2021</w:t>
        </w:r>
      </w:hyperlink>
      <w:r w:rsidRPr="38E51509" w:rsidR="4FD2E24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2FE5BA9" w:rsidP="38E51509" w:rsidRDefault="22FE5BA9" w14:paraId="740B0E90" w14:textId="0C85BCE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E51509" w:rsidR="22FE5B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[7] Audubon Nature Institute. [Audubon Nature Institute]. (2011, Jan. 27). Sea Otters Love Ice! [Video]. YouTube. </w:t>
      </w:r>
      <w:hyperlink r:id="R060c0b3768c745c2">
        <w:r w:rsidRPr="38E51509" w:rsidR="22FE5BA9">
          <w:rPr>
            <w:rStyle w:val="Hyperlink"/>
            <w:rFonts w:ascii="Calibri" w:hAnsi="Calibri" w:eastAsia="Calibri" w:cs="Calibri"/>
            <w:b w:val="0"/>
            <w:bCs w:val="0"/>
            <w:i w:val="0"/>
            <w:iCs w:val="0"/>
            <w:caps w:val="0"/>
            <w:smallCaps w:val="0"/>
            <w:strike w:val="0"/>
            <w:dstrike w:val="0"/>
            <w:noProof w:val="0"/>
            <w:sz w:val="22"/>
            <w:szCs w:val="22"/>
            <w:lang w:val="en-US"/>
          </w:rPr>
          <w:t>https://youtu.be/k5gMPstOF64.</w:t>
        </w:r>
      </w:hyperlink>
    </w:p>
    <w:p w:rsidR="22FE5BA9" w:rsidP="040E9F48" w:rsidRDefault="22FE5BA9" w14:paraId="6414EBC4" w14:textId="133F89E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[8] F</w:t>
      </w: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oster</w:t>
      </w: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-Turley, P. &amp; Markowitz, H. (1982). “A captive behavioral enrichment study with Asian small-clawed river otters (</w:t>
      </w: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Aonyz</w:t>
      </w: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cinerea).” </w:t>
      </w:r>
      <w:r w:rsidRPr="040E9F48" w:rsidR="3D8F1D95">
        <w:rPr>
          <w:rFonts w:ascii="Calibri" w:hAnsi="Calibri" w:eastAsia="Calibri" w:cs="Calibri"/>
          <w:b w:val="0"/>
          <w:bCs w:val="0"/>
          <w:i w:val="1"/>
          <w:iCs w:val="1"/>
          <w:caps w:val="0"/>
          <w:smallCaps w:val="0"/>
          <w:noProof w:val="0"/>
          <w:color w:val="000000" w:themeColor="text1" w:themeTint="FF" w:themeShade="FF"/>
          <w:sz w:val="22"/>
          <w:szCs w:val="22"/>
          <w:lang w:val="en-US"/>
        </w:rPr>
        <w:t>Zoo Biology</w:t>
      </w:r>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1(1), p. 29-43. </w:t>
      </w:r>
      <w:hyperlink r:id="R71e8647c50cc4dcf">
        <w:r w:rsidRPr="040E9F48" w:rsidR="3D8F1D95">
          <w:rPr>
            <w:rStyle w:val="Hyperlink"/>
            <w:rFonts w:ascii="Calibri" w:hAnsi="Calibri" w:eastAsia="Calibri" w:cs="Calibri"/>
            <w:b w:val="0"/>
            <w:bCs w:val="0"/>
            <w:i w:val="0"/>
            <w:iCs w:val="0"/>
            <w:caps w:val="0"/>
            <w:smallCaps w:val="0"/>
            <w:strike w:val="0"/>
            <w:dstrike w:val="0"/>
            <w:noProof w:val="0"/>
            <w:sz w:val="22"/>
            <w:szCs w:val="22"/>
            <w:lang w:val="en-US"/>
          </w:rPr>
          <w:t>https://doi.org/10.1002/zoo.1430010104</w:t>
        </w:r>
      </w:hyperlink>
      <w:r w:rsidRPr="040E9F48" w:rsidR="3D8F1D9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8E51509" w:rsidP="040E9F48" w:rsidRDefault="38E51509" w14:paraId="1495DFF8" w14:textId="35C2D512">
      <w:pPr>
        <w:pStyle w:val="Normal"/>
        <w:spacing w:after="160" w:line="259" w:lineRule="auto"/>
        <w:rPr>
          <w:rFonts w:ascii="Calibri" w:hAnsi="Calibri" w:eastAsia="Calibri" w:cs="Calibri"/>
          <w:noProof w:val="0"/>
          <w:sz w:val="22"/>
          <w:szCs w:val="22"/>
          <w:lang w:val="en-US"/>
        </w:rPr>
      </w:pPr>
      <w:r w:rsidRPr="040E9F48" w:rsidR="42060D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 </w:t>
      </w:r>
      <w:r w:rsidRPr="040E9F48" w:rsidR="42060D2F">
        <w:rPr>
          <w:rFonts w:ascii="Calibri" w:hAnsi="Calibri" w:eastAsia="Calibri" w:cs="Calibri"/>
          <w:noProof w:val="0"/>
          <w:sz w:val="22"/>
          <w:szCs w:val="22"/>
          <w:lang w:val="en-US"/>
        </w:rPr>
        <w:t xml:space="preserve">Jackson, M., Zeagler, C., Valentin, G., Martin, A., Martin, V., </w:t>
      </w:r>
      <w:proofErr w:type="spellStart"/>
      <w:r w:rsidRPr="040E9F48" w:rsidR="42060D2F">
        <w:rPr>
          <w:rFonts w:ascii="Calibri" w:hAnsi="Calibri" w:eastAsia="Calibri" w:cs="Calibri"/>
          <w:noProof w:val="0"/>
          <w:sz w:val="22"/>
          <w:szCs w:val="22"/>
          <w:lang w:val="en-US"/>
        </w:rPr>
        <w:t>Delawalla</w:t>
      </w:r>
      <w:proofErr w:type="spellEnd"/>
      <w:r w:rsidRPr="040E9F48" w:rsidR="42060D2F">
        <w:rPr>
          <w:rFonts w:ascii="Calibri" w:hAnsi="Calibri" w:eastAsia="Calibri" w:cs="Calibri"/>
          <w:noProof w:val="0"/>
          <w:sz w:val="22"/>
          <w:szCs w:val="22"/>
          <w:lang w:val="en-US"/>
        </w:rPr>
        <w:t xml:space="preserve">, A., Blount, W., </w:t>
      </w:r>
      <w:proofErr w:type="spellStart"/>
      <w:r w:rsidRPr="040E9F48" w:rsidR="42060D2F">
        <w:rPr>
          <w:rFonts w:ascii="Calibri" w:hAnsi="Calibri" w:eastAsia="Calibri" w:cs="Calibri"/>
          <w:noProof w:val="0"/>
          <w:sz w:val="22"/>
          <w:szCs w:val="22"/>
          <w:lang w:val="en-US"/>
        </w:rPr>
        <w:t>Eir</w:t>
      </w:r>
      <w:proofErr w:type="spellEnd"/>
      <w:r w:rsidRPr="040E9F48" w:rsidR="42060D2F">
        <w:rPr>
          <w:rFonts w:ascii="Calibri" w:hAnsi="Calibri" w:eastAsia="Calibri" w:cs="Calibri"/>
          <w:noProof w:val="0"/>
          <w:sz w:val="22"/>
          <w:szCs w:val="22"/>
          <w:lang w:val="en-US"/>
        </w:rPr>
        <w:t>-</w:t>
      </w:r>
      <w:r>
        <w:br/>
      </w:r>
      <w:proofErr w:type="spellStart"/>
      <w:r w:rsidRPr="040E9F48" w:rsidR="42060D2F">
        <w:rPr>
          <w:rFonts w:ascii="Calibri" w:hAnsi="Calibri" w:eastAsia="Calibri" w:cs="Calibri"/>
          <w:noProof w:val="0"/>
          <w:sz w:val="22"/>
          <w:szCs w:val="22"/>
          <w:lang w:val="en-US"/>
        </w:rPr>
        <w:t>ing</w:t>
      </w:r>
      <w:proofErr w:type="spellEnd"/>
      <w:r w:rsidRPr="040E9F48" w:rsidR="42060D2F">
        <w:rPr>
          <w:rFonts w:ascii="Calibri" w:hAnsi="Calibri" w:eastAsia="Calibri" w:cs="Calibri"/>
          <w:noProof w:val="0"/>
          <w:sz w:val="22"/>
          <w:szCs w:val="22"/>
          <w:lang w:val="en-US"/>
        </w:rPr>
        <w:t xml:space="preserve">, S., Hollis, R., Kshirsagar, Y., </w:t>
      </w:r>
      <w:r w:rsidRPr="040E9F48" w:rsidR="3AFDE18C">
        <w:rPr>
          <w:rFonts w:ascii="Calibri" w:hAnsi="Calibri" w:eastAsia="Calibri" w:cs="Calibri"/>
          <w:noProof w:val="0"/>
          <w:sz w:val="22"/>
          <w:szCs w:val="22"/>
          <w:lang w:val="en-US"/>
        </w:rPr>
        <w:t xml:space="preserve">&amp; </w:t>
      </w:r>
      <w:r w:rsidRPr="040E9F48" w:rsidR="42060D2F">
        <w:rPr>
          <w:rFonts w:ascii="Calibri" w:hAnsi="Calibri" w:eastAsia="Calibri" w:cs="Calibri"/>
          <w:noProof w:val="0"/>
          <w:sz w:val="22"/>
          <w:szCs w:val="22"/>
          <w:lang w:val="en-US"/>
        </w:rPr>
        <w:t>S</w:t>
      </w:r>
      <w:r w:rsidRPr="040E9F48" w:rsidR="42060D2F">
        <w:rPr>
          <w:rFonts w:ascii="Calibri" w:hAnsi="Calibri" w:eastAsia="Calibri" w:cs="Calibri"/>
          <w:noProof w:val="0"/>
          <w:sz w:val="22"/>
          <w:szCs w:val="22"/>
          <w:lang w:val="en-US"/>
        </w:rPr>
        <w:t>tarner, T. (2013). Facilitating Interactions for Dogs with</w:t>
      </w:r>
      <w:r>
        <w:br/>
      </w:r>
      <w:r w:rsidRPr="040E9F48" w:rsidR="42060D2F">
        <w:rPr>
          <w:rFonts w:ascii="Calibri" w:hAnsi="Calibri" w:eastAsia="Calibri" w:cs="Calibri"/>
          <w:noProof w:val="0"/>
          <w:sz w:val="22"/>
          <w:szCs w:val="22"/>
          <w:lang w:val="en-US"/>
        </w:rPr>
        <w:t>Occupations: Wearable Dog-Activated Interfaces. ISWC’13, New York City, United States,</w:t>
      </w:r>
      <w:r w:rsidRPr="040E9F48" w:rsidR="513A4B86">
        <w:rPr>
          <w:rFonts w:ascii="Calibri" w:hAnsi="Calibri" w:eastAsia="Calibri" w:cs="Calibri"/>
          <w:noProof w:val="0"/>
          <w:sz w:val="22"/>
          <w:szCs w:val="22"/>
          <w:lang w:val="en-US"/>
        </w:rPr>
        <w:t xml:space="preserve"> </w:t>
      </w:r>
      <w:hyperlink r:id="R12bc7290e6e24286">
        <w:r w:rsidRPr="040E9F48" w:rsidR="42060D2F">
          <w:rPr>
            <w:rStyle w:val="Hyperlink"/>
            <w:rFonts w:ascii="Calibri" w:hAnsi="Calibri" w:eastAsia="Calibri" w:cs="Calibri"/>
            <w:noProof w:val="0"/>
            <w:sz w:val="22"/>
            <w:szCs w:val="22"/>
            <w:lang w:val="en-US"/>
          </w:rPr>
          <w:t>https://smartech.gatech.edu/bitstream/handle/1853/52140/iswc198GV.pdf</w:t>
        </w:r>
      </w:hyperlink>
      <w:r w:rsidRPr="040E9F48" w:rsidR="42060D2F">
        <w:rPr>
          <w:rFonts w:ascii="Calibri" w:hAnsi="Calibri" w:eastAsia="Calibri" w:cs="Calibri"/>
          <w:noProof w:val="0"/>
          <w:sz w:val="22"/>
          <w:szCs w:val="22"/>
          <w:lang w:val="en-US"/>
        </w:rPr>
        <w:t>.</w:t>
      </w:r>
    </w:p>
    <w:p w:rsidR="38E51509" w:rsidP="040E9F48" w:rsidRDefault="38E51509" w14:paraId="515AC6CF" w14:textId="7392AD6B">
      <w:pPr>
        <w:pStyle w:val="Normal"/>
        <w:spacing w:after="160" w:line="259" w:lineRule="auto"/>
        <w:rPr>
          <w:rFonts w:ascii="Calibri" w:hAnsi="Calibri" w:eastAsia="Calibri" w:cs="Calibri"/>
          <w:noProof w:val="0"/>
          <w:sz w:val="20"/>
          <w:szCs w:val="20"/>
          <w:lang w:val="en-US"/>
        </w:rPr>
      </w:pPr>
      <w:r w:rsidRPr="040E9F48" w:rsidR="42060D2F">
        <w:rPr>
          <w:rFonts w:ascii="Calibri" w:hAnsi="Calibri" w:eastAsia="Calibri" w:cs="Calibri"/>
          <w:noProof w:val="0"/>
          <w:sz w:val="22"/>
          <w:szCs w:val="22"/>
          <w:lang w:val="en-US"/>
        </w:rPr>
        <w:t xml:space="preserve">[10] Byrne, C., </w:t>
      </w:r>
      <w:r w:rsidRPr="040E9F48" w:rsidR="42060D2F">
        <w:rPr>
          <w:rFonts w:ascii="Calibri" w:hAnsi="Calibri" w:eastAsia="Calibri" w:cs="Calibri"/>
          <w:noProof w:val="0"/>
          <w:sz w:val="22"/>
          <w:szCs w:val="22"/>
          <w:lang w:val="en-US"/>
        </w:rPr>
        <w:t>Zuerndorfer</w:t>
      </w:r>
      <w:r w:rsidRPr="040E9F48" w:rsidR="42060D2F">
        <w:rPr>
          <w:rFonts w:ascii="Calibri" w:hAnsi="Calibri" w:eastAsia="Calibri" w:cs="Calibri"/>
          <w:noProof w:val="0"/>
          <w:sz w:val="22"/>
          <w:szCs w:val="22"/>
          <w:lang w:val="en-US"/>
        </w:rPr>
        <w:t xml:space="preserve">, J., Freil, L., Han, X., </w:t>
      </w:r>
      <w:r w:rsidRPr="040E9F48" w:rsidR="42060D2F">
        <w:rPr>
          <w:rFonts w:ascii="Calibri" w:hAnsi="Calibri" w:eastAsia="Calibri" w:cs="Calibri"/>
          <w:noProof w:val="0"/>
          <w:sz w:val="22"/>
          <w:szCs w:val="22"/>
          <w:lang w:val="en-US"/>
        </w:rPr>
        <w:t>Sirolly</w:t>
      </w:r>
      <w:r w:rsidRPr="040E9F48" w:rsidR="42060D2F">
        <w:rPr>
          <w:rFonts w:ascii="Calibri" w:hAnsi="Calibri" w:eastAsia="Calibri" w:cs="Calibri"/>
          <w:noProof w:val="0"/>
          <w:sz w:val="22"/>
          <w:szCs w:val="22"/>
          <w:lang w:val="en-US"/>
        </w:rPr>
        <w:t xml:space="preserve">, A., Gilliland, S., Starner, T., </w:t>
      </w:r>
      <w:r w:rsidRPr="040E9F48" w:rsidR="3EB9957A">
        <w:rPr>
          <w:rFonts w:ascii="Calibri" w:hAnsi="Calibri" w:eastAsia="Calibri" w:cs="Calibri"/>
          <w:noProof w:val="0"/>
          <w:sz w:val="22"/>
          <w:szCs w:val="22"/>
          <w:lang w:val="en-US"/>
        </w:rPr>
        <w:t xml:space="preserve">&amp; </w:t>
      </w:r>
      <w:r w:rsidRPr="040E9F48" w:rsidR="42060D2F">
        <w:rPr>
          <w:rFonts w:ascii="Calibri" w:hAnsi="Calibri" w:eastAsia="Calibri" w:cs="Calibri"/>
          <w:noProof w:val="0"/>
          <w:sz w:val="22"/>
          <w:szCs w:val="22"/>
          <w:lang w:val="en-US"/>
        </w:rPr>
        <w:t>Jackson, M.</w:t>
      </w:r>
      <w:r>
        <w:br/>
      </w:r>
      <w:r w:rsidRPr="040E9F48" w:rsidR="42060D2F">
        <w:rPr>
          <w:rFonts w:ascii="Calibri" w:hAnsi="Calibri" w:eastAsia="Calibri" w:cs="Calibri"/>
          <w:noProof w:val="0"/>
          <w:sz w:val="22"/>
          <w:szCs w:val="22"/>
          <w:lang w:val="en-US"/>
        </w:rPr>
        <w:t xml:space="preserve">(2017). “Predicting the Suitability of Service Animals Using Instrumented Dog Toys.” Proceedings of the ACM on Interactive, Mobile, Wearable and Ubiquitous Technologies, 1(4), 127, pp 1-20. </w:t>
      </w:r>
      <w:hyperlink r:id="Rf45bed6f9f4044d4">
        <w:r w:rsidRPr="040E9F48" w:rsidR="42060D2F">
          <w:rPr>
            <w:rStyle w:val="Hyperlink"/>
            <w:rFonts w:ascii="Calibri" w:hAnsi="Calibri" w:eastAsia="Calibri" w:cs="Calibri"/>
            <w:noProof w:val="0"/>
            <w:sz w:val="22"/>
            <w:szCs w:val="22"/>
            <w:lang w:val="en-US"/>
          </w:rPr>
          <w:t>https://doi.org/10.1145/3161184</w:t>
        </w:r>
      </w:hyperlink>
      <w:r w:rsidRPr="040E9F48" w:rsidR="42060D2F">
        <w:rPr>
          <w:rFonts w:ascii="Calibri" w:hAnsi="Calibri" w:eastAsia="Calibri" w:cs="Calibri"/>
          <w:noProof w:val="0"/>
          <w:sz w:val="22"/>
          <w:szCs w:val="22"/>
          <w:lang w:val="en-US"/>
        </w:rPr>
        <w:t>.</w:t>
      </w:r>
    </w:p>
    <w:p w:rsidR="2C76ECE5" w:rsidP="040E9F48" w:rsidRDefault="2C76ECE5" w14:paraId="6A036AF6" w14:textId="5CCDDD55">
      <w:pPr>
        <w:pStyle w:val="Normal"/>
        <w:spacing w:after="160" w:line="259" w:lineRule="auto"/>
        <w:rPr>
          <w:rFonts w:ascii="Calibri" w:hAnsi="Calibri" w:eastAsia="Calibri" w:cs="Calibri"/>
          <w:noProof w:val="0"/>
          <w:sz w:val="22"/>
          <w:szCs w:val="22"/>
          <w:lang w:val="en-US"/>
        </w:rPr>
      </w:pPr>
      <w:r w:rsidRPr="040E9F48" w:rsidR="2C76ECE5">
        <w:rPr>
          <w:rFonts w:ascii="Calibri" w:hAnsi="Calibri" w:eastAsia="Calibri" w:cs="Calibri"/>
          <w:noProof w:val="0"/>
          <w:sz w:val="22"/>
          <w:szCs w:val="22"/>
          <w:lang w:val="en-US"/>
        </w:rPr>
        <w:t>[11] Baskin, S., &amp; Zamansky, A. (2015, October). The Player is Chewing the Tablet! Towards a Systematic Analysis of User Behavior in Animal-Computer Interaction. In Proceedings of the 2015 Annual Symposium on Computer-Human Interaction in Play (pp. 463-468)</w:t>
      </w:r>
      <w:r>
        <w:br/>
      </w:r>
      <w:hyperlink r:id="R1a3f7c60163d4387">
        <w:r w:rsidRPr="040E9F48" w:rsidR="27FE388A">
          <w:rPr>
            <w:rStyle w:val="Hyperlink"/>
            <w:rFonts w:ascii="Calibri" w:hAnsi="Calibri" w:eastAsia="Calibri" w:cs="Calibri"/>
            <w:noProof w:val="0"/>
            <w:sz w:val="22"/>
            <w:szCs w:val="22"/>
            <w:lang w:val="en-US"/>
          </w:rPr>
          <w:t>https://dl.acm.org/doi/abs/10.1145/2793107.2810315</w:t>
        </w:r>
      </w:hyperlink>
    </w:p>
    <w:p w:rsidR="040E9F48" w:rsidP="040E9F48" w:rsidRDefault="040E9F48" w14:paraId="018B29C6" w14:textId="2B0A6705">
      <w:pPr>
        <w:pStyle w:val="Normal"/>
        <w:spacing w:after="160" w:line="259" w:lineRule="auto"/>
        <w:rPr>
          <w:rFonts w:ascii="Calibri" w:hAnsi="Calibri" w:eastAsia="Calibri" w:cs="Calibri"/>
          <w:noProof w:val="0"/>
          <w:sz w:val="22"/>
          <w:szCs w:val="22"/>
          <w:lang w:val="en-US"/>
        </w:rPr>
      </w:pPr>
    </w:p>
    <w:sectPr w:rsidRPr="00A440FB" w:rsidR="59836934" w:rsidSect="00534D1E">
      <w:type w:val="continuous"/>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A" w:author="Ramanujam, Adithya" w:date="2022-11-06T16:01:47" w:id="2125150502">
    <w:p w:rsidR="23C23AC2" w:rsidRDefault="23C23AC2" w14:paraId="0B86C375" w14:textId="69C8255A">
      <w:pPr>
        <w:pStyle w:val="CommentText"/>
      </w:pPr>
      <w:r w:rsidR="23C23AC2">
        <w:rPr/>
        <w:t>If we use the latex format it would be more dense and easier to fit into two pages</w:t>
      </w:r>
      <w:r>
        <w:rPr>
          <w:rStyle w:val="CommentReference"/>
        </w:rPr>
        <w:annotationRef/>
      </w:r>
    </w:p>
  </w:comment>
  <w:comment w:initials="JO" w:author="Jose-Maria, Nathaly O" w:date="2022-11-06T16:14:39" w:id="1928905554">
    <w:p w:rsidR="04A1E2A0" w:rsidRDefault="04A1E2A0" w14:paraId="28E4409C" w14:textId="484A0FEF">
      <w:pPr>
        <w:pStyle w:val="CommentText"/>
      </w:pPr>
      <w:r w:rsidR="04A1E2A0">
        <w:rPr/>
        <w:t>see final doc in same folder</w:t>
      </w:r>
      <w:r>
        <w:rPr>
          <w:rStyle w:val="CommentReference"/>
        </w:rPr>
        <w:annotationRef/>
      </w:r>
    </w:p>
  </w:comment>
  <w:comment w:initials="JO" w:author="Jose-Maria, Nathaly O" w:date="2022-11-06T16:15:29" w:id="1535476348">
    <w:p w:rsidR="04A1E2A0" w:rsidRDefault="04A1E2A0" w14:paraId="270AAF17" w14:textId="4B2CC038">
      <w:pPr>
        <w:pStyle w:val="CommentText"/>
      </w:pPr>
      <w:r w:rsidR="04A1E2A0">
        <w:rPr/>
        <w:t>assignment said we have to follow a specific conference format, so i got the template and started building the report from it</w:t>
      </w:r>
      <w:r>
        <w:rPr>
          <w:rStyle w:val="CommentReference"/>
        </w:rPr>
        <w:annotationRef/>
      </w:r>
    </w:p>
  </w:comment>
  <w:comment w:initials="TD" w:author="Tripathi, Dhruv" w:date="2022-11-07T01:55:12" w:id="1492086969">
    <w:p w:rsidR="4673663F" w:rsidRDefault="4673663F" w14:paraId="56197959" w14:textId="6D79D132">
      <w:pPr>
        <w:pStyle w:val="CommentText"/>
      </w:pPr>
      <w:r w:rsidR="4673663F">
        <w:rPr/>
        <w:t>Specifically created a toy that was used similarly to how otters utilize stones/rocks in the wild, for breaking open invertebrate food and...</w:t>
      </w:r>
      <w:r>
        <w:rPr>
          <w:rStyle w:val="CommentReference"/>
        </w:rPr>
        <w:annotationRef/>
      </w:r>
      <w:r>
        <w:rPr>
          <w:rStyle w:val="CommentReference"/>
        </w:rPr>
        <w:annotationRef/>
      </w:r>
    </w:p>
  </w:comment>
  <w:comment w:initials="TD" w:author="Tripathi, Dhruv" w:date="2022-11-07T01:59:47" w:id="1305521520">
    <w:p w:rsidR="4673663F" w:rsidRDefault="4673663F" w14:paraId="5F416FBC" w14:textId="29B95375">
      <w:pPr>
        <w:pStyle w:val="CommentText"/>
      </w:pPr>
      <w:r w:rsidR="4673663F">
        <w:rPr/>
        <w:t>Don't think we should state our lack of knowledge here</w:t>
      </w:r>
      <w:r>
        <w:rPr>
          <w:rStyle w:val="CommentReference"/>
        </w:rPr>
        <w:annotationRef/>
      </w:r>
      <w:r>
        <w:rPr>
          <w:rStyle w:val="CommentReference"/>
        </w:rPr>
        <w:annotationRef/>
      </w:r>
    </w:p>
  </w:comment>
  <w:comment w:initials="JO" w:author="Jose-Maria, Nathaly O" w:date="2022-11-07T13:16:49" w:id="2061586386">
    <w:p w:rsidR="4673663F" w:rsidRDefault="4673663F" w14:paraId="1E92252D" w14:textId="7F47EA27">
      <w:pPr>
        <w:pStyle w:val="CommentText"/>
      </w:pPr>
      <w:r w:rsidR="4673663F">
        <w:rPr/>
        <w:t>I think it's important to state that we needed to build our context because researching this information is a lot of work in itself worth noting</w:t>
      </w:r>
      <w:r>
        <w:rPr>
          <w:rStyle w:val="CommentReference"/>
        </w:rPr>
        <w:annotationRef/>
      </w:r>
      <w:r>
        <w:rPr>
          <w:rStyle w:val="CommentReference"/>
        </w:rPr>
        <w:annotationRef/>
      </w:r>
    </w:p>
  </w:comment>
  <w:comment w:initials="JO" w:author="Jose-Maria, Nathaly O" w:date="2022-11-07T13:38:09" w:id="1929173212">
    <w:p w:rsidR="4673663F" w:rsidRDefault="4673663F" w14:paraId="6B3E547F" w14:textId="75F71471">
      <w:pPr>
        <w:pStyle w:val="CommentText"/>
      </w:pPr>
      <w:r w:rsidR="4673663F">
        <w:rPr/>
        <w:t>wondering if playing with kelp could be considered prey-hunting so we can incorporate this more seemlessly in previous/related work like with stone-handling</w:t>
      </w:r>
      <w:r>
        <w:rPr>
          <w:rStyle w:val="CommentReference"/>
        </w:rPr>
        <w:annotationRef/>
      </w:r>
      <w:r>
        <w:rPr>
          <w:rStyle w:val="CommentReference"/>
        </w:rPr>
        <w:annotationRef/>
      </w:r>
    </w:p>
  </w:comment>
  <w:comment w:initials="JO" w:author="Jose-Maria, Nathaly O" w:date="2022-11-07T19:49:13" w:id="1362161589">
    <w:p w:rsidR="040E9F48" w:rsidRDefault="040E9F48" w14:paraId="53036919" w14:textId="1A06928F">
      <w:pPr>
        <w:pStyle w:val="CommentText"/>
      </w:pPr>
      <w:r w:rsidR="040E9F48">
        <w:rPr/>
        <w:t>are we satisfied with this introduction?</w:t>
      </w:r>
      <w:r>
        <w:rPr>
          <w:rStyle w:val="CommentReference"/>
        </w:rPr>
        <w:annotationRef/>
      </w:r>
    </w:p>
  </w:comment>
  <w:comment w:initials="JO" w:author="Jose-Maria, Nathaly O" w:date="2022-11-07T19:50:30" w:id="455050750">
    <w:p w:rsidR="040E9F48" w:rsidRDefault="040E9F48" w14:paraId="1244D3CC" w14:textId="027478FA">
      <w:pPr>
        <w:pStyle w:val="CommentText"/>
      </w:pPr>
      <w:r w:rsidR="040E9F48">
        <w:rPr/>
        <w:t>This section still needs editing.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B86C375"/>
  <w15:commentEx w15:done="0" w15:paraId="28E4409C" w15:paraIdParent="0B86C375"/>
  <w15:commentEx w15:done="0" w15:paraId="270AAF17" w15:paraIdParent="0B86C375"/>
  <w15:commentEx w15:done="1" w15:paraId="56197959"/>
  <w15:commentEx w15:done="1" w15:paraId="5F416FBC"/>
  <w15:commentEx w15:done="1" w15:paraId="1E92252D" w15:paraIdParent="5F416FBC"/>
  <w15:commentEx w15:done="1" w15:paraId="6B3E547F"/>
  <w15:commentEx w15:done="0" w15:paraId="53036919"/>
  <w15:commentEx w15:done="1" w15:paraId="1244D3CC" w15:paraIdParent="6B3E54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4D3E3F" w16cex:dateUtc="2022-11-06T21:01:47.018Z"/>
  <w16cex:commentExtensible w16cex:durableId="17DAAFE2" w16cex:dateUtc="2022-11-06T21:14:39.378Z"/>
  <w16cex:commentExtensible w16cex:durableId="77FF2558" w16cex:dateUtc="2022-11-06T21:15:29.294Z"/>
  <w16cex:commentExtensible w16cex:durableId="223DE6E4" w16cex:dateUtc="2022-11-07T06:55:12.799Z"/>
  <w16cex:commentExtensible w16cex:durableId="4CC33AA6" w16cex:dateUtc="2022-11-07T06:59:47.615Z"/>
  <w16cex:commentExtensible w16cex:durableId="72381646" w16cex:dateUtc="2022-11-07T18:16:49.216Z"/>
  <w16cex:commentExtensible w16cex:durableId="6C978AE7" w16cex:dateUtc="2022-11-08T00:50:30.843Z"/>
  <w16cex:commentExtensible w16cex:durableId="2654E2E0" w16cex:dateUtc="2022-11-07T18:38:09.946Z"/>
  <w16cex:commentExtensible w16cex:durableId="0E843768" w16cex:dateUtc="2022-11-08T00:49:13.441Z"/>
</w16cex:commentsExtensible>
</file>

<file path=word/commentsIds.xml><?xml version="1.0" encoding="utf-8"?>
<w16cid:commentsIds xmlns:mc="http://schemas.openxmlformats.org/markup-compatibility/2006" xmlns:w16cid="http://schemas.microsoft.com/office/word/2016/wordml/cid" mc:Ignorable="w16cid">
  <w16cid:commentId w16cid:paraId="0B86C375" w16cid:durableId="4F4D3E3F"/>
  <w16cid:commentId w16cid:paraId="28E4409C" w16cid:durableId="17DAAFE2"/>
  <w16cid:commentId w16cid:paraId="270AAF17" w16cid:durableId="77FF2558"/>
  <w16cid:commentId w16cid:paraId="56197959" w16cid:durableId="223DE6E4"/>
  <w16cid:commentId w16cid:paraId="5F416FBC" w16cid:durableId="4CC33AA6"/>
  <w16cid:commentId w16cid:paraId="1E92252D" w16cid:durableId="72381646"/>
  <w16cid:commentId w16cid:paraId="6B3E547F" w16cid:durableId="2654E2E0"/>
  <w16cid:commentId w16cid:paraId="53036919" w16cid:durableId="0E843768"/>
  <w16cid:commentId w16cid:paraId="1244D3CC" w16cid:durableId="6C978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7B75" w:rsidP="00557B75" w:rsidRDefault="00557B75" w14:paraId="6B1AB729" w14:textId="77777777">
      <w:pPr>
        <w:spacing w:after="0" w:line="240" w:lineRule="auto"/>
      </w:pPr>
      <w:r>
        <w:separator/>
      </w:r>
    </w:p>
  </w:endnote>
  <w:endnote w:type="continuationSeparator" w:id="0">
    <w:p w:rsidR="00557B75" w:rsidP="00557B75" w:rsidRDefault="00557B75" w14:paraId="30F2BC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7B75" w:rsidP="00557B75" w:rsidRDefault="00557B75" w14:paraId="333D588B" w14:textId="77777777">
      <w:pPr>
        <w:spacing w:after="0" w:line="240" w:lineRule="auto"/>
      </w:pPr>
      <w:r>
        <w:separator/>
      </w:r>
    </w:p>
  </w:footnote>
  <w:footnote w:type="continuationSeparator" w:id="0">
    <w:p w:rsidR="00557B75" w:rsidP="00557B75" w:rsidRDefault="00557B75" w14:paraId="75E37D07"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xT9VBcsF" int2:invalidationBookmarkName="" int2:hashCode="f/2pX6i4ov94YT" int2:id="jBrdpJvW">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f197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efd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63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895352"/>
    <w:multiLevelType w:val="hybridMultilevel"/>
    <w:tmpl w:val="DB56ED8A"/>
    <w:lvl w:ilvl="0" w:tplc="79E0E62A">
      <w:start w:val="1"/>
      <w:numFmt w:val="bullet"/>
      <w:lvlText w:val=""/>
      <w:lvlJc w:val="left"/>
      <w:pPr>
        <w:ind w:left="720" w:hanging="360"/>
      </w:pPr>
      <w:rPr>
        <w:rFonts w:hint="default" w:ascii="Symbol" w:hAnsi="Symbol"/>
      </w:rPr>
    </w:lvl>
    <w:lvl w:ilvl="1" w:tplc="67467C70">
      <w:start w:val="1"/>
      <w:numFmt w:val="bullet"/>
      <w:lvlText w:val="o"/>
      <w:lvlJc w:val="left"/>
      <w:pPr>
        <w:ind w:left="1440" w:hanging="360"/>
      </w:pPr>
      <w:rPr>
        <w:rFonts w:hint="default" w:ascii="Courier New" w:hAnsi="Courier New"/>
      </w:rPr>
    </w:lvl>
    <w:lvl w:ilvl="2" w:tplc="578E3914">
      <w:start w:val="1"/>
      <w:numFmt w:val="bullet"/>
      <w:lvlText w:val=""/>
      <w:lvlJc w:val="left"/>
      <w:pPr>
        <w:ind w:left="2160" w:hanging="360"/>
      </w:pPr>
      <w:rPr>
        <w:rFonts w:hint="default" w:ascii="Wingdings" w:hAnsi="Wingdings"/>
      </w:rPr>
    </w:lvl>
    <w:lvl w:ilvl="3" w:tplc="2DD0FD52">
      <w:start w:val="1"/>
      <w:numFmt w:val="bullet"/>
      <w:lvlText w:val=""/>
      <w:lvlJc w:val="left"/>
      <w:pPr>
        <w:ind w:left="2880" w:hanging="360"/>
      </w:pPr>
      <w:rPr>
        <w:rFonts w:hint="default" w:ascii="Symbol" w:hAnsi="Symbol"/>
      </w:rPr>
    </w:lvl>
    <w:lvl w:ilvl="4" w:tplc="00145D3E">
      <w:start w:val="1"/>
      <w:numFmt w:val="bullet"/>
      <w:lvlText w:val="o"/>
      <w:lvlJc w:val="left"/>
      <w:pPr>
        <w:ind w:left="3600" w:hanging="360"/>
      </w:pPr>
      <w:rPr>
        <w:rFonts w:hint="default" w:ascii="Courier New" w:hAnsi="Courier New"/>
      </w:rPr>
    </w:lvl>
    <w:lvl w:ilvl="5" w:tplc="66C86156">
      <w:start w:val="1"/>
      <w:numFmt w:val="bullet"/>
      <w:lvlText w:val=""/>
      <w:lvlJc w:val="left"/>
      <w:pPr>
        <w:ind w:left="4320" w:hanging="360"/>
      </w:pPr>
      <w:rPr>
        <w:rFonts w:hint="default" w:ascii="Wingdings" w:hAnsi="Wingdings"/>
      </w:rPr>
    </w:lvl>
    <w:lvl w:ilvl="6" w:tplc="A72EFA4E">
      <w:start w:val="1"/>
      <w:numFmt w:val="bullet"/>
      <w:lvlText w:val=""/>
      <w:lvlJc w:val="left"/>
      <w:pPr>
        <w:ind w:left="5040" w:hanging="360"/>
      </w:pPr>
      <w:rPr>
        <w:rFonts w:hint="default" w:ascii="Symbol" w:hAnsi="Symbol"/>
      </w:rPr>
    </w:lvl>
    <w:lvl w:ilvl="7" w:tplc="133AE9A0">
      <w:start w:val="1"/>
      <w:numFmt w:val="bullet"/>
      <w:lvlText w:val="o"/>
      <w:lvlJc w:val="left"/>
      <w:pPr>
        <w:ind w:left="5760" w:hanging="360"/>
      </w:pPr>
      <w:rPr>
        <w:rFonts w:hint="default" w:ascii="Courier New" w:hAnsi="Courier New"/>
      </w:rPr>
    </w:lvl>
    <w:lvl w:ilvl="8" w:tplc="4E5481D2">
      <w:start w:val="1"/>
      <w:numFmt w:val="bullet"/>
      <w:lvlText w:val=""/>
      <w:lvlJc w:val="left"/>
      <w:pPr>
        <w:ind w:left="6480" w:hanging="360"/>
      </w:pPr>
      <w:rPr>
        <w:rFonts w:hint="default" w:ascii="Wingdings" w:hAnsi="Wingdings"/>
      </w:rPr>
    </w:lvl>
  </w:abstractNum>
  <w:abstractNum w:abstractNumId="1" w15:restartNumberingAfterBreak="0">
    <w:nsid w:val="239C8E58"/>
    <w:multiLevelType w:val="hybridMultilevel"/>
    <w:tmpl w:val="6018D4D4"/>
    <w:lvl w:ilvl="0" w:tplc="4F5A8986">
      <w:start w:val="1"/>
      <w:numFmt w:val="bullet"/>
      <w:lvlText w:val=""/>
      <w:lvlJc w:val="left"/>
      <w:pPr>
        <w:ind w:left="720" w:hanging="360"/>
      </w:pPr>
      <w:rPr>
        <w:rFonts w:hint="default" w:ascii="Symbol" w:hAnsi="Symbol"/>
      </w:rPr>
    </w:lvl>
    <w:lvl w:ilvl="1" w:tplc="3CD413AC">
      <w:start w:val="1"/>
      <w:numFmt w:val="bullet"/>
      <w:lvlText w:val="o"/>
      <w:lvlJc w:val="left"/>
      <w:pPr>
        <w:ind w:left="1440" w:hanging="360"/>
      </w:pPr>
      <w:rPr>
        <w:rFonts w:hint="default" w:ascii="Courier New" w:hAnsi="Courier New"/>
      </w:rPr>
    </w:lvl>
    <w:lvl w:ilvl="2" w:tplc="FABA42E6">
      <w:start w:val="1"/>
      <w:numFmt w:val="bullet"/>
      <w:lvlText w:val=""/>
      <w:lvlJc w:val="left"/>
      <w:pPr>
        <w:ind w:left="2160" w:hanging="360"/>
      </w:pPr>
      <w:rPr>
        <w:rFonts w:hint="default" w:ascii="Wingdings" w:hAnsi="Wingdings"/>
      </w:rPr>
    </w:lvl>
    <w:lvl w:ilvl="3" w:tplc="C74C4AA4">
      <w:start w:val="1"/>
      <w:numFmt w:val="bullet"/>
      <w:lvlText w:val=""/>
      <w:lvlJc w:val="left"/>
      <w:pPr>
        <w:ind w:left="2880" w:hanging="360"/>
      </w:pPr>
      <w:rPr>
        <w:rFonts w:hint="default" w:ascii="Symbol" w:hAnsi="Symbol"/>
      </w:rPr>
    </w:lvl>
    <w:lvl w:ilvl="4" w:tplc="FB5EE570">
      <w:start w:val="1"/>
      <w:numFmt w:val="bullet"/>
      <w:lvlText w:val="o"/>
      <w:lvlJc w:val="left"/>
      <w:pPr>
        <w:ind w:left="3600" w:hanging="360"/>
      </w:pPr>
      <w:rPr>
        <w:rFonts w:hint="default" w:ascii="Courier New" w:hAnsi="Courier New"/>
      </w:rPr>
    </w:lvl>
    <w:lvl w:ilvl="5" w:tplc="BB8C758A">
      <w:start w:val="1"/>
      <w:numFmt w:val="bullet"/>
      <w:lvlText w:val=""/>
      <w:lvlJc w:val="left"/>
      <w:pPr>
        <w:ind w:left="4320" w:hanging="360"/>
      </w:pPr>
      <w:rPr>
        <w:rFonts w:hint="default" w:ascii="Wingdings" w:hAnsi="Wingdings"/>
      </w:rPr>
    </w:lvl>
    <w:lvl w:ilvl="6" w:tplc="A7088D36">
      <w:start w:val="1"/>
      <w:numFmt w:val="bullet"/>
      <w:lvlText w:val=""/>
      <w:lvlJc w:val="left"/>
      <w:pPr>
        <w:ind w:left="5040" w:hanging="360"/>
      </w:pPr>
      <w:rPr>
        <w:rFonts w:hint="default" w:ascii="Symbol" w:hAnsi="Symbol"/>
      </w:rPr>
    </w:lvl>
    <w:lvl w:ilvl="7" w:tplc="E124B71A">
      <w:start w:val="1"/>
      <w:numFmt w:val="bullet"/>
      <w:lvlText w:val="o"/>
      <w:lvlJc w:val="left"/>
      <w:pPr>
        <w:ind w:left="5760" w:hanging="360"/>
      </w:pPr>
      <w:rPr>
        <w:rFonts w:hint="default" w:ascii="Courier New" w:hAnsi="Courier New"/>
      </w:rPr>
    </w:lvl>
    <w:lvl w:ilvl="8" w:tplc="F1469ED0">
      <w:start w:val="1"/>
      <w:numFmt w:val="bullet"/>
      <w:lvlText w:val=""/>
      <w:lvlJc w:val="left"/>
      <w:pPr>
        <w:ind w:left="6480" w:hanging="360"/>
      </w:pPr>
      <w:rPr>
        <w:rFonts w:hint="default" w:ascii="Wingdings" w:hAnsi="Wingdings"/>
      </w:rPr>
    </w:lvl>
  </w:abstractNum>
  <w:abstractNum w:abstractNumId="2" w15:restartNumberingAfterBreak="0">
    <w:nsid w:val="321A453C"/>
    <w:multiLevelType w:val="hybridMultilevel"/>
    <w:tmpl w:val="6A7C9598"/>
    <w:lvl w:ilvl="0" w:tplc="BD7E1838">
      <w:start w:val="2"/>
      <w:numFmt w:val="bullet"/>
      <w:lvlText w:val=""/>
      <w:lvlJc w:val="left"/>
      <w:pPr>
        <w:ind w:left="720" w:hanging="360"/>
      </w:pPr>
      <w:rPr>
        <w:rFonts w:hint="default" w:ascii="Symbol" w:hAnsi="Symbol"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CF2D7C7"/>
    <w:multiLevelType w:val="hybridMultilevel"/>
    <w:tmpl w:val="0DEA36C0"/>
    <w:lvl w:ilvl="0" w:tplc="B02E876A">
      <w:start w:val="1"/>
      <w:numFmt w:val="bullet"/>
      <w:lvlText w:val=""/>
      <w:lvlJc w:val="left"/>
      <w:pPr>
        <w:ind w:left="720" w:hanging="360"/>
      </w:pPr>
      <w:rPr>
        <w:rFonts w:hint="default" w:ascii="Symbol" w:hAnsi="Symbol"/>
      </w:rPr>
    </w:lvl>
    <w:lvl w:ilvl="1" w:tplc="7D00CB68">
      <w:start w:val="1"/>
      <w:numFmt w:val="bullet"/>
      <w:lvlText w:val="o"/>
      <w:lvlJc w:val="left"/>
      <w:pPr>
        <w:ind w:left="1440" w:hanging="360"/>
      </w:pPr>
      <w:rPr>
        <w:rFonts w:hint="default" w:ascii="Courier New" w:hAnsi="Courier New"/>
      </w:rPr>
    </w:lvl>
    <w:lvl w:ilvl="2" w:tplc="134251AC">
      <w:start w:val="1"/>
      <w:numFmt w:val="bullet"/>
      <w:lvlText w:val=""/>
      <w:lvlJc w:val="left"/>
      <w:pPr>
        <w:ind w:left="2160" w:hanging="360"/>
      </w:pPr>
      <w:rPr>
        <w:rFonts w:hint="default" w:ascii="Wingdings" w:hAnsi="Wingdings"/>
      </w:rPr>
    </w:lvl>
    <w:lvl w:ilvl="3" w:tplc="95BE0036">
      <w:start w:val="1"/>
      <w:numFmt w:val="bullet"/>
      <w:lvlText w:val=""/>
      <w:lvlJc w:val="left"/>
      <w:pPr>
        <w:ind w:left="2880" w:hanging="360"/>
      </w:pPr>
      <w:rPr>
        <w:rFonts w:hint="default" w:ascii="Symbol" w:hAnsi="Symbol"/>
      </w:rPr>
    </w:lvl>
    <w:lvl w:ilvl="4" w:tplc="83D879BE">
      <w:start w:val="1"/>
      <w:numFmt w:val="bullet"/>
      <w:lvlText w:val="o"/>
      <w:lvlJc w:val="left"/>
      <w:pPr>
        <w:ind w:left="3600" w:hanging="360"/>
      </w:pPr>
      <w:rPr>
        <w:rFonts w:hint="default" w:ascii="Courier New" w:hAnsi="Courier New"/>
      </w:rPr>
    </w:lvl>
    <w:lvl w:ilvl="5" w:tplc="1032C1EC">
      <w:start w:val="1"/>
      <w:numFmt w:val="bullet"/>
      <w:lvlText w:val=""/>
      <w:lvlJc w:val="left"/>
      <w:pPr>
        <w:ind w:left="4320" w:hanging="360"/>
      </w:pPr>
      <w:rPr>
        <w:rFonts w:hint="default" w:ascii="Wingdings" w:hAnsi="Wingdings"/>
      </w:rPr>
    </w:lvl>
    <w:lvl w:ilvl="6" w:tplc="2668E982">
      <w:start w:val="1"/>
      <w:numFmt w:val="bullet"/>
      <w:lvlText w:val=""/>
      <w:lvlJc w:val="left"/>
      <w:pPr>
        <w:ind w:left="5040" w:hanging="360"/>
      </w:pPr>
      <w:rPr>
        <w:rFonts w:hint="default" w:ascii="Symbol" w:hAnsi="Symbol"/>
      </w:rPr>
    </w:lvl>
    <w:lvl w:ilvl="7" w:tplc="A844AC32">
      <w:start w:val="1"/>
      <w:numFmt w:val="bullet"/>
      <w:lvlText w:val="o"/>
      <w:lvlJc w:val="left"/>
      <w:pPr>
        <w:ind w:left="5760" w:hanging="360"/>
      </w:pPr>
      <w:rPr>
        <w:rFonts w:hint="default" w:ascii="Courier New" w:hAnsi="Courier New"/>
      </w:rPr>
    </w:lvl>
    <w:lvl w:ilvl="8" w:tplc="A2D09506">
      <w:start w:val="1"/>
      <w:numFmt w:val="bullet"/>
      <w:lvlText w:val=""/>
      <w:lvlJc w:val="left"/>
      <w:pPr>
        <w:ind w:left="6480" w:hanging="360"/>
      </w:pPr>
      <w:rPr>
        <w:rFonts w:hint="default" w:ascii="Wingdings" w:hAnsi="Wingdings"/>
      </w:rPr>
    </w:lvl>
  </w:abstractNum>
  <w:abstractNum w:abstractNumId="4" w15:restartNumberingAfterBreak="0">
    <w:nsid w:val="5107A343"/>
    <w:multiLevelType w:val="hybridMultilevel"/>
    <w:tmpl w:val="316A0FD0"/>
    <w:lvl w:ilvl="0" w:tplc="F92250AA">
      <w:start w:val="1"/>
      <w:numFmt w:val="bullet"/>
      <w:lvlText w:val=""/>
      <w:lvlJc w:val="left"/>
      <w:pPr>
        <w:ind w:left="720" w:hanging="360"/>
      </w:pPr>
      <w:rPr>
        <w:rFonts w:hint="default" w:ascii="Symbol" w:hAnsi="Symbol"/>
      </w:rPr>
    </w:lvl>
    <w:lvl w:ilvl="1" w:tplc="E574180E">
      <w:start w:val="1"/>
      <w:numFmt w:val="bullet"/>
      <w:lvlText w:val="o"/>
      <w:lvlJc w:val="left"/>
      <w:pPr>
        <w:ind w:left="1440" w:hanging="360"/>
      </w:pPr>
      <w:rPr>
        <w:rFonts w:hint="default" w:ascii="Courier New" w:hAnsi="Courier New"/>
      </w:rPr>
    </w:lvl>
    <w:lvl w:ilvl="2" w:tplc="486EFB0C">
      <w:start w:val="1"/>
      <w:numFmt w:val="bullet"/>
      <w:lvlText w:val=""/>
      <w:lvlJc w:val="left"/>
      <w:pPr>
        <w:ind w:left="2160" w:hanging="360"/>
      </w:pPr>
      <w:rPr>
        <w:rFonts w:hint="default" w:ascii="Wingdings" w:hAnsi="Wingdings"/>
      </w:rPr>
    </w:lvl>
    <w:lvl w:ilvl="3" w:tplc="849CE7FC">
      <w:start w:val="1"/>
      <w:numFmt w:val="bullet"/>
      <w:lvlText w:val=""/>
      <w:lvlJc w:val="left"/>
      <w:pPr>
        <w:ind w:left="2880" w:hanging="360"/>
      </w:pPr>
      <w:rPr>
        <w:rFonts w:hint="default" w:ascii="Symbol" w:hAnsi="Symbol"/>
      </w:rPr>
    </w:lvl>
    <w:lvl w:ilvl="4" w:tplc="57941FA6">
      <w:start w:val="1"/>
      <w:numFmt w:val="bullet"/>
      <w:lvlText w:val="o"/>
      <w:lvlJc w:val="left"/>
      <w:pPr>
        <w:ind w:left="3600" w:hanging="360"/>
      </w:pPr>
      <w:rPr>
        <w:rFonts w:hint="default" w:ascii="Courier New" w:hAnsi="Courier New"/>
      </w:rPr>
    </w:lvl>
    <w:lvl w:ilvl="5" w:tplc="89FC1E0E">
      <w:start w:val="1"/>
      <w:numFmt w:val="bullet"/>
      <w:lvlText w:val=""/>
      <w:lvlJc w:val="left"/>
      <w:pPr>
        <w:ind w:left="4320" w:hanging="360"/>
      </w:pPr>
      <w:rPr>
        <w:rFonts w:hint="default" w:ascii="Wingdings" w:hAnsi="Wingdings"/>
      </w:rPr>
    </w:lvl>
    <w:lvl w:ilvl="6" w:tplc="769A778E">
      <w:start w:val="1"/>
      <w:numFmt w:val="bullet"/>
      <w:lvlText w:val=""/>
      <w:lvlJc w:val="left"/>
      <w:pPr>
        <w:ind w:left="5040" w:hanging="360"/>
      </w:pPr>
      <w:rPr>
        <w:rFonts w:hint="default" w:ascii="Symbol" w:hAnsi="Symbol"/>
      </w:rPr>
    </w:lvl>
    <w:lvl w:ilvl="7" w:tplc="2732EC80">
      <w:start w:val="1"/>
      <w:numFmt w:val="bullet"/>
      <w:lvlText w:val="o"/>
      <w:lvlJc w:val="left"/>
      <w:pPr>
        <w:ind w:left="5760" w:hanging="360"/>
      </w:pPr>
      <w:rPr>
        <w:rFonts w:hint="default" w:ascii="Courier New" w:hAnsi="Courier New"/>
      </w:rPr>
    </w:lvl>
    <w:lvl w:ilvl="8" w:tplc="7F72B308">
      <w:start w:val="1"/>
      <w:numFmt w:val="bullet"/>
      <w:lvlText w:val=""/>
      <w:lvlJc w:val="left"/>
      <w:pPr>
        <w:ind w:left="6480" w:hanging="360"/>
      </w:pPr>
      <w:rPr>
        <w:rFonts w:hint="default" w:ascii="Wingdings" w:hAnsi="Wingdings"/>
      </w:rPr>
    </w:lvl>
  </w:abstractNum>
  <w:abstractNum w:abstractNumId="5" w15:restartNumberingAfterBreak="0">
    <w:nsid w:val="52E05918"/>
    <w:multiLevelType w:val="hybridMultilevel"/>
    <w:tmpl w:val="FB52083E"/>
    <w:lvl w:ilvl="0" w:tplc="A9FA6CCA">
      <w:start w:val="1"/>
      <w:numFmt w:val="bullet"/>
      <w:lvlText w:val=""/>
      <w:lvlJc w:val="left"/>
      <w:pPr>
        <w:ind w:left="720" w:hanging="360"/>
      </w:pPr>
      <w:rPr>
        <w:rFonts w:hint="default" w:ascii="Symbol" w:hAnsi="Symbol"/>
      </w:rPr>
    </w:lvl>
    <w:lvl w:ilvl="1" w:tplc="206C3180">
      <w:start w:val="1"/>
      <w:numFmt w:val="bullet"/>
      <w:lvlText w:val="o"/>
      <w:lvlJc w:val="left"/>
      <w:pPr>
        <w:ind w:left="1440" w:hanging="360"/>
      </w:pPr>
      <w:rPr>
        <w:rFonts w:hint="default" w:ascii="Courier New" w:hAnsi="Courier New"/>
      </w:rPr>
    </w:lvl>
    <w:lvl w:ilvl="2" w:tplc="5BD0A92E">
      <w:start w:val="1"/>
      <w:numFmt w:val="bullet"/>
      <w:lvlText w:val=""/>
      <w:lvlJc w:val="left"/>
      <w:pPr>
        <w:ind w:left="2160" w:hanging="360"/>
      </w:pPr>
      <w:rPr>
        <w:rFonts w:hint="default" w:ascii="Wingdings" w:hAnsi="Wingdings"/>
      </w:rPr>
    </w:lvl>
    <w:lvl w:ilvl="3" w:tplc="CF80D86E">
      <w:start w:val="1"/>
      <w:numFmt w:val="bullet"/>
      <w:lvlText w:val=""/>
      <w:lvlJc w:val="left"/>
      <w:pPr>
        <w:ind w:left="2880" w:hanging="360"/>
      </w:pPr>
      <w:rPr>
        <w:rFonts w:hint="default" w:ascii="Symbol" w:hAnsi="Symbol"/>
      </w:rPr>
    </w:lvl>
    <w:lvl w:ilvl="4" w:tplc="76F2B402">
      <w:start w:val="1"/>
      <w:numFmt w:val="bullet"/>
      <w:lvlText w:val="o"/>
      <w:lvlJc w:val="left"/>
      <w:pPr>
        <w:ind w:left="3600" w:hanging="360"/>
      </w:pPr>
      <w:rPr>
        <w:rFonts w:hint="default" w:ascii="Courier New" w:hAnsi="Courier New"/>
      </w:rPr>
    </w:lvl>
    <w:lvl w:ilvl="5" w:tplc="22300916">
      <w:start w:val="1"/>
      <w:numFmt w:val="bullet"/>
      <w:lvlText w:val=""/>
      <w:lvlJc w:val="left"/>
      <w:pPr>
        <w:ind w:left="4320" w:hanging="360"/>
      </w:pPr>
      <w:rPr>
        <w:rFonts w:hint="default" w:ascii="Wingdings" w:hAnsi="Wingdings"/>
      </w:rPr>
    </w:lvl>
    <w:lvl w:ilvl="6" w:tplc="01DA6E50">
      <w:start w:val="1"/>
      <w:numFmt w:val="bullet"/>
      <w:lvlText w:val=""/>
      <w:lvlJc w:val="left"/>
      <w:pPr>
        <w:ind w:left="5040" w:hanging="360"/>
      </w:pPr>
      <w:rPr>
        <w:rFonts w:hint="default" w:ascii="Symbol" w:hAnsi="Symbol"/>
      </w:rPr>
    </w:lvl>
    <w:lvl w:ilvl="7" w:tplc="71CE5C5C">
      <w:start w:val="1"/>
      <w:numFmt w:val="bullet"/>
      <w:lvlText w:val="o"/>
      <w:lvlJc w:val="left"/>
      <w:pPr>
        <w:ind w:left="5760" w:hanging="360"/>
      </w:pPr>
      <w:rPr>
        <w:rFonts w:hint="default" w:ascii="Courier New" w:hAnsi="Courier New"/>
      </w:rPr>
    </w:lvl>
    <w:lvl w:ilvl="8" w:tplc="8B4694C4">
      <w:start w:val="1"/>
      <w:numFmt w:val="bullet"/>
      <w:lvlText w:val=""/>
      <w:lvlJc w:val="left"/>
      <w:pPr>
        <w:ind w:left="6480" w:hanging="360"/>
      </w:pPr>
      <w:rPr>
        <w:rFonts w:hint="default" w:ascii="Wingdings" w:hAnsi="Wingdings"/>
      </w:rPr>
    </w:lvl>
  </w:abstractNum>
  <w:abstractNum w:abstractNumId="6" w15:restartNumberingAfterBreak="0">
    <w:nsid w:val="5FA7711A"/>
    <w:multiLevelType w:val="hybridMultilevel"/>
    <w:tmpl w:val="BB8C8B10"/>
    <w:lvl w:ilvl="0" w:tplc="798E9DF4">
      <w:start w:val="1"/>
      <w:numFmt w:val="bullet"/>
      <w:lvlText w:val=""/>
      <w:lvlJc w:val="left"/>
      <w:pPr>
        <w:ind w:left="720" w:hanging="360"/>
      </w:pPr>
      <w:rPr>
        <w:rFonts w:hint="default" w:ascii="Symbol" w:hAnsi="Symbol"/>
      </w:rPr>
    </w:lvl>
    <w:lvl w:ilvl="1" w:tplc="3408639E">
      <w:start w:val="1"/>
      <w:numFmt w:val="bullet"/>
      <w:lvlText w:val="o"/>
      <w:lvlJc w:val="left"/>
      <w:pPr>
        <w:ind w:left="1440" w:hanging="360"/>
      </w:pPr>
      <w:rPr>
        <w:rFonts w:hint="default" w:ascii="Courier New" w:hAnsi="Courier New"/>
      </w:rPr>
    </w:lvl>
    <w:lvl w:ilvl="2" w:tplc="0AA00BC0">
      <w:start w:val="1"/>
      <w:numFmt w:val="bullet"/>
      <w:lvlText w:val=""/>
      <w:lvlJc w:val="left"/>
      <w:pPr>
        <w:ind w:left="2160" w:hanging="360"/>
      </w:pPr>
      <w:rPr>
        <w:rFonts w:hint="default" w:ascii="Wingdings" w:hAnsi="Wingdings"/>
      </w:rPr>
    </w:lvl>
    <w:lvl w:ilvl="3" w:tplc="FFA852F0">
      <w:start w:val="1"/>
      <w:numFmt w:val="bullet"/>
      <w:lvlText w:val=""/>
      <w:lvlJc w:val="left"/>
      <w:pPr>
        <w:ind w:left="2880" w:hanging="360"/>
      </w:pPr>
      <w:rPr>
        <w:rFonts w:hint="default" w:ascii="Symbol" w:hAnsi="Symbol"/>
      </w:rPr>
    </w:lvl>
    <w:lvl w:ilvl="4" w:tplc="45C4C036">
      <w:start w:val="1"/>
      <w:numFmt w:val="bullet"/>
      <w:lvlText w:val="o"/>
      <w:lvlJc w:val="left"/>
      <w:pPr>
        <w:ind w:left="3600" w:hanging="360"/>
      </w:pPr>
      <w:rPr>
        <w:rFonts w:hint="default" w:ascii="Courier New" w:hAnsi="Courier New"/>
      </w:rPr>
    </w:lvl>
    <w:lvl w:ilvl="5" w:tplc="8CD68208">
      <w:start w:val="1"/>
      <w:numFmt w:val="bullet"/>
      <w:lvlText w:val=""/>
      <w:lvlJc w:val="left"/>
      <w:pPr>
        <w:ind w:left="4320" w:hanging="360"/>
      </w:pPr>
      <w:rPr>
        <w:rFonts w:hint="default" w:ascii="Wingdings" w:hAnsi="Wingdings"/>
      </w:rPr>
    </w:lvl>
    <w:lvl w:ilvl="6" w:tplc="E23CAB2E">
      <w:start w:val="1"/>
      <w:numFmt w:val="bullet"/>
      <w:lvlText w:val=""/>
      <w:lvlJc w:val="left"/>
      <w:pPr>
        <w:ind w:left="5040" w:hanging="360"/>
      </w:pPr>
      <w:rPr>
        <w:rFonts w:hint="default" w:ascii="Symbol" w:hAnsi="Symbol"/>
      </w:rPr>
    </w:lvl>
    <w:lvl w:ilvl="7" w:tplc="75FA8DD6">
      <w:start w:val="1"/>
      <w:numFmt w:val="bullet"/>
      <w:lvlText w:val="o"/>
      <w:lvlJc w:val="left"/>
      <w:pPr>
        <w:ind w:left="5760" w:hanging="360"/>
      </w:pPr>
      <w:rPr>
        <w:rFonts w:hint="default" w:ascii="Courier New" w:hAnsi="Courier New"/>
      </w:rPr>
    </w:lvl>
    <w:lvl w:ilvl="8" w:tplc="D2905602">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1" w16cid:durableId="2067147732">
    <w:abstractNumId w:val="4"/>
  </w:num>
  <w:num w:numId="2" w16cid:durableId="1574310808">
    <w:abstractNumId w:val="6"/>
  </w:num>
  <w:num w:numId="3" w16cid:durableId="391317735">
    <w:abstractNumId w:val="3"/>
  </w:num>
  <w:num w:numId="4" w16cid:durableId="1720283579">
    <w:abstractNumId w:val="5"/>
  </w:num>
  <w:num w:numId="5" w16cid:durableId="1399207576">
    <w:abstractNumId w:val="1"/>
  </w:num>
  <w:num w:numId="6" w16cid:durableId="1773864505">
    <w:abstractNumId w:val="0"/>
  </w:num>
  <w:num w:numId="7" w16cid:durableId="22366224">
    <w:abstractNumId w:val="2"/>
  </w:num>
</w:numbering>
</file>

<file path=word/people.xml><?xml version="1.0" encoding="utf-8"?>
<w15:people xmlns:mc="http://schemas.openxmlformats.org/markup-compatibility/2006" xmlns:w15="http://schemas.microsoft.com/office/word/2012/wordml" mc:Ignorable="w15">
  <w15:person w15:author="Ramanujam, Adithya">
    <w15:presenceInfo w15:providerId="AD" w15:userId="S::aramanujam7@gatech.edu::a1b45b87-ccdd-4c0a-a4b0-26f24a6647f7"/>
  </w15:person>
  <w15:person w15:author="Jose-Maria, Nathaly O">
    <w15:presenceInfo w15:providerId="AD" w15:userId="S::njosemaria3@gatech.edu::8f16ca36-61b0-4064-b634-39779bc34844"/>
  </w15:person>
  <w15:person w15:author="Tripathi, Dhruv">
    <w15:presenceInfo w15:providerId="AD" w15:userId="S::dtripathi3@gatech.edu::f3eb5ef4-f39a-4330-9bfe-0f17de129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C6B11A"/>
    <w:rsid w:val="00075169"/>
    <w:rsid w:val="000A3EBC"/>
    <w:rsid w:val="000ABF9A"/>
    <w:rsid w:val="001837CD"/>
    <w:rsid w:val="002110A3"/>
    <w:rsid w:val="002720A6"/>
    <w:rsid w:val="002D8312"/>
    <w:rsid w:val="003251A6"/>
    <w:rsid w:val="003D4C80"/>
    <w:rsid w:val="003D6754"/>
    <w:rsid w:val="004007E4"/>
    <w:rsid w:val="0043195E"/>
    <w:rsid w:val="004E7FE7"/>
    <w:rsid w:val="004F115B"/>
    <w:rsid w:val="00534D1E"/>
    <w:rsid w:val="00557B75"/>
    <w:rsid w:val="00606C41"/>
    <w:rsid w:val="006907D6"/>
    <w:rsid w:val="006D214C"/>
    <w:rsid w:val="00742CDF"/>
    <w:rsid w:val="007A3370"/>
    <w:rsid w:val="00826AEF"/>
    <w:rsid w:val="0085D1CD"/>
    <w:rsid w:val="008E2E75"/>
    <w:rsid w:val="00937197"/>
    <w:rsid w:val="009848F0"/>
    <w:rsid w:val="00986A42"/>
    <w:rsid w:val="009A8A4B"/>
    <w:rsid w:val="009C00FC"/>
    <w:rsid w:val="00A134A6"/>
    <w:rsid w:val="00A23D28"/>
    <w:rsid w:val="00A440FB"/>
    <w:rsid w:val="00A44EC4"/>
    <w:rsid w:val="00A706CB"/>
    <w:rsid w:val="00B24C8D"/>
    <w:rsid w:val="00B30ACF"/>
    <w:rsid w:val="00B3217C"/>
    <w:rsid w:val="00BA0833"/>
    <w:rsid w:val="00BC167E"/>
    <w:rsid w:val="00BC455D"/>
    <w:rsid w:val="00BCFCA5"/>
    <w:rsid w:val="00BF7696"/>
    <w:rsid w:val="00C42B47"/>
    <w:rsid w:val="00C44668"/>
    <w:rsid w:val="00D27299"/>
    <w:rsid w:val="00DB5F59"/>
    <w:rsid w:val="00E441D4"/>
    <w:rsid w:val="00E80A7A"/>
    <w:rsid w:val="00EC4EBD"/>
    <w:rsid w:val="00F17C71"/>
    <w:rsid w:val="00F3BC01"/>
    <w:rsid w:val="00FC5C0B"/>
    <w:rsid w:val="01228666"/>
    <w:rsid w:val="017455FA"/>
    <w:rsid w:val="0186FF13"/>
    <w:rsid w:val="01B03DE7"/>
    <w:rsid w:val="01D10B32"/>
    <w:rsid w:val="01EDDF18"/>
    <w:rsid w:val="01F2389E"/>
    <w:rsid w:val="01F2D165"/>
    <w:rsid w:val="020A2ECD"/>
    <w:rsid w:val="0234AB7E"/>
    <w:rsid w:val="0247ABAE"/>
    <w:rsid w:val="028482A9"/>
    <w:rsid w:val="02AAE3D2"/>
    <w:rsid w:val="02C57E21"/>
    <w:rsid w:val="02E18BF4"/>
    <w:rsid w:val="02E42A91"/>
    <w:rsid w:val="02ED468E"/>
    <w:rsid w:val="03372D1F"/>
    <w:rsid w:val="03DE388C"/>
    <w:rsid w:val="040E9F48"/>
    <w:rsid w:val="042ADCC5"/>
    <w:rsid w:val="0443F840"/>
    <w:rsid w:val="046F94C5"/>
    <w:rsid w:val="04774FB1"/>
    <w:rsid w:val="04A1E2A0"/>
    <w:rsid w:val="04AADBED"/>
    <w:rsid w:val="04ACC69E"/>
    <w:rsid w:val="04B723F4"/>
    <w:rsid w:val="04E9796E"/>
    <w:rsid w:val="04F25F9D"/>
    <w:rsid w:val="0511AE1D"/>
    <w:rsid w:val="0518D212"/>
    <w:rsid w:val="052F928E"/>
    <w:rsid w:val="054A426B"/>
    <w:rsid w:val="056DFB6E"/>
    <w:rsid w:val="057A08ED"/>
    <w:rsid w:val="05D7FD3A"/>
    <w:rsid w:val="05E1CDC1"/>
    <w:rsid w:val="05EB35AC"/>
    <w:rsid w:val="06238608"/>
    <w:rsid w:val="064173C2"/>
    <w:rsid w:val="0668EEA5"/>
    <w:rsid w:val="06AE1246"/>
    <w:rsid w:val="06D4FE80"/>
    <w:rsid w:val="0703A55F"/>
    <w:rsid w:val="07089DDA"/>
    <w:rsid w:val="07542776"/>
    <w:rsid w:val="07772965"/>
    <w:rsid w:val="07B8A366"/>
    <w:rsid w:val="07CE81E2"/>
    <w:rsid w:val="07D07EF8"/>
    <w:rsid w:val="07E5D3FB"/>
    <w:rsid w:val="082E6C17"/>
    <w:rsid w:val="085001E2"/>
    <w:rsid w:val="08C7AF72"/>
    <w:rsid w:val="08CB11CE"/>
    <w:rsid w:val="090B6310"/>
    <w:rsid w:val="0912F9C6"/>
    <w:rsid w:val="0930F667"/>
    <w:rsid w:val="0960311D"/>
    <w:rsid w:val="09BB0728"/>
    <w:rsid w:val="09E9FCFE"/>
    <w:rsid w:val="09F2CE42"/>
    <w:rsid w:val="09FBDEB8"/>
    <w:rsid w:val="0A1318E1"/>
    <w:rsid w:val="0AB346A6"/>
    <w:rsid w:val="0AC4DB8C"/>
    <w:rsid w:val="0ADD45F2"/>
    <w:rsid w:val="0AF4C0FC"/>
    <w:rsid w:val="0B24BEF6"/>
    <w:rsid w:val="0B579F85"/>
    <w:rsid w:val="0BD1EE5C"/>
    <w:rsid w:val="0BDBD1A7"/>
    <w:rsid w:val="0BE85C3E"/>
    <w:rsid w:val="0BEFD636"/>
    <w:rsid w:val="0BF84D84"/>
    <w:rsid w:val="0BFEDDEA"/>
    <w:rsid w:val="0C128DE3"/>
    <w:rsid w:val="0C35EEAA"/>
    <w:rsid w:val="0C585BCA"/>
    <w:rsid w:val="0C721806"/>
    <w:rsid w:val="0C91D1DF"/>
    <w:rsid w:val="0C96D190"/>
    <w:rsid w:val="0C997B18"/>
    <w:rsid w:val="0C9D9E5F"/>
    <w:rsid w:val="0CEFC280"/>
    <w:rsid w:val="0D85D41C"/>
    <w:rsid w:val="0D8BA697"/>
    <w:rsid w:val="0DCC4969"/>
    <w:rsid w:val="0DD1BF0B"/>
    <w:rsid w:val="0E10D059"/>
    <w:rsid w:val="0E22ECBC"/>
    <w:rsid w:val="0E30C096"/>
    <w:rsid w:val="0E4B4692"/>
    <w:rsid w:val="0E781617"/>
    <w:rsid w:val="0E8B615F"/>
    <w:rsid w:val="0E929F5D"/>
    <w:rsid w:val="0EB76A8F"/>
    <w:rsid w:val="0EBF4435"/>
    <w:rsid w:val="0ED557A3"/>
    <w:rsid w:val="0EDD7690"/>
    <w:rsid w:val="0F2986B0"/>
    <w:rsid w:val="0F3375D3"/>
    <w:rsid w:val="0F6F3C5C"/>
    <w:rsid w:val="0F9CD354"/>
    <w:rsid w:val="0F9F7FB1"/>
    <w:rsid w:val="0FAB9DB1"/>
    <w:rsid w:val="10001CA4"/>
    <w:rsid w:val="101A29A4"/>
    <w:rsid w:val="105A17A8"/>
    <w:rsid w:val="10A7F83C"/>
    <w:rsid w:val="10CAA2FA"/>
    <w:rsid w:val="10F4F330"/>
    <w:rsid w:val="1109167D"/>
    <w:rsid w:val="110F185B"/>
    <w:rsid w:val="111F86EB"/>
    <w:rsid w:val="11417627"/>
    <w:rsid w:val="11767470"/>
    <w:rsid w:val="11978E3B"/>
    <w:rsid w:val="11A469ED"/>
    <w:rsid w:val="11AF4DDD"/>
    <w:rsid w:val="121CD8A5"/>
    <w:rsid w:val="1224147B"/>
    <w:rsid w:val="1249C782"/>
    <w:rsid w:val="1257318D"/>
    <w:rsid w:val="127799B0"/>
    <w:rsid w:val="1282E06F"/>
    <w:rsid w:val="12C6B11A"/>
    <w:rsid w:val="13184F00"/>
    <w:rsid w:val="135BF7A5"/>
    <w:rsid w:val="136F0279"/>
    <w:rsid w:val="137954BD"/>
    <w:rsid w:val="138E0B05"/>
    <w:rsid w:val="13AB6244"/>
    <w:rsid w:val="14034834"/>
    <w:rsid w:val="141EB0D0"/>
    <w:rsid w:val="1441008F"/>
    <w:rsid w:val="14651F8A"/>
    <w:rsid w:val="149463E7"/>
    <w:rsid w:val="14A967FC"/>
    <w:rsid w:val="150D7439"/>
    <w:rsid w:val="151F4BDF"/>
    <w:rsid w:val="151F4BDF"/>
    <w:rsid w:val="1550E740"/>
    <w:rsid w:val="1558AB38"/>
    <w:rsid w:val="155E2740"/>
    <w:rsid w:val="15600973"/>
    <w:rsid w:val="15B7A97A"/>
    <w:rsid w:val="15EEAF8B"/>
    <w:rsid w:val="16256D5E"/>
    <w:rsid w:val="162C6874"/>
    <w:rsid w:val="1635AA6F"/>
    <w:rsid w:val="1644E92F"/>
    <w:rsid w:val="16735B86"/>
    <w:rsid w:val="16D5D55D"/>
    <w:rsid w:val="16EEA78C"/>
    <w:rsid w:val="1723B9D2"/>
    <w:rsid w:val="17328ECA"/>
    <w:rsid w:val="17BB7A1C"/>
    <w:rsid w:val="17BBBB59"/>
    <w:rsid w:val="18093D90"/>
    <w:rsid w:val="181C33DE"/>
    <w:rsid w:val="182A7741"/>
    <w:rsid w:val="183A2C2E"/>
    <w:rsid w:val="18676510"/>
    <w:rsid w:val="187F8B72"/>
    <w:rsid w:val="18A685C0"/>
    <w:rsid w:val="18AAF358"/>
    <w:rsid w:val="1901D651"/>
    <w:rsid w:val="198D0D3F"/>
    <w:rsid w:val="19A53D03"/>
    <w:rsid w:val="19BFA4FF"/>
    <w:rsid w:val="19C32E1F"/>
    <w:rsid w:val="1A0D440E"/>
    <w:rsid w:val="1A302E12"/>
    <w:rsid w:val="1A5FC731"/>
    <w:rsid w:val="1AD7CB46"/>
    <w:rsid w:val="1AEBAA1F"/>
    <w:rsid w:val="1B2582A7"/>
    <w:rsid w:val="1B40F6B6"/>
    <w:rsid w:val="1B4657CC"/>
    <w:rsid w:val="1B780DE7"/>
    <w:rsid w:val="1C4261B4"/>
    <w:rsid w:val="1C8F3714"/>
    <w:rsid w:val="1CA8210D"/>
    <w:rsid w:val="1CCFB4BA"/>
    <w:rsid w:val="1CE626CC"/>
    <w:rsid w:val="1D3FD567"/>
    <w:rsid w:val="1D4CBD51"/>
    <w:rsid w:val="1D77D485"/>
    <w:rsid w:val="1D7E0DC0"/>
    <w:rsid w:val="1D8F09DF"/>
    <w:rsid w:val="1DC86986"/>
    <w:rsid w:val="1EC27D6B"/>
    <w:rsid w:val="1EE01826"/>
    <w:rsid w:val="1F09BAC0"/>
    <w:rsid w:val="1FE52A37"/>
    <w:rsid w:val="1FF240F2"/>
    <w:rsid w:val="201B6B6D"/>
    <w:rsid w:val="201D28A4"/>
    <w:rsid w:val="20454310"/>
    <w:rsid w:val="20A141E5"/>
    <w:rsid w:val="20A78F10"/>
    <w:rsid w:val="20DEE976"/>
    <w:rsid w:val="21262C02"/>
    <w:rsid w:val="212BDF24"/>
    <w:rsid w:val="213FFEF2"/>
    <w:rsid w:val="2148BF15"/>
    <w:rsid w:val="214FE2A4"/>
    <w:rsid w:val="21E306DD"/>
    <w:rsid w:val="22449934"/>
    <w:rsid w:val="22715A30"/>
    <w:rsid w:val="22769C00"/>
    <w:rsid w:val="22CCC940"/>
    <w:rsid w:val="22FE5BA9"/>
    <w:rsid w:val="238AF3C9"/>
    <w:rsid w:val="238BE7B3"/>
    <w:rsid w:val="238D989E"/>
    <w:rsid w:val="23A6AF80"/>
    <w:rsid w:val="23BC5464"/>
    <w:rsid w:val="23C23AC2"/>
    <w:rsid w:val="241C3F52"/>
    <w:rsid w:val="2453FC85"/>
    <w:rsid w:val="246B47A6"/>
    <w:rsid w:val="248CE37B"/>
    <w:rsid w:val="248F55EA"/>
    <w:rsid w:val="248FED62"/>
    <w:rsid w:val="24FB60D1"/>
    <w:rsid w:val="252D4EA2"/>
    <w:rsid w:val="253DEF1D"/>
    <w:rsid w:val="25A9C304"/>
    <w:rsid w:val="26155E81"/>
    <w:rsid w:val="263511A8"/>
    <w:rsid w:val="266E0112"/>
    <w:rsid w:val="267D801E"/>
    <w:rsid w:val="26A62D66"/>
    <w:rsid w:val="26ADE24B"/>
    <w:rsid w:val="26F3F526"/>
    <w:rsid w:val="270BB812"/>
    <w:rsid w:val="271326EC"/>
    <w:rsid w:val="277F377D"/>
    <w:rsid w:val="27B91CBC"/>
    <w:rsid w:val="27C619E1"/>
    <w:rsid w:val="27D95CF1"/>
    <w:rsid w:val="27E07B04"/>
    <w:rsid w:val="27FE388A"/>
    <w:rsid w:val="281183D5"/>
    <w:rsid w:val="28C40546"/>
    <w:rsid w:val="28C441A4"/>
    <w:rsid w:val="28E79D38"/>
    <w:rsid w:val="29152B02"/>
    <w:rsid w:val="295DA2A2"/>
    <w:rsid w:val="297C653D"/>
    <w:rsid w:val="29892402"/>
    <w:rsid w:val="29A5A1D4"/>
    <w:rsid w:val="29A81ACA"/>
    <w:rsid w:val="29BF179E"/>
    <w:rsid w:val="29C0298C"/>
    <w:rsid w:val="29E380F7"/>
    <w:rsid w:val="29F0E01B"/>
    <w:rsid w:val="2A5EC79E"/>
    <w:rsid w:val="2AB7A244"/>
    <w:rsid w:val="2AD0DF5E"/>
    <w:rsid w:val="2AF0BD7E"/>
    <w:rsid w:val="2B32F097"/>
    <w:rsid w:val="2B4AEA04"/>
    <w:rsid w:val="2B8C2048"/>
    <w:rsid w:val="2B8CB07C"/>
    <w:rsid w:val="2B90B5B3"/>
    <w:rsid w:val="2C19A8E2"/>
    <w:rsid w:val="2C76ECE5"/>
    <w:rsid w:val="2CC37BBD"/>
    <w:rsid w:val="2CE979A4"/>
    <w:rsid w:val="2CF32FDF"/>
    <w:rsid w:val="2D0CFA4C"/>
    <w:rsid w:val="2D16EAA8"/>
    <w:rsid w:val="2D27F0A9"/>
    <w:rsid w:val="2D8C6D89"/>
    <w:rsid w:val="2DD35B6A"/>
    <w:rsid w:val="2E1051CE"/>
    <w:rsid w:val="2E4BF445"/>
    <w:rsid w:val="2E8F0040"/>
    <w:rsid w:val="2E98C222"/>
    <w:rsid w:val="2EC7665E"/>
    <w:rsid w:val="2F215087"/>
    <w:rsid w:val="2F2D00AC"/>
    <w:rsid w:val="2F35ACE8"/>
    <w:rsid w:val="2FF88665"/>
    <w:rsid w:val="3023AD64"/>
    <w:rsid w:val="305E4A42"/>
    <w:rsid w:val="306336BF"/>
    <w:rsid w:val="309BFAC9"/>
    <w:rsid w:val="30F5CC8A"/>
    <w:rsid w:val="3143BED8"/>
    <w:rsid w:val="3169BC39"/>
    <w:rsid w:val="319CCB43"/>
    <w:rsid w:val="31B001C6"/>
    <w:rsid w:val="31DAA343"/>
    <w:rsid w:val="31E8C834"/>
    <w:rsid w:val="3296BF57"/>
    <w:rsid w:val="32B6440D"/>
    <w:rsid w:val="3303AE42"/>
    <w:rsid w:val="3346FF0C"/>
    <w:rsid w:val="33849895"/>
    <w:rsid w:val="3392A0AB"/>
    <w:rsid w:val="339AD781"/>
    <w:rsid w:val="33B34027"/>
    <w:rsid w:val="33C6C655"/>
    <w:rsid w:val="33DA5526"/>
    <w:rsid w:val="34374A7D"/>
    <w:rsid w:val="343F9D87"/>
    <w:rsid w:val="344835DD"/>
    <w:rsid w:val="344A900D"/>
    <w:rsid w:val="349AEC3C"/>
    <w:rsid w:val="349C7016"/>
    <w:rsid w:val="34EAA62B"/>
    <w:rsid w:val="34F87538"/>
    <w:rsid w:val="34F94B47"/>
    <w:rsid w:val="3505D440"/>
    <w:rsid w:val="3530A146"/>
    <w:rsid w:val="3536A7E2"/>
    <w:rsid w:val="355A06C6"/>
    <w:rsid w:val="365483BE"/>
    <w:rsid w:val="3669232C"/>
    <w:rsid w:val="367731A2"/>
    <w:rsid w:val="368214D3"/>
    <w:rsid w:val="36A1A4A1"/>
    <w:rsid w:val="36B18F35"/>
    <w:rsid w:val="36CC2B00"/>
    <w:rsid w:val="36D252C4"/>
    <w:rsid w:val="36E8CCA2"/>
    <w:rsid w:val="36F14A45"/>
    <w:rsid w:val="372D1DCF"/>
    <w:rsid w:val="37858D83"/>
    <w:rsid w:val="379A5C12"/>
    <w:rsid w:val="37D7760D"/>
    <w:rsid w:val="37EEF359"/>
    <w:rsid w:val="37F09188"/>
    <w:rsid w:val="38333C15"/>
    <w:rsid w:val="385E5690"/>
    <w:rsid w:val="387BE02C"/>
    <w:rsid w:val="389973D7"/>
    <w:rsid w:val="38D24D56"/>
    <w:rsid w:val="38E51509"/>
    <w:rsid w:val="3901C07F"/>
    <w:rsid w:val="39228CD4"/>
    <w:rsid w:val="39284F4B"/>
    <w:rsid w:val="393F4106"/>
    <w:rsid w:val="395BA5C1"/>
    <w:rsid w:val="395ED9D1"/>
    <w:rsid w:val="397C7D40"/>
    <w:rsid w:val="398AC3BA"/>
    <w:rsid w:val="39C8CB1A"/>
    <w:rsid w:val="39D5E0CC"/>
    <w:rsid w:val="3A008169"/>
    <w:rsid w:val="3A01B059"/>
    <w:rsid w:val="3A354438"/>
    <w:rsid w:val="3A4E9E6B"/>
    <w:rsid w:val="3A53DA58"/>
    <w:rsid w:val="3A616A24"/>
    <w:rsid w:val="3AB93DC9"/>
    <w:rsid w:val="3AC67C91"/>
    <w:rsid w:val="3AFDE18C"/>
    <w:rsid w:val="3B0E64A5"/>
    <w:rsid w:val="3B2E99D0"/>
    <w:rsid w:val="3B40905E"/>
    <w:rsid w:val="3B7A0B3D"/>
    <w:rsid w:val="3B85DD1F"/>
    <w:rsid w:val="3BBC1BA8"/>
    <w:rsid w:val="3BDDFA90"/>
    <w:rsid w:val="3BEFED46"/>
    <w:rsid w:val="3C490181"/>
    <w:rsid w:val="3C550E2A"/>
    <w:rsid w:val="3C6F5573"/>
    <w:rsid w:val="3C71A2D2"/>
    <w:rsid w:val="3C78E599"/>
    <w:rsid w:val="3C8F189E"/>
    <w:rsid w:val="3CA84B93"/>
    <w:rsid w:val="3CCE57AE"/>
    <w:rsid w:val="3CFB2689"/>
    <w:rsid w:val="3D3F3ED4"/>
    <w:rsid w:val="3D6E3431"/>
    <w:rsid w:val="3D8F1D95"/>
    <w:rsid w:val="3DDBDCE3"/>
    <w:rsid w:val="3E52F8EB"/>
    <w:rsid w:val="3E7EBCE5"/>
    <w:rsid w:val="3E9935C5"/>
    <w:rsid w:val="3EB9957A"/>
    <w:rsid w:val="3EB9D663"/>
    <w:rsid w:val="3F26C21F"/>
    <w:rsid w:val="3F593DA1"/>
    <w:rsid w:val="3F9DF9F5"/>
    <w:rsid w:val="3FF7B2F1"/>
    <w:rsid w:val="401DBC57"/>
    <w:rsid w:val="402EC45D"/>
    <w:rsid w:val="409F7560"/>
    <w:rsid w:val="40BB12D0"/>
    <w:rsid w:val="40CBBF7D"/>
    <w:rsid w:val="412CD3A6"/>
    <w:rsid w:val="4154E452"/>
    <w:rsid w:val="4165C7A5"/>
    <w:rsid w:val="417E1052"/>
    <w:rsid w:val="41A87CCF"/>
    <w:rsid w:val="41B57450"/>
    <w:rsid w:val="42054DA1"/>
    <w:rsid w:val="42060D2F"/>
    <w:rsid w:val="42152AEA"/>
    <w:rsid w:val="4222B20C"/>
    <w:rsid w:val="42608F5F"/>
    <w:rsid w:val="4298AB14"/>
    <w:rsid w:val="42A11E34"/>
    <w:rsid w:val="42C69850"/>
    <w:rsid w:val="4309A0AC"/>
    <w:rsid w:val="43497734"/>
    <w:rsid w:val="43BE12FB"/>
    <w:rsid w:val="43D1645D"/>
    <w:rsid w:val="43E625D4"/>
    <w:rsid w:val="440F6FA7"/>
    <w:rsid w:val="4425738B"/>
    <w:rsid w:val="4466EE80"/>
    <w:rsid w:val="446962C8"/>
    <w:rsid w:val="4485D513"/>
    <w:rsid w:val="44A2143F"/>
    <w:rsid w:val="44E36B4A"/>
    <w:rsid w:val="44F7B2AB"/>
    <w:rsid w:val="4537D8D6"/>
    <w:rsid w:val="454EE0B1"/>
    <w:rsid w:val="455372C8"/>
    <w:rsid w:val="4559527F"/>
    <w:rsid w:val="45A1B803"/>
    <w:rsid w:val="45E4B544"/>
    <w:rsid w:val="46112756"/>
    <w:rsid w:val="463D12A3"/>
    <w:rsid w:val="466F7878"/>
    <w:rsid w:val="4673663F"/>
    <w:rsid w:val="467A8199"/>
    <w:rsid w:val="46B8C6D1"/>
    <w:rsid w:val="46FFB34F"/>
    <w:rsid w:val="474A3A4C"/>
    <w:rsid w:val="4774E33C"/>
    <w:rsid w:val="479DE7EF"/>
    <w:rsid w:val="47A16787"/>
    <w:rsid w:val="47D9B7D0"/>
    <w:rsid w:val="47E6D0A9"/>
    <w:rsid w:val="48152E9D"/>
    <w:rsid w:val="482DBE87"/>
    <w:rsid w:val="482F55FB"/>
    <w:rsid w:val="48930AB6"/>
    <w:rsid w:val="48B865E8"/>
    <w:rsid w:val="48BA348C"/>
    <w:rsid w:val="4922C963"/>
    <w:rsid w:val="4948C818"/>
    <w:rsid w:val="4957CA48"/>
    <w:rsid w:val="497DEDA5"/>
    <w:rsid w:val="49A393B6"/>
    <w:rsid w:val="49E8EA4A"/>
    <w:rsid w:val="4A2A7B53"/>
    <w:rsid w:val="4A9A07FD"/>
    <w:rsid w:val="4AC27147"/>
    <w:rsid w:val="4ACCF05B"/>
    <w:rsid w:val="4AF1CCA9"/>
    <w:rsid w:val="4B1CAA69"/>
    <w:rsid w:val="4B2F205D"/>
    <w:rsid w:val="4B38C0D5"/>
    <w:rsid w:val="4B46439A"/>
    <w:rsid w:val="4BC9235D"/>
    <w:rsid w:val="4CB5B58A"/>
    <w:rsid w:val="4CDFF89D"/>
    <w:rsid w:val="4CEC721D"/>
    <w:rsid w:val="4D26D5FE"/>
    <w:rsid w:val="4D334DAD"/>
    <w:rsid w:val="4D46A2BA"/>
    <w:rsid w:val="4D828A9E"/>
    <w:rsid w:val="4D982801"/>
    <w:rsid w:val="4DBD0FA0"/>
    <w:rsid w:val="4DD53E7B"/>
    <w:rsid w:val="4DDFD08E"/>
    <w:rsid w:val="4E29135C"/>
    <w:rsid w:val="4E3E1771"/>
    <w:rsid w:val="4E504252"/>
    <w:rsid w:val="4EA3013A"/>
    <w:rsid w:val="4EDC34A6"/>
    <w:rsid w:val="4F2AD003"/>
    <w:rsid w:val="4F55EB8C"/>
    <w:rsid w:val="4F8CC75C"/>
    <w:rsid w:val="4FA5FB33"/>
    <w:rsid w:val="4FACACE7"/>
    <w:rsid w:val="4FAEEF70"/>
    <w:rsid w:val="4FD2E245"/>
    <w:rsid w:val="4FDCAF36"/>
    <w:rsid w:val="50787AFB"/>
    <w:rsid w:val="509281E5"/>
    <w:rsid w:val="50F090AD"/>
    <w:rsid w:val="510BD7A9"/>
    <w:rsid w:val="5116504A"/>
    <w:rsid w:val="513A4B86"/>
    <w:rsid w:val="51425BB3"/>
    <w:rsid w:val="516A18E9"/>
    <w:rsid w:val="519777DA"/>
    <w:rsid w:val="51BC4B0C"/>
    <w:rsid w:val="51DAD3D2"/>
    <w:rsid w:val="521FAE82"/>
    <w:rsid w:val="5297E627"/>
    <w:rsid w:val="529905A9"/>
    <w:rsid w:val="52BC61B9"/>
    <w:rsid w:val="52C6531D"/>
    <w:rsid w:val="52DD4097"/>
    <w:rsid w:val="53241645"/>
    <w:rsid w:val="5365F1AC"/>
    <w:rsid w:val="539D6EB0"/>
    <w:rsid w:val="53D4730C"/>
    <w:rsid w:val="53D8B3FB"/>
    <w:rsid w:val="53F15AA8"/>
    <w:rsid w:val="545882C2"/>
    <w:rsid w:val="546D4F9C"/>
    <w:rsid w:val="547DE0C1"/>
    <w:rsid w:val="5515C3FB"/>
    <w:rsid w:val="55539D46"/>
    <w:rsid w:val="55919BEC"/>
    <w:rsid w:val="55924AD8"/>
    <w:rsid w:val="55ADEC1E"/>
    <w:rsid w:val="55B43A50"/>
    <w:rsid w:val="55C8BF9A"/>
    <w:rsid w:val="55EB359B"/>
    <w:rsid w:val="566CD189"/>
    <w:rsid w:val="56D300D3"/>
    <w:rsid w:val="571054BD"/>
    <w:rsid w:val="5710863F"/>
    <w:rsid w:val="5784416C"/>
    <w:rsid w:val="57B98FCC"/>
    <w:rsid w:val="57C7676B"/>
    <w:rsid w:val="57C9C3C3"/>
    <w:rsid w:val="57FFE032"/>
    <w:rsid w:val="5830BB23"/>
    <w:rsid w:val="585F369A"/>
    <w:rsid w:val="588C6E28"/>
    <w:rsid w:val="5904B375"/>
    <w:rsid w:val="5913C33D"/>
    <w:rsid w:val="593816FC"/>
    <w:rsid w:val="59836934"/>
    <w:rsid w:val="598E532B"/>
    <w:rsid w:val="59AF5271"/>
    <w:rsid w:val="59D16BF9"/>
    <w:rsid w:val="59F388D2"/>
    <w:rsid w:val="5A2476D0"/>
    <w:rsid w:val="5A26D4B0"/>
    <w:rsid w:val="5A892DC8"/>
    <w:rsid w:val="5A9AF8DB"/>
    <w:rsid w:val="5A9B58D7"/>
    <w:rsid w:val="5AA66E3E"/>
    <w:rsid w:val="5AAF939E"/>
    <w:rsid w:val="5AC51040"/>
    <w:rsid w:val="5B00BF31"/>
    <w:rsid w:val="5B350BD4"/>
    <w:rsid w:val="5B6E5158"/>
    <w:rsid w:val="5B9FD868"/>
    <w:rsid w:val="5BAB6EF3"/>
    <w:rsid w:val="5BB4E5CD"/>
    <w:rsid w:val="5BBB567A"/>
    <w:rsid w:val="5C14B38A"/>
    <w:rsid w:val="5C24FE29"/>
    <w:rsid w:val="5C45BD27"/>
    <w:rsid w:val="5C57B28F"/>
    <w:rsid w:val="5C5F3B33"/>
    <w:rsid w:val="5CC69721"/>
    <w:rsid w:val="5CD26818"/>
    <w:rsid w:val="5D042C46"/>
    <w:rsid w:val="5D829E58"/>
    <w:rsid w:val="5D82B9B3"/>
    <w:rsid w:val="5D85B235"/>
    <w:rsid w:val="5DB083EB"/>
    <w:rsid w:val="5DB370FC"/>
    <w:rsid w:val="5DBE7D7C"/>
    <w:rsid w:val="5E03BC93"/>
    <w:rsid w:val="5E182359"/>
    <w:rsid w:val="5E1CA737"/>
    <w:rsid w:val="5E351F8C"/>
    <w:rsid w:val="5E694FB0"/>
    <w:rsid w:val="5EC9626D"/>
    <w:rsid w:val="5EFB18AF"/>
    <w:rsid w:val="5F2004C1"/>
    <w:rsid w:val="5F38F369"/>
    <w:rsid w:val="5F48ACBE"/>
    <w:rsid w:val="5FACD07D"/>
    <w:rsid w:val="5FEC59D8"/>
    <w:rsid w:val="5FFCB3E7"/>
    <w:rsid w:val="601C2CDD"/>
    <w:rsid w:val="601CA5E9"/>
    <w:rsid w:val="603DFCD5"/>
    <w:rsid w:val="603F144F"/>
    <w:rsid w:val="604E1803"/>
    <w:rsid w:val="608718A5"/>
    <w:rsid w:val="609B751D"/>
    <w:rsid w:val="60A6E03C"/>
    <w:rsid w:val="60C019F4"/>
    <w:rsid w:val="60D27CC7"/>
    <w:rsid w:val="60D64BCA"/>
    <w:rsid w:val="61134D35"/>
    <w:rsid w:val="6125EFD2"/>
    <w:rsid w:val="612FC396"/>
    <w:rsid w:val="613852A5"/>
    <w:rsid w:val="613B362D"/>
    <w:rsid w:val="614FC41B"/>
    <w:rsid w:val="6152045A"/>
    <w:rsid w:val="6156D68B"/>
    <w:rsid w:val="615C62EA"/>
    <w:rsid w:val="618A7B37"/>
    <w:rsid w:val="61BB91FC"/>
    <w:rsid w:val="61D6F541"/>
    <w:rsid w:val="61DD44A7"/>
    <w:rsid w:val="6200F79C"/>
    <w:rsid w:val="620C83E2"/>
    <w:rsid w:val="6211783E"/>
    <w:rsid w:val="624572D4"/>
    <w:rsid w:val="627AE685"/>
    <w:rsid w:val="62846EDA"/>
    <w:rsid w:val="62968894"/>
    <w:rsid w:val="62B6C0EE"/>
    <w:rsid w:val="62C0A468"/>
    <w:rsid w:val="62CD461F"/>
    <w:rsid w:val="62D02225"/>
    <w:rsid w:val="62E4713F"/>
    <w:rsid w:val="62EB9B60"/>
    <w:rsid w:val="634D2284"/>
    <w:rsid w:val="6395B053"/>
    <w:rsid w:val="63FEB087"/>
    <w:rsid w:val="646BF286"/>
    <w:rsid w:val="6471C501"/>
    <w:rsid w:val="6498FE6F"/>
    <w:rsid w:val="64BFCAFB"/>
    <w:rsid w:val="64C49321"/>
    <w:rsid w:val="65028F15"/>
    <w:rsid w:val="655DEF11"/>
    <w:rsid w:val="6584AFFC"/>
    <w:rsid w:val="6585BA3C"/>
    <w:rsid w:val="65A22CB6"/>
    <w:rsid w:val="65A28A9C"/>
    <w:rsid w:val="65AB73AD"/>
    <w:rsid w:val="65F3A07F"/>
    <w:rsid w:val="66630179"/>
    <w:rsid w:val="66660D05"/>
    <w:rsid w:val="66878545"/>
    <w:rsid w:val="66AC8755"/>
    <w:rsid w:val="66B73517"/>
    <w:rsid w:val="67085414"/>
    <w:rsid w:val="671558C7"/>
    <w:rsid w:val="675A97F7"/>
    <w:rsid w:val="67629164"/>
    <w:rsid w:val="676D709C"/>
    <w:rsid w:val="677BACDF"/>
    <w:rsid w:val="6784A6E1"/>
    <w:rsid w:val="67AFCD9E"/>
    <w:rsid w:val="67C7123E"/>
    <w:rsid w:val="67CF6856"/>
    <w:rsid w:val="67DB2E40"/>
    <w:rsid w:val="67E70D36"/>
    <w:rsid w:val="6802A565"/>
    <w:rsid w:val="680F8B19"/>
    <w:rsid w:val="68483101"/>
    <w:rsid w:val="6888F85A"/>
    <w:rsid w:val="68A888BF"/>
    <w:rsid w:val="68C0B402"/>
    <w:rsid w:val="68C654C3"/>
    <w:rsid w:val="68D2CC69"/>
    <w:rsid w:val="68E03553"/>
    <w:rsid w:val="68E1882D"/>
    <w:rsid w:val="68FF3F48"/>
    <w:rsid w:val="68FF64E8"/>
    <w:rsid w:val="69177D40"/>
    <w:rsid w:val="69644C0D"/>
    <w:rsid w:val="69963207"/>
    <w:rsid w:val="699CE37E"/>
    <w:rsid w:val="69CD770C"/>
    <w:rsid w:val="69ED8C32"/>
    <w:rsid w:val="6A421583"/>
    <w:rsid w:val="6AA70AF8"/>
    <w:rsid w:val="6AB265F3"/>
    <w:rsid w:val="6AD301C3"/>
    <w:rsid w:val="6AFABA1B"/>
    <w:rsid w:val="6B46EFC1"/>
    <w:rsid w:val="6B6FFA7D"/>
    <w:rsid w:val="6BA5AC1E"/>
    <w:rsid w:val="6BBAAA28"/>
    <w:rsid w:val="6BDE3143"/>
    <w:rsid w:val="6BFB8FD8"/>
    <w:rsid w:val="6BFB9ED2"/>
    <w:rsid w:val="6C3877D1"/>
    <w:rsid w:val="6C641C34"/>
    <w:rsid w:val="6CA89F06"/>
    <w:rsid w:val="6CD77F6E"/>
    <w:rsid w:val="6D0613FA"/>
    <w:rsid w:val="6D14E0C0"/>
    <w:rsid w:val="6D308315"/>
    <w:rsid w:val="6D7C4E5A"/>
    <w:rsid w:val="6DA2931B"/>
    <w:rsid w:val="6DE4C51B"/>
    <w:rsid w:val="6E371C75"/>
    <w:rsid w:val="6E66AD41"/>
    <w:rsid w:val="6E982D05"/>
    <w:rsid w:val="6EE7FFA2"/>
    <w:rsid w:val="6EEF8EBE"/>
    <w:rsid w:val="6F0B00FF"/>
    <w:rsid w:val="6F1336BC"/>
    <w:rsid w:val="6F1572CD"/>
    <w:rsid w:val="6F2140A0"/>
    <w:rsid w:val="6F95803B"/>
    <w:rsid w:val="6FBE90E1"/>
    <w:rsid w:val="7003FBBF"/>
    <w:rsid w:val="701D1592"/>
    <w:rsid w:val="703968CB"/>
    <w:rsid w:val="7059DE58"/>
    <w:rsid w:val="708BFEF0"/>
    <w:rsid w:val="70A80229"/>
    <w:rsid w:val="713A90E2"/>
    <w:rsid w:val="7161CB80"/>
    <w:rsid w:val="71795863"/>
    <w:rsid w:val="719E4E03"/>
    <w:rsid w:val="71C55F08"/>
    <w:rsid w:val="720D03CC"/>
    <w:rsid w:val="72251024"/>
    <w:rsid w:val="722A9532"/>
    <w:rsid w:val="72AFD621"/>
    <w:rsid w:val="72EB7209"/>
    <w:rsid w:val="735B8AED"/>
    <w:rsid w:val="7374B36E"/>
    <w:rsid w:val="7388BE31"/>
    <w:rsid w:val="73CA2ED1"/>
    <w:rsid w:val="74104628"/>
    <w:rsid w:val="744A4EBE"/>
    <w:rsid w:val="745D02F3"/>
    <w:rsid w:val="74A8BA5E"/>
    <w:rsid w:val="74B213CC"/>
    <w:rsid w:val="74B37800"/>
    <w:rsid w:val="74D4A9AA"/>
    <w:rsid w:val="74E5574D"/>
    <w:rsid w:val="74F6A000"/>
    <w:rsid w:val="74FB9E5B"/>
    <w:rsid w:val="7512D27E"/>
    <w:rsid w:val="755CB0E6"/>
    <w:rsid w:val="75609A0A"/>
    <w:rsid w:val="75A12F48"/>
    <w:rsid w:val="75A42B88"/>
    <w:rsid w:val="75ACE407"/>
    <w:rsid w:val="75B3CBE0"/>
    <w:rsid w:val="75D340E2"/>
    <w:rsid w:val="75E98ACE"/>
    <w:rsid w:val="7612DE6E"/>
    <w:rsid w:val="761BCD0D"/>
    <w:rsid w:val="761C5C1B"/>
    <w:rsid w:val="76433772"/>
    <w:rsid w:val="7659B9D2"/>
    <w:rsid w:val="7675E869"/>
    <w:rsid w:val="76C79478"/>
    <w:rsid w:val="76E68940"/>
    <w:rsid w:val="76F88147"/>
    <w:rsid w:val="76FA7368"/>
    <w:rsid w:val="7749449C"/>
    <w:rsid w:val="774F9C41"/>
    <w:rsid w:val="77615A3D"/>
    <w:rsid w:val="776AD20C"/>
    <w:rsid w:val="779E74A5"/>
    <w:rsid w:val="77B5CE65"/>
    <w:rsid w:val="77B74069"/>
    <w:rsid w:val="77D24C70"/>
    <w:rsid w:val="782BD601"/>
    <w:rsid w:val="78309506"/>
    <w:rsid w:val="788860BB"/>
    <w:rsid w:val="78B92AF9"/>
    <w:rsid w:val="78CBCFFA"/>
    <w:rsid w:val="78FA7A3B"/>
    <w:rsid w:val="7920EE27"/>
    <w:rsid w:val="792C409C"/>
    <w:rsid w:val="7939FB8F"/>
    <w:rsid w:val="7951B6E4"/>
    <w:rsid w:val="795BA28E"/>
    <w:rsid w:val="796B2273"/>
    <w:rsid w:val="796ED2BF"/>
    <w:rsid w:val="7A1D01A6"/>
    <w:rsid w:val="7A35F484"/>
    <w:rsid w:val="7A37557E"/>
    <w:rsid w:val="7A67A05B"/>
    <w:rsid w:val="7A67BD01"/>
    <w:rsid w:val="7AF0AD71"/>
    <w:rsid w:val="7BB9AE5E"/>
    <w:rsid w:val="7BC190EF"/>
    <w:rsid w:val="7BDC02E0"/>
    <w:rsid w:val="7C178280"/>
    <w:rsid w:val="7C4B81D8"/>
    <w:rsid w:val="7C56719A"/>
    <w:rsid w:val="7C586F41"/>
    <w:rsid w:val="7CC71B6F"/>
    <w:rsid w:val="7D06010F"/>
    <w:rsid w:val="7D24BCC2"/>
    <w:rsid w:val="7D421304"/>
    <w:rsid w:val="7D567BB3"/>
    <w:rsid w:val="7D8C33F7"/>
    <w:rsid w:val="7DB8AD38"/>
    <w:rsid w:val="7DC932C8"/>
    <w:rsid w:val="7E068014"/>
    <w:rsid w:val="7E1DD082"/>
    <w:rsid w:val="7E40CA25"/>
    <w:rsid w:val="7E5B85BE"/>
    <w:rsid w:val="7E5BC893"/>
    <w:rsid w:val="7E60FE63"/>
    <w:rsid w:val="7ED4CEF1"/>
    <w:rsid w:val="7EEECF01"/>
    <w:rsid w:val="7F3B2E24"/>
    <w:rsid w:val="7F4803A2"/>
    <w:rsid w:val="7FA8CB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B11A"/>
  <w15:chartTrackingRefBased/>
  <w15:docId w15:val="{336CCA2E-1583-4872-93EF-54F9A408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7B7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23D28"/>
    <w:rPr>
      <w:color w:val="0563C1" w:themeColor="hyperlink"/>
      <w:u w:val="single"/>
    </w:rPr>
  </w:style>
  <w:style w:type="character" w:styleId="UnresolvedMention">
    <w:name w:val="Unresolved Mention"/>
    <w:basedOn w:val="DefaultParagraphFont"/>
    <w:uiPriority w:val="99"/>
    <w:semiHidden/>
    <w:unhideWhenUsed/>
    <w:rsid w:val="00A23D28"/>
    <w:rPr>
      <w:color w:val="605E5C"/>
      <w:shd w:val="clear" w:color="auto" w:fill="E1DFDD"/>
    </w:rPr>
  </w:style>
  <w:style w:type="paragraph" w:styleId="FootnoteText">
    <w:name w:val="footnote text"/>
    <w:basedOn w:val="Normal"/>
    <w:link w:val="FootnoteTextChar"/>
    <w:uiPriority w:val="99"/>
    <w:semiHidden/>
    <w:unhideWhenUsed/>
    <w:rsid w:val="00557B75"/>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57B75"/>
    <w:rPr>
      <w:sz w:val="20"/>
      <w:szCs w:val="20"/>
    </w:rPr>
  </w:style>
  <w:style w:type="character" w:styleId="FootnoteReference">
    <w:name w:val="footnote reference"/>
    <w:basedOn w:val="DefaultParagraphFont"/>
    <w:uiPriority w:val="99"/>
    <w:semiHidden/>
    <w:unhideWhenUsed/>
    <w:rsid w:val="00557B75"/>
    <w:rPr>
      <w:vertAlign w:val="superscript"/>
    </w:rPr>
  </w:style>
  <w:style w:type="character" w:styleId="Heading1Char" w:customStyle="1">
    <w:name w:val="Heading 1 Char"/>
    <w:basedOn w:val="DefaultParagraphFont"/>
    <w:link w:val="Heading1"/>
    <w:uiPriority w:val="9"/>
    <w:rsid w:val="00557B75"/>
    <w:rPr>
      <w:rFonts w:asciiTheme="majorHAnsi" w:hAnsiTheme="majorHAnsi" w:eastAsiaTheme="majorEastAsia" w:cstheme="majorBidi"/>
      <w:color w:val="2F5496" w:themeColor="accent1" w:themeShade="BF"/>
      <w:sz w:val="32"/>
      <w:szCs w:val="32"/>
    </w:rPr>
  </w:style>
  <w:style w:type="paragraph" w:styleId="EndnoteText">
    <w:name w:val="endnote text"/>
    <w:basedOn w:val="Normal"/>
    <w:link w:val="EndnoteTextChar"/>
    <w:uiPriority w:val="99"/>
    <w:semiHidden/>
    <w:unhideWhenUsed/>
    <w:rsid w:val="00B3217C"/>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3217C"/>
    <w:rPr>
      <w:sz w:val="20"/>
      <w:szCs w:val="20"/>
    </w:rPr>
  </w:style>
  <w:style w:type="character" w:styleId="EndnoteReference">
    <w:name w:val="endnote reference"/>
    <w:basedOn w:val="DefaultParagraphFont"/>
    <w:uiPriority w:val="99"/>
    <w:semiHidden/>
    <w:unhideWhenUsed/>
    <w:rsid w:val="00B3217C"/>
    <w:rPr>
      <w:vertAlign w:val="superscript"/>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njosemaria3@gatech.edu" TargetMode="External" Id="Rf361170414f940e4" /><Relationship Type="http://schemas.openxmlformats.org/officeDocument/2006/relationships/hyperlink" Target="mailto:dtripathi3@gatech.edu" TargetMode="External" Id="Rac97d4e3494f40c2" /><Relationship Type="http://schemas.openxmlformats.org/officeDocument/2006/relationships/hyperlink" Target="mailto:aramanujam7@gatech.edu" TargetMode="External" Id="Re3afc294ea1c4396" /><Relationship Type="http://schemas.openxmlformats.org/officeDocument/2006/relationships/hyperlink" Target="https://youtu.be/7NSBP3cIPZ4." TargetMode="External" Id="R589840dd61564ba2" /><Relationship Type="http://schemas.openxmlformats.org/officeDocument/2006/relationships/hyperlink" Target="https://youtu.be/rlML22j_KOA." TargetMode="External" Id="R29b367bbda724a57" /><Relationship Type="http://schemas.openxmlformats.org/officeDocument/2006/relationships/hyperlink" Target="https://youtu.be/8_z38pPQe_E." TargetMode="External" Id="Rce1b9c1aa6a143ca" /><Relationship Type="http://schemas.openxmlformats.org/officeDocument/2006/relationships/hyperlink" Target="https://www.researchgate.net/profile/Stephanie-Sowa/publication/273724486_Sea_Otter_Enrichment/links/5509c03a0cf26198a639a866/Sea-Otter-Enrichment.pdf" TargetMode="External" Id="R82beda87ad7c4ba9" /><Relationship Type="http://schemas.openxmlformats.org/officeDocument/2006/relationships/hyperlink" Target="https://doi.org/10.26451/abc.08.01.02.2021" TargetMode="External" Id="R39dd63811e694ae5" /><Relationship Type="http://schemas.openxmlformats.org/officeDocument/2006/relationships/hyperlink" Target="https://youtu.be/k5gMPstOF64." TargetMode="External" Id="R060c0b3768c745c2" /><Relationship Type="http://schemas.microsoft.com/office/2020/10/relationships/intelligence" Target="intelligence2.xml" Id="Rb9f83ad6516546f5" /><Relationship Type="http://schemas.openxmlformats.org/officeDocument/2006/relationships/comments" Target="comments.xml" Id="R0c8b5f3046a34233" /><Relationship Type="http://schemas.microsoft.com/office/2011/relationships/people" Target="people.xml" Id="Rf11537e3ab7f4948" /><Relationship Type="http://schemas.microsoft.com/office/2011/relationships/commentsExtended" Target="commentsExtended.xml" Id="R30bc7b54f0d041a4" /><Relationship Type="http://schemas.microsoft.com/office/2016/09/relationships/commentsIds" Target="commentsIds.xml" Id="R636a1892ca994bcc" /><Relationship Type="http://schemas.microsoft.com/office/2018/08/relationships/commentsExtensible" Target="commentsExtensible.xml" Id="R3080d66269c44e3c" /><Relationship Type="http://schemas.openxmlformats.org/officeDocument/2006/relationships/hyperlink" Target="mailto:jacqueline7@gatech.edu" TargetMode="External" Id="R991fd7d6751b4692" /><Relationship Type="http://schemas.openxmlformats.org/officeDocument/2006/relationships/hyperlink" Target="https://www.joshterry.tech/" TargetMode="External" Id="Rcd9574a9ff064a5f" /><Relationship Type="http://schemas.openxmlformats.org/officeDocument/2006/relationships/hyperlink" Target="https://doi.org/10.1002/zoo.1430010104" TargetMode="External" Id="R71e8647c50cc4dcf" /><Relationship Type="http://schemas.openxmlformats.org/officeDocument/2006/relationships/hyperlink" Target="https://smartech.gatech.edu/bitstream/handle/1853/52140/iswc198GV.pdf" TargetMode="External" Id="R12bc7290e6e24286" /><Relationship Type="http://schemas.openxmlformats.org/officeDocument/2006/relationships/hyperlink" Target="https://doi.org/10.1145/3161184" TargetMode="External" Id="Rf45bed6f9f4044d4" /><Relationship Type="http://schemas.openxmlformats.org/officeDocument/2006/relationships/hyperlink" Target="https://dl.acm.org/doi/abs/10.1145/2793107.2810315" TargetMode="External" Id="R1a3f7c60163d43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0448-F7B6-4DC4-A622-F34FBBB974D9}">
  <ds:schemaRefs>
    <ds:schemaRef ds:uri="http://schemas.microsoft.com/office/2006/metadata/properties"/>
    <ds:schemaRef ds:uri="http://schemas.microsoft.com/office/infopath/2007/PartnerControls"/>
    <ds:schemaRef ds:uri="f0c8e872-3ec6-4fea-aa2e-ca090ea6fa3a"/>
    <ds:schemaRef ds:uri="af99cc03-c1a3-411a-bea0-9a77db8a0e55"/>
  </ds:schemaRefs>
</ds:datastoreItem>
</file>

<file path=customXml/itemProps2.xml><?xml version="1.0" encoding="utf-8"?>
<ds:datastoreItem xmlns:ds="http://schemas.openxmlformats.org/officeDocument/2006/customXml" ds:itemID="{F23B1B66-4FC8-4553-828A-661FA583F6D6}">
  <ds:schemaRefs>
    <ds:schemaRef ds:uri="http://schemas.microsoft.com/sharepoint/v3/contenttype/forms"/>
  </ds:schemaRefs>
</ds:datastoreItem>
</file>

<file path=customXml/itemProps3.xml><?xml version="1.0" encoding="utf-8"?>
<ds:datastoreItem xmlns:ds="http://schemas.openxmlformats.org/officeDocument/2006/customXml" ds:itemID="{1C09330F-DD0C-4F85-B9D3-81FEC785FD60}"/>
</file>

<file path=customXml/itemProps4.xml><?xml version="1.0" encoding="utf-8"?>
<ds:datastoreItem xmlns:ds="http://schemas.openxmlformats.org/officeDocument/2006/customXml" ds:itemID="{77A51E95-CA3E-664D-9111-F8EE0944AA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 Nathaly O</dc:creator>
  <cp:keywords/>
  <dc:description/>
  <cp:lastModifiedBy>Ramanujam, Adithya</cp:lastModifiedBy>
  <cp:revision>53</cp:revision>
  <dcterms:created xsi:type="dcterms:W3CDTF">2022-11-03T20:02:00Z</dcterms:created>
  <dcterms:modified xsi:type="dcterms:W3CDTF">2022-11-08T01:29:58Z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y fmtid="{D5CDD505-2E9C-101B-9397-08002B2CF9AE}" pid="3" name="MediaServiceImageTags">
    <vt:lpwstr/>
  </property>
</Properties>
</file>