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F8EB8" w14:textId="2DCA5BAA" w:rsidR="00EB615B" w:rsidRPr="00766F6D" w:rsidRDefault="00766F6D" w:rsidP="00766F6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766F6D">
        <w:rPr>
          <w:rFonts w:asciiTheme="minorEastAsia" w:hAnsiTheme="minorEastAsia" w:hint="eastAsia"/>
          <w:b/>
          <w:bCs/>
          <w:sz w:val="44"/>
          <w:szCs w:val="44"/>
        </w:rPr>
        <w:t>服务器的修改</w:t>
      </w:r>
      <w:bookmarkStart w:id="0" w:name="_GoBack"/>
      <w:bookmarkEnd w:id="0"/>
    </w:p>
    <w:sectPr w:rsidR="00EB615B" w:rsidRPr="0076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56E8"/>
    <w:rsid w:val="001156E8"/>
    <w:rsid w:val="00766F6D"/>
    <w:rsid w:val="00E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5630"/>
  <w15:chartTrackingRefBased/>
  <w15:docId w15:val="{4669B1EF-9F3B-4102-B842-B77729A5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6F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2020-02-26T10:06:00Z</dcterms:created>
  <dcterms:modified xsi:type="dcterms:W3CDTF">2020-02-26T10:06:00Z</dcterms:modified>
</cp:coreProperties>
</file>