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C1FC" w14:textId="4894159B" w:rsidR="009E2E33" w:rsidRPr="002A567E" w:rsidRDefault="00494EF0" w:rsidP="009E2E33">
      <w:pPr>
        <w:pStyle w:val="paragraph"/>
        <w:spacing w:before="0" w:beforeAutospacing="0" w:after="0" w:afterAutospacing="0"/>
        <w:jc w:val="center"/>
        <w:textAlignment w:val="baseline"/>
        <w:rPr>
          <w:rStyle w:val="normaltextrun"/>
          <w:b/>
          <w:bCs/>
        </w:rPr>
      </w:pPr>
      <w:r>
        <w:rPr>
          <w:rStyle w:val="normaltextrun"/>
          <w:b/>
          <w:bCs/>
        </w:rPr>
        <w:t xml:space="preserve"> </w:t>
      </w:r>
    </w:p>
    <w:p w14:paraId="70CAAF42" w14:textId="54834F12" w:rsidR="00926C87" w:rsidRDefault="00044111" w:rsidP="00044111">
      <w:pPr>
        <w:pStyle w:val="paragraph"/>
        <w:spacing w:before="0" w:beforeAutospacing="0" w:after="0" w:afterAutospacing="0"/>
        <w:textAlignment w:val="baseline"/>
        <w:rPr>
          <w:rStyle w:val="normaltextrun"/>
          <w:b/>
          <w:bCs/>
        </w:rPr>
      </w:pPr>
      <w:r w:rsidRPr="002A567E">
        <w:rPr>
          <w:rStyle w:val="normaltextrun"/>
          <w:b/>
          <w:bCs/>
        </w:rPr>
        <w:t xml:space="preserve">C3RN News Summary – </w:t>
      </w:r>
      <w:r w:rsidR="006A7D96" w:rsidRPr="002A567E">
        <w:rPr>
          <w:rStyle w:val="normaltextrun"/>
          <w:b/>
          <w:bCs/>
        </w:rPr>
        <w:t>May 20, 2019</w:t>
      </w:r>
    </w:p>
    <w:p w14:paraId="4C7D53C2" w14:textId="77777777" w:rsidR="00F97A83" w:rsidRPr="002A567E" w:rsidRDefault="00F97A83" w:rsidP="00044111">
      <w:pPr>
        <w:pStyle w:val="paragraph"/>
        <w:spacing w:before="0" w:beforeAutospacing="0" w:after="0" w:afterAutospacing="0"/>
        <w:textAlignment w:val="baseline"/>
      </w:pPr>
    </w:p>
    <w:p w14:paraId="5CC23A3A" w14:textId="3630C32B" w:rsidR="0059651C" w:rsidRPr="002A567E" w:rsidRDefault="0059651C" w:rsidP="0059651C">
      <w:pPr>
        <w:pStyle w:val="paragraph"/>
        <w:spacing w:before="0" w:beforeAutospacing="0" w:after="0" w:afterAutospacing="0"/>
        <w:textAlignment w:val="baseline"/>
        <w:rPr>
          <w:rStyle w:val="normaltextrun"/>
          <w:u w:val="single"/>
        </w:rPr>
      </w:pPr>
      <w:r w:rsidRPr="002A567E">
        <w:rPr>
          <w:rStyle w:val="normaltextrun"/>
          <w:u w:val="single"/>
        </w:rPr>
        <w:t>Research</w:t>
      </w:r>
    </w:p>
    <w:p w14:paraId="07BC1D4B" w14:textId="68BC5DB3" w:rsidR="00926C87" w:rsidRPr="002A567E" w:rsidRDefault="006A7D96" w:rsidP="0059651C">
      <w:pPr>
        <w:pStyle w:val="paragraph"/>
        <w:spacing w:before="0" w:beforeAutospacing="0" w:after="0" w:afterAutospacing="0"/>
        <w:textAlignment w:val="baseline"/>
        <w:rPr>
          <w:u w:val="single"/>
        </w:rPr>
      </w:pPr>
      <w:r w:rsidRPr="002A567E">
        <w:t xml:space="preserve">1. </w:t>
      </w:r>
      <w:r w:rsidR="00FC3EEB">
        <w:t xml:space="preserve">A study done on the neuroprotective effects of cannabis for the treatment of neurodegenerative diseases found that </w:t>
      </w:r>
      <w:r w:rsidRPr="002A567E">
        <w:t>“</w:t>
      </w:r>
      <w:r w:rsidR="00FC3EEB">
        <w:rPr>
          <w:color w:val="000000"/>
          <w:shd w:val="clear" w:color="auto" w:fill="FFFFFF"/>
        </w:rPr>
        <w:t>p</w:t>
      </w:r>
      <w:r w:rsidRPr="002A567E">
        <w:rPr>
          <w:color w:val="000000"/>
          <w:shd w:val="clear" w:color="auto" w:fill="FFFFFF"/>
        </w:rPr>
        <w:t xml:space="preserve">airwise combinations of THC and CBN lead to a synergistic neuroprotective interaction. Together, these results significantly extend the published data by showing that non-psychoactive cannabinoids are potential lead drug candidates for </w:t>
      </w:r>
      <w:r w:rsidR="00525E22">
        <w:rPr>
          <w:color w:val="000000"/>
          <w:shd w:val="clear" w:color="auto" w:fill="FFFFFF"/>
        </w:rPr>
        <w:t>[Alzheimer’s Disease]</w:t>
      </w:r>
      <w:r w:rsidRPr="002A567E">
        <w:rPr>
          <w:color w:val="000000"/>
          <w:shd w:val="clear" w:color="auto" w:fill="FFFFFF"/>
        </w:rPr>
        <w:t xml:space="preserve"> and other neurodegenerative diseases.”</w:t>
      </w:r>
      <w:r w:rsidR="00FC3EEB">
        <w:rPr>
          <w:color w:val="000000"/>
          <w:shd w:val="clear" w:color="auto" w:fill="FFFFFF"/>
        </w:rPr>
        <w:t xml:space="preserve"> (Salk Institute for Biological Studies, CA)</w:t>
      </w:r>
      <w:r w:rsidR="00AE49B1">
        <w:rPr>
          <w:color w:val="000000"/>
          <w:shd w:val="clear" w:color="auto" w:fill="FFFFFF"/>
        </w:rPr>
        <w:t xml:space="preserve"> (May 19)</w:t>
      </w:r>
    </w:p>
    <w:p w14:paraId="1C116BC5" w14:textId="3C047780" w:rsidR="00926C87" w:rsidRPr="002A567E" w:rsidRDefault="0049478D" w:rsidP="0059651C">
      <w:pPr>
        <w:pStyle w:val="paragraph"/>
        <w:spacing w:before="0" w:beforeAutospacing="0" w:after="0" w:afterAutospacing="0"/>
        <w:textAlignment w:val="baseline"/>
        <w:rPr>
          <w:u w:val="single"/>
        </w:rPr>
      </w:pPr>
      <w:hyperlink r:id="rId7" w:history="1">
        <w:r w:rsidR="00E30667">
          <w:rPr>
            <w:rStyle w:val="Hyperlink"/>
          </w:rPr>
          <w:t>More...</w:t>
        </w:r>
      </w:hyperlink>
    </w:p>
    <w:p w14:paraId="43DC2C61" w14:textId="208861BC" w:rsidR="0016705D" w:rsidRPr="002A567E" w:rsidRDefault="0016705D" w:rsidP="0059651C">
      <w:pPr>
        <w:pStyle w:val="paragraph"/>
        <w:spacing w:before="0" w:beforeAutospacing="0" w:after="0" w:afterAutospacing="0"/>
        <w:textAlignment w:val="baseline"/>
        <w:rPr>
          <w:u w:val="single"/>
        </w:rPr>
      </w:pPr>
    </w:p>
    <w:p w14:paraId="2B1A3F51" w14:textId="06375174" w:rsidR="0016705D" w:rsidRPr="002A567E" w:rsidRDefault="0016705D" w:rsidP="00AE49B1">
      <w:pPr>
        <w:pStyle w:val="paragraph"/>
        <w:spacing w:before="0" w:beforeAutospacing="0" w:after="0" w:afterAutospacing="0"/>
        <w:textAlignment w:val="baseline"/>
        <w:rPr>
          <w:color w:val="000000"/>
          <w:shd w:val="clear" w:color="auto" w:fill="FFFFFF"/>
        </w:rPr>
      </w:pPr>
      <w:r w:rsidRPr="002A567E">
        <w:t xml:space="preserve">2. </w:t>
      </w:r>
      <w:r w:rsidR="00E30667">
        <w:t xml:space="preserve">Analysis of a survey given to hospice professionals regarding medical cannabis found those surveyed </w:t>
      </w:r>
      <w:r w:rsidRPr="002A567E">
        <w:t>“</w:t>
      </w:r>
      <w:r w:rsidRPr="002A567E">
        <w:rPr>
          <w:color w:val="000000"/>
          <w:shd w:val="clear" w:color="auto" w:fill="FFFFFF"/>
        </w:rPr>
        <w:t>were overwhelmingly in agreement that</w:t>
      </w:r>
      <w:r w:rsidR="00F566A4">
        <w:rPr>
          <w:color w:val="000000"/>
          <w:shd w:val="clear" w:color="auto" w:fill="FFFFFF"/>
        </w:rPr>
        <w:t xml:space="preserve"> </w:t>
      </w:r>
      <w:r w:rsidR="00490247">
        <w:rPr>
          <w:color w:val="000000"/>
          <w:shd w:val="clear" w:color="auto" w:fill="FFFFFF"/>
        </w:rPr>
        <w:t xml:space="preserve">[medical cannabis] </w:t>
      </w:r>
      <w:r w:rsidRPr="002A567E">
        <w:rPr>
          <w:color w:val="000000"/>
          <w:shd w:val="clear" w:color="auto" w:fill="FFFFFF"/>
        </w:rPr>
        <w:t>is appropriate for hospice patients to have access to and use. Several barriers to use were identified including discordant legal status between state and federal governments, concerns about clinical efficacy and safety, and a myriad of other societal factors</w:t>
      </w:r>
      <w:r w:rsidR="00E30667">
        <w:rPr>
          <w:color w:val="000000"/>
          <w:shd w:val="clear" w:color="auto" w:fill="FFFFFF"/>
        </w:rPr>
        <w:t>.</w:t>
      </w:r>
      <w:r w:rsidRPr="002A567E">
        <w:rPr>
          <w:color w:val="000000"/>
          <w:shd w:val="clear" w:color="auto" w:fill="FFFFFF"/>
        </w:rPr>
        <w:t>”</w:t>
      </w:r>
      <w:r w:rsidR="00FC3EEB">
        <w:rPr>
          <w:color w:val="000000"/>
          <w:shd w:val="clear" w:color="auto" w:fill="FFFFFF"/>
        </w:rPr>
        <w:t xml:space="preserve"> (</w:t>
      </w:r>
      <w:r w:rsidR="00AE49B1">
        <w:rPr>
          <w:color w:val="000000"/>
          <w:shd w:val="clear" w:color="auto" w:fill="FFFFFF"/>
        </w:rPr>
        <w:t>University of Maryland School of Pharmacy,</w:t>
      </w:r>
      <w:r w:rsidR="00641A36">
        <w:rPr>
          <w:color w:val="000000"/>
          <w:shd w:val="clear" w:color="auto" w:fill="FFFFFF"/>
        </w:rPr>
        <w:t xml:space="preserve"> MD)</w:t>
      </w:r>
      <w:r w:rsidR="00AE49B1">
        <w:rPr>
          <w:color w:val="000000"/>
          <w:shd w:val="clear" w:color="auto" w:fill="FFFFFF"/>
        </w:rPr>
        <w:t xml:space="preserve"> </w:t>
      </w:r>
      <w:r w:rsidR="00641A36">
        <w:rPr>
          <w:color w:val="000000"/>
          <w:shd w:val="clear" w:color="auto" w:fill="FFFFFF"/>
        </w:rPr>
        <w:t>(</w:t>
      </w:r>
      <w:r w:rsidR="00AE49B1">
        <w:rPr>
          <w:color w:val="000000"/>
          <w:shd w:val="clear" w:color="auto" w:fill="FFFFFF"/>
        </w:rPr>
        <w:t>May 16)</w:t>
      </w:r>
    </w:p>
    <w:p w14:paraId="792E7953" w14:textId="6B8C99D1" w:rsidR="0016705D" w:rsidRPr="002A567E" w:rsidRDefault="0049478D" w:rsidP="0059651C">
      <w:pPr>
        <w:pStyle w:val="paragraph"/>
        <w:spacing w:before="0" w:beforeAutospacing="0" w:after="0" w:afterAutospacing="0"/>
        <w:textAlignment w:val="baseline"/>
        <w:rPr>
          <w:u w:val="single"/>
        </w:rPr>
      </w:pPr>
      <w:hyperlink r:id="rId8" w:history="1">
        <w:r w:rsidR="008A0697">
          <w:rPr>
            <w:rStyle w:val="Hyperlink"/>
          </w:rPr>
          <w:t>M</w:t>
        </w:r>
        <w:r w:rsidR="008A0697">
          <w:rPr>
            <w:rStyle w:val="Hyperlink"/>
          </w:rPr>
          <w:t>o</w:t>
        </w:r>
        <w:r w:rsidR="008A0697">
          <w:rPr>
            <w:rStyle w:val="Hyperlink"/>
          </w:rPr>
          <w:t>re...</w:t>
        </w:r>
      </w:hyperlink>
    </w:p>
    <w:p w14:paraId="1B3C96DD" w14:textId="19B99288" w:rsidR="0016705D" w:rsidRPr="002A567E" w:rsidRDefault="0016705D" w:rsidP="0059651C">
      <w:pPr>
        <w:pStyle w:val="paragraph"/>
        <w:spacing w:before="0" w:beforeAutospacing="0" w:after="0" w:afterAutospacing="0"/>
        <w:textAlignment w:val="baseline"/>
        <w:rPr>
          <w:u w:val="single"/>
        </w:rPr>
      </w:pPr>
    </w:p>
    <w:p w14:paraId="7F372CE4" w14:textId="27F9AC64" w:rsidR="0016705D" w:rsidRPr="002A567E" w:rsidRDefault="00277A04" w:rsidP="0059651C">
      <w:pPr>
        <w:pStyle w:val="paragraph"/>
        <w:spacing w:before="0" w:beforeAutospacing="0" w:after="0" w:afterAutospacing="0"/>
        <w:textAlignment w:val="baseline"/>
        <w:rPr>
          <w:color w:val="000000"/>
          <w:shd w:val="clear" w:color="auto" w:fill="FFFFFF"/>
        </w:rPr>
      </w:pPr>
      <w:r w:rsidRPr="002A567E">
        <w:t>3.</w:t>
      </w:r>
      <w:r w:rsidR="003F2821">
        <w:t xml:space="preserve"> Researchers used data of over 28 million people collected from the ‘Healthcare Cost and </w:t>
      </w:r>
      <w:proofErr w:type="spellStart"/>
      <w:r w:rsidR="003F2821">
        <w:t>Utilisation</w:t>
      </w:r>
      <w:proofErr w:type="spellEnd"/>
      <w:r w:rsidR="003F2821">
        <w:t xml:space="preserve"> Project (HCUP)’ to assess changes in healthcare </w:t>
      </w:r>
      <w:proofErr w:type="spellStart"/>
      <w:r w:rsidR="003F2821">
        <w:t>utilisationm</w:t>
      </w:r>
      <w:proofErr w:type="spellEnd"/>
      <w:r w:rsidR="003F2821">
        <w:t xml:space="preserve"> and diagnoses after cannabis legalization.</w:t>
      </w:r>
      <w:r w:rsidR="00C74186">
        <w:t xml:space="preserve"> The researchers note that</w:t>
      </w:r>
      <w:r w:rsidRPr="002A567E">
        <w:t xml:space="preserve"> “</w:t>
      </w:r>
      <w:r w:rsidR="00C74186">
        <w:rPr>
          <w:color w:val="000000"/>
          <w:shd w:val="clear" w:color="auto" w:fill="FFFFFF"/>
        </w:rPr>
        <w:t>r</w:t>
      </w:r>
      <w:r w:rsidRPr="002A567E">
        <w:rPr>
          <w:color w:val="000000"/>
          <w:shd w:val="clear" w:color="auto" w:fill="FFFFFF"/>
        </w:rPr>
        <w:t xml:space="preserve">ecreational </w:t>
      </w:r>
      <w:r w:rsidRPr="002A567E">
        <w:rPr>
          <w:rStyle w:val="highlight"/>
          <w:color w:val="000000"/>
        </w:rPr>
        <w:t>cannabis</w:t>
      </w:r>
      <w:r w:rsidRPr="002A567E">
        <w:rPr>
          <w:color w:val="000000"/>
          <w:shd w:val="clear" w:color="auto" w:fill="FFFFFF"/>
        </w:rPr>
        <w:t xml:space="preserve"> </w:t>
      </w:r>
      <w:proofErr w:type="spellStart"/>
      <w:r w:rsidRPr="002A567E">
        <w:rPr>
          <w:color w:val="000000"/>
          <w:shd w:val="clear" w:color="auto" w:fill="FFFFFF"/>
        </w:rPr>
        <w:t>legalisation</w:t>
      </w:r>
      <w:proofErr w:type="spellEnd"/>
      <w:r w:rsidRPr="002A567E">
        <w:rPr>
          <w:color w:val="000000"/>
          <w:shd w:val="clear" w:color="auto" w:fill="FFFFFF"/>
        </w:rPr>
        <w:t xml:space="preserve"> is associated with neutral effects on healthcare </w:t>
      </w:r>
      <w:proofErr w:type="spellStart"/>
      <w:r w:rsidRPr="002A567E">
        <w:rPr>
          <w:color w:val="000000"/>
          <w:shd w:val="clear" w:color="auto" w:fill="FFFFFF"/>
        </w:rPr>
        <w:t>utilisation</w:t>
      </w:r>
      <w:proofErr w:type="spellEnd"/>
      <w:r w:rsidRPr="002A567E">
        <w:rPr>
          <w:color w:val="000000"/>
          <w:shd w:val="clear" w:color="auto" w:fill="FFFFFF"/>
        </w:rPr>
        <w:t xml:space="preserve">. In line with previous evidence, </w:t>
      </w:r>
      <w:r w:rsidRPr="002A567E">
        <w:rPr>
          <w:rStyle w:val="highlight"/>
          <w:color w:val="000000"/>
        </w:rPr>
        <w:t>cannabis</w:t>
      </w:r>
      <w:r w:rsidRPr="002A567E">
        <w:rPr>
          <w:color w:val="000000"/>
          <w:shd w:val="clear" w:color="auto" w:fill="FFFFFF"/>
        </w:rPr>
        <w:t xml:space="preserve"> </w:t>
      </w:r>
      <w:proofErr w:type="spellStart"/>
      <w:r w:rsidRPr="002A567E">
        <w:rPr>
          <w:color w:val="000000"/>
          <w:shd w:val="clear" w:color="auto" w:fill="FFFFFF"/>
        </w:rPr>
        <w:t>liberalisation</w:t>
      </w:r>
      <w:proofErr w:type="spellEnd"/>
      <w:r w:rsidRPr="002A567E">
        <w:rPr>
          <w:color w:val="000000"/>
          <w:shd w:val="clear" w:color="auto" w:fill="FFFFFF"/>
        </w:rPr>
        <w:t xml:space="preserve"> is linked to an increase in motor vehicle accidents, alcohol abuse, overdose injuries and a decrease in chronic pain admissions.”</w:t>
      </w:r>
      <w:r w:rsidR="00DB23D8">
        <w:rPr>
          <w:color w:val="000000"/>
          <w:shd w:val="clear" w:color="auto" w:fill="FFFFFF"/>
        </w:rPr>
        <w:t xml:space="preserve"> (University of California, CA) (May 15)</w:t>
      </w:r>
    </w:p>
    <w:p w14:paraId="214900E9" w14:textId="17490395" w:rsidR="00065C42" w:rsidRPr="002A567E" w:rsidRDefault="0049478D" w:rsidP="0059651C">
      <w:pPr>
        <w:pStyle w:val="paragraph"/>
        <w:spacing w:before="0" w:beforeAutospacing="0" w:after="0" w:afterAutospacing="0"/>
        <w:textAlignment w:val="baseline"/>
        <w:rPr>
          <w:u w:val="single"/>
        </w:rPr>
      </w:pPr>
      <w:hyperlink r:id="rId9" w:history="1">
        <w:r w:rsidR="003F2821">
          <w:rPr>
            <w:rStyle w:val="Hyperlink"/>
          </w:rPr>
          <w:t>More...</w:t>
        </w:r>
      </w:hyperlink>
    </w:p>
    <w:p w14:paraId="3A5FAB8D" w14:textId="1009FF16" w:rsidR="002A567E" w:rsidRPr="002A567E" w:rsidRDefault="002A567E" w:rsidP="0059651C">
      <w:pPr>
        <w:pStyle w:val="paragraph"/>
        <w:spacing w:before="0" w:beforeAutospacing="0" w:after="0" w:afterAutospacing="0"/>
        <w:textAlignment w:val="baseline"/>
        <w:rPr>
          <w:u w:val="single"/>
        </w:rPr>
      </w:pPr>
    </w:p>
    <w:p w14:paraId="6A8BB413" w14:textId="2F2D8411" w:rsidR="002A567E" w:rsidRPr="002A567E" w:rsidRDefault="002A567E" w:rsidP="0059651C">
      <w:pPr>
        <w:pStyle w:val="paragraph"/>
        <w:spacing w:before="0" w:beforeAutospacing="0" w:after="0" w:afterAutospacing="0"/>
        <w:textAlignment w:val="baseline"/>
        <w:rPr>
          <w:color w:val="000000"/>
          <w:shd w:val="clear" w:color="auto" w:fill="FFFFFF"/>
        </w:rPr>
      </w:pPr>
      <w:r w:rsidRPr="002A567E">
        <w:t>4.</w:t>
      </w:r>
      <w:r w:rsidR="00687CD8">
        <w:t xml:space="preserve"> A survey done on attitudes towards cannabis legalization in Michigan found that</w:t>
      </w:r>
      <w:r w:rsidRPr="002A567E">
        <w:t xml:space="preserve"> “</w:t>
      </w:r>
      <w:r w:rsidR="00687CD8">
        <w:rPr>
          <w:color w:val="000000"/>
          <w:shd w:val="clear" w:color="auto" w:fill="FFFFFF"/>
        </w:rPr>
        <w:t>t</w:t>
      </w:r>
      <w:r w:rsidRPr="002A567E">
        <w:rPr>
          <w:color w:val="000000"/>
          <w:shd w:val="clear" w:color="auto" w:fill="FFFFFF"/>
        </w:rPr>
        <w:t>hose who were older and perceived marijuana use to pose a greater risk had lower odds of being unsure about legalization (relative to opposing legalization); those who were politically left of center or centrist and those who reported lifetime marijuana use had higher odds of being unsure about legalization. Older respondents, women, and those who perceived marijuana use to be risky had lower odds of supporting legalization; those who were politically left of center or centrist, and those who reported recent or lifetime marijuana use had higher odds of supporting legalization.”</w:t>
      </w:r>
      <w:r w:rsidR="005A6730">
        <w:rPr>
          <w:color w:val="000000"/>
          <w:shd w:val="clear" w:color="auto" w:fill="FFFFFF"/>
        </w:rPr>
        <w:t xml:space="preserve"> (Wayne State University, MI) (May 15)</w:t>
      </w:r>
    </w:p>
    <w:p w14:paraId="504A8200" w14:textId="5A650592" w:rsidR="002A567E" w:rsidRPr="002A567E" w:rsidRDefault="0049478D" w:rsidP="0059651C">
      <w:pPr>
        <w:pStyle w:val="paragraph"/>
        <w:spacing w:before="0" w:beforeAutospacing="0" w:after="0" w:afterAutospacing="0"/>
        <w:textAlignment w:val="baseline"/>
        <w:rPr>
          <w:u w:val="single"/>
        </w:rPr>
      </w:pPr>
      <w:hyperlink r:id="rId10" w:history="1">
        <w:r w:rsidR="00145F11">
          <w:rPr>
            <w:rStyle w:val="Hyperlink"/>
          </w:rPr>
          <w:t>More...</w:t>
        </w:r>
      </w:hyperlink>
    </w:p>
    <w:p w14:paraId="39960596" w14:textId="77777777" w:rsidR="002A567E" w:rsidRPr="002A567E" w:rsidRDefault="002A567E" w:rsidP="0059651C">
      <w:pPr>
        <w:pStyle w:val="paragraph"/>
        <w:spacing w:before="0" w:beforeAutospacing="0" w:after="0" w:afterAutospacing="0"/>
        <w:textAlignment w:val="baseline"/>
        <w:rPr>
          <w:u w:val="single"/>
        </w:rPr>
      </w:pPr>
    </w:p>
    <w:p w14:paraId="472D76BB" w14:textId="1C27875B" w:rsidR="00926C87" w:rsidRDefault="00926C87" w:rsidP="00926C87">
      <w:pPr>
        <w:pStyle w:val="paragraph"/>
        <w:spacing w:before="0" w:beforeAutospacing="0" w:after="0" w:afterAutospacing="0"/>
        <w:textAlignment w:val="baseline"/>
        <w:rPr>
          <w:rStyle w:val="normaltextrun"/>
          <w:u w:val="single"/>
        </w:rPr>
      </w:pPr>
      <w:r w:rsidRPr="002A567E">
        <w:rPr>
          <w:rStyle w:val="normaltextrun"/>
          <w:u w:val="single"/>
        </w:rPr>
        <w:t>Industry News</w:t>
      </w:r>
    </w:p>
    <w:p w14:paraId="3380753E" w14:textId="13F0AF12" w:rsidR="00CD44F3" w:rsidRPr="00CD44F3" w:rsidRDefault="00CD44F3" w:rsidP="00CD44F3">
      <w:pPr>
        <w:pStyle w:val="paragraph"/>
        <w:spacing w:before="0" w:beforeAutospacing="0" w:after="0" w:afterAutospacing="0"/>
        <w:ind w:left="720" w:hanging="720"/>
        <w:textAlignment w:val="baseline"/>
        <w:rPr>
          <w:rStyle w:val="normaltextrun"/>
        </w:rPr>
      </w:pPr>
      <w:r>
        <w:rPr>
          <w:rStyle w:val="normaltextrun"/>
        </w:rPr>
        <w:t xml:space="preserve">1. </w:t>
      </w:r>
      <w:r>
        <w:rPr>
          <w:rStyle w:val="normaltextrun"/>
        </w:rPr>
        <w:t>The NY Times releases an</w:t>
      </w:r>
      <w:r w:rsidR="006555BC">
        <w:rPr>
          <w:rStyle w:val="normaltextrun"/>
        </w:rPr>
        <w:t xml:space="preserve"> extensive</w:t>
      </w:r>
      <w:r>
        <w:rPr>
          <w:rStyle w:val="normaltextrun"/>
        </w:rPr>
        <w:t xml:space="preserve"> article detailing the his</w:t>
      </w:r>
      <w:r>
        <w:rPr>
          <w:rStyle w:val="normaltextrun"/>
        </w:rPr>
        <w:t>tory of cannabis in healthcare.</w:t>
      </w:r>
      <w:r w:rsidR="002229EA">
        <w:rPr>
          <w:rStyle w:val="normaltextrun"/>
        </w:rPr>
        <w:t xml:space="preserve"> (May 14)</w:t>
      </w:r>
    </w:p>
    <w:p w14:paraId="3CE967DF" w14:textId="7F031ABB" w:rsidR="00524CB1" w:rsidRPr="002A567E" w:rsidRDefault="0049478D">
      <w:pPr>
        <w:rPr>
          <w:rFonts w:ascii="Times New Roman" w:hAnsi="Times New Roman" w:cs="Times New Roman"/>
          <w:sz w:val="24"/>
          <w:szCs w:val="24"/>
        </w:rPr>
      </w:pPr>
      <w:hyperlink r:id="rId11" w:history="1">
        <w:r w:rsidR="00CD44F3">
          <w:rPr>
            <w:rStyle w:val="Hyperlink"/>
            <w:rFonts w:ascii="Times New Roman" w:hAnsi="Times New Roman" w:cs="Times New Roman"/>
            <w:sz w:val="24"/>
            <w:szCs w:val="24"/>
          </w:rPr>
          <w:t>More...</w:t>
        </w:r>
      </w:hyperlink>
      <w:bookmarkStart w:id="0" w:name="_GoBack"/>
      <w:bookmarkEnd w:id="0"/>
    </w:p>
    <w:sectPr w:rsidR="00524CB1" w:rsidRPr="002A567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38FF2" w14:textId="77777777" w:rsidR="0049478D" w:rsidRDefault="0049478D" w:rsidP="009F5CB9">
      <w:pPr>
        <w:spacing w:after="0" w:line="240" w:lineRule="auto"/>
      </w:pPr>
      <w:r>
        <w:separator/>
      </w:r>
    </w:p>
  </w:endnote>
  <w:endnote w:type="continuationSeparator" w:id="0">
    <w:p w14:paraId="6CD0C5C6" w14:textId="77777777" w:rsidR="0049478D" w:rsidRDefault="0049478D" w:rsidP="009F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E1D96" w14:textId="77777777" w:rsidR="00E36782" w:rsidRDefault="00E36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113E9" w14:textId="00E59E1E" w:rsidR="009F5CB9" w:rsidRDefault="009F5CB9">
    <w:pPr>
      <w:pStyle w:val="Footer"/>
    </w:pPr>
    <w:r>
      <w:t>C3RN Cannabis News Summary</w:t>
    </w:r>
  </w:p>
  <w:p w14:paraId="31791C15" w14:textId="77777777" w:rsidR="009F5CB9" w:rsidRDefault="009F5C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9ABE" w14:textId="77777777" w:rsidR="00E36782" w:rsidRDefault="00E36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CE459" w14:textId="77777777" w:rsidR="0049478D" w:rsidRDefault="0049478D" w:rsidP="009F5CB9">
      <w:pPr>
        <w:spacing w:after="0" w:line="240" w:lineRule="auto"/>
      </w:pPr>
      <w:r>
        <w:separator/>
      </w:r>
    </w:p>
  </w:footnote>
  <w:footnote w:type="continuationSeparator" w:id="0">
    <w:p w14:paraId="09619B38" w14:textId="77777777" w:rsidR="0049478D" w:rsidRDefault="0049478D" w:rsidP="009F5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655DD" w14:textId="77777777" w:rsidR="00E36782" w:rsidRDefault="00E36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A442" w14:textId="56B18E1E" w:rsidR="00E36782" w:rsidRDefault="00E36782" w:rsidP="00E36782">
    <w:pPr>
      <w:pStyle w:val="Header"/>
      <w:jc w:val="center"/>
    </w:pPr>
    <w:r>
      <w:rPr>
        <w:noProof/>
      </w:rPr>
      <w:drawing>
        <wp:inline distT="0" distB="0" distL="0" distR="0" wp14:anchorId="74A5EF09" wp14:editId="068F59E5">
          <wp:extent cx="2249978" cy="11576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3RN Header.png"/>
                  <pic:cNvPicPr/>
                </pic:nvPicPr>
                <pic:blipFill>
                  <a:blip r:embed="rId1">
                    <a:extLst>
                      <a:ext uri="{28A0092B-C50C-407E-A947-70E740481C1C}">
                        <a14:useLocalDpi xmlns:a14="http://schemas.microsoft.com/office/drawing/2010/main" val="0"/>
                      </a:ext>
                    </a:extLst>
                  </a:blip>
                  <a:stretch>
                    <a:fillRect/>
                  </a:stretch>
                </pic:blipFill>
                <pic:spPr>
                  <a:xfrm>
                    <a:off x="0" y="0"/>
                    <a:ext cx="2492783" cy="12826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72A7E" w14:textId="77777777" w:rsidR="00E36782" w:rsidRDefault="00E36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2A"/>
    <w:rsid w:val="00044111"/>
    <w:rsid w:val="00065C42"/>
    <w:rsid w:val="0007287E"/>
    <w:rsid w:val="0011753B"/>
    <w:rsid w:val="00145F11"/>
    <w:rsid w:val="00160DD2"/>
    <w:rsid w:val="0016705D"/>
    <w:rsid w:val="002229EA"/>
    <w:rsid w:val="00277A04"/>
    <w:rsid w:val="002A567E"/>
    <w:rsid w:val="003143BD"/>
    <w:rsid w:val="003F2821"/>
    <w:rsid w:val="00490247"/>
    <w:rsid w:val="0049478D"/>
    <w:rsid w:val="00494EF0"/>
    <w:rsid w:val="00524CB1"/>
    <w:rsid w:val="00525E22"/>
    <w:rsid w:val="00583FC8"/>
    <w:rsid w:val="0059651C"/>
    <w:rsid w:val="005A6730"/>
    <w:rsid w:val="005B3F04"/>
    <w:rsid w:val="0060432A"/>
    <w:rsid w:val="00641A36"/>
    <w:rsid w:val="006555BC"/>
    <w:rsid w:val="00687CD8"/>
    <w:rsid w:val="00693AAF"/>
    <w:rsid w:val="006A7D96"/>
    <w:rsid w:val="006E3EF1"/>
    <w:rsid w:val="008A0697"/>
    <w:rsid w:val="00926C87"/>
    <w:rsid w:val="009A5D61"/>
    <w:rsid w:val="009E2E33"/>
    <w:rsid w:val="009F5CB9"/>
    <w:rsid w:val="00A54333"/>
    <w:rsid w:val="00AE49B1"/>
    <w:rsid w:val="00C74186"/>
    <w:rsid w:val="00C91A12"/>
    <w:rsid w:val="00CD44F3"/>
    <w:rsid w:val="00DB23D8"/>
    <w:rsid w:val="00E30667"/>
    <w:rsid w:val="00E36782"/>
    <w:rsid w:val="00ED6608"/>
    <w:rsid w:val="00F55912"/>
    <w:rsid w:val="00F566A4"/>
    <w:rsid w:val="00F97A83"/>
    <w:rsid w:val="00FC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1C9DC"/>
  <w15:chartTrackingRefBased/>
  <w15:docId w15:val="{CB674410-66E7-48B7-A97B-E1156830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4111"/>
  </w:style>
  <w:style w:type="character" w:customStyle="1" w:styleId="eop">
    <w:name w:val="eop"/>
    <w:basedOn w:val="DefaultParagraphFont"/>
    <w:rsid w:val="00044111"/>
  </w:style>
  <w:style w:type="paragraph" w:styleId="Header">
    <w:name w:val="header"/>
    <w:basedOn w:val="Normal"/>
    <w:link w:val="HeaderChar"/>
    <w:uiPriority w:val="99"/>
    <w:unhideWhenUsed/>
    <w:rsid w:val="009F5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B9"/>
  </w:style>
  <w:style w:type="paragraph" w:styleId="Footer">
    <w:name w:val="footer"/>
    <w:basedOn w:val="Normal"/>
    <w:link w:val="FooterChar"/>
    <w:uiPriority w:val="99"/>
    <w:unhideWhenUsed/>
    <w:rsid w:val="009F5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B9"/>
  </w:style>
  <w:style w:type="character" w:styleId="Hyperlink">
    <w:name w:val="Hyperlink"/>
    <w:basedOn w:val="DefaultParagraphFont"/>
    <w:uiPriority w:val="99"/>
    <w:unhideWhenUsed/>
    <w:rsid w:val="0016705D"/>
    <w:rPr>
      <w:color w:val="0563C1" w:themeColor="hyperlink"/>
      <w:u w:val="single"/>
    </w:rPr>
  </w:style>
  <w:style w:type="character" w:styleId="UnresolvedMention">
    <w:name w:val="Unresolved Mention"/>
    <w:basedOn w:val="DefaultParagraphFont"/>
    <w:uiPriority w:val="99"/>
    <w:semiHidden/>
    <w:unhideWhenUsed/>
    <w:rsid w:val="0016705D"/>
    <w:rPr>
      <w:color w:val="605E5C"/>
      <w:shd w:val="clear" w:color="auto" w:fill="E1DFDD"/>
    </w:rPr>
  </w:style>
  <w:style w:type="character" w:customStyle="1" w:styleId="highlight">
    <w:name w:val="highlight"/>
    <w:basedOn w:val="DefaultParagraphFont"/>
    <w:rsid w:val="00277A04"/>
  </w:style>
  <w:style w:type="character" w:styleId="FollowedHyperlink">
    <w:name w:val="FollowedHyperlink"/>
    <w:basedOn w:val="DefaultParagraphFont"/>
    <w:uiPriority w:val="99"/>
    <w:semiHidden/>
    <w:unhideWhenUsed/>
    <w:rsid w:val="00525E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31094609"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31104297"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ytimes.com/interactive/2019/05/14/magazine/cbd-cannabis-cure.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cbi.nlm.nih.gov/pubmed/3109213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ubmed/31092662"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86AF0-B98B-4535-9D23-D0D894681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Ritter</dc:creator>
  <cp:keywords/>
  <dc:description/>
  <cp:lastModifiedBy>David Ritter</cp:lastModifiedBy>
  <cp:revision>41</cp:revision>
  <dcterms:created xsi:type="dcterms:W3CDTF">2019-01-30T20:44:00Z</dcterms:created>
  <dcterms:modified xsi:type="dcterms:W3CDTF">2019-05-21T01:52:00Z</dcterms:modified>
</cp:coreProperties>
</file>