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F360" w14:textId="77777777" w:rsidR="00F67928" w:rsidRDefault="00F67928" w:rsidP="00F67928">
      <w:pPr>
        <w:rPr>
          <w:b/>
          <w:bCs/>
        </w:rPr>
      </w:pPr>
      <w:r>
        <w:rPr>
          <w:b/>
          <w:bCs/>
        </w:rPr>
        <w:t>Respondent Terms and Conditions</w:t>
      </w:r>
    </w:p>
    <w:p w14:paraId="70B29159" w14:textId="77777777" w:rsidR="00F67928" w:rsidRPr="00FB7977" w:rsidRDefault="00F67928" w:rsidP="00F67928">
      <w:pPr>
        <w:rPr>
          <w:b/>
          <w:bCs/>
        </w:rPr>
      </w:pPr>
      <w:r w:rsidRPr="00FB7977">
        <w:rPr>
          <w:b/>
          <w:bCs/>
        </w:rPr>
        <w:t>1. </w:t>
      </w:r>
      <w:r>
        <w:rPr>
          <w:b/>
          <w:bCs/>
        </w:rPr>
        <w:t>Scope and Overview of Services</w:t>
      </w:r>
    </w:p>
    <w:p w14:paraId="0D7EFD9E" w14:textId="46356BBD" w:rsidR="00F67928" w:rsidRPr="00FB7977" w:rsidRDefault="00F67928" w:rsidP="00F67928">
      <w:r>
        <w:t>These Respondent Terms and Conditions (“Terms”) between Persona Grata Inc. (“PGI,” “us,” “we,” or “our” throughout), a Delaware corporation</w:t>
      </w:r>
      <w:r w:rsidR="00C62F31">
        <w:t xml:space="preserve">, </w:t>
      </w:r>
      <w:r>
        <w:t xml:space="preserve">and you (“Respondent,” “you,” or “your” throughout) govern your access to and the use of PGI’s website, other applications, and any services related thereto (“the Services”). </w:t>
      </w:r>
      <w:proofErr w:type="gramStart"/>
      <w:r>
        <w:t>In order to</w:t>
      </w:r>
      <w:proofErr w:type="gramEnd"/>
      <w:r>
        <w:t xml:space="preserve"> use PGI’s Services, you must agree to these Terms and our </w:t>
      </w:r>
      <w:commentRangeStart w:id="0"/>
      <w:r>
        <w:t>Privacy Policy</w:t>
      </w:r>
      <w:commentRangeEnd w:id="0"/>
      <w:r>
        <w:rPr>
          <w:rStyle w:val="CommentReference"/>
        </w:rPr>
        <w:commentReference w:id="0"/>
      </w:r>
      <w:r>
        <w:t xml:space="preserve">, which describes our collection, use and disclosure of your personal data in connection with our Services. </w:t>
      </w:r>
    </w:p>
    <w:p w14:paraId="5BD45AA8" w14:textId="77777777" w:rsidR="00F67928" w:rsidRDefault="00F67928" w:rsidP="00F67928">
      <w:r>
        <w:t xml:space="preserve">PGI </w:t>
      </w:r>
      <w:r w:rsidRPr="00FB7977">
        <w:t xml:space="preserve">partners with clients (“Customers”) to identify, screen, and engage </w:t>
      </w:r>
      <w:r>
        <w:t>Respondents</w:t>
      </w:r>
      <w:r w:rsidRPr="00FB7977">
        <w:t xml:space="preserve"> for market research and related analytical purposes</w:t>
      </w:r>
      <w:r>
        <w:t>.</w:t>
      </w:r>
    </w:p>
    <w:p w14:paraId="7CA6CB13" w14:textId="77777777" w:rsidR="00F67928" w:rsidRPr="00FB7977" w:rsidRDefault="00F67928" w:rsidP="00F67928">
      <w:r>
        <w:t>The Services</w:t>
      </w:r>
      <w:r w:rsidRPr="00FB7977">
        <w:t xml:space="preserve"> generally include:</w:t>
      </w:r>
    </w:p>
    <w:p w14:paraId="25C99542" w14:textId="77777777" w:rsidR="00F67928" w:rsidRPr="00FB7977" w:rsidRDefault="00F67928" w:rsidP="00F67928">
      <w:pPr>
        <w:numPr>
          <w:ilvl w:val="0"/>
          <w:numId w:val="1"/>
        </w:numPr>
      </w:pPr>
      <w:r w:rsidRPr="00FB7977">
        <w:rPr>
          <w:b/>
          <w:bCs/>
        </w:rPr>
        <w:t>Digital Advertisements:</w:t>
      </w:r>
      <w:r w:rsidRPr="00FB7977">
        <w:t xml:space="preserve"> PGI’s digital ads attract potential </w:t>
      </w:r>
      <w:r>
        <w:t>R</w:t>
      </w:r>
      <w:r w:rsidRPr="00FB7977">
        <w:t>espondents</w:t>
      </w:r>
      <w:r>
        <w:t xml:space="preserve"> to engage with the Screening Survey</w:t>
      </w:r>
      <w:r w:rsidRPr="00FB7977">
        <w:t>.</w:t>
      </w:r>
    </w:p>
    <w:p w14:paraId="416FDA78" w14:textId="77777777" w:rsidR="00F67928" w:rsidRPr="00FB7977" w:rsidRDefault="00F67928" w:rsidP="00F67928">
      <w:pPr>
        <w:numPr>
          <w:ilvl w:val="0"/>
          <w:numId w:val="1"/>
        </w:numPr>
      </w:pPr>
      <w:r w:rsidRPr="00FB7977">
        <w:rPr>
          <w:b/>
          <w:bCs/>
        </w:rPr>
        <w:t>Screening Survey:</w:t>
      </w:r>
      <w:r w:rsidRPr="00FB7977">
        <w:t xml:space="preserve"> Ad clicks route </w:t>
      </w:r>
      <w:r>
        <w:t xml:space="preserve">potential Respondents to create an account, and then </w:t>
      </w:r>
      <w:r w:rsidRPr="00FB7977">
        <w:t>to a PGI-managed screening survey designed to verify eligibility, authenticity, and relevance</w:t>
      </w:r>
      <w:r>
        <w:t xml:space="preserve"> of the </w:t>
      </w:r>
      <w:proofErr w:type="gramStart"/>
      <w:r>
        <w:t>aforementioned potential</w:t>
      </w:r>
      <w:proofErr w:type="gramEnd"/>
      <w:r>
        <w:t xml:space="preserve"> Respondents</w:t>
      </w:r>
      <w:r w:rsidRPr="00FB7977">
        <w:t>.</w:t>
      </w:r>
    </w:p>
    <w:p w14:paraId="7B1D1118" w14:textId="77777777" w:rsidR="00F67928" w:rsidRPr="00FB7977" w:rsidRDefault="00F67928" w:rsidP="00F67928">
      <w:pPr>
        <w:numPr>
          <w:ilvl w:val="0"/>
          <w:numId w:val="1"/>
        </w:numPr>
      </w:pPr>
      <w:r w:rsidRPr="00FB7977">
        <w:rPr>
          <w:b/>
          <w:bCs/>
        </w:rPr>
        <w:t>Customer Survey:</w:t>
      </w:r>
      <w:r w:rsidRPr="00FB7977">
        <w:t xml:space="preserve"> Respondents who meet eligibility criteria </w:t>
      </w:r>
      <w:r>
        <w:t xml:space="preserve">established by the Customer </w:t>
      </w:r>
      <w:r w:rsidRPr="00FB7977">
        <w:t xml:space="preserve">may be invited to complete a </w:t>
      </w:r>
      <w:proofErr w:type="gramStart"/>
      <w:r w:rsidRPr="00FB7977">
        <w:t>Customer</w:t>
      </w:r>
      <w:proofErr w:type="gramEnd"/>
      <w:r w:rsidRPr="00FB7977">
        <w:t>-provided, pre-built survey hosted or managed by PGI.</w:t>
      </w:r>
    </w:p>
    <w:p w14:paraId="2525CE51" w14:textId="77777777" w:rsidR="00F67928" w:rsidRPr="00FB7977" w:rsidRDefault="00F67928" w:rsidP="00F67928">
      <w:r>
        <w:pict w14:anchorId="3D3859A8">
          <v:rect id="_x0000_i1025" style="width:0;height:0" o:hralign="center" o:hrstd="t" o:hr="t" fillcolor="#a0a0a0" stroked="f"/>
        </w:pict>
      </w:r>
    </w:p>
    <w:p w14:paraId="3668B1FF" w14:textId="77777777" w:rsidR="00F67928" w:rsidRPr="00FB7977" w:rsidRDefault="00F67928" w:rsidP="00F67928">
      <w:pPr>
        <w:rPr>
          <w:b/>
          <w:bCs/>
        </w:rPr>
      </w:pPr>
      <w:r>
        <w:rPr>
          <w:b/>
          <w:bCs/>
        </w:rPr>
        <w:t>2</w:t>
      </w:r>
      <w:r w:rsidRPr="00FB7977">
        <w:rPr>
          <w:b/>
          <w:bCs/>
        </w:rPr>
        <w:t>. </w:t>
      </w:r>
      <w:r>
        <w:rPr>
          <w:b/>
          <w:bCs/>
        </w:rPr>
        <w:t xml:space="preserve">Respondent </w:t>
      </w:r>
      <w:r w:rsidRPr="00FB7977">
        <w:rPr>
          <w:b/>
          <w:bCs/>
        </w:rPr>
        <w:t>Eligibility</w:t>
      </w:r>
    </w:p>
    <w:p w14:paraId="698162CB" w14:textId="77777777" w:rsidR="00F67928" w:rsidRPr="00FB7977" w:rsidRDefault="00F67928" w:rsidP="00F67928">
      <w:r w:rsidRPr="00FB7977">
        <w:t xml:space="preserve">Participation is limited to </w:t>
      </w:r>
      <w:r>
        <w:t>Respondents</w:t>
      </w:r>
      <w:r w:rsidRPr="00FB7977">
        <w:t xml:space="preserve"> who:</w:t>
      </w:r>
    </w:p>
    <w:p w14:paraId="23B7F9D0" w14:textId="77777777" w:rsidR="00F67928" w:rsidRPr="00FB7977" w:rsidRDefault="00F67928" w:rsidP="00F67928">
      <w:pPr>
        <w:numPr>
          <w:ilvl w:val="0"/>
          <w:numId w:val="5"/>
        </w:numPr>
      </w:pPr>
      <w:r w:rsidRPr="00FB7977">
        <w:t xml:space="preserve">Are legally able to enter into binding </w:t>
      </w:r>
      <w:proofErr w:type="gramStart"/>
      <w:r w:rsidRPr="00FB7977">
        <w:t>agreements;</w:t>
      </w:r>
      <w:proofErr w:type="gramEnd"/>
    </w:p>
    <w:p w14:paraId="63F761E6" w14:textId="77777777" w:rsidR="00F67928" w:rsidRPr="00FB7977" w:rsidRDefault="00F67928" w:rsidP="00F67928">
      <w:pPr>
        <w:numPr>
          <w:ilvl w:val="0"/>
          <w:numId w:val="5"/>
        </w:numPr>
      </w:pPr>
      <w:r w:rsidRPr="00FB7977">
        <w:t xml:space="preserve">Meet the age and residency criteria stated in applicable survey </w:t>
      </w:r>
      <w:proofErr w:type="gramStart"/>
      <w:r w:rsidRPr="00FB7977">
        <w:t>invitations;</w:t>
      </w:r>
      <w:proofErr w:type="gramEnd"/>
    </w:p>
    <w:p w14:paraId="24739D62" w14:textId="77777777" w:rsidR="00F67928" w:rsidRPr="008B499F" w:rsidRDefault="00F67928" w:rsidP="00F67928">
      <w:pPr>
        <w:numPr>
          <w:ilvl w:val="0"/>
          <w:numId w:val="5"/>
        </w:numPr>
        <w:rPr>
          <w:b/>
          <w:bCs/>
        </w:rPr>
      </w:pPr>
      <w:r w:rsidRPr="00FB7977">
        <w:t>Are not employees, contractors, or affiliates of PGI or its Customers (unless explicitly stated otherwise).</w:t>
      </w:r>
    </w:p>
    <w:p w14:paraId="02697081" w14:textId="77777777" w:rsidR="00F67928" w:rsidRDefault="00F67928" w:rsidP="00F67928">
      <w:pPr>
        <w:rPr>
          <w:b/>
          <w:bCs/>
        </w:rPr>
      </w:pPr>
      <w:r>
        <w:pict w14:anchorId="35D45354">
          <v:rect id="_x0000_i1032" style="width:0;height:0" o:hralign="center" o:hrstd="t" o:hr="t" fillcolor="#a0a0a0" stroked="f"/>
        </w:pict>
      </w:r>
    </w:p>
    <w:p w14:paraId="220DA54F" w14:textId="77777777" w:rsidR="00F67928" w:rsidRPr="0011191D" w:rsidRDefault="00F67928" w:rsidP="00F67928">
      <w:pPr>
        <w:rPr>
          <w:b/>
          <w:bCs/>
        </w:rPr>
      </w:pPr>
      <w:r w:rsidRPr="0011191D">
        <w:rPr>
          <w:b/>
          <w:bCs/>
        </w:rPr>
        <w:t>3. Respondent Participation</w:t>
      </w:r>
    </w:p>
    <w:p w14:paraId="008B9422" w14:textId="77777777" w:rsidR="00F67928" w:rsidRDefault="00F67928" w:rsidP="00F67928">
      <w:r w:rsidRPr="0011191D">
        <w:t xml:space="preserve">You acknowledge and agree that </w:t>
      </w:r>
      <w:proofErr w:type="gramStart"/>
      <w:r w:rsidRPr="0011191D">
        <w:t>in order to</w:t>
      </w:r>
      <w:proofErr w:type="gramEnd"/>
      <w:r w:rsidRPr="0011191D">
        <w:t xml:space="preserve"> participate in </w:t>
      </w:r>
      <w:r>
        <w:t>Screening Surveys and, if applicable, subsequent Customer Surveys</w:t>
      </w:r>
      <w:r w:rsidRPr="0011191D">
        <w:t xml:space="preserve">, you will be required to provide certain </w:t>
      </w:r>
      <w:r w:rsidRPr="0011191D">
        <w:lastRenderedPageBreak/>
        <w:t xml:space="preserve">information to </w:t>
      </w:r>
      <w:r>
        <w:t>PGI</w:t>
      </w:r>
      <w:r w:rsidRPr="0011191D">
        <w:t>, including without limitation</w:t>
      </w:r>
      <w:r>
        <w:t>,</w:t>
      </w:r>
      <w:r w:rsidRPr="0011191D">
        <w:t xml:space="preserve"> personal information, such as contact information and demographic information. By using our Services, you agree to the collection, use and disclosure of your personal information in accordance with our Privacy Policy</w:t>
      </w:r>
      <w:commentRangeStart w:id="1"/>
      <w:commentRangeEnd w:id="1"/>
      <w:r>
        <w:rPr>
          <w:rStyle w:val="CommentReference"/>
        </w:rPr>
        <w:commentReference w:id="1"/>
      </w:r>
      <w:r w:rsidRPr="0011191D">
        <w:t xml:space="preserve">, which is incorporated into these Terms. You acknowledge and agree that when you </w:t>
      </w:r>
      <w:r>
        <w:t>participate in Screening Surveys and/or Customer Surveys</w:t>
      </w:r>
      <w:r w:rsidRPr="0011191D">
        <w:t xml:space="preserve">, </w:t>
      </w:r>
      <w:r>
        <w:t>PGI</w:t>
      </w:r>
      <w:r w:rsidRPr="0011191D">
        <w:t xml:space="preserve"> will share your personal information with the applicable </w:t>
      </w:r>
      <w:r>
        <w:t>Customer</w:t>
      </w:r>
      <w:r w:rsidRPr="0011191D">
        <w:t xml:space="preserve">, and any additional information provided by you in connection with </w:t>
      </w:r>
      <w:r>
        <w:t>a survey</w:t>
      </w:r>
      <w:r w:rsidRPr="0011191D">
        <w:t xml:space="preserve"> will be shared with both </w:t>
      </w:r>
      <w:r>
        <w:t>PGI</w:t>
      </w:r>
      <w:r w:rsidRPr="0011191D">
        <w:t xml:space="preserve"> and the applicable </w:t>
      </w:r>
      <w:r>
        <w:t>Customer</w:t>
      </w:r>
      <w:r w:rsidRPr="0011191D">
        <w:t>.</w:t>
      </w:r>
    </w:p>
    <w:p w14:paraId="05BE8AF6" w14:textId="77777777" w:rsidR="00F67928" w:rsidRDefault="00F67928" w:rsidP="00F67928">
      <w:r>
        <w:t>By using the Services, y</w:t>
      </w:r>
      <w:r w:rsidRPr="0011191D">
        <w:t>ou represent and warrant that (</w:t>
      </w:r>
      <w:proofErr w:type="spellStart"/>
      <w:r w:rsidRPr="0011191D">
        <w:t>i</w:t>
      </w:r>
      <w:proofErr w:type="spellEnd"/>
      <w:r w:rsidRPr="0011191D">
        <w:t xml:space="preserve">) all information you provide to </w:t>
      </w:r>
      <w:r>
        <w:t>PGI</w:t>
      </w:r>
      <w:r w:rsidRPr="0011191D">
        <w:t xml:space="preserve"> and/or any </w:t>
      </w:r>
      <w:r>
        <w:t>Customer</w:t>
      </w:r>
      <w:r w:rsidRPr="0011191D">
        <w:t xml:space="preserve"> will be accurate and complete, (ii) you have the right to provide such information and have obtained all necessary consent where applicable, (iii) the information does not violate the rights of any other person or entity, (iv) the information does not contain the confidential or proprietary information of any other person or entity, and (v) you have no agreement with or obligations to any third party that would prohibit your use of the Services in the manner so used. </w:t>
      </w:r>
      <w:r w:rsidRPr="00FB7977">
        <w:t>PGI reserves the right to exclude or disqualify any respondents who provide false, misleading, duplicate, or non-verifiable responses.</w:t>
      </w:r>
    </w:p>
    <w:p w14:paraId="79E5B217" w14:textId="77777777" w:rsidR="00F67928" w:rsidRPr="0011191D" w:rsidRDefault="00F67928" w:rsidP="00F67928">
      <w:r w:rsidRPr="0011191D">
        <w:t xml:space="preserve">If you participate in a </w:t>
      </w:r>
      <w:r>
        <w:t>Customer Survey with the Customer</w:t>
      </w:r>
      <w:r w:rsidRPr="0011191D">
        <w:t xml:space="preserve">, you acknowledge and agree that the </w:t>
      </w:r>
      <w:r>
        <w:t>Customer</w:t>
      </w:r>
      <w:r w:rsidRPr="0011191D">
        <w:t xml:space="preserve"> conducting </w:t>
      </w:r>
      <w:r>
        <w:t xml:space="preserve">the </w:t>
      </w:r>
      <w:proofErr w:type="gramStart"/>
      <w:r>
        <w:t>aforementioned activities</w:t>
      </w:r>
      <w:proofErr w:type="gramEnd"/>
      <w:r>
        <w:t xml:space="preserve"> </w:t>
      </w:r>
      <w:r w:rsidRPr="0011191D">
        <w:t xml:space="preserve">may collect additional information from you, including without limitation your personal information. The collection, use, and disclosure of information you provide to any </w:t>
      </w:r>
      <w:r>
        <w:t>Customer</w:t>
      </w:r>
      <w:r w:rsidRPr="0011191D">
        <w:t xml:space="preserve"> in connection with a </w:t>
      </w:r>
      <w:r>
        <w:t>Customer Survey</w:t>
      </w:r>
      <w:r w:rsidRPr="0011191D">
        <w:t xml:space="preserve">, as well as any disputes related thereto, are subject to that </w:t>
      </w:r>
      <w:r>
        <w:t>Customer’s</w:t>
      </w:r>
      <w:r w:rsidRPr="0011191D">
        <w:t xml:space="preserve"> privacy policy and other applicable terms and are not controlled by </w:t>
      </w:r>
      <w:r>
        <w:t>PGI</w:t>
      </w:r>
      <w:r w:rsidRPr="0011191D">
        <w:t>.</w:t>
      </w:r>
      <w:r w:rsidRPr="0011191D">
        <w:br/>
      </w:r>
      <w:r w:rsidRPr="0011191D">
        <w:br/>
        <w:t xml:space="preserve">You further acknowledge that as a condition of your participation in a </w:t>
      </w:r>
      <w:r>
        <w:t>Customer Survey</w:t>
      </w:r>
      <w:r w:rsidRPr="0011191D">
        <w:t xml:space="preserve">, the applicable </w:t>
      </w:r>
      <w:r>
        <w:t>Customer</w:t>
      </w:r>
      <w:r w:rsidRPr="0011191D">
        <w:t xml:space="preserve"> may require you to agree, among other things, (a) that any and all information expressed or communicated by you during the </w:t>
      </w:r>
      <w:r>
        <w:t>Customer Survey</w:t>
      </w:r>
      <w:r w:rsidRPr="0011191D">
        <w:t xml:space="preserve"> may be freely used and disclosed by the </w:t>
      </w:r>
      <w:r>
        <w:t>Customer</w:t>
      </w:r>
      <w:r w:rsidRPr="0011191D">
        <w:t xml:space="preserve"> without restriction or compensation to you (other than the incentive, if any, offered in connection with the </w:t>
      </w:r>
      <w:r>
        <w:t>Customer Survey</w:t>
      </w:r>
      <w:r w:rsidRPr="0011191D">
        <w:t xml:space="preserve">), and (b) to assign to the </w:t>
      </w:r>
      <w:r>
        <w:t>Customer</w:t>
      </w:r>
      <w:r w:rsidRPr="0011191D">
        <w:t xml:space="preserve"> all intellectual property rights in and to such information. You agree to </w:t>
      </w:r>
      <w:proofErr w:type="gramStart"/>
      <w:r w:rsidRPr="0011191D">
        <w:t>act in a professional manner at all times</w:t>
      </w:r>
      <w:proofErr w:type="gramEnd"/>
      <w:r w:rsidRPr="0011191D">
        <w:t xml:space="preserve"> in connection with your participation in a </w:t>
      </w:r>
      <w:r>
        <w:t>Customer Survey</w:t>
      </w:r>
      <w:r w:rsidRPr="0011191D">
        <w:t>.</w:t>
      </w:r>
    </w:p>
    <w:p w14:paraId="7BEE26ED" w14:textId="77777777" w:rsidR="00F67928" w:rsidRDefault="00F67928" w:rsidP="00F67928">
      <w:pPr>
        <w:rPr>
          <w:b/>
          <w:bCs/>
        </w:rPr>
      </w:pPr>
      <w:r>
        <w:pict w14:anchorId="2D8D9A6E">
          <v:rect id="_x0000_i1033" style="width:0;height:0" o:hralign="center" o:hrstd="t" o:hr="t" fillcolor="#a0a0a0" stroked="f"/>
        </w:pict>
      </w:r>
    </w:p>
    <w:p w14:paraId="7A585BBD" w14:textId="77777777" w:rsidR="00F67928" w:rsidRDefault="00F67928" w:rsidP="00F67928">
      <w:pPr>
        <w:rPr>
          <w:b/>
          <w:bCs/>
        </w:rPr>
      </w:pPr>
      <w:r>
        <w:rPr>
          <w:b/>
          <w:bCs/>
        </w:rPr>
        <w:t>4. Confidentiality</w:t>
      </w:r>
    </w:p>
    <w:p w14:paraId="2AC4556D" w14:textId="77777777" w:rsidR="00F67928" w:rsidRPr="0011191D" w:rsidRDefault="00F67928" w:rsidP="00F67928">
      <w:r w:rsidRPr="0011191D">
        <w:t xml:space="preserve">You agree to protect and keep confidential all information relating to </w:t>
      </w:r>
      <w:r>
        <w:t xml:space="preserve">Screening Surveys and Customer Surveys </w:t>
      </w:r>
      <w:r w:rsidRPr="0011191D">
        <w:t xml:space="preserve">that you participate in or that are otherwise made available to you through the Services, whether in hardcopy, electronic or oral format (“Confidential </w:t>
      </w:r>
      <w:r w:rsidRPr="0011191D">
        <w:lastRenderedPageBreak/>
        <w:t xml:space="preserve">Information”). You shall not, except to the extent permitted by these Terms or expressly authorized by </w:t>
      </w:r>
      <w:r>
        <w:t>PGI</w:t>
      </w:r>
      <w:r w:rsidRPr="0011191D">
        <w:t xml:space="preserve"> or the applicable </w:t>
      </w:r>
      <w:r>
        <w:t>Customer</w:t>
      </w:r>
      <w:r w:rsidRPr="0011191D">
        <w:t xml:space="preserve"> in writing, use or disclose such Confidential Information. Confidential Information includes, without limitation, the identity of any </w:t>
      </w:r>
      <w:r>
        <w:t>Customer</w:t>
      </w:r>
      <w:r w:rsidRPr="0011191D">
        <w:t xml:space="preserve"> affiliated with a </w:t>
      </w:r>
      <w:r>
        <w:t>Screening Survey or Customer Survey</w:t>
      </w:r>
      <w:r w:rsidRPr="0011191D">
        <w:t xml:space="preserve">, the specific terms of or activity related to your participation in a </w:t>
      </w:r>
      <w:r>
        <w:t>Screening Survey or Customer Survey</w:t>
      </w:r>
      <w:r w:rsidRPr="0011191D">
        <w:t xml:space="preserve">, and the feedback, information, or responses you provide or receive in connection with </w:t>
      </w:r>
      <w:r>
        <w:t>a</w:t>
      </w:r>
      <w:r w:rsidRPr="0011191D">
        <w:t xml:space="preserve"> </w:t>
      </w:r>
      <w:r>
        <w:t>Screening Survey or Customer Survey</w:t>
      </w:r>
      <w:r w:rsidRPr="0011191D">
        <w:t>.</w:t>
      </w:r>
      <w:r w:rsidRPr="0011191D">
        <w:br/>
      </w:r>
      <w:r w:rsidRPr="0011191D">
        <w:br/>
        <w:t xml:space="preserve">Notwithstanding the foregoing, you may disclose Confidential Information to the extent compelled by law or the order of a court or other governmental body, provided that you notify </w:t>
      </w:r>
      <w:r>
        <w:t>PGI</w:t>
      </w:r>
      <w:r w:rsidRPr="0011191D">
        <w:t xml:space="preserve"> and the applicable </w:t>
      </w:r>
      <w:r>
        <w:t>Customer</w:t>
      </w:r>
      <w:r w:rsidRPr="0011191D">
        <w:t xml:space="preserve"> promptly and in writing (to the extent legally permitted) and reasonably cooperate with </w:t>
      </w:r>
      <w:r>
        <w:t>PGI</w:t>
      </w:r>
      <w:r w:rsidRPr="0011191D">
        <w:t xml:space="preserve"> and/or the </w:t>
      </w:r>
      <w:r>
        <w:t>Customer</w:t>
      </w:r>
      <w:r w:rsidRPr="0011191D">
        <w:t xml:space="preserve"> in any lawful action to contest or limit the scope of such required disclosure.</w:t>
      </w:r>
      <w:r w:rsidRPr="0011191D">
        <w:br/>
      </w:r>
      <w:r w:rsidRPr="0011191D">
        <w:br/>
      </w:r>
      <w:r>
        <w:t>Screening Survey or Customer Survey</w:t>
      </w:r>
      <w:r w:rsidRPr="002C2A4D">
        <w:t xml:space="preserve"> </w:t>
      </w:r>
      <w:r w:rsidRPr="0011191D">
        <w:t xml:space="preserve">may also be protected under the terms of a confidentiality agreement between you and the applicable </w:t>
      </w:r>
      <w:r>
        <w:t>Customer</w:t>
      </w:r>
      <w:r w:rsidRPr="0011191D">
        <w:t xml:space="preserve">, in which case in the event of any conflict between the terms of such agreement and this Section </w:t>
      </w:r>
      <w:r>
        <w:t>4</w:t>
      </w:r>
      <w:r w:rsidRPr="0011191D">
        <w:t xml:space="preserve">, the terms of such agreement shall supersede this Section </w:t>
      </w:r>
      <w:r>
        <w:t>4</w:t>
      </w:r>
      <w:r w:rsidRPr="0011191D">
        <w:t>.</w:t>
      </w:r>
      <w:r w:rsidRPr="0011191D">
        <w:br/>
      </w:r>
      <w:r w:rsidRPr="0011191D">
        <w:br/>
        <w:t xml:space="preserve">You acknowledge that any actual or threatened breach of this Section </w:t>
      </w:r>
      <w:r>
        <w:t>4</w:t>
      </w:r>
      <w:r w:rsidRPr="0011191D">
        <w:t xml:space="preserve"> may cause irreparable harm to </w:t>
      </w:r>
      <w:r>
        <w:t>PGI</w:t>
      </w:r>
      <w:r w:rsidRPr="0011191D">
        <w:t xml:space="preserve"> and/or a </w:t>
      </w:r>
      <w:r>
        <w:t>Customer</w:t>
      </w:r>
      <w:r w:rsidRPr="0011191D">
        <w:t xml:space="preserve">, the extent of which may be difficult to ascertain. Accordingly, you agree that, in addition to all other remedies available at law or in equity, </w:t>
      </w:r>
      <w:r>
        <w:t>PGI</w:t>
      </w:r>
      <w:r w:rsidRPr="0011191D">
        <w:t xml:space="preserve"> and/or such </w:t>
      </w:r>
      <w:r>
        <w:t>Customer</w:t>
      </w:r>
      <w:r w:rsidRPr="0011191D">
        <w:t xml:space="preserve"> will be entitled to seek an immediate injunction against any breach or threatened breach of this Section </w:t>
      </w:r>
      <w:r>
        <w:t>4</w:t>
      </w:r>
      <w:r w:rsidRPr="0011191D">
        <w:t xml:space="preserve"> without the posting of any bond and without proof of actual damages.</w:t>
      </w:r>
    </w:p>
    <w:p w14:paraId="490E0280" w14:textId="77777777" w:rsidR="00F67928" w:rsidRDefault="00F67928" w:rsidP="00F67928">
      <w:pPr>
        <w:rPr>
          <w:b/>
          <w:bCs/>
        </w:rPr>
      </w:pPr>
      <w:r>
        <w:pict w14:anchorId="2C6A2A6E">
          <v:rect id="_x0000_i1034" style="width:0;height:0" o:hralign="center" o:hrstd="t" o:hr="t" fillcolor="#a0a0a0" stroked="f"/>
        </w:pict>
      </w:r>
    </w:p>
    <w:p w14:paraId="3982C26A" w14:textId="77777777" w:rsidR="00F67928" w:rsidRPr="00FB7977" w:rsidRDefault="00F67928" w:rsidP="00F67928">
      <w:pPr>
        <w:rPr>
          <w:b/>
          <w:bCs/>
        </w:rPr>
      </w:pPr>
      <w:r>
        <w:rPr>
          <w:b/>
          <w:bCs/>
        </w:rPr>
        <w:t>5</w:t>
      </w:r>
      <w:r w:rsidRPr="00FB7977">
        <w:rPr>
          <w:b/>
          <w:bCs/>
        </w:rPr>
        <w:t>. Incentives and Payout Conditions</w:t>
      </w:r>
    </w:p>
    <w:p w14:paraId="68693525" w14:textId="77777777" w:rsidR="00F67928" w:rsidRPr="00FB7977" w:rsidRDefault="00F67928" w:rsidP="00F67928">
      <w:r w:rsidRPr="00FB7977">
        <w:t>Respondents may be eligible for an incentive (e.g., a gift card or other reward) upon successful completion of specific survey activities.</w:t>
      </w:r>
    </w:p>
    <w:p w14:paraId="2728C813" w14:textId="77777777" w:rsidR="00F67928" w:rsidRPr="00FB7977" w:rsidRDefault="00F67928" w:rsidP="00F67928">
      <w:pPr>
        <w:numPr>
          <w:ilvl w:val="0"/>
          <w:numId w:val="2"/>
        </w:numPr>
      </w:pPr>
      <w:r w:rsidRPr="00FB7977">
        <w:t>Incentive fulfillment will be managed through a third-party payout provider to be determined by PGI.</w:t>
      </w:r>
      <w:r w:rsidRPr="007643B2">
        <w:t xml:space="preserve"> </w:t>
      </w:r>
      <w:r w:rsidRPr="00FB7977">
        <w:t>By opting to receive an incentive, you agree to the relevant provider’s terms, privacy policy, and identity verification procedures. PGI is not responsible for technical or operational issues arising from third-party reward systems.</w:t>
      </w:r>
    </w:p>
    <w:p w14:paraId="62904F80" w14:textId="77777777" w:rsidR="00F67928" w:rsidRPr="00FB7977" w:rsidRDefault="00F67928" w:rsidP="00F67928">
      <w:pPr>
        <w:numPr>
          <w:ilvl w:val="0"/>
          <w:numId w:val="2"/>
        </w:numPr>
      </w:pPr>
      <w:r w:rsidRPr="00FB7977">
        <w:t>Incentives are paid </w:t>
      </w:r>
      <w:r w:rsidRPr="00FB7977">
        <w:rPr>
          <w:b/>
          <w:bCs/>
        </w:rPr>
        <w:t>only to respondents who</w:t>
      </w:r>
      <w:r w:rsidRPr="00FB7977">
        <w:t>:</w:t>
      </w:r>
    </w:p>
    <w:p w14:paraId="5546D018" w14:textId="77777777" w:rsidR="00F67928" w:rsidRPr="00FB7977" w:rsidRDefault="00F67928" w:rsidP="00F67928">
      <w:pPr>
        <w:numPr>
          <w:ilvl w:val="1"/>
          <w:numId w:val="2"/>
        </w:numPr>
      </w:pPr>
      <w:r w:rsidRPr="00FB7977">
        <w:lastRenderedPageBreak/>
        <w:t>Successfully qualify for the subsequent Customer survey based on screening criteria; </w:t>
      </w:r>
      <w:r w:rsidRPr="00FB7977">
        <w:rPr>
          <w:b/>
          <w:bCs/>
        </w:rPr>
        <w:t>and</w:t>
      </w:r>
    </w:p>
    <w:p w14:paraId="18AA0675" w14:textId="77777777" w:rsidR="00F67928" w:rsidRPr="00FB7977" w:rsidRDefault="00F67928" w:rsidP="00F67928">
      <w:pPr>
        <w:numPr>
          <w:ilvl w:val="1"/>
          <w:numId w:val="2"/>
        </w:numPr>
      </w:pPr>
      <w:proofErr w:type="gramStart"/>
      <w:r w:rsidRPr="00FB7977">
        <w:t>Fully</w:t>
      </w:r>
      <w:proofErr w:type="gramEnd"/>
      <w:r w:rsidRPr="00FB7977">
        <w:t xml:space="preserve"> complete that Customer survey according to all instructions.</w:t>
      </w:r>
    </w:p>
    <w:p w14:paraId="4DC672E5" w14:textId="77777777" w:rsidR="00F67928" w:rsidRDefault="00F67928" w:rsidP="00F67928">
      <w:r w:rsidRPr="00FB7977">
        <w:t xml:space="preserve">PGI and its payout providers reserve the right to verify your eligibility and survey completion before any incentive is issued. Non-qualified or incomplete participants are </w:t>
      </w:r>
      <w:r w:rsidRPr="00FB7977">
        <w:rPr>
          <w:b/>
          <w:bCs/>
        </w:rPr>
        <w:t>not eligible</w:t>
      </w:r>
      <w:r w:rsidRPr="00FB7977">
        <w:t xml:space="preserve"> for incentives.</w:t>
      </w:r>
    </w:p>
    <w:p w14:paraId="5132A477" w14:textId="77777777" w:rsidR="00F67928" w:rsidRPr="00FB7977" w:rsidRDefault="00F67928" w:rsidP="00F67928">
      <w:r>
        <w:t>You are solely responsible for understanding and evaluating any potential tax liability related to incentives paid in connection with your participation and for determining any potential income reporting pursuant to the requirements of local, state, federal or any other applicable laws. PGI is not responsible in any way for your failure to report taxable income or remit any taxes that may be due to any taxing authority.</w:t>
      </w:r>
    </w:p>
    <w:p w14:paraId="1EDC4AF0" w14:textId="77777777" w:rsidR="00F67928" w:rsidRPr="00FB7977" w:rsidRDefault="00F67928" w:rsidP="00F67928">
      <w:r>
        <w:pict w14:anchorId="7FEA87D6">
          <v:rect id="_x0000_i1026" style="width:0;height:0" o:hralign="center" o:hrstd="t" o:hr="t" fillcolor="#a0a0a0" stroked="f"/>
        </w:pict>
      </w:r>
    </w:p>
    <w:p w14:paraId="0433ADA3" w14:textId="77777777" w:rsidR="00F67928" w:rsidRPr="00FB7977" w:rsidRDefault="00F67928" w:rsidP="00F67928">
      <w:pPr>
        <w:rPr>
          <w:b/>
          <w:bCs/>
        </w:rPr>
      </w:pPr>
      <w:r>
        <w:rPr>
          <w:b/>
          <w:bCs/>
        </w:rPr>
        <w:t>6</w:t>
      </w:r>
      <w:r w:rsidRPr="00FB7977">
        <w:rPr>
          <w:b/>
          <w:bCs/>
        </w:rPr>
        <w:t>. Data Use and Privacy</w:t>
      </w:r>
    </w:p>
    <w:p w14:paraId="4D98EE87" w14:textId="77777777" w:rsidR="00F67928" w:rsidRPr="00FB7977" w:rsidRDefault="00F67928" w:rsidP="00F67928">
      <w:r w:rsidRPr="00FB7977">
        <w:t>Your participation involves the collection of personal and behavioral data related to your survey responses and engagement. PGI uses this data to:</w:t>
      </w:r>
    </w:p>
    <w:p w14:paraId="7F03803D" w14:textId="77777777" w:rsidR="00F67928" w:rsidRPr="00FB7977" w:rsidRDefault="00F67928" w:rsidP="00F67928">
      <w:pPr>
        <w:numPr>
          <w:ilvl w:val="0"/>
          <w:numId w:val="3"/>
        </w:numPr>
      </w:pPr>
      <w:r w:rsidRPr="00FB7977">
        <w:t xml:space="preserve">Evaluate respondent authenticity and </w:t>
      </w:r>
      <w:proofErr w:type="gramStart"/>
      <w:r w:rsidRPr="00FB7977">
        <w:t>qualification;</w:t>
      </w:r>
      <w:proofErr w:type="gramEnd"/>
    </w:p>
    <w:p w14:paraId="445BA423" w14:textId="77777777" w:rsidR="00F67928" w:rsidRPr="00FB7977" w:rsidRDefault="00F67928" w:rsidP="00F67928">
      <w:pPr>
        <w:numPr>
          <w:ilvl w:val="0"/>
          <w:numId w:val="3"/>
        </w:numPr>
      </w:pPr>
      <w:r w:rsidRPr="00FB7977">
        <w:t xml:space="preserve">Deliver results and insights to its </w:t>
      </w:r>
      <w:proofErr w:type="gramStart"/>
      <w:r w:rsidRPr="00FB7977">
        <w:t>Customers</w:t>
      </w:r>
      <w:proofErr w:type="gramEnd"/>
      <w:r w:rsidRPr="00FB7977">
        <w:t>; and</w:t>
      </w:r>
    </w:p>
    <w:p w14:paraId="0AB4B5D9" w14:textId="77777777" w:rsidR="00F67928" w:rsidRPr="00FB7977" w:rsidRDefault="00F67928" w:rsidP="00F67928">
      <w:pPr>
        <w:numPr>
          <w:ilvl w:val="0"/>
          <w:numId w:val="3"/>
        </w:numPr>
      </w:pPr>
      <w:r w:rsidRPr="00FB7977">
        <w:t>Develop and refine research tools and analytic models.</w:t>
      </w:r>
    </w:p>
    <w:p w14:paraId="51B10538" w14:textId="77777777" w:rsidR="00F67928" w:rsidRPr="00FB7977" w:rsidRDefault="00F67928" w:rsidP="00F67928">
      <w:r w:rsidRPr="00FB7977">
        <w:t xml:space="preserve">Personal data will be processed in accordance with </w:t>
      </w:r>
      <w:r w:rsidRPr="00FB7977">
        <w:rPr>
          <w:b/>
          <w:bCs/>
        </w:rPr>
        <w:t xml:space="preserve">PGI’s </w:t>
      </w:r>
      <w:commentRangeStart w:id="2"/>
      <w:r w:rsidRPr="00FB7977">
        <w:rPr>
          <w:b/>
          <w:bCs/>
        </w:rPr>
        <w:t>Privacy Policy</w:t>
      </w:r>
      <w:commentRangeEnd w:id="2"/>
      <w:r>
        <w:rPr>
          <w:rStyle w:val="CommentReference"/>
        </w:rPr>
        <w:commentReference w:id="2"/>
      </w:r>
      <w:r w:rsidRPr="00FB7977">
        <w:t>, which explains data access, retention, deletion, and your related rights</w:t>
      </w:r>
      <w:r>
        <w:t xml:space="preserve"> in further detail</w:t>
      </w:r>
      <w:r w:rsidRPr="00FB7977">
        <w:t>.</w:t>
      </w:r>
    </w:p>
    <w:p w14:paraId="0F2228D0" w14:textId="77777777" w:rsidR="00F67928" w:rsidRDefault="00F67928" w:rsidP="00F67928">
      <w:r w:rsidRPr="0011191D">
        <w:t xml:space="preserve">You acknowledge and agree that your submission of any personal information to </w:t>
      </w:r>
      <w:r>
        <w:t>PGI</w:t>
      </w:r>
      <w:r w:rsidRPr="0011191D">
        <w:t xml:space="preserve"> and/or any </w:t>
      </w:r>
      <w:r>
        <w:t>Customer</w:t>
      </w:r>
      <w:r w:rsidRPr="0011191D">
        <w:t xml:space="preserve"> is voluntary and entirely at your own risk. You hereby grant to </w:t>
      </w:r>
      <w:r>
        <w:t>PGI</w:t>
      </w:r>
      <w:r w:rsidRPr="0011191D">
        <w:t xml:space="preserve"> and such </w:t>
      </w:r>
      <w:r>
        <w:t>Customer</w:t>
      </w:r>
      <w:r w:rsidRPr="0011191D">
        <w:t xml:space="preserve"> (as applicable) a perpetual, royalty-free, worldwide right and license to copy, display, make derivative works of and otherwise use such information to provide the Services in accordance with these Terms.</w:t>
      </w:r>
    </w:p>
    <w:p w14:paraId="2C846385" w14:textId="77777777" w:rsidR="00F67928" w:rsidRPr="00FB7977" w:rsidRDefault="00F67928" w:rsidP="00F67928">
      <w:r>
        <w:pict w14:anchorId="636A20B0">
          <v:rect id="_x0000_i1031" style="width:0;height:0" o:hralign="center" o:hrstd="t" o:hr="t" fillcolor="#a0a0a0" stroked="f"/>
        </w:pict>
      </w:r>
    </w:p>
    <w:p w14:paraId="6DEAA261" w14:textId="77777777" w:rsidR="00F67928" w:rsidRPr="00FB7977" w:rsidRDefault="00F67928" w:rsidP="00F67928">
      <w:pPr>
        <w:rPr>
          <w:b/>
          <w:bCs/>
        </w:rPr>
      </w:pPr>
      <w:r>
        <w:rPr>
          <w:b/>
          <w:bCs/>
        </w:rPr>
        <w:t>7</w:t>
      </w:r>
      <w:r w:rsidRPr="00FB7977">
        <w:rPr>
          <w:b/>
          <w:bCs/>
        </w:rPr>
        <w:t>. Consent to Use of Data for Synthetic Modeling</w:t>
      </w:r>
    </w:p>
    <w:p w14:paraId="5D6464DD" w14:textId="77777777" w:rsidR="00F67928" w:rsidRPr="00FB7977" w:rsidRDefault="00F67928" w:rsidP="00F67928">
      <w:r w:rsidRPr="00FB7977">
        <w:t xml:space="preserve">By participating, you grant PGI a worldwide, non-exclusive, royalty-free license to use your survey responses, demographic attributes, and related data (in aggregated, pseudonymized, or de-identified form) to build, train, and improve </w:t>
      </w:r>
      <w:r w:rsidRPr="00FB7977">
        <w:rPr>
          <w:b/>
          <w:bCs/>
        </w:rPr>
        <w:t xml:space="preserve">custom synthetic </w:t>
      </w:r>
      <w:r w:rsidRPr="00FB7977">
        <w:rPr>
          <w:b/>
          <w:bCs/>
        </w:rPr>
        <w:lastRenderedPageBreak/>
        <w:t>models and analytic systems</w:t>
      </w:r>
      <w:r w:rsidRPr="00FB7977">
        <w:t xml:space="preserve">. These </w:t>
      </w:r>
      <w:r>
        <w:t>systems</w:t>
      </w:r>
      <w:r w:rsidRPr="00FB7977">
        <w:t xml:space="preserve"> </w:t>
      </w:r>
      <w:r w:rsidRPr="00FB7977">
        <w:t>may be used by PGI for commercial, research, or analytic purposes, including generating predictive or synthetic insights.</w:t>
      </w:r>
    </w:p>
    <w:p w14:paraId="6F7E556A" w14:textId="77777777" w:rsidR="00F67928" w:rsidRPr="00FB7977" w:rsidRDefault="00F67928" w:rsidP="00F67928">
      <w:r w:rsidRPr="00FB7977">
        <w:t xml:space="preserve">Your identifiable information will </w:t>
      </w:r>
      <w:r w:rsidRPr="00FB7977">
        <w:rPr>
          <w:b/>
          <w:bCs/>
        </w:rPr>
        <w:t>not</w:t>
      </w:r>
      <w:r w:rsidRPr="00FB7977">
        <w:t xml:space="preserve"> be sold or directly shared with third parties except as necessary to:</w:t>
      </w:r>
    </w:p>
    <w:p w14:paraId="5C9FA942" w14:textId="77777777" w:rsidR="00F67928" w:rsidRPr="00FB7977" w:rsidRDefault="00F67928" w:rsidP="00F67928">
      <w:pPr>
        <w:numPr>
          <w:ilvl w:val="0"/>
          <w:numId w:val="4"/>
        </w:numPr>
      </w:pPr>
      <w:r w:rsidRPr="00FB7977">
        <w:t>Administer surveys and incentives; or</w:t>
      </w:r>
    </w:p>
    <w:p w14:paraId="742D3C97" w14:textId="77777777" w:rsidR="00F67928" w:rsidRPr="00FB7977" w:rsidRDefault="00F67928" w:rsidP="00F67928">
      <w:pPr>
        <w:numPr>
          <w:ilvl w:val="0"/>
          <w:numId w:val="4"/>
        </w:numPr>
      </w:pPr>
      <w:r w:rsidRPr="00FB7977">
        <w:t xml:space="preserve">Fulfill PGI’s obligations to its </w:t>
      </w:r>
      <w:proofErr w:type="gramStart"/>
      <w:r w:rsidRPr="00FB7977">
        <w:t>Customers</w:t>
      </w:r>
      <w:proofErr w:type="gramEnd"/>
      <w:r w:rsidRPr="00FB7977">
        <w:t xml:space="preserve"> or service providers under confidentiality and data protection commitments.</w:t>
      </w:r>
    </w:p>
    <w:p w14:paraId="067A511D" w14:textId="77777777" w:rsidR="00F67928" w:rsidRPr="00FB7977" w:rsidRDefault="00F67928" w:rsidP="00F67928">
      <w:r>
        <w:pict w14:anchorId="7974FB31">
          <v:rect id="_x0000_i1027" style="width:0;height:0" o:hralign="center" o:hrstd="t" o:hr="t" fillcolor="#a0a0a0" stroked="f"/>
        </w:pict>
      </w:r>
    </w:p>
    <w:p w14:paraId="1D867A83" w14:textId="77777777" w:rsidR="00F67928" w:rsidRDefault="00F67928" w:rsidP="00F67928">
      <w:pPr>
        <w:rPr>
          <w:b/>
          <w:bCs/>
        </w:rPr>
      </w:pPr>
      <w:r>
        <w:rPr>
          <w:b/>
          <w:bCs/>
        </w:rPr>
        <w:t>8</w:t>
      </w:r>
      <w:r w:rsidRPr="00FB7977">
        <w:rPr>
          <w:b/>
          <w:bCs/>
        </w:rPr>
        <w:t>. </w:t>
      </w:r>
      <w:r>
        <w:rPr>
          <w:b/>
          <w:bCs/>
        </w:rPr>
        <w:t>Electronic Communications</w:t>
      </w:r>
    </w:p>
    <w:p w14:paraId="4B16B72D" w14:textId="77777777" w:rsidR="00F67928" w:rsidRPr="0011191D" w:rsidRDefault="00F67928" w:rsidP="00F67928">
      <w:r>
        <w:t>You consent to receive communications from us electronically. We may communicate with you via email or by posting notices on the Services. Y</w:t>
      </w:r>
      <w:r w:rsidRPr="00AF4C7B">
        <w:t>ou understand and agree that you may receive transactional emails from us related to the Services or your use of the Services, such as study confirmations and reminders</w:t>
      </w:r>
      <w:r>
        <w:t>.</w:t>
      </w:r>
      <w:r w:rsidRPr="00AF4C7B">
        <w:t xml:space="preserve"> You agree that all agreements, notices, disclosures, and other communications that we provide to you electronically satisfy any legal requirement that such communications be in writing. You further agree that any notices provided by us electronically are deemed to be given and received on the date we transmit any such electronic communication as described in these Terms.</w:t>
      </w:r>
    </w:p>
    <w:p w14:paraId="417E0D0B" w14:textId="77777777" w:rsidR="00F67928" w:rsidRPr="00FB7977" w:rsidRDefault="00F67928" w:rsidP="00F67928">
      <w:pPr>
        <w:rPr>
          <w:b/>
          <w:bCs/>
        </w:rPr>
      </w:pPr>
      <w:r>
        <w:pict w14:anchorId="17D57F4A">
          <v:rect id="_x0000_i1036" style="width:0;height:0" o:hralign="center" o:hrstd="t" o:hr="t" fillcolor="#a0a0a0" stroked="f"/>
        </w:pict>
      </w:r>
      <w:r>
        <w:rPr>
          <w:b/>
          <w:bCs/>
        </w:rPr>
        <w:t>9</w:t>
      </w:r>
      <w:r w:rsidRPr="00FB7977">
        <w:rPr>
          <w:b/>
          <w:bCs/>
        </w:rPr>
        <w:t>. Limitation of Liability</w:t>
      </w:r>
      <w:r>
        <w:rPr>
          <w:b/>
          <w:bCs/>
        </w:rPr>
        <w:t xml:space="preserve"> and Disclaimer of Warranties</w:t>
      </w:r>
    </w:p>
    <w:p w14:paraId="1BC734B7" w14:textId="77777777" w:rsidR="00F67928" w:rsidRDefault="00F67928" w:rsidP="00F67928">
      <w:r w:rsidRPr="002C2A4D">
        <w:rPr>
          <w:rFonts w:hint="cs"/>
        </w:rPr>
        <w:t>‍</w:t>
      </w:r>
      <w:r w:rsidRPr="002C2A4D">
        <w:t xml:space="preserve">EXCEPT TO THE EXTENT PROHIBITED BY APPLICABLE LAW, UNDER NO CIRCUMSTANCES AND UNDER NO LEGAL THEORY (WHETHER IN CONTRACT, TORT, NEGLIGENCE, OR OTHERWISE) WILL </w:t>
      </w:r>
      <w:r>
        <w:t>PGI</w:t>
      </w:r>
      <w:r w:rsidRPr="002C2A4D">
        <w:t xml:space="preserve"> BE LIABLE TO YOU OR ANY THIRD PARTY FOR ACCIDENTS, PROPERTY DAMAGE, PERSONAL INJURY, DEATH, OR FOR ANY INDIRECT, SPECIAL, INCIDENTAL, EXEMPLARY, PUNITIVE, RELIANCE, OR CONSEQUENTIAL DAMAGES OF ANY KIND (INCLUDING WITHOUT LIMITATION DAMAGES FOR LOSS OF PROFITS, GOODWILL, USE, DATA OR OTHER INTANGIBLE LOSSES) ARISING OUT OF OR IN CONNECTION WITH THE SERVICES OR YOUR USE OF THE SERVICES, EVEN IF INFORMED OF THEIR POSSIBILITY IN ADVANCE. TO THE MAXIMUM EXTENT PERMITTED BY APPLICABLE LAW, IN NO EVENT WILL </w:t>
      </w:r>
      <w:r>
        <w:t>PGI’S</w:t>
      </w:r>
      <w:r w:rsidRPr="002C2A4D">
        <w:t xml:space="preserve"> AGGREGATE LIABILITY TO YOU UNDER THESE TERMS EXCEED THE GREATER OF (I) $100.00 USD OR (II) THE INCENTIVES PAID OR PAYABLE TO YOU IN THE PRECEDING SIX-MONTH PERIOD.</w:t>
      </w:r>
    </w:p>
    <w:p w14:paraId="36E4F024" w14:textId="77777777" w:rsidR="00F67928" w:rsidRPr="00FB7977" w:rsidRDefault="00F67928" w:rsidP="00F67928">
      <w:r>
        <w:pict w14:anchorId="40487608">
          <v:rect id="_x0000_i1057" style="width:0;height:0" o:hralign="center" o:hrstd="t" o:hr="t" fillcolor="#a0a0a0" stroked="f"/>
        </w:pict>
      </w:r>
    </w:p>
    <w:p w14:paraId="443E2287" w14:textId="77777777" w:rsidR="00F67928" w:rsidRPr="0011191D" w:rsidRDefault="00F67928" w:rsidP="00F67928">
      <w:pPr>
        <w:rPr>
          <w:b/>
          <w:bCs/>
        </w:rPr>
      </w:pPr>
      <w:r w:rsidRPr="0011191D">
        <w:rPr>
          <w:b/>
          <w:bCs/>
        </w:rPr>
        <w:t>10. Release from Liability</w:t>
      </w:r>
    </w:p>
    <w:p w14:paraId="1EBF6AEA" w14:textId="77777777" w:rsidR="00F67928" w:rsidRPr="00FB7977" w:rsidRDefault="00F67928" w:rsidP="00F67928">
      <w:r w:rsidRPr="00443FA2">
        <w:rPr>
          <w:b/>
          <w:bCs/>
        </w:rPr>
        <w:lastRenderedPageBreak/>
        <w:t>‍</w:t>
      </w:r>
      <w:r w:rsidRPr="00443FA2">
        <w:t xml:space="preserve">To the fullest extent permitted by law, you agree to release </w:t>
      </w:r>
      <w:r>
        <w:t>PGI</w:t>
      </w:r>
      <w:r w:rsidRPr="00443FA2">
        <w:t>, its officers, directors, employees, and agents from responsibility, liability, claims, demands and/or damages (actual and consequential) of every kind and nature, known and unknown, arising out of or in any way connected with: (</w:t>
      </w:r>
      <w:proofErr w:type="spellStart"/>
      <w:r w:rsidRPr="00443FA2">
        <w:t>i</w:t>
      </w:r>
      <w:proofErr w:type="spellEnd"/>
      <w:r w:rsidRPr="00443FA2">
        <w:t xml:space="preserve">) disputes between or among </w:t>
      </w:r>
      <w:r>
        <w:t>Respondents</w:t>
      </w:r>
      <w:r w:rsidRPr="00443FA2">
        <w:t xml:space="preserve"> and/or </w:t>
      </w:r>
      <w:r>
        <w:t>Customers</w:t>
      </w:r>
      <w:r w:rsidRPr="00443FA2">
        <w:t>; (ii) third-party sites and services, including without limitation content found on such sites and services; and (iii) the unauthorized access to, or unauthorized use or alteration of, any communications or information stored under or relating to your account.</w:t>
      </w:r>
      <w:r w:rsidRPr="00443FA2">
        <w:br/>
      </w:r>
      <w:r w:rsidRPr="00443FA2">
        <w:br/>
        <w:t>Without limiting the foregoing, to the extent applicable, you hereby waive California Civil Code § 1542 and any similar statute or principle of common law. California Civil Code § 1542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14:paraId="30754CA1" w14:textId="77777777" w:rsidR="00F67928" w:rsidRPr="00FB7977" w:rsidRDefault="00F67928" w:rsidP="00F67928">
      <w:r>
        <w:pict w14:anchorId="7480F05A">
          <v:rect id="_x0000_i1028" style="width:0;height:0" o:hralign="center" o:hrstd="t" o:hr="t" fillcolor="#a0a0a0" stroked="f"/>
        </w:pict>
      </w:r>
    </w:p>
    <w:p w14:paraId="1F098A1E" w14:textId="542EA7F7" w:rsidR="00F67928" w:rsidRDefault="00F67928" w:rsidP="00F67928">
      <w:pPr>
        <w:rPr>
          <w:b/>
          <w:bCs/>
        </w:rPr>
      </w:pPr>
      <w:r>
        <w:rPr>
          <w:b/>
          <w:bCs/>
        </w:rPr>
        <w:t>1</w:t>
      </w:r>
      <w:r>
        <w:rPr>
          <w:b/>
          <w:bCs/>
        </w:rPr>
        <w:t>1</w:t>
      </w:r>
      <w:r>
        <w:rPr>
          <w:b/>
          <w:bCs/>
        </w:rPr>
        <w:t>. Relationship of the Parties</w:t>
      </w:r>
    </w:p>
    <w:p w14:paraId="4C045B44" w14:textId="77777777" w:rsidR="00F67928" w:rsidRPr="0011191D" w:rsidRDefault="00F67928" w:rsidP="00F67928">
      <w:r w:rsidRPr="0011191D">
        <w:t>‍No partnership, joint venture, or employment relationship is intended or created by these Terms, either with us or any other party, including any Customer. Nothing in these Terms will constitute either party as the agent of the other party for any purpose or entitle either party to commit or bind the other party in any manner.</w:t>
      </w:r>
    </w:p>
    <w:p w14:paraId="5E2E2CA6" w14:textId="77777777" w:rsidR="00F67928" w:rsidRDefault="00F67928" w:rsidP="00F67928">
      <w:pPr>
        <w:rPr>
          <w:b/>
          <w:bCs/>
        </w:rPr>
      </w:pPr>
      <w:r>
        <w:pict w14:anchorId="1191AEED">
          <v:rect id="_x0000_i1040" style="width:0;height:0" o:hralign="center" o:bullet="t" o:hrstd="t" o:hr="t" fillcolor="#a0a0a0" stroked="f"/>
        </w:pict>
      </w:r>
    </w:p>
    <w:p w14:paraId="2C73BA31" w14:textId="08476034" w:rsidR="00F67928" w:rsidRDefault="00F67928" w:rsidP="00F67928">
      <w:pPr>
        <w:rPr>
          <w:b/>
          <w:bCs/>
        </w:rPr>
      </w:pPr>
      <w:r>
        <w:rPr>
          <w:b/>
          <w:bCs/>
        </w:rPr>
        <w:t>1</w:t>
      </w:r>
      <w:r>
        <w:rPr>
          <w:b/>
          <w:bCs/>
        </w:rPr>
        <w:t>2</w:t>
      </w:r>
      <w:r>
        <w:rPr>
          <w:b/>
          <w:bCs/>
        </w:rPr>
        <w:t>. Governing Law</w:t>
      </w:r>
    </w:p>
    <w:p w14:paraId="6EBAB421" w14:textId="01571D65" w:rsidR="00F67928" w:rsidRDefault="00F67928" w:rsidP="00F67928">
      <w:r w:rsidRPr="0011191D">
        <w:t xml:space="preserve">‍For any dispute not subject to arbitration or under the jurisdiction of a small claims court, you and </w:t>
      </w:r>
      <w:r>
        <w:t>PGI</w:t>
      </w:r>
      <w:r w:rsidRPr="0011191D">
        <w:t xml:space="preserve"> agree to submit to the personal and exclusive jurisdiction of any venue in the state and federal courts in </w:t>
      </w:r>
      <w:r w:rsidR="00C62F31">
        <w:t>Delaware</w:t>
      </w:r>
      <w:r w:rsidRPr="0011191D">
        <w:t xml:space="preserve">. You further agree to accept </w:t>
      </w:r>
      <w:proofErr w:type="gramStart"/>
      <w:r w:rsidRPr="0011191D">
        <w:t>service of process</w:t>
      </w:r>
      <w:proofErr w:type="gramEnd"/>
      <w:r w:rsidRPr="0011191D">
        <w:t xml:space="preserve"> by </w:t>
      </w:r>
      <w:proofErr w:type="gramStart"/>
      <w:r w:rsidRPr="0011191D">
        <w:t>mail, and</w:t>
      </w:r>
      <w:proofErr w:type="gramEnd"/>
      <w:r w:rsidRPr="0011191D">
        <w:t xml:space="preserve"> hereby waive </w:t>
      </w:r>
      <w:proofErr w:type="gramStart"/>
      <w:r w:rsidRPr="0011191D">
        <w:t>any and all</w:t>
      </w:r>
      <w:proofErr w:type="gramEnd"/>
      <w:r w:rsidRPr="0011191D">
        <w:t xml:space="preserve"> </w:t>
      </w:r>
      <w:proofErr w:type="gramStart"/>
      <w:r w:rsidRPr="0011191D">
        <w:t>jurisdictional</w:t>
      </w:r>
      <w:proofErr w:type="gramEnd"/>
      <w:r w:rsidRPr="0011191D">
        <w:t xml:space="preserve"> and venue defenses otherwise available. The Terms and the relationship between you and </w:t>
      </w:r>
      <w:r>
        <w:t>PGI</w:t>
      </w:r>
      <w:r w:rsidRPr="0011191D">
        <w:t xml:space="preserve"> shall be governed by the laws of the State of </w:t>
      </w:r>
      <w:r w:rsidR="00C62F31">
        <w:t>Delaware</w:t>
      </w:r>
      <w:r w:rsidRPr="0011191D">
        <w:t xml:space="preserve"> without regard to conflict of law provisions.</w:t>
      </w:r>
      <w:r>
        <w:pict w14:anchorId="1CF061E3">
          <v:rect id="_x0000_i1039" style="width:0;height:0" o:hralign="center" o:bullet="t" o:hrstd="t" o:hr="t" fillcolor="#a0a0a0" stroked="f"/>
        </w:pict>
      </w:r>
    </w:p>
    <w:p w14:paraId="0B9D3706" w14:textId="4DFA3005" w:rsidR="00F67928" w:rsidRDefault="00F67928" w:rsidP="00F67928">
      <w:pPr>
        <w:rPr>
          <w:b/>
          <w:bCs/>
        </w:rPr>
      </w:pPr>
      <w:r>
        <w:rPr>
          <w:b/>
          <w:bCs/>
        </w:rPr>
        <w:t>1</w:t>
      </w:r>
      <w:r>
        <w:rPr>
          <w:b/>
          <w:bCs/>
        </w:rPr>
        <w:t>3</w:t>
      </w:r>
      <w:r>
        <w:rPr>
          <w:b/>
          <w:bCs/>
        </w:rPr>
        <w:t>. Entire Agreement</w:t>
      </w:r>
    </w:p>
    <w:p w14:paraId="29549D59" w14:textId="77777777" w:rsidR="00F67928" w:rsidRPr="0011191D" w:rsidRDefault="00F67928" w:rsidP="00F67928">
      <w:r w:rsidRPr="0011191D">
        <w:t>‍These Terms contain the complete and exclusive statement of the mutual understanding of the parties and supersede all prior written and oral agreements, communications and other understandings relating to the subject matter of these Terms, other than any click-through or end user license agreement provided by us.</w:t>
      </w:r>
    </w:p>
    <w:p w14:paraId="2E2533B4" w14:textId="319B2FFE" w:rsidR="00F67928" w:rsidRDefault="00F67928" w:rsidP="00F67928">
      <w:pPr>
        <w:rPr>
          <w:b/>
          <w:bCs/>
        </w:rPr>
      </w:pPr>
      <w:r>
        <w:lastRenderedPageBreak/>
        <w:pict w14:anchorId="4CE80640">
          <v:rect id="_x0000_i1038" style="width:0;height:0" o:hralign="center" o:bullet="t" o:hrstd="t" o:hr="t" fillcolor="#a0a0a0" stroked="f"/>
        </w:pict>
      </w:r>
      <w:r>
        <w:rPr>
          <w:b/>
          <w:bCs/>
        </w:rPr>
        <w:t>1</w:t>
      </w:r>
      <w:r>
        <w:rPr>
          <w:b/>
          <w:bCs/>
        </w:rPr>
        <w:t>4</w:t>
      </w:r>
      <w:r>
        <w:rPr>
          <w:b/>
          <w:bCs/>
        </w:rPr>
        <w:t>. Waiver, Severability, Assignment</w:t>
      </w:r>
    </w:p>
    <w:p w14:paraId="643D4818" w14:textId="77777777" w:rsidR="00F67928" w:rsidRPr="0011191D" w:rsidRDefault="00F67928" w:rsidP="00F67928">
      <w:r w:rsidRPr="0011191D">
        <w:t xml:space="preserve">‍The failure of </w:t>
      </w:r>
      <w:r>
        <w:t>PGI</w:t>
      </w:r>
      <w:r w:rsidRPr="0011191D">
        <w:t xml:space="preserve"> to exercise or enforce any right or provision of these Terms shall not constitute a waiver of such right or provision. If any provision of these Terms is held by a court of competent jurisdiction to be unenforceable, such provision will be modified and interpreted </w:t>
      </w:r>
      <w:proofErr w:type="gramStart"/>
      <w:r w:rsidRPr="0011191D">
        <w:t>so as to</w:t>
      </w:r>
      <w:proofErr w:type="gramEnd"/>
      <w:r w:rsidRPr="0011191D">
        <w:t xml:space="preserve"> best </w:t>
      </w:r>
      <w:proofErr w:type="gramStart"/>
      <w:r w:rsidRPr="0011191D">
        <w:t>accomplish the original provision to the fullest extent</w:t>
      </w:r>
      <w:proofErr w:type="gramEnd"/>
      <w:r w:rsidRPr="0011191D">
        <w:t xml:space="preserve"> permitted by law, and the remaining provisions of these Terms will remain in effect. You may not assign or delegate any rights or obligations under these Terms in whole or in part, and any such attempted assignment or delegation shall be void and without effect. </w:t>
      </w:r>
      <w:r>
        <w:t>PGI</w:t>
      </w:r>
      <w:r w:rsidRPr="0011191D">
        <w:t xml:space="preserve"> may freely assign or delegate all rights and obligations under these Terms, in whole or in part.</w:t>
      </w:r>
    </w:p>
    <w:p w14:paraId="1E03BA68" w14:textId="7476716C" w:rsidR="00F67928" w:rsidRDefault="00F67928" w:rsidP="00F67928">
      <w:pPr>
        <w:rPr>
          <w:b/>
          <w:bCs/>
        </w:rPr>
      </w:pPr>
      <w:r>
        <w:pict w14:anchorId="7C449558">
          <v:rect id="_x0000_i1037" style="width:0;height:0" o:hralign="center" o:bullet="t" o:hrstd="t" o:hr="t" fillcolor="#a0a0a0" stroked="f"/>
        </w:pict>
      </w:r>
      <w:r>
        <w:rPr>
          <w:b/>
          <w:bCs/>
        </w:rPr>
        <w:t>1</w:t>
      </w:r>
      <w:r>
        <w:rPr>
          <w:b/>
          <w:bCs/>
        </w:rPr>
        <w:t>5</w:t>
      </w:r>
      <w:r>
        <w:rPr>
          <w:b/>
          <w:bCs/>
        </w:rPr>
        <w:t>. Survival</w:t>
      </w:r>
    </w:p>
    <w:p w14:paraId="1012DAA9" w14:textId="77777777" w:rsidR="00F67928" w:rsidRPr="0011191D" w:rsidRDefault="00F67928" w:rsidP="00F67928">
      <w:r w:rsidRPr="0011191D">
        <w:t xml:space="preserve">All provisions which by their nature and intent are reasonably required to survive termination or expiration based on these Terms (including without limitation confidentiality obligations, </w:t>
      </w:r>
      <w:r>
        <w:t>indemnification</w:t>
      </w:r>
      <w:r w:rsidRPr="0011191D">
        <w:t xml:space="preserve"> obligations, limitations of liability</w:t>
      </w:r>
      <w:r>
        <w:t>)</w:t>
      </w:r>
      <w:r w:rsidRPr="0011191D">
        <w:t>, shall survive any expiration or termination of these Terms.</w:t>
      </w:r>
    </w:p>
    <w:p w14:paraId="3E5B45AF" w14:textId="787FA4A4" w:rsidR="00F67928" w:rsidRPr="00FB7977" w:rsidRDefault="00F67928" w:rsidP="00F67928">
      <w:pPr>
        <w:rPr>
          <w:b/>
          <w:bCs/>
        </w:rPr>
      </w:pPr>
      <w:r>
        <w:pict w14:anchorId="6E2257D6">
          <v:rect id="_x0000_i1035" style="width:0;height:0" o:hralign="center" o:hrstd="t" o:hr="t" fillcolor="#a0a0a0" stroked="f"/>
        </w:pict>
      </w:r>
      <w:r>
        <w:rPr>
          <w:b/>
          <w:bCs/>
        </w:rPr>
        <w:t>1</w:t>
      </w:r>
      <w:r>
        <w:rPr>
          <w:b/>
          <w:bCs/>
        </w:rPr>
        <w:t>6</w:t>
      </w:r>
      <w:r w:rsidRPr="00FB7977">
        <w:rPr>
          <w:b/>
          <w:bCs/>
        </w:rPr>
        <w:t>. Changes to These Terms</w:t>
      </w:r>
    </w:p>
    <w:p w14:paraId="4E8D1E91" w14:textId="77777777" w:rsidR="00F67928" w:rsidRPr="00FB7977" w:rsidRDefault="00F67928" w:rsidP="00F67928">
      <w:r w:rsidRPr="00FB7977">
        <w:t xml:space="preserve">PGI </w:t>
      </w:r>
      <w:r>
        <w:t>reserves the right to</w:t>
      </w:r>
      <w:r w:rsidRPr="00FB7977">
        <w:t xml:space="preserve"> </w:t>
      </w:r>
      <w:r w:rsidRPr="00FB7977">
        <w:t xml:space="preserve">amend or update these Terms </w:t>
      </w:r>
      <w:r>
        <w:t>at any time</w:t>
      </w:r>
      <w:r w:rsidRPr="00FB7977">
        <w:t>.</w:t>
      </w:r>
      <w:r>
        <w:t xml:space="preserve"> Changes will be effective immediately unless otherwise noted.</w:t>
      </w:r>
      <w:r w:rsidRPr="00FB7977">
        <w:t xml:space="preserve"> </w:t>
      </w:r>
      <w:r>
        <w:t xml:space="preserve">You are responsible for reviewing and becoming familiar with any such modifications. If we determine a revision to the Terms, in our sole discretion, is material, we will notify you as required by law. </w:t>
      </w:r>
      <w:r w:rsidRPr="00FB7977">
        <w:t xml:space="preserve">Continued </w:t>
      </w:r>
      <w:r>
        <w:t>use of and/or access to the Services</w:t>
      </w:r>
      <w:r w:rsidRPr="00FB7977">
        <w:t xml:space="preserve"> </w:t>
      </w:r>
      <w:r w:rsidRPr="00FB7977">
        <w:t>after such updates constitutes acceptance of the revised Terms.</w:t>
      </w:r>
      <w:r>
        <w:t xml:space="preserve"> If you do not accept the revised Terms, you must discontinue using and/or accessing the Services.</w:t>
      </w:r>
    </w:p>
    <w:p w14:paraId="16DA9245" w14:textId="77777777" w:rsidR="00F67928" w:rsidRPr="00FB7977" w:rsidRDefault="00F67928" w:rsidP="00F67928">
      <w:r>
        <w:pict w14:anchorId="3690AB26">
          <v:rect id="_x0000_i1029" style="width:0;height:0" o:hralign="center" o:hrstd="t" o:hr="t" fillcolor="#a0a0a0" stroked="f"/>
        </w:pict>
      </w:r>
    </w:p>
    <w:p w14:paraId="5A2A22A1" w14:textId="3C629E45" w:rsidR="00F67928" w:rsidRPr="00FB7977" w:rsidRDefault="00F67928" w:rsidP="00F67928">
      <w:pPr>
        <w:rPr>
          <w:b/>
          <w:bCs/>
        </w:rPr>
      </w:pPr>
      <w:r w:rsidRPr="00FB7977">
        <w:rPr>
          <w:b/>
          <w:bCs/>
        </w:rPr>
        <w:t>1</w:t>
      </w:r>
      <w:r>
        <w:rPr>
          <w:b/>
          <w:bCs/>
        </w:rPr>
        <w:t>7</w:t>
      </w:r>
      <w:r w:rsidRPr="00FB7977">
        <w:rPr>
          <w:b/>
          <w:bCs/>
        </w:rPr>
        <w:t>. Contact Information</w:t>
      </w:r>
    </w:p>
    <w:p w14:paraId="1D7F51DB" w14:textId="77777777" w:rsidR="00F67928" w:rsidRPr="00FB7977" w:rsidRDefault="00F67928" w:rsidP="00F67928">
      <w:r w:rsidRPr="00FB7977">
        <w:t xml:space="preserve">For questions about these Terms, please contact: </w:t>
      </w:r>
      <w:r w:rsidRPr="00FB7977">
        <w:rPr>
          <w:b/>
          <w:bCs/>
        </w:rPr>
        <w:t>Persona Grata Inc.</w:t>
      </w:r>
      <w:r w:rsidRPr="00FB7977">
        <w:t xml:space="preserve"> Email: </w:t>
      </w:r>
      <w:r>
        <w:t>support@personagrata.ai</w:t>
      </w:r>
    </w:p>
    <w:p w14:paraId="38741075" w14:textId="77777777" w:rsidR="00F67928" w:rsidRPr="00FB7977" w:rsidRDefault="00F67928" w:rsidP="00F67928">
      <w:r>
        <w:pict w14:anchorId="670294C3">
          <v:rect id="_x0000_i1030" style="width:0;height:0" o:hralign="center" o:hrstd="t" o:hr="t" fillcolor="#a0a0a0" stroked="f"/>
        </w:pict>
      </w:r>
    </w:p>
    <w:p w14:paraId="3A5D4409" w14:textId="2C7899B9" w:rsidR="00A715D9" w:rsidRDefault="00F67928">
      <w:r w:rsidRPr="00FB7977">
        <w:rPr>
          <w:b/>
          <w:bCs/>
        </w:rPr>
        <w:t xml:space="preserve">By proceeding with </w:t>
      </w:r>
      <w:r>
        <w:rPr>
          <w:b/>
          <w:bCs/>
        </w:rPr>
        <w:t>any</w:t>
      </w:r>
      <w:r w:rsidRPr="00FB7977">
        <w:rPr>
          <w:b/>
          <w:bCs/>
        </w:rPr>
        <w:t xml:space="preserve"> screening or survey process</w:t>
      </w:r>
      <w:r>
        <w:rPr>
          <w:b/>
          <w:bCs/>
        </w:rPr>
        <w:t xml:space="preserve"> through PGI</w:t>
      </w:r>
      <w:r w:rsidRPr="00FB7977">
        <w:rPr>
          <w:b/>
          <w:bCs/>
        </w:rPr>
        <w:t>, you acknowledge that you have read, understood, and agreed to these Terms.</w:t>
      </w:r>
    </w:p>
    <w:sectPr w:rsidR="00A715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ff" w:date="2026-02-12T16:56:00Z" w:initials="J">
    <w:p w14:paraId="29FA301A" w14:textId="77777777" w:rsidR="00F67928" w:rsidRDefault="00F67928" w:rsidP="00F67928">
      <w:pPr>
        <w:pStyle w:val="CommentText"/>
      </w:pPr>
      <w:r>
        <w:rPr>
          <w:rStyle w:val="CommentReference"/>
        </w:rPr>
        <w:annotationRef/>
      </w:r>
      <w:r>
        <w:t>LINK</w:t>
      </w:r>
    </w:p>
  </w:comment>
  <w:comment w:id="1" w:author="Jeff" w:date="2026-02-12T17:42:00Z" w:initials="J">
    <w:p w14:paraId="7E1416DB" w14:textId="77777777" w:rsidR="00F67928" w:rsidRDefault="00F67928" w:rsidP="00F67928">
      <w:pPr>
        <w:pStyle w:val="CommentText"/>
      </w:pPr>
      <w:r>
        <w:rPr>
          <w:rStyle w:val="CommentReference"/>
        </w:rPr>
        <w:annotationRef/>
      </w:r>
      <w:r>
        <w:t>LINK</w:t>
      </w:r>
    </w:p>
  </w:comment>
  <w:comment w:id="2" w:author="Jeff" w:date="2026-02-12T16:55:00Z" w:initials="J">
    <w:p w14:paraId="63BDBF5A" w14:textId="77777777" w:rsidR="00F67928" w:rsidRDefault="00F67928" w:rsidP="00F67928">
      <w:pPr>
        <w:pStyle w:val="CommentText"/>
      </w:pPr>
      <w:r>
        <w:rPr>
          <w:rStyle w:val="CommentReference"/>
        </w:rPr>
        <w:annotationRef/>
      </w:r>
      <w:r>
        <w:t>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FA301A" w15:done="0"/>
  <w15:commentEx w15:paraId="7E1416DB" w15:done="0"/>
  <w15:commentEx w15:paraId="63BDBF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FA632A" w16cex:dateUtc="2026-02-12T21:56:00Z"/>
  <w16cex:commentExtensible w16cex:durableId="4DBAA01B" w16cex:dateUtc="2026-02-12T22:42:00Z"/>
  <w16cex:commentExtensible w16cex:durableId="6BC2E925" w16cex:dateUtc="2026-02-12T2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FA301A" w16cid:durableId="00FA632A"/>
  <w16cid:commentId w16cid:paraId="7E1416DB" w16cid:durableId="4DBAA01B"/>
  <w16cid:commentId w16cid:paraId="63BDBF5A" w16cid:durableId="6BC2E9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4AF8"/>
    <w:multiLevelType w:val="multilevel"/>
    <w:tmpl w:val="996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54D43"/>
    <w:multiLevelType w:val="multilevel"/>
    <w:tmpl w:val="86B6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60648"/>
    <w:multiLevelType w:val="multilevel"/>
    <w:tmpl w:val="7426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1539A"/>
    <w:multiLevelType w:val="multilevel"/>
    <w:tmpl w:val="FB9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55419"/>
    <w:multiLevelType w:val="multilevel"/>
    <w:tmpl w:val="27460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436223">
    <w:abstractNumId w:val="1"/>
  </w:num>
  <w:num w:numId="2" w16cid:durableId="106582903">
    <w:abstractNumId w:val="4"/>
  </w:num>
  <w:num w:numId="3" w16cid:durableId="327247302">
    <w:abstractNumId w:val="3"/>
  </w:num>
  <w:num w:numId="4" w16cid:durableId="1091779838">
    <w:abstractNumId w:val="2"/>
  </w:num>
  <w:num w:numId="5" w16cid:durableId="12471571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15:presenceInfo w15:providerId="AD" w15:userId="S::jeff@quiltyanalytics.com::c39e5863-af9c-4c6f-b17b-7ad43f5ad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28"/>
    <w:rsid w:val="00074602"/>
    <w:rsid w:val="001316C9"/>
    <w:rsid w:val="00337A0A"/>
    <w:rsid w:val="0078059B"/>
    <w:rsid w:val="007D7A3D"/>
    <w:rsid w:val="00A715D9"/>
    <w:rsid w:val="00C62F31"/>
    <w:rsid w:val="00E52621"/>
    <w:rsid w:val="00F2097E"/>
    <w:rsid w:val="00F67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1F43"/>
  <w15:chartTrackingRefBased/>
  <w15:docId w15:val="{D9449DBD-06B7-4CD4-A1A3-D4FBA3D9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928"/>
  </w:style>
  <w:style w:type="paragraph" w:styleId="Heading1">
    <w:name w:val="heading 1"/>
    <w:basedOn w:val="Normal"/>
    <w:next w:val="Normal"/>
    <w:link w:val="Heading1Char"/>
    <w:uiPriority w:val="9"/>
    <w:qFormat/>
    <w:rsid w:val="00F67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928"/>
    <w:rPr>
      <w:rFonts w:eastAsiaTheme="majorEastAsia" w:cstheme="majorBidi"/>
      <w:color w:val="272727" w:themeColor="text1" w:themeTint="D8"/>
    </w:rPr>
  </w:style>
  <w:style w:type="paragraph" w:styleId="Title">
    <w:name w:val="Title"/>
    <w:basedOn w:val="Normal"/>
    <w:next w:val="Normal"/>
    <w:link w:val="TitleChar"/>
    <w:uiPriority w:val="10"/>
    <w:qFormat/>
    <w:rsid w:val="00F67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928"/>
    <w:pPr>
      <w:spacing w:before="160"/>
      <w:jc w:val="center"/>
    </w:pPr>
    <w:rPr>
      <w:i/>
      <w:iCs/>
      <w:color w:val="404040" w:themeColor="text1" w:themeTint="BF"/>
    </w:rPr>
  </w:style>
  <w:style w:type="character" w:customStyle="1" w:styleId="QuoteChar">
    <w:name w:val="Quote Char"/>
    <w:basedOn w:val="DefaultParagraphFont"/>
    <w:link w:val="Quote"/>
    <w:uiPriority w:val="29"/>
    <w:rsid w:val="00F67928"/>
    <w:rPr>
      <w:i/>
      <w:iCs/>
      <w:color w:val="404040" w:themeColor="text1" w:themeTint="BF"/>
    </w:rPr>
  </w:style>
  <w:style w:type="paragraph" w:styleId="ListParagraph">
    <w:name w:val="List Paragraph"/>
    <w:basedOn w:val="Normal"/>
    <w:uiPriority w:val="34"/>
    <w:qFormat/>
    <w:rsid w:val="00F67928"/>
    <w:pPr>
      <w:ind w:left="720"/>
      <w:contextualSpacing/>
    </w:pPr>
  </w:style>
  <w:style w:type="character" w:styleId="IntenseEmphasis">
    <w:name w:val="Intense Emphasis"/>
    <w:basedOn w:val="DefaultParagraphFont"/>
    <w:uiPriority w:val="21"/>
    <w:qFormat/>
    <w:rsid w:val="00F67928"/>
    <w:rPr>
      <w:i/>
      <w:iCs/>
      <w:color w:val="0F4761" w:themeColor="accent1" w:themeShade="BF"/>
    </w:rPr>
  </w:style>
  <w:style w:type="paragraph" w:styleId="IntenseQuote">
    <w:name w:val="Intense Quote"/>
    <w:basedOn w:val="Normal"/>
    <w:next w:val="Normal"/>
    <w:link w:val="IntenseQuoteChar"/>
    <w:uiPriority w:val="30"/>
    <w:qFormat/>
    <w:rsid w:val="00F67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928"/>
    <w:rPr>
      <w:i/>
      <w:iCs/>
      <w:color w:val="0F4761" w:themeColor="accent1" w:themeShade="BF"/>
    </w:rPr>
  </w:style>
  <w:style w:type="character" w:styleId="IntenseReference">
    <w:name w:val="Intense Reference"/>
    <w:basedOn w:val="DefaultParagraphFont"/>
    <w:uiPriority w:val="32"/>
    <w:qFormat/>
    <w:rsid w:val="00F67928"/>
    <w:rPr>
      <w:b/>
      <w:bCs/>
      <w:smallCaps/>
      <w:color w:val="0F4761" w:themeColor="accent1" w:themeShade="BF"/>
      <w:spacing w:val="5"/>
    </w:rPr>
  </w:style>
  <w:style w:type="character" w:styleId="CommentReference">
    <w:name w:val="annotation reference"/>
    <w:basedOn w:val="DefaultParagraphFont"/>
    <w:uiPriority w:val="99"/>
    <w:semiHidden/>
    <w:unhideWhenUsed/>
    <w:rsid w:val="00F67928"/>
    <w:rPr>
      <w:sz w:val="16"/>
      <w:szCs w:val="16"/>
    </w:rPr>
  </w:style>
  <w:style w:type="paragraph" w:styleId="CommentText">
    <w:name w:val="annotation text"/>
    <w:basedOn w:val="Normal"/>
    <w:link w:val="CommentTextChar"/>
    <w:uiPriority w:val="99"/>
    <w:unhideWhenUsed/>
    <w:rsid w:val="00F67928"/>
    <w:pPr>
      <w:spacing w:line="240" w:lineRule="auto"/>
    </w:pPr>
    <w:rPr>
      <w:sz w:val="20"/>
      <w:szCs w:val="20"/>
    </w:rPr>
  </w:style>
  <w:style w:type="character" w:customStyle="1" w:styleId="CommentTextChar">
    <w:name w:val="Comment Text Char"/>
    <w:basedOn w:val="DefaultParagraphFont"/>
    <w:link w:val="CommentText"/>
    <w:uiPriority w:val="99"/>
    <w:rsid w:val="00F6792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2148</Words>
  <Characters>12976</Characters>
  <Application>Microsoft Office Word</Application>
  <DocSecurity>0</DocSecurity>
  <Lines>282</Lines>
  <Paragraphs>166</Paragraphs>
  <ScaleCrop>false</ScaleCrop>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dc:creator>
  <cp:keywords/>
  <dc:description/>
  <cp:lastModifiedBy>Jeff</cp:lastModifiedBy>
  <cp:revision>2</cp:revision>
  <dcterms:created xsi:type="dcterms:W3CDTF">2026-02-13T00:19:00Z</dcterms:created>
  <dcterms:modified xsi:type="dcterms:W3CDTF">2026-02-13T00:19:00Z</dcterms:modified>
</cp:coreProperties>
</file>