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D9" w:rsidRPr="00D21312" w:rsidRDefault="00713A3D" w:rsidP="00713A3D">
      <w:pPr>
        <w:pStyle w:val="3"/>
        <w:ind w:firstLine="640"/>
        <w:jc w:val="center"/>
        <w:rPr>
          <w:rFonts w:ascii="微软雅黑" w:eastAsia="微软雅黑" w:hAnsi="微软雅黑"/>
        </w:rPr>
      </w:pPr>
      <w:r w:rsidRPr="00D21312">
        <w:rPr>
          <w:rFonts w:ascii="微软雅黑" w:eastAsia="微软雅黑" w:hAnsi="微软雅黑" w:hint="eastAsia"/>
        </w:rPr>
        <w:t>软件</w:t>
      </w:r>
      <w:r w:rsidRPr="00D21312">
        <w:rPr>
          <w:rFonts w:ascii="微软雅黑" w:eastAsia="微软雅黑" w:hAnsi="微软雅黑"/>
        </w:rPr>
        <w:t>架构设计文档</w:t>
      </w:r>
    </w:p>
    <w:p w:rsidR="00713A3D" w:rsidRPr="00D21312" w:rsidRDefault="00D21312" w:rsidP="00713A3D">
      <w:pPr>
        <w:ind w:firstLine="420"/>
        <w:rPr>
          <w:rFonts w:ascii="微软雅黑" w:eastAsia="微软雅黑" w:hAnsi="微软雅黑"/>
        </w:rPr>
      </w:pPr>
      <w:r w:rsidRPr="00D21312">
        <w:rPr>
          <w:rFonts w:ascii="微软雅黑" w:eastAsia="微软雅黑" w:hAnsi="微软雅黑" w:hint="eastAsia"/>
        </w:rPr>
        <w:t>团队</w:t>
      </w:r>
      <w:r w:rsidRPr="00D21312">
        <w:rPr>
          <w:rFonts w:ascii="微软雅黑" w:eastAsia="微软雅黑" w:hAnsi="微软雅黑"/>
        </w:rPr>
        <w:t>名称</w:t>
      </w:r>
      <w:r w:rsidRPr="00D21312">
        <w:rPr>
          <w:rFonts w:ascii="微软雅黑" w:eastAsia="微软雅黑" w:hAnsi="微软雅黑" w:hint="eastAsia"/>
        </w:rPr>
        <w:t>：</w:t>
      </w:r>
    </w:p>
    <w:p w:rsidR="00C64E30" w:rsidRPr="00C64E30" w:rsidRDefault="00D21312" w:rsidP="00B452D0">
      <w:pPr>
        <w:pStyle w:val="a4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hint="eastAsia"/>
        </w:rPr>
      </w:pPr>
      <w:r w:rsidRPr="00C64E30">
        <w:rPr>
          <w:rFonts w:ascii="微软雅黑" w:eastAsia="微软雅黑" w:hAnsi="微软雅黑" w:hint="eastAsia"/>
        </w:rPr>
        <w:t>文档</w:t>
      </w:r>
      <w:r w:rsidRPr="00C64E30">
        <w:rPr>
          <w:rFonts w:ascii="微软雅黑" w:eastAsia="微软雅黑" w:hAnsi="微软雅黑"/>
        </w:rPr>
        <w:t>更新记录：</w:t>
      </w:r>
    </w:p>
    <w:tbl>
      <w:tblPr>
        <w:tblStyle w:val="a3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D21312" w:rsidTr="00D21312">
        <w:trPr>
          <w:trHeight w:val="240"/>
        </w:trPr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作者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版本描述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（</w:t>
            </w: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应该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说明做了哪些修改及修改的标识等）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日期</w:t>
            </w:r>
          </w:p>
        </w:tc>
      </w:tr>
      <w:tr w:rsidR="00D21312" w:rsidTr="00D21312">
        <w:trPr>
          <w:trHeight w:val="240"/>
        </w:trPr>
        <w:tc>
          <w:tcPr>
            <w:tcW w:w="2216" w:type="dxa"/>
          </w:tcPr>
          <w:p w:rsidR="00D21312" w:rsidRDefault="00C467E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D21312" w:rsidTr="00D21312">
        <w:trPr>
          <w:trHeight w:val="155"/>
        </w:trPr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C64E30" w:rsidRPr="00C64E30" w:rsidRDefault="00BE1FE0" w:rsidP="00B452D0">
      <w:pPr>
        <w:pStyle w:val="a4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hint="eastAsia"/>
        </w:rPr>
      </w:pPr>
      <w:r w:rsidRPr="00C64E30">
        <w:rPr>
          <w:rFonts w:ascii="微软雅黑" w:eastAsia="微软雅黑" w:hAnsi="微软雅黑" w:hint="eastAsia"/>
        </w:rPr>
        <w:t>引言</w:t>
      </w:r>
      <w:r w:rsidRPr="00C64E30">
        <w:rPr>
          <w:rFonts w:ascii="微软雅黑" w:eastAsia="微软雅黑" w:hAnsi="微软雅黑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E0" w:rsidTr="00BE1FE0">
        <w:trPr>
          <w:trHeight w:hRule="exact" w:val="284"/>
        </w:trPr>
        <w:tc>
          <w:tcPr>
            <w:tcW w:w="4148" w:type="dxa"/>
          </w:tcPr>
          <w:p w:rsidR="00BE1FE0" w:rsidRPr="00BE1FE0" w:rsidRDefault="00BE1FE0" w:rsidP="00BE1FE0">
            <w:pPr>
              <w:ind w:firstLineChars="0" w:firstLine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E1FE0">
              <w:rPr>
                <w:rFonts w:ascii="微软雅黑" w:eastAsia="微软雅黑" w:hAnsi="微软雅黑" w:hint="eastAsia"/>
                <w:sz w:val="15"/>
                <w:szCs w:val="15"/>
              </w:rPr>
              <w:t>内容</w:t>
            </w:r>
            <w:r w:rsidRPr="00BE1FE0">
              <w:rPr>
                <w:rFonts w:ascii="微软雅黑" w:eastAsia="微软雅黑" w:hAnsi="微软雅黑"/>
                <w:sz w:val="15"/>
                <w:szCs w:val="15"/>
              </w:rPr>
              <w:t>和说明</w:t>
            </w:r>
          </w:p>
        </w:tc>
        <w:tc>
          <w:tcPr>
            <w:tcW w:w="4148" w:type="dxa"/>
          </w:tcPr>
          <w:p w:rsidR="00BE1FE0" w:rsidRDefault="00BE1FE0" w:rsidP="00713A3D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Pr="00BE1FE0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1.编写目的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本文档提供NBA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信息管理系统的软件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架构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概览，采用若干架构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视图描述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系统的不同方面，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以便表示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构造系统所需要的重要架构决策。</w:t>
            </w: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2.对象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和范围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的读者是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)团队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内部的开发和管理人员，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参考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了RUP的《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软件架构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文档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模板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》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用于指导下一循环的代码开发和测试工作。</w:t>
            </w: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3.参考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文献</w:t>
            </w:r>
          </w:p>
        </w:tc>
        <w:tc>
          <w:tcPr>
            <w:tcW w:w="4148" w:type="dxa"/>
          </w:tcPr>
          <w:p w:rsidR="00BE1FE0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需求规格说明书》</w:t>
            </w:r>
          </w:p>
          <w:p w:rsid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架构文档模板》</w:t>
            </w:r>
          </w:p>
          <w:p w:rsidR="00BC7913" w:rsidRP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4.名词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和术语</w:t>
            </w:r>
          </w:p>
        </w:tc>
        <w:tc>
          <w:tcPr>
            <w:tcW w:w="4148" w:type="dxa"/>
          </w:tcPr>
          <w:p w:rsidR="00BE1FE0" w:rsidRPr="00A46690" w:rsidRDefault="00BE1FE0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Default="00BE1FE0" w:rsidP="00713A3D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BE1FE0" w:rsidRDefault="00BE1FE0" w:rsidP="00713A3D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C64E30" w:rsidRPr="00C64E30" w:rsidRDefault="00924211" w:rsidP="00B452D0">
      <w:pPr>
        <w:pStyle w:val="a4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hint="eastAsia"/>
        </w:rPr>
      </w:pPr>
      <w:r w:rsidRPr="00C64E30">
        <w:rPr>
          <w:rFonts w:ascii="微软雅黑" w:eastAsia="微软雅黑" w:hAnsi="微软雅黑" w:hint="eastAsia"/>
        </w:rPr>
        <w:t>系统</w:t>
      </w:r>
      <w:r w:rsidRPr="00C64E30">
        <w:rPr>
          <w:rFonts w:ascii="微软雅黑" w:eastAsia="微软雅黑" w:hAnsi="微软雅黑"/>
        </w:rPr>
        <w:t>的分层架构</w:t>
      </w:r>
      <w:r w:rsidRPr="00C64E30">
        <w:rPr>
          <w:rFonts w:ascii="微软雅黑" w:eastAsia="微软雅黑" w:hAnsi="微软雅黑" w:hint="eastAsia"/>
        </w:rPr>
        <w:t>:</w:t>
      </w:r>
    </w:p>
    <w:p w:rsidR="004954C3" w:rsidRDefault="004954C3" w:rsidP="004954C3">
      <w:pPr>
        <w:ind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467BE6" wp14:editId="44BF2064">
            <wp:extent cx="2077726" cy="2451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986" cy="24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C3" w:rsidRDefault="00490AF1" w:rsidP="004954C3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系统</w:t>
      </w:r>
      <w:r>
        <w:rPr>
          <w:rFonts w:ascii="微软雅黑" w:eastAsia="微软雅黑" w:hAnsi="微软雅黑"/>
        </w:rPr>
        <w:t>划分为以下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逻辑层次。</w:t>
      </w:r>
    </w:p>
    <w:p w:rsidR="00490AF1" w:rsidRP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490AF1">
        <w:rPr>
          <w:rFonts w:ascii="微软雅黑" w:eastAsia="微软雅黑" w:hAnsi="微软雅黑"/>
        </w:rPr>
        <w:t>表示层：用于前台界面展示和配置的层次。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业务层</w:t>
      </w:r>
      <w:r>
        <w:rPr>
          <w:rFonts w:ascii="微软雅黑" w:eastAsia="微软雅黑" w:hAnsi="微软雅黑"/>
        </w:rPr>
        <w:t>：包含业务控制和逻辑的层次。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：定义和存储系统相关数据的层次。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层：定义和集成与外部系统交互接口的层次。</w:t>
      </w:r>
    </w:p>
    <w:p w:rsidR="009F13D5" w:rsidRDefault="00105C76" w:rsidP="00105C76">
      <w:pPr>
        <w:ind w:left="42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E9012B" wp14:editId="42BEA46B">
            <wp:extent cx="2590547" cy="208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679" cy="20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30" w:rsidRDefault="00C64E30" w:rsidP="00105C76">
      <w:pPr>
        <w:ind w:left="420" w:firstLineChars="0" w:firstLine="0"/>
        <w:rPr>
          <w:rFonts w:ascii="微软雅黑" w:eastAsia="微软雅黑" w:hAnsi="微软雅黑"/>
        </w:rPr>
      </w:pPr>
    </w:p>
    <w:p w:rsidR="00C64E30" w:rsidRDefault="00B63F5F" w:rsidP="00B452D0">
      <w:pPr>
        <w:pStyle w:val="a4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</w:rPr>
      </w:pPr>
      <w:r w:rsidRPr="00C64E30">
        <w:rPr>
          <w:rFonts w:ascii="微软雅黑" w:eastAsia="微软雅黑" w:hAnsi="微软雅黑" w:hint="eastAsia"/>
        </w:rPr>
        <w:t>系统</w:t>
      </w:r>
      <w:r w:rsidRPr="00C64E30">
        <w:rPr>
          <w:rFonts w:ascii="微软雅黑" w:eastAsia="微软雅黑" w:hAnsi="微软雅黑"/>
        </w:rPr>
        <w:t>架构设计如下：</w:t>
      </w:r>
    </w:p>
    <w:p w:rsidR="00B452D0" w:rsidRDefault="00B452D0" w:rsidP="00B452D0">
      <w:pPr>
        <w:pStyle w:val="a4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接口规范</w:t>
      </w:r>
    </w:p>
    <w:p w:rsidR="00114FF9" w:rsidRPr="00114FF9" w:rsidRDefault="00114FF9" w:rsidP="00114FF9">
      <w:pPr>
        <w:pStyle w:val="2"/>
        <w:ind w:firstLine="420"/>
        <w:rPr>
          <w:rFonts w:hint="eastAsia"/>
          <w:b w:val="0"/>
          <w:sz w:val="21"/>
          <w:szCs w:val="21"/>
        </w:rPr>
      </w:pPr>
      <w:r w:rsidRPr="00114FF9">
        <w:rPr>
          <w:rFonts w:ascii="微软雅黑" w:eastAsia="微软雅黑" w:hAnsi="微软雅黑" w:hint="eastAsia"/>
          <w:b w:val="0"/>
          <w:sz w:val="21"/>
          <w:szCs w:val="21"/>
        </w:rPr>
        <w:t>5</w:t>
      </w:r>
      <w:r w:rsidRPr="00114FF9">
        <w:rPr>
          <w:rFonts w:ascii="微软雅黑" w:eastAsia="微软雅黑" w:hAnsi="微软雅黑"/>
          <w:b w:val="0"/>
          <w:sz w:val="21"/>
          <w:szCs w:val="21"/>
        </w:rPr>
        <w:t>.1</w:t>
      </w:r>
      <w:r w:rsidRPr="00114FF9">
        <w:rPr>
          <w:b w:val="0"/>
          <w:sz w:val="21"/>
          <w:szCs w:val="21"/>
        </w:rPr>
        <w:t xml:space="preserve"> XXX</w:t>
      </w:r>
      <w:r w:rsidRPr="00114FF9">
        <w:rPr>
          <w:rFonts w:hint="eastAsia"/>
          <w:b w:val="0"/>
          <w:sz w:val="21"/>
          <w:szCs w:val="21"/>
        </w:rPr>
        <w:t>模块内</w:t>
      </w:r>
      <w:bookmarkStart w:id="0" w:name="_GoBack"/>
      <w:bookmarkEnd w:id="0"/>
      <w:r w:rsidRPr="00114FF9">
        <w:rPr>
          <w:rFonts w:hint="eastAsia"/>
          <w:b w:val="0"/>
          <w:sz w:val="21"/>
          <w:szCs w:val="21"/>
        </w:rPr>
        <w:t>部类</w:t>
      </w:r>
      <w:r w:rsidRPr="00114FF9">
        <w:rPr>
          <w:b w:val="0"/>
          <w:sz w:val="21"/>
          <w:szCs w:val="21"/>
        </w:rPr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10"/>
        <w:gridCol w:w="1148"/>
        <w:gridCol w:w="3638"/>
      </w:tblGrid>
      <w:tr w:rsidR="00A2186D" w:rsidRPr="005F68C8" w:rsidTr="00DD3C64">
        <w:tc>
          <w:tcPr>
            <w:tcW w:w="8296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提供的服务（供接口）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 w:val="restart"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CustomerController.add</w:t>
            </w:r>
            <w:proofErr w:type="spellEnd"/>
          </w:p>
        </w:tc>
        <w:tc>
          <w:tcPr>
            <w:tcW w:w="1148" w:type="dxa"/>
            <w:shd w:val="clear" w:color="auto" w:fill="D9E2F3"/>
            <w:vAlign w:val="center"/>
          </w:tcPr>
          <w:p w:rsidR="00A2186D" w:rsidRPr="00E373FA" w:rsidRDefault="00A2186D" w:rsidP="00DD3C64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638" w:type="dxa"/>
            <w:shd w:val="clear" w:color="auto" w:fill="D9E2F3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ResultMessage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addCustomer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CustomerVO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</w:t>
            </w:r>
            <w:proofErr w:type="spellEnd"/>
            <w:r w:rsidRPr="001E3E51">
              <w:rPr>
                <w:sz w:val="24"/>
                <w:szCs w:val="24"/>
              </w:rPr>
              <w:t>);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638" w:type="dxa"/>
            <w:shd w:val="clear" w:color="auto" w:fill="D9E2F3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ustomer</w:t>
            </w:r>
            <w:r>
              <w:rPr>
                <w:sz w:val="24"/>
                <w:szCs w:val="24"/>
              </w:rPr>
              <w:t>领域对象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5F68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并且输入符合输入规则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638" w:type="dxa"/>
            <w:shd w:val="clear" w:color="auto" w:fill="D9E2F3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sz w:val="24"/>
                <w:szCs w:val="24"/>
              </w:rPr>
              <w:t>addCustomer</w:t>
            </w:r>
            <w:proofErr w:type="spellEnd"/>
            <w:r>
              <w:rPr>
                <w:sz w:val="24"/>
                <w:szCs w:val="24"/>
              </w:rPr>
              <w:t>方法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CustomerController.del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E373FA" w:rsidRDefault="00A2186D" w:rsidP="00DD3C64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1E3E51"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ResultMessage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deleteCustomer</w:t>
            </w:r>
            <w:proofErr w:type="spellEnd"/>
            <w:r>
              <w:rPr>
                <w:sz w:val="24"/>
                <w:szCs w:val="24"/>
              </w:rPr>
              <w:t>(String ID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FFFFFF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领域对象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5F68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并且输入符合输入规则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sz w:val="24"/>
                <w:szCs w:val="24"/>
              </w:rPr>
              <w:t>deleteCustomer</w:t>
            </w:r>
            <w:proofErr w:type="spellEnd"/>
            <w:r>
              <w:rPr>
                <w:sz w:val="24"/>
                <w:szCs w:val="24"/>
              </w:rPr>
              <w:t>方法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 w:val="restart"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CustomerController.modify</w:t>
            </w:r>
            <w:proofErr w:type="spellEnd"/>
          </w:p>
        </w:tc>
        <w:tc>
          <w:tcPr>
            <w:tcW w:w="1148" w:type="dxa"/>
            <w:shd w:val="clear" w:color="auto" w:fill="D9E2F3"/>
            <w:vAlign w:val="center"/>
          </w:tcPr>
          <w:p w:rsidR="00A2186D" w:rsidRPr="00E373FA" w:rsidRDefault="00A2186D" w:rsidP="00DD3C64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638" w:type="dxa"/>
            <w:shd w:val="clear" w:color="auto" w:fill="D9E2F3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1E3E51"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ResultMessage</w:t>
            </w:r>
            <w:proofErr w:type="spellEnd"/>
            <w:r w:rsidRPr="001E3E51">
              <w:rPr>
                <w:sz w:val="24"/>
                <w:szCs w:val="24"/>
              </w:rPr>
              <w:t xml:space="preserve"> </w:t>
            </w:r>
            <w:proofErr w:type="spellStart"/>
            <w:r w:rsidRPr="001E3E51">
              <w:rPr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Customer</w:t>
            </w:r>
            <w:proofErr w:type="spellEnd"/>
            <w:r w:rsidRPr="001E3E5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CustomerVO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</w:t>
            </w:r>
            <w:proofErr w:type="spellEnd"/>
            <w:r w:rsidRPr="001E3E51">
              <w:rPr>
                <w:sz w:val="24"/>
                <w:szCs w:val="24"/>
              </w:rPr>
              <w:t>);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638" w:type="dxa"/>
            <w:shd w:val="clear" w:color="auto" w:fill="D9E2F3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ustomer</w:t>
            </w:r>
            <w:r>
              <w:rPr>
                <w:sz w:val="24"/>
                <w:szCs w:val="24"/>
              </w:rPr>
              <w:t>领域对象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5F68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并且输入符合输入规则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638" w:type="dxa"/>
            <w:shd w:val="clear" w:color="auto" w:fill="D9E2F3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sz w:val="24"/>
                <w:szCs w:val="24"/>
              </w:rPr>
              <w:t>modifyCustomer</w:t>
            </w:r>
            <w:proofErr w:type="spellEnd"/>
            <w:r>
              <w:rPr>
                <w:sz w:val="24"/>
                <w:szCs w:val="24"/>
              </w:rPr>
              <w:t>方法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CustomerController.search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E373FA" w:rsidRDefault="00A2186D" w:rsidP="00DD3C64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CustomerVO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1E3E51"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Customer</w:t>
            </w:r>
            <w:proofErr w:type="spellEnd"/>
            <w:r>
              <w:rPr>
                <w:sz w:val="24"/>
                <w:szCs w:val="24"/>
              </w:rPr>
              <w:t>(String ID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FFFFFF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ustomer</w:t>
            </w:r>
            <w:r>
              <w:rPr>
                <w:sz w:val="24"/>
                <w:szCs w:val="24"/>
              </w:rPr>
              <w:t>领域对象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5F68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并且输入符合输入规则</w:t>
            </w:r>
          </w:p>
        </w:tc>
      </w:tr>
      <w:tr w:rsidR="00A2186D" w:rsidRPr="005F68C8" w:rsidTr="00DD3C64">
        <w:trPr>
          <w:trHeight w:val="105"/>
        </w:trPr>
        <w:tc>
          <w:tcPr>
            <w:tcW w:w="3510" w:type="dxa"/>
            <w:vMerge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sz w:val="24"/>
                <w:szCs w:val="24"/>
              </w:rPr>
              <w:t>searchCustomer</w:t>
            </w:r>
            <w:proofErr w:type="spellEnd"/>
            <w:r>
              <w:rPr>
                <w:sz w:val="24"/>
                <w:szCs w:val="24"/>
              </w:rPr>
              <w:t>方法</w:t>
            </w:r>
          </w:p>
        </w:tc>
      </w:tr>
      <w:tr w:rsidR="00A2186D" w:rsidRPr="005F68C8" w:rsidTr="00DD3C64">
        <w:tc>
          <w:tcPr>
            <w:tcW w:w="3510" w:type="dxa"/>
            <w:vMerge w:val="restart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CustomerController.show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E373FA" w:rsidRDefault="00A2186D" w:rsidP="00DD3C64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CustomerVO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sz w:val="24"/>
                <w:szCs w:val="24"/>
              </w:rPr>
              <w:t>showCustomer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A2186D" w:rsidRPr="005F68C8" w:rsidTr="00DD3C64">
        <w:tc>
          <w:tcPr>
            <w:tcW w:w="3510" w:type="dxa"/>
            <w:vMerge/>
            <w:shd w:val="clear" w:color="auto" w:fill="D9E2F3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FFFFFF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638" w:type="dxa"/>
            <w:shd w:val="clear" w:color="auto" w:fill="FFFFFF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ustomer</w:t>
            </w:r>
            <w:r>
              <w:rPr>
                <w:sz w:val="24"/>
                <w:szCs w:val="24"/>
              </w:rPr>
              <w:t>领域对象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5F68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并且输入符合输入规则</w:t>
            </w:r>
          </w:p>
        </w:tc>
      </w:tr>
      <w:tr w:rsidR="00A2186D" w:rsidRPr="005F68C8" w:rsidTr="00DD3C64">
        <w:tc>
          <w:tcPr>
            <w:tcW w:w="3510" w:type="dxa"/>
            <w:vMerge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sz w:val="24"/>
                <w:szCs w:val="24"/>
              </w:rPr>
              <w:t>showCustomer</w:t>
            </w:r>
            <w:proofErr w:type="spellEnd"/>
            <w:r>
              <w:rPr>
                <w:sz w:val="24"/>
                <w:szCs w:val="24"/>
              </w:rPr>
              <w:t>方法</w:t>
            </w:r>
          </w:p>
        </w:tc>
      </w:tr>
      <w:tr w:rsidR="00A2186D" w:rsidRPr="005F68C8" w:rsidTr="00DD3C64">
        <w:tc>
          <w:tcPr>
            <w:tcW w:w="3510" w:type="dxa"/>
            <w:vMerge w:val="restart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Customer</w:t>
            </w:r>
            <w:r>
              <w:rPr>
                <w:b/>
                <w:bCs/>
                <w:sz w:val="24"/>
                <w:szCs w:val="24"/>
              </w:rPr>
              <w:t>Controller</w:t>
            </w:r>
            <w:r>
              <w:rPr>
                <w:rFonts w:hint="eastAsia"/>
                <w:b/>
                <w:bCs/>
                <w:sz w:val="24"/>
                <w:szCs w:val="24"/>
              </w:rPr>
              <w:t>.end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E373FA" w:rsidRDefault="00A2186D" w:rsidP="00DD3C64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endCustomerManage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</w:tr>
      <w:tr w:rsidR="00A2186D" w:rsidTr="00DD3C64">
        <w:tc>
          <w:tcPr>
            <w:tcW w:w="3510" w:type="dxa"/>
            <w:vMerge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E373FA" w:rsidRDefault="00A2186D" w:rsidP="00DD3C64">
            <w:pPr>
              <w:ind w:firstLine="48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638" w:type="dxa"/>
            <w:shd w:val="clear" w:color="auto" w:fill="auto"/>
          </w:tcPr>
          <w:p w:rsidR="00A2186D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ustomer</w:t>
            </w:r>
            <w:r>
              <w:rPr>
                <w:sz w:val="24"/>
                <w:szCs w:val="24"/>
              </w:rPr>
              <w:t>领域对象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5F68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并且输入符合输入规则</w:t>
            </w:r>
          </w:p>
        </w:tc>
      </w:tr>
      <w:tr w:rsidR="00A2186D" w:rsidTr="00DD3C64">
        <w:tc>
          <w:tcPr>
            <w:tcW w:w="3510" w:type="dxa"/>
            <w:vMerge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E373FA" w:rsidRDefault="00A2186D" w:rsidP="00DD3C64">
            <w:pPr>
              <w:ind w:firstLine="48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638" w:type="dxa"/>
            <w:shd w:val="clear" w:color="auto" w:fill="auto"/>
          </w:tcPr>
          <w:p w:rsidR="00A2186D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sz w:val="24"/>
                <w:szCs w:val="24"/>
              </w:rPr>
              <w:t>endCustomerManage</w:t>
            </w:r>
            <w:proofErr w:type="spellEnd"/>
            <w:r>
              <w:rPr>
                <w:sz w:val="24"/>
                <w:szCs w:val="24"/>
              </w:rPr>
              <w:t>方法</w:t>
            </w:r>
          </w:p>
        </w:tc>
      </w:tr>
      <w:tr w:rsidR="00A2186D" w:rsidRPr="005F68C8" w:rsidTr="00DD3C64">
        <w:tc>
          <w:tcPr>
            <w:tcW w:w="3510" w:type="dxa"/>
            <w:vMerge w:val="restart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CustomerController.showPresent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E373FA" w:rsidRDefault="00A2186D" w:rsidP="00DD3C64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PresentPO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sz w:val="24"/>
                <w:szCs w:val="24"/>
              </w:rPr>
              <w:t>showPresent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A2186D" w:rsidTr="00DD3C64">
        <w:tc>
          <w:tcPr>
            <w:tcW w:w="3510" w:type="dxa"/>
            <w:vMerge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E373FA" w:rsidRDefault="00A2186D" w:rsidP="00DD3C64">
            <w:pPr>
              <w:ind w:firstLine="48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638" w:type="dxa"/>
            <w:shd w:val="clear" w:color="auto" w:fill="auto"/>
          </w:tcPr>
          <w:p w:rsidR="00A2186D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sz w:val="24"/>
                <w:szCs w:val="24"/>
              </w:rPr>
              <w:t>Present</w:t>
            </w:r>
            <w:r>
              <w:rPr>
                <w:sz w:val="24"/>
                <w:szCs w:val="24"/>
              </w:rPr>
              <w:t>领域对象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5F68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并且输入符合输入规则</w:t>
            </w:r>
          </w:p>
        </w:tc>
      </w:tr>
      <w:tr w:rsidR="00A2186D" w:rsidTr="00DD3C64">
        <w:trPr>
          <w:trHeight w:val="966"/>
        </w:trPr>
        <w:tc>
          <w:tcPr>
            <w:tcW w:w="3510" w:type="dxa"/>
            <w:vMerge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E373FA" w:rsidRDefault="00A2186D" w:rsidP="00DD3C64">
            <w:pPr>
              <w:ind w:firstLine="48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638" w:type="dxa"/>
            <w:shd w:val="clear" w:color="auto" w:fill="auto"/>
          </w:tcPr>
          <w:p w:rsidR="00A2186D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Present</w:t>
            </w:r>
            <w:r>
              <w:rPr>
                <w:sz w:val="24"/>
                <w:szCs w:val="24"/>
              </w:rPr>
              <w:t>的</w:t>
            </w:r>
            <w:proofErr w:type="spellStart"/>
            <w:r>
              <w:rPr>
                <w:sz w:val="24"/>
                <w:szCs w:val="24"/>
              </w:rPr>
              <w:t>showPresent</w:t>
            </w:r>
            <w:proofErr w:type="spellEnd"/>
            <w:r>
              <w:rPr>
                <w:sz w:val="24"/>
                <w:szCs w:val="24"/>
              </w:rPr>
              <w:t>方法</w:t>
            </w:r>
          </w:p>
        </w:tc>
      </w:tr>
      <w:tr w:rsidR="00A2186D" w:rsidRPr="005F68C8" w:rsidTr="00DD3C64">
        <w:tc>
          <w:tcPr>
            <w:tcW w:w="3510" w:type="dxa"/>
            <w:vMerge w:val="restart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CustomerController.addPresent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E373FA" w:rsidRDefault="00A2186D" w:rsidP="00DD3C64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ResultMessage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makePresent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PresentVO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</w:t>
            </w:r>
            <w:proofErr w:type="spellEnd"/>
            <w:r w:rsidRPr="001E3E51">
              <w:rPr>
                <w:sz w:val="24"/>
                <w:szCs w:val="24"/>
              </w:rPr>
              <w:t>);</w:t>
            </w:r>
          </w:p>
        </w:tc>
      </w:tr>
      <w:tr w:rsidR="00A2186D" w:rsidRPr="005F68C8" w:rsidTr="00DD3C64">
        <w:tc>
          <w:tcPr>
            <w:tcW w:w="3510" w:type="dxa"/>
            <w:vMerge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sz w:val="24"/>
                <w:szCs w:val="24"/>
              </w:rPr>
              <w:t>Present</w:t>
            </w:r>
            <w:r>
              <w:rPr>
                <w:sz w:val="24"/>
                <w:szCs w:val="24"/>
              </w:rPr>
              <w:t>领域对象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5F68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并且输入符合输入规则</w:t>
            </w:r>
          </w:p>
        </w:tc>
      </w:tr>
      <w:tr w:rsidR="00A2186D" w:rsidRPr="005F68C8" w:rsidTr="00DD3C64">
        <w:tc>
          <w:tcPr>
            <w:tcW w:w="3510" w:type="dxa"/>
            <w:vMerge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Present</w:t>
            </w:r>
            <w:r>
              <w:rPr>
                <w:sz w:val="24"/>
                <w:szCs w:val="24"/>
              </w:rPr>
              <w:t>的</w:t>
            </w:r>
            <w:proofErr w:type="spellStart"/>
            <w:r>
              <w:rPr>
                <w:sz w:val="24"/>
                <w:szCs w:val="24"/>
              </w:rPr>
              <w:t>addPresent</w:t>
            </w:r>
            <w:proofErr w:type="spellEnd"/>
            <w:r>
              <w:rPr>
                <w:sz w:val="24"/>
                <w:szCs w:val="24"/>
              </w:rPr>
              <w:t>方法</w:t>
            </w:r>
          </w:p>
        </w:tc>
      </w:tr>
      <w:tr w:rsidR="00A2186D" w:rsidRPr="00323AF2" w:rsidTr="00DD3C64">
        <w:tc>
          <w:tcPr>
            <w:tcW w:w="8296" w:type="dxa"/>
            <w:gridSpan w:val="3"/>
            <w:shd w:val="clear" w:color="auto" w:fill="4472C4"/>
          </w:tcPr>
          <w:p w:rsidR="00A2186D" w:rsidRPr="00323AF2" w:rsidRDefault="00A2186D" w:rsidP="00DD3C64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23AF2">
              <w:rPr>
                <w:rFonts w:hint="eastAsia"/>
                <w:b/>
                <w:bCs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A2186D" w:rsidRPr="005F68C8" w:rsidTr="00DD3C64">
        <w:tc>
          <w:tcPr>
            <w:tcW w:w="4658" w:type="dxa"/>
            <w:gridSpan w:val="2"/>
            <w:shd w:val="clear" w:color="auto" w:fill="D9E2F3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Customer</w:t>
            </w:r>
            <w:r>
              <w:rPr>
                <w:b/>
                <w:bCs/>
                <w:sz w:val="24"/>
                <w:szCs w:val="24"/>
              </w:rPr>
              <w:t>.addCustomer</w:t>
            </w:r>
            <w:proofErr w:type="spellEnd"/>
          </w:p>
        </w:tc>
        <w:tc>
          <w:tcPr>
            <w:tcW w:w="3638" w:type="dxa"/>
            <w:shd w:val="clear" w:color="auto" w:fill="D9E2F3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增加新客户</w:t>
            </w:r>
          </w:p>
        </w:tc>
      </w:tr>
      <w:tr w:rsidR="00A2186D" w:rsidRPr="005F68C8" w:rsidTr="00DD3C64">
        <w:tc>
          <w:tcPr>
            <w:tcW w:w="4658" w:type="dxa"/>
            <w:gridSpan w:val="2"/>
            <w:shd w:val="clear" w:color="auto" w:fill="auto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Customer</w:t>
            </w:r>
            <w:r>
              <w:rPr>
                <w:b/>
                <w:bCs/>
                <w:sz w:val="24"/>
                <w:szCs w:val="24"/>
              </w:rPr>
              <w:t>.deleteCustomer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删除客户</w:t>
            </w:r>
          </w:p>
        </w:tc>
      </w:tr>
      <w:tr w:rsidR="00A2186D" w:rsidRPr="005F68C8" w:rsidTr="00DD3C64">
        <w:tc>
          <w:tcPr>
            <w:tcW w:w="4658" w:type="dxa"/>
            <w:gridSpan w:val="2"/>
            <w:shd w:val="clear" w:color="auto" w:fill="D9E2F3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Customer</w:t>
            </w:r>
            <w:r>
              <w:rPr>
                <w:b/>
                <w:bCs/>
                <w:sz w:val="24"/>
                <w:szCs w:val="24"/>
              </w:rPr>
              <w:t>.modifyCustomer</w:t>
            </w:r>
            <w:proofErr w:type="spellEnd"/>
          </w:p>
        </w:tc>
        <w:tc>
          <w:tcPr>
            <w:tcW w:w="3638" w:type="dxa"/>
            <w:shd w:val="clear" w:color="auto" w:fill="D9E2F3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修改客户信息</w:t>
            </w:r>
          </w:p>
        </w:tc>
      </w:tr>
      <w:tr w:rsidR="00A2186D" w:rsidRPr="005F68C8" w:rsidTr="00DD3C64">
        <w:tc>
          <w:tcPr>
            <w:tcW w:w="4658" w:type="dxa"/>
            <w:gridSpan w:val="2"/>
            <w:shd w:val="clear" w:color="auto" w:fill="auto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Customer</w:t>
            </w:r>
            <w:r>
              <w:rPr>
                <w:b/>
                <w:bCs/>
                <w:sz w:val="24"/>
                <w:szCs w:val="24"/>
              </w:rPr>
              <w:t>.searchCustomer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查找客户</w:t>
            </w:r>
          </w:p>
        </w:tc>
      </w:tr>
      <w:tr w:rsidR="00A2186D" w:rsidRPr="005F68C8" w:rsidTr="00DD3C64">
        <w:tc>
          <w:tcPr>
            <w:tcW w:w="4658" w:type="dxa"/>
            <w:gridSpan w:val="2"/>
            <w:shd w:val="clear" w:color="auto" w:fill="auto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Customer</w:t>
            </w:r>
            <w:r>
              <w:rPr>
                <w:b/>
                <w:bCs/>
                <w:sz w:val="24"/>
                <w:szCs w:val="24"/>
              </w:rPr>
              <w:t>.showCustomer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列表显示客户</w:t>
            </w:r>
          </w:p>
        </w:tc>
      </w:tr>
      <w:tr w:rsidR="00A2186D" w:rsidRPr="005F68C8" w:rsidTr="00DD3C64">
        <w:tc>
          <w:tcPr>
            <w:tcW w:w="4658" w:type="dxa"/>
            <w:gridSpan w:val="2"/>
            <w:shd w:val="clear" w:color="auto" w:fill="auto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Customer</w:t>
            </w:r>
            <w:r>
              <w:rPr>
                <w:b/>
                <w:bCs/>
                <w:sz w:val="24"/>
                <w:szCs w:val="24"/>
              </w:rPr>
              <w:t>.endCustomerManage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结束客户管理</w:t>
            </w:r>
          </w:p>
        </w:tc>
      </w:tr>
      <w:tr w:rsidR="00A2186D" w:rsidRPr="005F68C8" w:rsidTr="00DD3C64">
        <w:tc>
          <w:tcPr>
            <w:tcW w:w="4658" w:type="dxa"/>
            <w:gridSpan w:val="2"/>
            <w:shd w:val="clear" w:color="auto" w:fill="auto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Present.showPresent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返回赠品单列表</w:t>
            </w:r>
          </w:p>
        </w:tc>
      </w:tr>
      <w:tr w:rsidR="00A2186D" w:rsidRPr="005F68C8" w:rsidTr="00DD3C64">
        <w:tc>
          <w:tcPr>
            <w:tcW w:w="4658" w:type="dxa"/>
            <w:gridSpan w:val="2"/>
            <w:shd w:val="clear" w:color="auto" w:fill="auto"/>
          </w:tcPr>
          <w:p w:rsidR="00A2186D" w:rsidRPr="005F68C8" w:rsidRDefault="00A2186D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38" w:type="dxa"/>
            <w:shd w:val="clear" w:color="auto" w:fill="auto"/>
          </w:tcPr>
          <w:p w:rsidR="00A2186D" w:rsidRPr="005F68C8" w:rsidRDefault="00A2186D" w:rsidP="00DD3C64">
            <w:pPr>
              <w:ind w:firstLine="480"/>
              <w:rPr>
                <w:sz w:val="24"/>
                <w:szCs w:val="24"/>
              </w:rPr>
            </w:pPr>
          </w:p>
        </w:tc>
      </w:tr>
    </w:tbl>
    <w:p w:rsidR="00F20024" w:rsidRPr="009F13D5" w:rsidRDefault="00A2186D" w:rsidP="00105C76">
      <w:pPr>
        <w:ind w:left="420" w:firstLineChars="0" w:firstLine="0"/>
        <w:rPr>
          <w:rFonts w:ascii="微软雅黑" w:eastAsia="微软雅黑" w:hAnsi="微软雅黑" w:hint="eastAsia"/>
        </w:rPr>
      </w:pPr>
      <w:r w:rsidRPr="009F13D5">
        <w:rPr>
          <w:rFonts w:ascii="微软雅黑" w:eastAsia="微软雅黑" w:hAnsi="微软雅黑" w:hint="eastAsia"/>
        </w:rPr>
        <w:t xml:space="preserve"> </w:t>
      </w:r>
    </w:p>
    <w:sectPr w:rsidR="00F20024" w:rsidRPr="009F1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62A61"/>
    <w:multiLevelType w:val="hybridMultilevel"/>
    <w:tmpl w:val="EB52640C"/>
    <w:lvl w:ilvl="0" w:tplc="34CE13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21226C"/>
    <w:multiLevelType w:val="hybridMultilevel"/>
    <w:tmpl w:val="0BAE637A"/>
    <w:lvl w:ilvl="0" w:tplc="7B32C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8D"/>
    <w:rsid w:val="000207D4"/>
    <w:rsid w:val="0004458D"/>
    <w:rsid w:val="00105C76"/>
    <w:rsid w:val="00114FF9"/>
    <w:rsid w:val="0036353C"/>
    <w:rsid w:val="00490AF1"/>
    <w:rsid w:val="004954C3"/>
    <w:rsid w:val="00713A3D"/>
    <w:rsid w:val="00724854"/>
    <w:rsid w:val="00924211"/>
    <w:rsid w:val="009A6382"/>
    <w:rsid w:val="009F13D5"/>
    <w:rsid w:val="00A2186D"/>
    <w:rsid w:val="00A46690"/>
    <w:rsid w:val="00AE7894"/>
    <w:rsid w:val="00B452D0"/>
    <w:rsid w:val="00B63F5F"/>
    <w:rsid w:val="00BC7913"/>
    <w:rsid w:val="00BE1FE0"/>
    <w:rsid w:val="00C467EB"/>
    <w:rsid w:val="00C64E30"/>
    <w:rsid w:val="00D21312"/>
    <w:rsid w:val="00EF08D2"/>
    <w:rsid w:val="00F20024"/>
    <w:rsid w:val="00F57252"/>
    <w:rsid w:val="00F7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A40E-656B-47CF-B28C-B0FB54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3A3D"/>
    <w:rPr>
      <w:b/>
      <w:bCs/>
      <w:sz w:val="32"/>
      <w:szCs w:val="32"/>
    </w:rPr>
  </w:style>
  <w:style w:type="table" w:styleId="a3">
    <w:name w:val="Table Grid"/>
    <w:basedOn w:val="a1"/>
    <w:uiPriority w:val="39"/>
    <w:rsid w:val="00D21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AF1"/>
    <w:pPr>
      <w:ind w:firstLine="420"/>
    </w:pPr>
  </w:style>
  <w:style w:type="table" w:styleId="4-5">
    <w:name w:val="Grid Table 4 Accent 5"/>
    <w:basedOn w:val="a1"/>
    <w:uiPriority w:val="49"/>
    <w:rsid w:val="00A2186D"/>
    <w:pPr>
      <w:ind w:firstLineChars="0" w:firstLine="0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27</cp:revision>
  <dcterms:created xsi:type="dcterms:W3CDTF">2015-03-09T10:16:00Z</dcterms:created>
  <dcterms:modified xsi:type="dcterms:W3CDTF">2015-03-09T12:28:00Z</dcterms:modified>
</cp:coreProperties>
</file>