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rsidRPr="00C32669">
        <w:rPr>
          <w:b/>
          <w:sz w:val="28"/>
          <w:szCs w:val="28"/>
        </w:rPr>
        <w:t>LETTING OF</w:t>
      </w:r>
      <w:r w:rsidR="00912299">
        <w:rPr>
          <w:b/>
          <w:sz w:val="28"/>
          <w:szCs w:val="28"/>
        </w:rPr>
        <w:t xml:space="preserve"> OFFICE</w:t>
      </w:r>
      <w:r w:rsidRPr="00C32669">
        <w:rPr>
          <w:b/>
          <w:sz w:val="28"/>
          <w:szCs w:val="28"/>
        </w:rPr>
        <w:t xml:space="preserve"> </w:t>
      </w:r>
      <w:proofErr w:type="spellStart"/>
      <w:r w:rsidRPr="00617975">
        <w:rPr>
          <w:b/>
          <w:color w:val="FF0000"/>
          <w:sz w:val="28"/>
          <w:szCs w:val="28"/>
        </w:rPr>
        <w:t>Office</w:t>
      </w:r>
      <w:proofErr w:type="spellEnd"/>
      <w:r w:rsidRPr="00617975">
        <w:rPr>
          <w:b/>
          <w:color w:val="FF0000"/>
          <w:sz w:val="28"/>
          <w:szCs w:val="28"/>
        </w:rPr>
        <w:t xml:space="preserve"> Number</w:t>
      </w:r>
      <w:r>
        <w:rPr>
          <w:b/>
          <w:color w:val="FF0000"/>
          <w:sz w:val="28"/>
          <w:szCs w:val="28"/>
        </w:rPr>
        <w:t xml:space="preserve"> and Floor Number</w:t>
      </w:r>
      <w:r w:rsidRPr="00617975">
        <w:rPr>
          <w:b/>
          <w:color w:val="FF0000"/>
          <w:sz w:val="28"/>
          <w:szCs w:val="28"/>
        </w:rPr>
        <w:t xml:space="preserv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t>Tenant Name a Company registered under the Companies Act, 2015 and of Post Office Box Number 70063 - 00400, Nairobi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t>All that premises being Office Office Number, with a lettable area measuring 500 square feet or thereabouts situated on the Attic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16th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t>1st Year of Term: (16/01/2025 to 15/01/2026):</w:t>
            </w:r>
          </w:p>
          <w:p w14:paraId="7C075D10" w14:textId="09AB67CA"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t>2nd Year of Term: (16/01/2026 to 15/01/2027):</w:t>
            </w:r>
          </w:p>
          <w:p w14:paraId="5077B61E" w14:textId="6E569C3E" w:rsidR="00912299" w:rsidRPr="00912299" w:rsidRDefault="00E6212F" w:rsidP="000C1807">
            <w:pPr>
              <w:jc w:val="both"/>
              <w:rPr>
                <w:rFonts w:ascii="Times New Roman" w:hAnsi="Times New Roman" w:cs="Times New Roman"/>
                <w:color w:val="00B050"/>
              </w:rPr>
            </w:pPr>
            <w:r>
              <w:t>Kenya Shillings Seven hundred and thirty-six thousand, three hundred and sixty-two Only: KSH (736362/-), (KSH 61363/- Monthly Rent)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t>3rd Year of Term: (16/01/2027 to 15/01/2028):</w:t>
            </w:r>
          </w:p>
          <w:p w14:paraId="2D6462F0" w14:textId="7B14FA5D" w:rsidR="000C1807" w:rsidRDefault="00E6212F" w:rsidP="000C1807">
            <w:pPr>
              <w:jc w:val="both"/>
              <w:rPr>
                <w:rFonts w:ascii="Times New Roman" w:hAnsi="Times New Roman" w:cs="Times New Roman"/>
                <w:color w:val="FF0000"/>
              </w:rPr>
            </w:pPr>
            <w:r>
              <w:t>Kenya Shillings Eight hundred and nine thousand, nine hundred and ninety-eight Only: KSH (809998/-), (KSH 67499/- Monthly Rent)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t>4th Year of Term: (16/01/2028 to 15/01/2029):</w:t>
            </w:r>
          </w:p>
          <w:p w14:paraId="7E40A3CC" w14:textId="356833DB" w:rsidR="000C1807" w:rsidRDefault="00E6212F" w:rsidP="000C1807">
            <w:pPr>
              <w:jc w:val="both"/>
              <w:rPr>
                <w:rFonts w:ascii="Times New Roman" w:hAnsi="Times New Roman" w:cs="Times New Roman"/>
                <w:color w:val="FF0000"/>
              </w:rPr>
            </w:pPr>
            <w:r>
              <w:t>Kenya Shillings Eight hundred and ninety thousand, nine hundred and ninety-eight Only: KSH (890998/-), (KSH 74249/- Monthly Rent)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t>5th Year of Term: (16/01/2029 to 15/02/2030):</w:t>
            </w:r>
          </w:p>
          <w:p w14:paraId="47CC1E28" w14:textId="7C14F8C8" w:rsidR="000C1807" w:rsidRDefault="00E6212F" w:rsidP="000C1807">
            <w:pPr>
              <w:jc w:val="both"/>
              <w:rPr>
                <w:rFonts w:ascii="Times New Roman" w:hAnsi="Times New Roman" w:cs="Times New Roman"/>
                <w:color w:val="FF0000"/>
              </w:rPr>
            </w:pPr>
            <w:r>
              <w:t>Kenya Shillings Nine hundred and eighty thousand and ninety-seven Only: KSH (980097/-), (KSH 81674/- Monthly Rent)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t>Remaining Rent: Kenya Shillings Eighty-one thousand, six hundred and seventy-four Only (KSH 81674/-)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Attic Floor to the designated Office Office Number, of Golden Ivy Plaza comprising a total of 500 square feet or thereabouts of office space situate, 278.68 or thereabouts of Common area and Parking Capacity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3841F6B3"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Sixteenth of January Two thousand and twenty-five (16/01/2025) to the Fifteenth of February Two thousand and thirty(15/02/2030)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0CF83" w14:textId="77777777" w:rsidR="002F729F" w:rsidRDefault="002F729F" w:rsidP="0037055E">
      <w:r>
        <w:separator/>
      </w:r>
    </w:p>
  </w:endnote>
  <w:endnote w:type="continuationSeparator" w:id="0">
    <w:p w14:paraId="3C7837E2" w14:textId="77777777" w:rsidR="002F729F" w:rsidRDefault="002F729F"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4B9B2488"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3C239A">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367B450E"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197353">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F6E59" w14:textId="77777777" w:rsidR="002F729F" w:rsidRDefault="002F729F" w:rsidP="0037055E">
      <w:r>
        <w:separator/>
      </w:r>
    </w:p>
  </w:footnote>
  <w:footnote w:type="continuationSeparator" w:id="0">
    <w:p w14:paraId="4CAC101D" w14:textId="77777777" w:rsidR="002F729F" w:rsidRDefault="002F729F"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F6665-90A6-4078-BA54-6F8C76EED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6707</Words>
  <Characters>38235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6</cp:revision>
  <cp:lastPrinted>2022-11-11T12:10:00Z</cp:lastPrinted>
  <dcterms:created xsi:type="dcterms:W3CDTF">2025-01-09T15:08:00Z</dcterms:created>
  <dcterms:modified xsi:type="dcterms:W3CDTF">2025-01-15T07:41:00Z</dcterms:modified>
</cp:coreProperties>
</file>