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77" w:rsidRDefault="00411777" w:rsidP="00411777">
      <w:pPr>
        <w:pStyle w:val="1"/>
        <w:jc w:val="center"/>
        <w:rPr>
          <w:rFonts w:ascii="黑体" w:eastAsia="黑体"/>
        </w:rPr>
      </w:pPr>
      <w:bookmarkStart w:id="0" w:name="_Toc228009648"/>
      <w:r>
        <w:rPr>
          <w:rFonts w:ascii="黑体" w:eastAsia="黑体" w:hint="eastAsia"/>
        </w:rPr>
        <w:t xml:space="preserve">第一章 引言 </w:t>
      </w:r>
      <w:bookmarkEnd w:id="0"/>
    </w:p>
    <w:p w:rsidR="00411777" w:rsidRDefault="00411777" w:rsidP="00411777">
      <w:pPr>
        <w:pStyle w:val="2"/>
        <w:rPr>
          <w:rFonts w:ascii="Arial" w:eastAsia="黑体"/>
        </w:rPr>
      </w:pPr>
      <w:bookmarkStart w:id="1" w:name="_Toc228009649"/>
      <w:r>
        <w:t xml:space="preserve">1.1 </w:t>
      </w:r>
      <w:r>
        <w:rPr>
          <w:rFonts w:hint="eastAsia"/>
        </w:rPr>
        <w:t>项目背景</w:t>
      </w:r>
      <w:bookmarkEnd w:id="1"/>
    </w:p>
    <w:p w:rsidR="00411777" w:rsidRDefault="00411777" w:rsidP="00411777">
      <w:pPr>
        <w:widowControl/>
        <w:spacing w:line="400" w:lineRule="exact"/>
        <w:ind w:firstLineChars="200" w:firstLine="420"/>
        <w:jc w:val="left"/>
        <w:rPr>
          <w:rFonts w:ascii="Arial" w:hAnsi="Verdana" w:cs="Arial"/>
          <w:sz w:val="24"/>
        </w:rPr>
      </w:pPr>
      <w:hyperlink r:id="rId7" w:tgtFrame="_blank" w:history="1">
        <w:r w:rsidRPr="00477AF1">
          <w:rPr>
            <w:rFonts w:ascii="Arial" w:hAnsi="Verdana" w:cs="Arial"/>
            <w:sz w:val="24"/>
          </w:rPr>
          <w:t>国际电信联盟</w:t>
        </w:r>
      </w:hyperlink>
      <w:r>
        <w:rPr>
          <w:rFonts w:ascii="Arial" w:hAnsi="Verdana" w:cs="Arial" w:hint="eastAsia"/>
          <w:sz w:val="24"/>
          <w:vertAlign w:val="superscript"/>
        </w:rPr>
        <w:t>1</w:t>
      </w:r>
      <w:r w:rsidRPr="00477AF1">
        <w:rPr>
          <w:rFonts w:ascii="Arial" w:hAnsi="Verdana" w:cs="Arial"/>
          <w:sz w:val="24"/>
        </w:rPr>
        <w:t>( ITU)</w:t>
      </w:r>
      <w:r w:rsidRPr="00477AF1">
        <w:rPr>
          <w:rFonts w:ascii="Arial" w:hAnsi="Verdana" w:cs="Arial"/>
          <w:sz w:val="24"/>
        </w:rPr>
        <w:t>，对物联网做了如下定义：通过</w:t>
      </w:r>
      <w:r>
        <w:fldChar w:fldCharType="begin"/>
      </w:r>
      <w:r>
        <w:instrText xml:space="preserve"> HYPERLINK "http://baike.baidu.com/item/%E4%BA%8C%E7%BB%B4%E7%A0%81" \t "_blank" </w:instrText>
      </w:r>
      <w:r>
        <w:fldChar w:fldCharType="separate"/>
      </w:r>
      <w:r w:rsidRPr="00477AF1">
        <w:rPr>
          <w:rFonts w:ascii="Arial" w:hAnsi="Verdana" w:cs="Arial"/>
          <w:sz w:val="24"/>
        </w:rPr>
        <w:t>二维码</w:t>
      </w:r>
      <w:r>
        <w:rPr>
          <w:rFonts w:ascii="Arial" w:hAnsi="Verdana" w:cs="Arial"/>
          <w:sz w:val="24"/>
        </w:rPr>
        <w:fldChar w:fldCharType="end"/>
      </w:r>
      <w:r w:rsidRPr="00477AF1">
        <w:rPr>
          <w:rFonts w:ascii="Arial" w:hAnsi="Verdana" w:cs="Arial"/>
          <w:sz w:val="24"/>
        </w:rPr>
        <w:t>识读设备、射频识别</w:t>
      </w:r>
      <w:r w:rsidRPr="00477AF1">
        <w:rPr>
          <w:rFonts w:ascii="Arial" w:hAnsi="Verdana" w:cs="Arial"/>
          <w:sz w:val="24"/>
        </w:rPr>
        <w:t>(</w:t>
      </w:r>
      <w:hyperlink r:id="rId8" w:tgtFrame="_blank" w:history="1">
        <w:r w:rsidRPr="00477AF1">
          <w:rPr>
            <w:rFonts w:ascii="Arial" w:hAnsi="Verdana" w:cs="Arial"/>
            <w:sz w:val="24"/>
          </w:rPr>
          <w:t>RFID</w:t>
        </w:r>
      </w:hyperlink>
      <w:r>
        <w:rPr>
          <w:rFonts w:ascii="Arial" w:hAnsi="Verdana" w:cs="Arial"/>
          <w:sz w:val="24"/>
          <w:vertAlign w:val="superscript"/>
        </w:rPr>
        <w:t>2</w:t>
      </w:r>
      <w:r w:rsidRPr="00477AF1">
        <w:rPr>
          <w:rFonts w:ascii="Arial" w:hAnsi="Verdana" w:cs="Arial"/>
          <w:sz w:val="24"/>
        </w:rPr>
        <w:t xml:space="preserve">) </w:t>
      </w:r>
      <w:r w:rsidRPr="00477AF1">
        <w:rPr>
          <w:rFonts w:ascii="Arial" w:hAnsi="Verdana" w:cs="Arial"/>
          <w:sz w:val="24"/>
        </w:rPr>
        <w:t>装置、</w:t>
      </w:r>
      <w:r>
        <w:fldChar w:fldCharType="begin"/>
      </w:r>
      <w:r>
        <w:instrText xml:space="preserve"> HYPERLINK "http://baike.baidu.com/item/%E7%BA%A2%E5%A4%96%E6%84%9F%E5%BA%94%E5%99%A8" \t "_blank" </w:instrText>
      </w:r>
      <w:r>
        <w:fldChar w:fldCharType="separate"/>
      </w:r>
      <w:r w:rsidRPr="00477AF1">
        <w:rPr>
          <w:rFonts w:ascii="Arial" w:hAnsi="Verdana" w:cs="Arial"/>
          <w:sz w:val="24"/>
        </w:rPr>
        <w:t>红外感应器</w:t>
      </w:r>
      <w:r>
        <w:rPr>
          <w:rFonts w:ascii="Arial" w:hAnsi="Verdana" w:cs="Arial"/>
          <w:sz w:val="24"/>
        </w:rPr>
        <w:fldChar w:fldCharType="end"/>
      </w:r>
      <w:r w:rsidRPr="00477AF1">
        <w:rPr>
          <w:rFonts w:ascii="Arial" w:hAnsi="Verdana" w:cs="Arial"/>
          <w:sz w:val="24"/>
        </w:rPr>
        <w:t>、</w:t>
      </w:r>
      <w:hyperlink r:id="rId9" w:tgtFrame="_blank" w:history="1">
        <w:r w:rsidRPr="00477AF1">
          <w:rPr>
            <w:rFonts w:ascii="Arial" w:hAnsi="Verdana" w:cs="Arial"/>
            <w:sz w:val="24"/>
          </w:rPr>
          <w:t>全球定位系统</w:t>
        </w:r>
      </w:hyperlink>
      <w:r w:rsidRPr="00477AF1">
        <w:rPr>
          <w:rFonts w:ascii="Arial" w:hAnsi="Verdana" w:cs="Arial"/>
          <w:sz w:val="24"/>
        </w:rPr>
        <w:t>和</w:t>
      </w:r>
      <w:hyperlink r:id="rId10" w:tgtFrame="_blank" w:history="1">
        <w:r w:rsidRPr="00477AF1">
          <w:rPr>
            <w:rFonts w:ascii="Arial" w:hAnsi="Verdana" w:cs="Arial"/>
            <w:sz w:val="24"/>
          </w:rPr>
          <w:t>激光扫描器</w:t>
        </w:r>
      </w:hyperlink>
      <w:r w:rsidRPr="00477AF1">
        <w:rPr>
          <w:rFonts w:ascii="Arial" w:hAnsi="Verdana" w:cs="Arial"/>
          <w:sz w:val="24"/>
        </w:rPr>
        <w:t>等信息传感设备，按约定的协议，把互联网</w:t>
      </w:r>
      <w:r>
        <w:rPr>
          <w:rFonts w:ascii="Arial" w:hAnsi="Verdana" w:cs="Arial" w:hint="eastAsia"/>
          <w:sz w:val="24"/>
        </w:rPr>
        <w:t>与</w:t>
      </w:r>
      <w:r w:rsidRPr="00477AF1">
        <w:rPr>
          <w:rFonts w:ascii="Arial" w:hAnsi="Verdana" w:cs="Arial"/>
          <w:sz w:val="24"/>
        </w:rPr>
        <w:t>任何物品相连接，进行信息交换和通信，以实现智能化识别、定位、跟踪、监控和管理的一种网络</w:t>
      </w:r>
      <w:r>
        <w:rPr>
          <w:rFonts w:ascii="Arial" w:hAnsi="Verdana" w:cs="Arial" w:hint="eastAsia"/>
          <w:sz w:val="24"/>
          <w:vertAlign w:val="superscript"/>
        </w:rPr>
        <w:t>[</w:t>
      </w:r>
      <w:r>
        <w:rPr>
          <w:rFonts w:ascii="Arial" w:hAnsi="Verdana" w:cs="Arial"/>
          <w:sz w:val="24"/>
          <w:vertAlign w:val="superscript"/>
        </w:rPr>
        <w:t>1</w:t>
      </w:r>
      <w:r>
        <w:rPr>
          <w:rFonts w:ascii="Arial" w:hAnsi="Verdana" w:cs="Arial" w:hint="eastAsia"/>
          <w:sz w:val="24"/>
          <w:vertAlign w:val="superscript"/>
        </w:rPr>
        <w:t>]</w:t>
      </w:r>
      <w:r w:rsidRPr="00477AF1">
        <w:rPr>
          <w:rFonts w:ascii="Arial" w:hAnsi="Verdana" w:cs="Arial"/>
          <w:sz w:val="24"/>
        </w:rPr>
        <w:t>。</w:t>
      </w:r>
    </w:p>
    <w:p w:rsidR="00411777" w:rsidRDefault="00411777" w:rsidP="00411777">
      <w:pPr>
        <w:widowControl/>
        <w:spacing w:line="400" w:lineRule="exact"/>
        <w:ind w:firstLineChars="200" w:firstLine="480"/>
        <w:jc w:val="left"/>
        <w:rPr>
          <w:rFonts w:ascii="Arial" w:hAnsi="Verdana" w:cs="Arial"/>
          <w:sz w:val="24"/>
        </w:rPr>
      </w:pPr>
      <w:r>
        <w:rPr>
          <w:rFonts w:ascii="Arial" w:hAnsi="Verdana" w:cs="Arial"/>
          <w:sz w:val="24"/>
        </w:rPr>
        <w:t>IBM</w:t>
      </w:r>
      <w:r>
        <w:rPr>
          <w:rFonts w:ascii="Arial" w:hAnsi="Verdana" w:cs="Arial"/>
          <w:sz w:val="24"/>
          <w:vertAlign w:val="superscript"/>
        </w:rPr>
        <w:t>3</w:t>
      </w:r>
      <w:r w:rsidRPr="00A26E2A">
        <w:rPr>
          <w:rFonts w:ascii="Arial" w:hAnsi="Verdana" w:cs="Arial"/>
          <w:sz w:val="24"/>
        </w:rPr>
        <w:t>认为，</w:t>
      </w:r>
      <w:r>
        <w:rPr>
          <w:rFonts w:ascii="Arial" w:hAnsi="Verdana" w:cs="Arial" w:hint="eastAsia"/>
          <w:sz w:val="24"/>
        </w:rPr>
        <w:t>IT</w:t>
      </w:r>
      <w:r w:rsidRPr="00A26E2A">
        <w:rPr>
          <w:rFonts w:ascii="Arial" w:hAnsi="Verdana" w:cs="Arial"/>
          <w:sz w:val="24"/>
        </w:rPr>
        <w:t>产业下一阶段的任务是把新一代</w:t>
      </w:r>
      <w:r>
        <w:rPr>
          <w:rFonts w:ascii="Arial" w:hAnsi="Verdana" w:cs="Arial" w:hint="eastAsia"/>
          <w:sz w:val="24"/>
        </w:rPr>
        <w:t>IT</w:t>
      </w:r>
      <w:r w:rsidRPr="00A26E2A">
        <w:rPr>
          <w:rFonts w:ascii="Arial" w:hAnsi="Verdana" w:cs="Arial"/>
          <w:sz w:val="24"/>
        </w:rPr>
        <w:t>技术充分运用在各行各业之中，具体地说，就是把</w:t>
      </w:r>
      <w:r>
        <w:rPr>
          <w:rFonts w:ascii="Arial" w:hAnsi="Verdana" w:cs="Arial"/>
          <w:sz w:val="24"/>
        </w:rPr>
        <w:t>感应器嵌入和装备到电网、铁路、桥梁、隧道、公路、建筑、供水系统</w:t>
      </w:r>
      <w:r w:rsidRPr="00A26E2A">
        <w:rPr>
          <w:rFonts w:ascii="Arial" w:hAnsi="Verdana" w:cs="Arial"/>
          <w:sz w:val="24"/>
        </w:rPr>
        <w:t>等各种物体中，并且被普遍连接，形成物联网。</w:t>
      </w:r>
    </w:p>
    <w:p w:rsidR="00411777" w:rsidRDefault="00411777" w:rsidP="00411777">
      <w:pPr>
        <w:widowControl/>
        <w:spacing w:line="400" w:lineRule="exact"/>
        <w:ind w:firstLineChars="200" w:firstLine="480"/>
        <w:jc w:val="left"/>
        <w:rPr>
          <w:rFonts w:ascii="Arial" w:hAnsi="Verdana" w:cs="Arial"/>
          <w:sz w:val="24"/>
        </w:rPr>
      </w:pPr>
      <w:r>
        <w:rPr>
          <w:rFonts w:ascii="Arial" w:hAnsi="Verdana" w:cs="Arial" w:hint="eastAsia"/>
          <w:sz w:val="24"/>
        </w:rPr>
        <w:t>随着物联网技术的不断发展和进步，物联网应用的开发在</w:t>
      </w:r>
      <w:r>
        <w:rPr>
          <w:rFonts w:ascii="Arial" w:hAnsi="Verdana" w:cs="Arial" w:hint="eastAsia"/>
          <w:sz w:val="24"/>
        </w:rPr>
        <w:t>IT</w:t>
      </w:r>
      <w:r>
        <w:rPr>
          <w:rFonts w:ascii="Arial" w:hAnsi="Verdana" w:cs="Arial" w:hint="eastAsia"/>
          <w:sz w:val="24"/>
        </w:rPr>
        <w:t>界受到越来越多的重视。与此同时，越来越多的用于机器人以及物联网的开发框架也被应用于开发中。但是各个框架各有特色以及缺点，且不能一次性满足开发时的底层抽象及顶层封装的需要，或者说是对各种不同的微处理器</w:t>
      </w:r>
      <w:r>
        <w:rPr>
          <w:rFonts w:ascii="Arial" w:hAnsi="Verdana" w:cs="Arial" w:hint="eastAsia"/>
          <w:sz w:val="24"/>
          <w:vertAlign w:val="superscript"/>
        </w:rPr>
        <w:t>4</w:t>
      </w:r>
      <w:r>
        <w:rPr>
          <w:rFonts w:ascii="Arial" w:hAnsi="Verdana" w:cs="Arial" w:hint="eastAsia"/>
          <w:sz w:val="24"/>
        </w:rPr>
        <w:t>的支持。</w:t>
      </w:r>
    </w:p>
    <w:p w:rsidR="00411777" w:rsidRDefault="00411777" w:rsidP="00411777">
      <w:pPr>
        <w:widowControl/>
        <w:spacing w:line="400" w:lineRule="exact"/>
        <w:ind w:firstLineChars="200" w:firstLine="480"/>
        <w:jc w:val="left"/>
        <w:rPr>
          <w:rFonts w:ascii="Arial" w:hAnsi="Verdana" w:cs="Arial"/>
          <w:sz w:val="24"/>
        </w:rPr>
      </w:pPr>
      <w:r>
        <w:rPr>
          <w:rFonts w:ascii="Arial" w:hAnsi="Verdana" w:cs="Arial" w:hint="eastAsia"/>
          <w:sz w:val="24"/>
        </w:rPr>
        <w:t>此外，机器人的开发，人工智能的发展也需要对嵌入其中的微处理器做应用开发来搜集数据、实现功能。</w:t>
      </w:r>
    </w:p>
    <w:p w:rsidR="00411777" w:rsidRPr="003B158C" w:rsidRDefault="00411777" w:rsidP="00411777">
      <w:pPr>
        <w:widowControl/>
        <w:spacing w:line="300" w:lineRule="auto"/>
        <w:ind w:firstLineChars="200" w:firstLine="480"/>
        <w:jc w:val="left"/>
        <w:rPr>
          <w:rFonts w:ascii="Arial" w:hAnsi="Verdana" w:cs="Arial"/>
          <w:sz w:val="24"/>
        </w:rPr>
      </w:pPr>
      <w:r>
        <w:rPr>
          <w:rFonts w:ascii="Arial" w:hAnsi="Verdana" w:cs="Arial" w:hint="eastAsia"/>
          <w:sz w:val="24"/>
        </w:rPr>
        <w:t>而目前已被大量使用在开发中的</w:t>
      </w:r>
      <w:r w:rsidRPr="009B2EA7">
        <w:rPr>
          <w:rFonts w:ascii="Arial" w:hAnsi="Verdana" w:cs="Arial"/>
          <w:sz w:val="24"/>
        </w:rPr>
        <w:t>Node.js</w:t>
      </w:r>
      <w:r>
        <w:rPr>
          <w:rFonts w:ascii="Arial" w:hAnsi="Verdana" w:cs="Arial" w:hint="eastAsia"/>
          <w:sz w:val="24"/>
          <w:vertAlign w:val="superscript"/>
        </w:rPr>
        <w:t>5</w:t>
      </w:r>
      <w:r w:rsidRPr="009B2EA7">
        <w:rPr>
          <w:rFonts w:ascii="Arial" w:hAnsi="Verdana" w:cs="Arial"/>
          <w:sz w:val="24"/>
        </w:rPr>
        <w:t>是一个基于</w:t>
      </w:r>
      <w:r>
        <w:rPr>
          <w:rFonts w:ascii="Arial" w:hAnsi="Verdana" w:cs="Arial"/>
          <w:sz w:val="24"/>
        </w:rPr>
        <w:t xml:space="preserve"> Chrome V8</w:t>
      </w:r>
      <w:r w:rsidRPr="009B2EA7">
        <w:rPr>
          <w:rFonts w:ascii="Arial" w:hAnsi="Verdana" w:cs="Arial"/>
          <w:sz w:val="24"/>
        </w:rPr>
        <w:t>引擎的</w:t>
      </w:r>
      <w:r>
        <w:rPr>
          <w:rFonts w:ascii="Arial" w:hAnsi="Verdana" w:cs="Arial"/>
          <w:sz w:val="24"/>
        </w:rPr>
        <w:t xml:space="preserve"> JavaScript</w:t>
      </w:r>
      <w:r>
        <w:rPr>
          <w:rFonts w:ascii="Arial" w:hAnsi="Verdana" w:cs="Arial" w:hint="eastAsia"/>
          <w:sz w:val="24"/>
          <w:vertAlign w:val="superscript"/>
        </w:rPr>
        <w:t>6</w:t>
      </w:r>
      <w:r w:rsidRPr="009B2EA7">
        <w:rPr>
          <w:rFonts w:ascii="Arial" w:hAnsi="Verdana" w:cs="Arial"/>
          <w:sz w:val="24"/>
        </w:rPr>
        <w:t>运行环境。</w:t>
      </w:r>
      <w:r>
        <w:rPr>
          <w:rFonts w:ascii="Arial" w:hAnsi="Verdana" w:cs="Arial"/>
          <w:sz w:val="24"/>
        </w:rPr>
        <w:t xml:space="preserve"> </w:t>
      </w:r>
      <w:r w:rsidRPr="009B2EA7">
        <w:rPr>
          <w:rFonts w:ascii="Arial" w:hAnsi="Verdana" w:cs="Arial"/>
          <w:sz w:val="24"/>
        </w:rPr>
        <w:t xml:space="preserve">Node.js </w:t>
      </w:r>
      <w:r w:rsidRPr="009B2EA7">
        <w:rPr>
          <w:rFonts w:ascii="Arial" w:hAnsi="Verdana" w:cs="Arial"/>
          <w:sz w:val="24"/>
        </w:rPr>
        <w:t>使用了一个事件驱动、非阻塞式</w:t>
      </w:r>
      <w:r w:rsidRPr="009B2EA7">
        <w:rPr>
          <w:rFonts w:ascii="Arial" w:hAnsi="Verdana" w:cs="Arial"/>
          <w:sz w:val="24"/>
        </w:rPr>
        <w:t xml:space="preserve"> I/O </w:t>
      </w:r>
      <w:r w:rsidRPr="009B2EA7">
        <w:rPr>
          <w:rFonts w:ascii="Arial" w:hAnsi="Verdana" w:cs="Arial"/>
          <w:sz w:val="24"/>
        </w:rPr>
        <w:t>的模型，使其轻量又高效</w:t>
      </w:r>
      <w:r>
        <w:rPr>
          <w:rFonts w:ascii="Arial" w:hAnsi="Verdana" w:cs="Arial" w:hint="eastAsia"/>
          <w:sz w:val="24"/>
          <w:vertAlign w:val="superscript"/>
        </w:rPr>
        <w:t>[</w:t>
      </w:r>
      <w:r>
        <w:rPr>
          <w:rFonts w:ascii="Arial" w:hAnsi="Verdana" w:cs="Arial"/>
          <w:sz w:val="24"/>
          <w:vertAlign w:val="superscript"/>
        </w:rPr>
        <w:t>2</w:t>
      </w:r>
      <w:r>
        <w:rPr>
          <w:rFonts w:ascii="Arial" w:hAnsi="Verdana" w:cs="Arial" w:hint="eastAsia"/>
          <w:sz w:val="24"/>
          <w:vertAlign w:val="superscript"/>
        </w:rPr>
        <w:t>]</w:t>
      </w:r>
      <w:r w:rsidRPr="009B2EA7">
        <w:rPr>
          <w:rFonts w:ascii="Arial" w:hAnsi="Verdana" w:cs="Arial"/>
          <w:sz w:val="24"/>
        </w:rPr>
        <w:t>。</w:t>
      </w:r>
      <w:r>
        <w:rPr>
          <w:rFonts w:ascii="Arial" w:hAnsi="Verdana" w:cs="Arial" w:hint="eastAsia"/>
          <w:sz w:val="24"/>
        </w:rPr>
        <w:t>但是它并不方便直接应用于物联网或机器人应用开发，因为他没有为各种微处理器提供统一的抽象的解决方案。为此，一批以</w:t>
      </w:r>
      <w:proofErr w:type="spellStart"/>
      <w:r>
        <w:rPr>
          <w:rFonts w:ascii="Arial" w:hAnsi="Verdana" w:cs="Arial" w:hint="eastAsia"/>
          <w:sz w:val="24"/>
        </w:rPr>
        <w:t>Nodejs</w:t>
      </w:r>
      <w:proofErr w:type="spellEnd"/>
      <w:r>
        <w:rPr>
          <w:rFonts w:ascii="Arial" w:hAnsi="Verdana" w:cs="Arial" w:hint="eastAsia"/>
          <w:sz w:val="24"/>
        </w:rPr>
        <w:t>为基础的</w:t>
      </w:r>
      <w:r>
        <w:rPr>
          <w:rFonts w:ascii="Arial" w:hAnsi="Verdana" w:cs="Arial" w:hint="eastAsia"/>
          <w:sz w:val="24"/>
        </w:rPr>
        <w:t>JavaScript</w:t>
      </w:r>
      <w:r>
        <w:rPr>
          <w:rFonts w:ascii="Arial" w:hAnsi="Verdana" w:cs="Arial" w:hint="eastAsia"/>
          <w:sz w:val="24"/>
        </w:rPr>
        <w:t>框架应运而生。比较具有代表性的就是</w:t>
      </w:r>
      <w:r>
        <w:rPr>
          <w:rFonts w:ascii="Arial" w:hAnsi="Verdana" w:cs="Arial" w:hint="eastAsia"/>
          <w:sz w:val="24"/>
        </w:rPr>
        <w:t>Cylon.js</w:t>
      </w:r>
      <w:r>
        <w:rPr>
          <w:rFonts w:ascii="Arial" w:hAnsi="Verdana" w:cs="Arial" w:hint="eastAsia"/>
          <w:sz w:val="24"/>
          <w:vertAlign w:val="superscript"/>
        </w:rPr>
        <w:t>7</w:t>
      </w:r>
      <w:r w:rsidRPr="003B158C">
        <w:rPr>
          <w:rFonts w:ascii="Arial" w:hAnsi="Verdana" w:cs="Arial" w:hint="eastAsia"/>
          <w:sz w:val="24"/>
        </w:rPr>
        <w:t>，</w:t>
      </w:r>
      <w:proofErr w:type="spellStart"/>
      <w:r>
        <w:rPr>
          <w:rFonts w:ascii="Arial" w:hAnsi="Verdana" w:cs="Arial" w:hint="eastAsia"/>
          <w:sz w:val="24"/>
        </w:rPr>
        <w:t>Cylon</w:t>
      </w:r>
      <w:proofErr w:type="spellEnd"/>
      <w:r>
        <w:rPr>
          <w:rFonts w:ascii="Arial" w:hAnsi="Verdana" w:cs="Arial" w:hint="eastAsia"/>
          <w:sz w:val="24"/>
        </w:rPr>
        <w:t>对各种未处理的底层抽象做的很完整，但是在对外提供独立功能调用时并不是一个最好的解决方案。</w:t>
      </w:r>
    </w:p>
    <w:p w:rsidR="00411777" w:rsidRPr="00EB3011" w:rsidRDefault="00411777" w:rsidP="00411777">
      <w:pPr>
        <w:widowControl/>
        <w:spacing w:line="400" w:lineRule="exact"/>
        <w:jc w:val="left"/>
        <w:rPr>
          <w:rFonts w:ascii="宋体" w:hAnsi="宋体" w:cs="宋体"/>
          <w:kern w:val="0"/>
          <w:sz w:val="24"/>
        </w:rPr>
      </w:pPr>
      <w:r>
        <w:rPr>
          <w:rStyle w:val="aa"/>
          <w:rFonts w:ascii="宋体" w:hAnsi="宋体" w:cs="宋体"/>
          <w:kern w:val="0"/>
          <w:sz w:val="24"/>
        </w:rPr>
        <w:footnoteReference w:id="1"/>
      </w:r>
    </w:p>
    <w:p w:rsidR="00411777" w:rsidRDefault="00411777" w:rsidP="00411777">
      <w:pPr>
        <w:widowControl/>
        <w:spacing w:line="300" w:lineRule="auto"/>
        <w:jc w:val="left"/>
        <w:rPr>
          <w:rFonts w:ascii="Arial" w:hAnsi="Verdana" w:cs="Arial"/>
          <w:sz w:val="24"/>
        </w:rPr>
      </w:pPr>
      <w:r w:rsidRPr="003B158C">
        <w:rPr>
          <w:rFonts w:ascii="Arial" w:hAnsi="Verdana" w:cs="Arial" w:hint="eastAsia"/>
          <w:sz w:val="24"/>
        </w:rPr>
        <w:t>为了满足工作和研究需要，我们需要开发一个能够抽象各种硬件平台使用同一种</w:t>
      </w:r>
      <w:r w:rsidRPr="003B158C">
        <w:rPr>
          <w:rFonts w:ascii="Arial" w:hAnsi="Verdana" w:cs="Arial" w:hint="eastAsia"/>
          <w:sz w:val="24"/>
        </w:rPr>
        <w:t>API</w:t>
      </w:r>
      <w:r>
        <w:rPr>
          <w:rFonts w:ascii="Arial" w:hAnsi="Verdana" w:cs="Arial" w:hint="eastAsia"/>
          <w:sz w:val="24"/>
          <w:vertAlign w:val="superscript"/>
        </w:rPr>
        <w:t>8</w:t>
      </w:r>
      <w:r w:rsidRPr="003B158C">
        <w:rPr>
          <w:rFonts w:ascii="Arial" w:hAnsi="Verdana" w:cs="Arial" w:hint="eastAsia"/>
          <w:sz w:val="24"/>
        </w:rPr>
        <w:t>来控制，并且不需要关心硬件平台的详细实现只需了解其如何使用的物</w:t>
      </w:r>
      <w:r w:rsidRPr="003B158C">
        <w:rPr>
          <w:rFonts w:ascii="Arial" w:hAnsi="Verdana" w:cs="Arial" w:hint="eastAsia"/>
          <w:sz w:val="24"/>
        </w:rPr>
        <w:lastRenderedPageBreak/>
        <w:t>联网或机器人开发框架。并且结合时下</w:t>
      </w:r>
      <w:r w:rsidRPr="003B158C">
        <w:rPr>
          <w:rFonts w:ascii="Arial" w:hAnsi="Verdana" w:cs="Arial" w:hint="eastAsia"/>
          <w:sz w:val="24"/>
        </w:rPr>
        <w:t>SOA</w:t>
      </w:r>
      <w:r>
        <w:rPr>
          <w:rFonts w:ascii="Arial" w:hAnsi="Verdana" w:cs="Arial" w:hint="eastAsia"/>
          <w:sz w:val="24"/>
          <w:vertAlign w:val="superscript"/>
        </w:rPr>
        <w:t>9</w:t>
      </w:r>
      <w:r w:rsidRPr="003B158C">
        <w:rPr>
          <w:rFonts w:ascii="Arial" w:hAnsi="Verdana" w:cs="Arial" w:hint="eastAsia"/>
          <w:sz w:val="24"/>
        </w:rPr>
        <w:t>的架构微服务的思想，通过接口对外提供这些平台的信息或进行设置</w:t>
      </w:r>
    </w:p>
    <w:p w:rsidR="00411777" w:rsidRDefault="00411777" w:rsidP="00411777">
      <w:pPr>
        <w:widowControl/>
        <w:spacing w:line="300" w:lineRule="auto"/>
        <w:jc w:val="left"/>
        <w:rPr>
          <w:rFonts w:ascii="Arial" w:hAnsi="Verdana" w:cs="Arial"/>
          <w:sz w:val="24"/>
        </w:rPr>
      </w:pPr>
    </w:p>
    <w:p w:rsidR="00411777" w:rsidRDefault="00411777" w:rsidP="00411777">
      <w:pPr>
        <w:pStyle w:val="2"/>
        <w:rPr>
          <w:rFonts w:eastAsia="黑体"/>
        </w:rPr>
      </w:pPr>
      <w:bookmarkStart w:id="2" w:name="_Toc228009650"/>
      <w:bookmarkStart w:id="3" w:name="_Toc262630132"/>
      <w:r>
        <w:t xml:space="preserve">1.2 </w:t>
      </w:r>
      <w:bookmarkEnd w:id="2"/>
      <w:bookmarkEnd w:id="3"/>
      <w:r>
        <w:rPr>
          <w:rFonts w:hint="eastAsia"/>
        </w:rPr>
        <w:t>典型类似的物联网开发框架应用场景及优缺点</w:t>
      </w:r>
    </w:p>
    <w:p w:rsidR="00411777" w:rsidRPr="000F7C5C" w:rsidRDefault="00411777" w:rsidP="00411777">
      <w:pPr>
        <w:spacing w:line="300" w:lineRule="auto"/>
        <w:ind w:firstLineChars="200" w:firstLine="480"/>
        <w:rPr>
          <w:rFonts w:hAnsi="宋体"/>
          <w:sz w:val="24"/>
        </w:rPr>
      </w:pPr>
      <w:r>
        <w:rPr>
          <w:rStyle w:val="apple-style-span"/>
          <w:rFonts w:hAnsi="宋体" w:hint="eastAsia"/>
          <w:sz w:val="24"/>
        </w:rPr>
        <w:t>基于</w:t>
      </w:r>
      <w:proofErr w:type="spellStart"/>
      <w:r>
        <w:rPr>
          <w:rStyle w:val="apple-style-span"/>
          <w:rFonts w:hAnsi="宋体" w:hint="eastAsia"/>
          <w:sz w:val="24"/>
        </w:rPr>
        <w:t>Nodejs</w:t>
      </w:r>
      <w:proofErr w:type="spellEnd"/>
      <w:r>
        <w:rPr>
          <w:rStyle w:val="apple-style-span"/>
          <w:rFonts w:hAnsi="宋体" w:hint="eastAsia"/>
          <w:sz w:val="24"/>
        </w:rPr>
        <w:t>的机器人及物联网应用开发框架有很多，每一种都有他独特的功能及其优缺点。是下面介绍一种应用较为主流的框架</w:t>
      </w:r>
      <w:r>
        <w:rPr>
          <w:rStyle w:val="apple-style-span"/>
          <w:rFonts w:hAnsi="宋体" w:hint="eastAsia"/>
          <w:sz w:val="24"/>
        </w:rPr>
        <w:t>Cylon.js,</w:t>
      </w:r>
      <w:r>
        <w:rPr>
          <w:rStyle w:val="apple-style-span"/>
          <w:rFonts w:hAnsi="宋体" w:hint="eastAsia"/>
          <w:sz w:val="24"/>
        </w:rPr>
        <w:t>分析其特征及优缺点。</w:t>
      </w:r>
    </w:p>
    <w:p w:rsidR="00411777" w:rsidRDefault="00411777" w:rsidP="00411777">
      <w:pPr>
        <w:spacing w:line="300" w:lineRule="auto"/>
        <w:ind w:firstLineChars="300" w:firstLine="720"/>
        <w:rPr>
          <w:rFonts w:ascii="Arial" w:hAnsi="Verdana" w:cs="Arial"/>
          <w:sz w:val="24"/>
        </w:rPr>
      </w:pPr>
      <w:r w:rsidRPr="00DD3C64">
        <w:rPr>
          <w:rFonts w:ascii="Arial" w:hAnsi="Verdana" w:cs="Arial"/>
          <w:sz w:val="24"/>
        </w:rPr>
        <w:t>Cylon.js</w:t>
      </w:r>
      <w:r w:rsidRPr="00DD3C64">
        <w:rPr>
          <w:rFonts w:ascii="Arial" w:hAnsi="Verdana" w:cs="Arial" w:hint="eastAsia"/>
          <w:sz w:val="24"/>
        </w:rPr>
        <w:t>是</w:t>
      </w:r>
      <w:r w:rsidRPr="00DD3C64">
        <w:rPr>
          <w:rFonts w:ascii="Arial" w:hAnsi="Verdana" w:cs="Arial"/>
          <w:sz w:val="24"/>
        </w:rPr>
        <w:t>一个机器人</w:t>
      </w:r>
      <w:r w:rsidRPr="00DD3C64">
        <w:rPr>
          <w:rFonts w:ascii="Arial" w:hAnsi="Verdana" w:cs="Arial"/>
          <w:sz w:val="24"/>
        </w:rPr>
        <w:t>JavaScript</w:t>
      </w:r>
      <w:r w:rsidRPr="00DD3C64">
        <w:rPr>
          <w:rFonts w:ascii="Arial" w:hAnsi="Verdana" w:cs="Arial"/>
          <w:sz w:val="24"/>
        </w:rPr>
        <w:t>开发框架，可使用</w:t>
      </w:r>
      <w:r w:rsidRPr="00DD3C64">
        <w:rPr>
          <w:rFonts w:ascii="Arial" w:hAnsi="Verdana" w:cs="Arial"/>
          <w:sz w:val="24"/>
        </w:rPr>
        <w:t>Node.js</w:t>
      </w:r>
      <w:r w:rsidRPr="00DD3C64">
        <w:rPr>
          <w:rFonts w:ascii="Arial" w:hAnsi="Verdana" w:cs="Arial"/>
          <w:sz w:val="24"/>
        </w:rPr>
        <w:t>进行机器人开发和物理计算；它提供了一个简单但强大的方法来解决同一时间处理不同硬件设备的问题。</w:t>
      </w:r>
      <w:r w:rsidRPr="00DD3C64">
        <w:rPr>
          <w:rFonts w:ascii="Arial" w:hAnsi="Verdana" w:cs="Arial"/>
          <w:sz w:val="24"/>
        </w:rPr>
        <w:t>Cylon.js</w:t>
      </w:r>
      <w:r w:rsidRPr="00DD3C64">
        <w:rPr>
          <w:rFonts w:ascii="Arial" w:hAnsi="Verdana" w:cs="Arial"/>
          <w:sz w:val="24"/>
        </w:rPr>
        <w:t>支持包括</w:t>
      </w:r>
      <w:proofErr w:type="spellStart"/>
      <w:r w:rsidRPr="00DD3C64">
        <w:rPr>
          <w:rFonts w:ascii="Arial" w:hAnsi="Verdana" w:cs="Arial"/>
          <w:sz w:val="24"/>
        </w:rPr>
        <w:t>ARDrone</w:t>
      </w:r>
      <w:proofErr w:type="spellEnd"/>
      <w:r w:rsidRPr="00DD3C64">
        <w:rPr>
          <w:rFonts w:ascii="Arial" w:hAnsi="Verdana" w:cs="Arial"/>
          <w:sz w:val="24"/>
        </w:rPr>
        <w:t>、</w:t>
      </w:r>
      <w:r w:rsidRPr="00DD3C64">
        <w:rPr>
          <w:rFonts w:ascii="Arial" w:hAnsi="Verdana" w:cs="Arial"/>
          <w:sz w:val="24"/>
        </w:rPr>
        <w:t>Arduino</w:t>
      </w:r>
      <w:r w:rsidRPr="00DD3C64">
        <w:rPr>
          <w:rFonts w:ascii="Arial" w:hAnsi="Verdana" w:cs="Arial"/>
          <w:sz w:val="24"/>
        </w:rPr>
        <w:t>等在内的</w:t>
      </w:r>
      <w:r w:rsidRPr="00DD3C64">
        <w:rPr>
          <w:rFonts w:ascii="Arial" w:hAnsi="Verdana" w:cs="Arial"/>
          <w:sz w:val="24"/>
        </w:rPr>
        <w:t>18</w:t>
      </w:r>
      <w:r w:rsidRPr="00DD3C64">
        <w:rPr>
          <w:rFonts w:ascii="Arial" w:hAnsi="Verdana" w:cs="Arial"/>
          <w:sz w:val="24"/>
        </w:rPr>
        <w:t>个不同的硬件平台。</w:t>
      </w:r>
      <w:r>
        <w:rPr>
          <w:rFonts w:ascii="Arial" w:hAnsi="Verdana" w:cs="Arial" w:hint="eastAsia"/>
          <w:sz w:val="24"/>
        </w:rPr>
        <w:t>开发人员可以使用同样的</w:t>
      </w:r>
      <w:r>
        <w:rPr>
          <w:rFonts w:ascii="Arial" w:hAnsi="Verdana" w:cs="Arial" w:hint="eastAsia"/>
          <w:sz w:val="24"/>
        </w:rPr>
        <w:t>API</w:t>
      </w:r>
      <w:r>
        <w:rPr>
          <w:rFonts w:ascii="Arial" w:hAnsi="Verdana" w:cs="Arial" w:hint="eastAsia"/>
          <w:sz w:val="24"/>
        </w:rPr>
        <w:t>来操纵不同的设备。它的优势在于：</w:t>
      </w:r>
    </w:p>
    <w:p w:rsidR="00411777" w:rsidRPr="00DD3C64" w:rsidRDefault="00411777" w:rsidP="00411777">
      <w:pPr>
        <w:pStyle w:val="ab"/>
        <w:numPr>
          <w:ilvl w:val="0"/>
          <w:numId w:val="1"/>
        </w:numPr>
        <w:spacing w:line="300" w:lineRule="auto"/>
        <w:ind w:firstLineChars="0"/>
        <w:rPr>
          <w:rFonts w:ascii="Arial" w:hAnsi="Verdana" w:cs="Arial"/>
          <w:sz w:val="24"/>
        </w:rPr>
      </w:pPr>
      <w:r w:rsidRPr="00DD3C64">
        <w:rPr>
          <w:rFonts w:ascii="Arial" w:hAnsi="Verdana" w:cs="Arial" w:hint="eastAsia"/>
          <w:sz w:val="24"/>
        </w:rPr>
        <w:t>基本框架结构简单，易于上手；</w:t>
      </w:r>
    </w:p>
    <w:p w:rsidR="00411777" w:rsidRDefault="00411777" w:rsidP="00411777">
      <w:pPr>
        <w:pStyle w:val="ab"/>
        <w:numPr>
          <w:ilvl w:val="0"/>
          <w:numId w:val="1"/>
        </w:numPr>
        <w:spacing w:line="300" w:lineRule="auto"/>
        <w:ind w:firstLineChars="0"/>
        <w:rPr>
          <w:rFonts w:ascii="Arial" w:hAnsi="Verdana" w:cs="Arial"/>
          <w:sz w:val="24"/>
        </w:rPr>
      </w:pPr>
      <w:r>
        <w:rPr>
          <w:rFonts w:ascii="Arial" w:hAnsi="Verdana" w:cs="Arial" w:hint="eastAsia"/>
          <w:sz w:val="24"/>
        </w:rPr>
        <w:t>采用插件</w:t>
      </w:r>
      <w:r>
        <w:rPr>
          <w:rFonts w:ascii="Arial" w:hAnsi="Verdana" w:cs="Arial" w:hint="eastAsia"/>
          <w:sz w:val="24"/>
        </w:rPr>
        <w:t>(</w:t>
      </w:r>
      <w:r>
        <w:rPr>
          <w:rFonts w:ascii="Arial" w:hAnsi="Verdana" w:cs="Arial" w:hint="eastAsia"/>
          <w:sz w:val="24"/>
        </w:rPr>
        <w:t>模块</w:t>
      </w:r>
      <w:r>
        <w:rPr>
          <w:rFonts w:ascii="Arial" w:hAnsi="Verdana" w:cs="Arial" w:hint="eastAsia"/>
          <w:sz w:val="24"/>
        </w:rPr>
        <w:t>)</w:t>
      </w:r>
      <w:r>
        <w:rPr>
          <w:rFonts w:ascii="Arial" w:hAnsi="Verdana" w:cs="Arial" w:hint="eastAsia"/>
          <w:sz w:val="24"/>
        </w:rPr>
        <w:t>组装的结构，支持多种软硬件平台；</w:t>
      </w:r>
    </w:p>
    <w:p w:rsidR="00411777" w:rsidRDefault="00411777" w:rsidP="00411777">
      <w:pPr>
        <w:pStyle w:val="ab"/>
        <w:numPr>
          <w:ilvl w:val="0"/>
          <w:numId w:val="1"/>
        </w:numPr>
        <w:spacing w:line="300" w:lineRule="auto"/>
        <w:ind w:firstLineChars="0"/>
        <w:rPr>
          <w:rFonts w:ascii="Arial" w:hAnsi="Verdana" w:cs="Arial"/>
          <w:sz w:val="24"/>
        </w:rPr>
      </w:pPr>
      <w:r>
        <w:rPr>
          <w:rFonts w:ascii="Arial" w:hAnsi="Verdana" w:cs="Arial" w:hint="eastAsia"/>
          <w:sz w:val="24"/>
        </w:rPr>
        <w:t>可扩展性较好，支持自定义扩展新的硬件平台；</w:t>
      </w:r>
    </w:p>
    <w:p w:rsidR="00411777" w:rsidRDefault="00411777" w:rsidP="00411777">
      <w:pPr>
        <w:pStyle w:val="ab"/>
        <w:numPr>
          <w:ilvl w:val="0"/>
          <w:numId w:val="1"/>
        </w:numPr>
        <w:spacing w:line="300" w:lineRule="auto"/>
        <w:ind w:firstLineChars="0"/>
        <w:rPr>
          <w:rFonts w:ascii="Arial" w:hAnsi="Verdana" w:cs="Arial"/>
          <w:sz w:val="24"/>
        </w:rPr>
      </w:pPr>
      <w:r>
        <w:rPr>
          <w:rFonts w:ascii="Arial" w:hAnsi="Verdana" w:cs="Arial" w:hint="eastAsia"/>
          <w:sz w:val="24"/>
        </w:rPr>
        <w:t>开源</w:t>
      </w:r>
    </w:p>
    <w:p w:rsidR="00411777" w:rsidRDefault="00411777" w:rsidP="00411777">
      <w:pPr>
        <w:spacing w:line="300" w:lineRule="auto"/>
        <w:ind w:left="720"/>
        <w:rPr>
          <w:rFonts w:ascii="Arial" w:hAnsi="Verdana" w:cs="Arial"/>
          <w:sz w:val="24"/>
        </w:rPr>
      </w:pPr>
      <w:r>
        <w:rPr>
          <w:rFonts w:ascii="Arial" w:hAnsi="Verdana" w:cs="Arial" w:hint="eastAsia"/>
          <w:sz w:val="24"/>
        </w:rPr>
        <w:t>它的缺点在于，他基于</w:t>
      </w:r>
      <w:proofErr w:type="spellStart"/>
      <w:r>
        <w:rPr>
          <w:rFonts w:ascii="Arial" w:hAnsi="Verdana" w:cs="Arial" w:hint="eastAsia"/>
          <w:sz w:val="24"/>
        </w:rPr>
        <w:t>Nodejs</w:t>
      </w:r>
      <w:proofErr w:type="spellEnd"/>
      <w:r>
        <w:rPr>
          <w:rFonts w:ascii="Arial" w:hAnsi="Verdana" w:cs="Arial" w:hint="eastAsia"/>
          <w:sz w:val="24"/>
        </w:rPr>
        <w:t>，对硬件的内存有一定的要求。</w:t>
      </w:r>
    </w:p>
    <w:p w:rsidR="00411777" w:rsidRDefault="00411777" w:rsidP="00411777">
      <w:pPr>
        <w:spacing w:line="300" w:lineRule="auto"/>
        <w:rPr>
          <w:rFonts w:ascii="Arial" w:hAnsi="Verdana" w:cs="Arial"/>
          <w:sz w:val="24"/>
        </w:rPr>
      </w:pPr>
    </w:p>
    <w:p w:rsidR="00411777" w:rsidRDefault="00411777" w:rsidP="00411777">
      <w:pPr>
        <w:spacing w:line="300" w:lineRule="auto"/>
        <w:rPr>
          <w:rFonts w:ascii="Arial" w:hAnsi="Verdana" w:cs="Arial"/>
          <w:sz w:val="24"/>
        </w:rPr>
      </w:pPr>
    </w:p>
    <w:p w:rsidR="00411777" w:rsidRDefault="00411777" w:rsidP="00411777">
      <w:pPr>
        <w:pStyle w:val="2"/>
        <w:rPr>
          <w:rFonts w:eastAsia="黑体"/>
        </w:rPr>
      </w:pPr>
      <w:r>
        <w:t>1.</w:t>
      </w:r>
      <w:r>
        <w:rPr>
          <w:rFonts w:hint="eastAsia"/>
        </w:rPr>
        <w:t>3</w:t>
      </w:r>
      <w:r>
        <w:t xml:space="preserve"> </w:t>
      </w:r>
      <w:r>
        <w:rPr>
          <w:rFonts w:hint="eastAsia"/>
        </w:rPr>
        <w:t>微服务架构应用于JS框架开发的情况</w:t>
      </w:r>
    </w:p>
    <w:p w:rsidR="00411777" w:rsidRDefault="00411777" w:rsidP="00411777">
      <w:pPr>
        <w:pStyle w:val="3"/>
        <w:rPr>
          <w:rFonts w:ascii="Arial" w:hAnsi="宋体" w:cs="Arial"/>
          <w:b w:val="0"/>
          <w:bCs w:val="0"/>
        </w:rPr>
      </w:pPr>
      <w:r>
        <w:rPr>
          <w:rFonts w:ascii="Arial" w:hAnsi="宋体" w:cs="Arial"/>
          <w:b w:val="0"/>
          <w:bCs w:val="0"/>
        </w:rPr>
        <w:t>1.</w:t>
      </w:r>
      <w:r>
        <w:rPr>
          <w:rFonts w:ascii="Arial" w:hAnsi="宋体" w:cs="Arial" w:hint="eastAsia"/>
          <w:b w:val="0"/>
          <w:bCs w:val="0"/>
        </w:rPr>
        <w:t>2</w:t>
      </w:r>
      <w:r>
        <w:rPr>
          <w:rFonts w:ascii="Arial" w:hAnsi="宋体" w:cs="Arial"/>
          <w:b w:val="0"/>
          <w:bCs w:val="0"/>
        </w:rPr>
        <w:t xml:space="preserve">.1 </w:t>
      </w:r>
      <w:r>
        <w:rPr>
          <w:rFonts w:ascii="Arial" w:hAnsi="宋体" w:cs="Arial" w:hint="eastAsia"/>
          <w:b w:val="0"/>
          <w:bCs w:val="0"/>
        </w:rPr>
        <w:t>微服务架构定义</w:t>
      </w:r>
    </w:p>
    <w:p w:rsidR="00411777" w:rsidRDefault="00411777" w:rsidP="00411777">
      <w:pPr>
        <w:spacing w:line="300" w:lineRule="auto"/>
        <w:ind w:firstLineChars="200" w:firstLine="480"/>
        <w:rPr>
          <w:rFonts w:ascii="Arial" w:hAnsi="Verdana" w:cs="Arial"/>
          <w:sz w:val="24"/>
        </w:rPr>
      </w:pPr>
      <w:r>
        <w:rPr>
          <w:rFonts w:ascii="Arial" w:hAnsi="Verdana" w:cs="Arial" w:hint="eastAsia"/>
          <w:sz w:val="24"/>
        </w:rPr>
        <w:t>微服务架构的重点是业务系统需要彻底的组件化和服务化，原有的单个业务系统会分割为多个可以独立开发、设计、运行和运维的小应用。这些小应用直接通过服务完成交互和集成。每个小应用从前端到控制层、逻辑层、数据库访问，数据库都完全是独立的。每个小应用除了完成自身的业务功能外，重点就是还需要调用外部其他应用提供的服务，同时自身也将自身的功能对外发布为服务，进入到单个业务系统内部实现真正的组件化。</w:t>
      </w:r>
    </w:p>
    <w:p w:rsidR="00411777" w:rsidRPr="00B24916" w:rsidRDefault="00411777" w:rsidP="00411777">
      <w:pPr>
        <w:spacing w:line="300" w:lineRule="auto"/>
        <w:ind w:firstLineChars="200" w:firstLine="480"/>
        <w:rPr>
          <w:rFonts w:ascii="Arial" w:hAnsi="Verdana" w:cs="Arial"/>
          <w:sz w:val="24"/>
        </w:rPr>
      </w:pPr>
      <w:r>
        <w:rPr>
          <w:rFonts w:ascii="Arial" w:hAnsi="Verdana" w:cs="Arial" w:hint="eastAsia"/>
          <w:sz w:val="24"/>
        </w:rPr>
        <w:t>微服务可以在“自己的程序”中运行，并通过“轻量级设备于</w:t>
      </w:r>
      <w:r>
        <w:rPr>
          <w:rFonts w:ascii="Arial" w:hAnsi="Verdana" w:cs="Arial" w:hint="eastAsia"/>
          <w:sz w:val="24"/>
        </w:rPr>
        <w:t>HTTP</w:t>
      </w:r>
      <w:r>
        <w:rPr>
          <w:rFonts w:ascii="Arial" w:hAnsi="Verdana" w:cs="Arial" w:hint="eastAsia"/>
          <w:sz w:val="24"/>
        </w:rPr>
        <w:t>型</w:t>
      </w:r>
      <w:r>
        <w:rPr>
          <w:rFonts w:ascii="Arial" w:hAnsi="Verdana" w:cs="Arial" w:hint="eastAsia"/>
          <w:sz w:val="24"/>
        </w:rPr>
        <w:t>API</w:t>
      </w:r>
      <w:r>
        <w:rPr>
          <w:rFonts w:ascii="Arial" w:hAnsi="Verdana" w:cs="Arial" w:hint="eastAsia"/>
          <w:sz w:val="24"/>
        </w:rPr>
        <w:t>进行交流”。通过这一点，我们可以将服务公开与微服务架构区分开来。在服务公开中，许多服务都可以被内部独立进程所限制，若某个服务需要增加某种功能，就必须缩小进程的范围。而在微服务架构中，我们只需要在特定的某种服务增加</w:t>
      </w:r>
      <w:r>
        <w:rPr>
          <w:rFonts w:ascii="Arial" w:hAnsi="Verdana" w:cs="Arial" w:hint="eastAsia"/>
          <w:sz w:val="24"/>
        </w:rPr>
        <w:lastRenderedPageBreak/>
        <w:t>所需功能，而不影响整体进程。</w:t>
      </w:r>
    </w:p>
    <w:p w:rsidR="00411777" w:rsidRDefault="00411777" w:rsidP="00411777">
      <w:pPr>
        <w:widowControl/>
        <w:spacing w:line="300" w:lineRule="auto"/>
        <w:jc w:val="left"/>
        <w:rPr>
          <w:rFonts w:ascii="宋体" w:hAnsi="宋体" w:cs="宋体"/>
          <w:kern w:val="0"/>
          <w:sz w:val="24"/>
        </w:rPr>
      </w:pPr>
    </w:p>
    <w:p w:rsidR="00411777" w:rsidRDefault="00411777" w:rsidP="00411777">
      <w:pPr>
        <w:pStyle w:val="3"/>
        <w:rPr>
          <w:rFonts w:ascii="Arial" w:hAnsi="宋体" w:cs="Arial"/>
          <w:b w:val="0"/>
          <w:bCs w:val="0"/>
        </w:rPr>
      </w:pPr>
      <w:r>
        <w:rPr>
          <w:rFonts w:ascii="Arial" w:hAnsi="宋体" w:cs="Arial"/>
          <w:b w:val="0"/>
          <w:bCs w:val="0"/>
        </w:rPr>
        <w:t>1.</w:t>
      </w:r>
      <w:r>
        <w:rPr>
          <w:rFonts w:ascii="Arial" w:hAnsi="宋体" w:cs="Arial" w:hint="eastAsia"/>
          <w:b w:val="0"/>
          <w:bCs w:val="0"/>
        </w:rPr>
        <w:t>2</w:t>
      </w:r>
      <w:r>
        <w:rPr>
          <w:rFonts w:ascii="Arial" w:hAnsi="宋体" w:cs="Arial"/>
          <w:b w:val="0"/>
          <w:bCs w:val="0"/>
        </w:rPr>
        <w:t>.</w:t>
      </w:r>
      <w:r>
        <w:rPr>
          <w:rFonts w:ascii="Arial" w:hAnsi="宋体" w:cs="Arial" w:hint="eastAsia"/>
          <w:b w:val="0"/>
          <w:bCs w:val="0"/>
        </w:rPr>
        <w:t>2</w:t>
      </w:r>
      <w:r>
        <w:rPr>
          <w:rFonts w:ascii="Arial" w:hAnsi="宋体" w:cs="Arial"/>
          <w:b w:val="0"/>
          <w:bCs w:val="0"/>
        </w:rPr>
        <w:t xml:space="preserve"> </w:t>
      </w:r>
      <w:r>
        <w:rPr>
          <w:rFonts w:ascii="Arial" w:hAnsi="宋体" w:cs="Arial" w:hint="eastAsia"/>
          <w:b w:val="0"/>
          <w:bCs w:val="0"/>
        </w:rPr>
        <w:t>微服务架构优势</w:t>
      </w:r>
    </w:p>
    <w:p w:rsidR="00411777" w:rsidRPr="000E5F01" w:rsidRDefault="00411777" w:rsidP="00411777">
      <w:pPr>
        <w:spacing w:line="300" w:lineRule="auto"/>
        <w:ind w:firstLineChars="200" w:firstLine="480"/>
        <w:rPr>
          <w:rFonts w:ascii="Arial" w:hAnsi="Verdana" w:cs="Arial"/>
          <w:sz w:val="24"/>
        </w:rPr>
      </w:pPr>
      <w:r w:rsidRPr="000E5F01">
        <w:rPr>
          <w:rFonts w:ascii="Arial" w:hAnsi="Verdana" w:cs="Arial" w:hint="eastAsia"/>
          <w:sz w:val="24"/>
        </w:rPr>
        <w:t>微服务架构的优势有很多。</w:t>
      </w:r>
      <w:r w:rsidRPr="000E5F01">
        <w:rPr>
          <w:rFonts w:ascii="Arial" w:hAnsi="Verdana" w:cs="Arial"/>
          <w:sz w:val="24"/>
        </w:rPr>
        <w:t>首先，通过分解巨大单体式应用为多个服务</w:t>
      </w:r>
      <w:r w:rsidRPr="000E5F01">
        <w:rPr>
          <w:rFonts w:ascii="Arial" w:hAnsi="Verdana" w:cs="Arial" w:hint="eastAsia"/>
          <w:sz w:val="24"/>
        </w:rPr>
        <w:t>的</w:t>
      </w:r>
      <w:r w:rsidRPr="000E5F01">
        <w:rPr>
          <w:rFonts w:ascii="Arial" w:hAnsi="Verdana" w:cs="Arial"/>
          <w:sz w:val="24"/>
        </w:rPr>
        <w:t>方法解决了复杂性问题。在功能不变的情况下，应用被分解为多个可管理的服务。每个服务都有一个用</w:t>
      </w:r>
      <w:r w:rsidRPr="000E5F01">
        <w:rPr>
          <w:rFonts w:ascii="Arial" w:hAnsi="Verdana" w:cs="Arial"/>
          <w:sz w:val="24"/>
        </w:rPr>
        <w:t>RPC-</w:t>
      </w:r>
      <w:r w:rsidRPr="000E5F01">
        <w:rPr>
          <w:rFonts w:ascii="Arial" w:hAnsi="Verdana" w:cs="Arial"/>
          <w:sz w:val="24"/>
        </w:rPr>
        <w:t>或者消息驱动</w:t>
      </w:r>
      <w:r w:rsidRPr="000E5F01">
        <w:rPr>
          <w:rFonts w:ascii="Arial" w:hAnsi="Verdana" w:cs="Arial"/>
          <w:sz w:val="24"/>
        </w:rPr>
        <w:t>API</w:t>
      </w:r>
      <w:r w:rsidRPr="000E5F01">
        <w:rPr>
          <w:rFonts w:ascii="Arial" w:hAnsi="Verdana" w:cs="Arial"/>
          <w:sz w:val="24"/>
        </w:rPr>
        <w:t>定义清楚的边界。微服务架构模式</w:t>
      </w:r>
      <w:r w:rsidRPr="000E5F01">
        <w:rPr>
          <w:rFonts w:ascii="Arial" w:hAnsi="Verdana" w:cs="Arial" w:hint="eastAsia"/>
          <w:sz w:val="24"/>
        </w:rPr>
        <w:t>为很难利用</w:t>
      </w:r>
      <w:r w:rsidRPr="000E5F01">
        <w:rPr>
          <w:rFonts w:ascii="Arial" w:hAnsi="Verdana" w:cs="Arial"/>
          <w:sz w:val="24"/>
        </w:rPr>
        <w:t>单体式编码方式实现的功能提供了模块化的解决方案，由此，单个服务很容易开发、理解和维护</w:t>
      </w:r>
      <w:r w:rsidRPr="000E5F01">
        <w:rPr>
          <w:rFonts w:ascii="Arial" w:hAnsi="Verdana" w:cs="Arial" w:hint="eastAsia"/>
          <w:sz w:val="24"/>
        </w:rPr>
        <w:t>。</w:t>
      </w:r>
    </w:p>
    <w:p w:rsidR="00411777" w:rsidRPr="000E5F01" w:rsidRDefault="00411777" w:rsidP="00411777">
      <w:pPr>
        <w:spacing w:line="300" w:lineRule="auto"/>
        <w:ind w:firstLineChars="200" w:firstLine="480"/>
        <w:rPr>
          <w:rFonts w:ascii="Arial" w:hAnsi="Verdana" w:cs="Arial"/>
          <w:sz w:val="24"/>
        </w:rPr>
      </w:pPr>
      <w:r w:rsidRPr="000E5F01">
        <w:rPr>
          <w:rFonts w:ascii="Arial" w:hAnsi="Verdana" w:cs="Arial"/>
          <w:sz w:val="24"/>
        </w:rPr>
        <w:t>第二，这种架构使得每个服务都可以有专门开发团队来开发。开发者</w:t>
      </w:r>
      <w:r>
        <w:rPr>
          <w:rFonts w:ascii="Arial" w:hAnsi="Verdana" w:cs="Arial" w:hint="eastAsia"/>
          <w:sz w:val="24"/>
        </w:rPr>
        <w:t>能能够</w:t>
      </w:r>
      <w:r w:rsidRPr="000E5F01">
        <w:rPr>
          <w:rFonts w:ascii="Arial" w:hAnsi="Verdana" w:cs="Arial"/>
          <w:sz w:val="24"/>
        </w:rPr>
        <w:t>自由选择开发技术，提供</w:t>
      </w:r>
      <w:r w:rsidRPr="000E5F01">
        <w:rPr>
          <w:rFonts w:ascii="Arial" w:hAnsi="Verdana" w:cs="Arial"/>
          <w:sz w:val="24"/>
        </w:rPr>
        <w:t>API</w:t>
      </w:r>
      <w:r w:rsidRPr="000E5F01">
        <w:rPr>
          <w:rFonts w:ascii="Arial" w:hAnsi="Verdana" w:cs="Arial"/>
          <w:sz w:val="24"/>
        </w:rPr>
        <w:t>服务。</w:t>
      </w:r>
      <w:r>
        <w:rPr>
          <w:rFonts w:ascii="Arial" w:hAnsi="Verdana" w:cs="Arial"/>
          <w:sz w:val="24"/>
        </w:rPr>
        <w:t>许多公司</w:t>
      </w:r>
      <w:r>
        <w:rPr>
          <w:rFonts w:ascii="Arial" w:hAnsi="Verdana" w:cs="Arial" w:hint="eastAsia"/>
          <w:sz w:val="24"/>
        </w:rPr>
        <w:t>为了</w:t>
      </w:r>
      <w:r w:rsidRPr="000E5F01">
        <w:rPr>
          <w:rFonts w:ascii="Arial" w:hAnsi="Verdana" w:cs="Arial"/>
          <w:sz w:val="24"/>
        </w:rPr>
        <w:t>避免混乱，只提供某些技术选择。然后，这种自由意味着开发者不需要被迫使用</w:t>
      </w:r>
      <w:r>
        <w:rPr>
          <w:rFonts w:ascii="Arial" w:hAnsi="Verdana" w:cs="Arial" w:hint="eastAsia"/>
          <w:sz w:val="24"/>
        </w:rPr>
        <w:t>长开发周期的</w:t>
      </w:r>
      <w:r w:rsidRPr="000E5F01">
        <w:rPr>
          <w:rFonts w:ascii="Arial" w:hAnsi="Verdana" w:cs="Arial"/>
          <w:sz w:val="24"/>
        </w:rPr>
        <w:t>项目</w:t>
      </w:r>
      <w:r>
        <w:rPr>
          <w:rFonts w:ascii="Arial" w:hAnsi="Verdana" w:cs="Arial" w:hint="eastAsia"/>
          <w:sz w:val="24"/>
        </w:rPr>
        <w:t>起步时</w:t>
      </w:r>
      <w:r w:rsidRPr="000E5F01">
        <w:rPr>
          <w:rFonts w:ascii="Arial" w:hAnsi="Verdana" w:cs="Arial"/>
          <w:sz w:val="24"/>
        </w:rPr>
        <w:t>采用的过时技术，</w:t>
      </w:r>
      <w:r>
        <w:rPr>
          <w:rFonts w:ascii="Arial" w:hAnsi="Verdana" w:cs="Arial" w:hint="eastAsia"/>
          <w:sz w:val="24"/>
        </w:rPr>
        <w:t>转而</w:t>
      </w:r>
      <w:r w:rsidRPr="000E5F01">
        <w:rPr>
          <w:rFonts w:ascii="Arial" w:hAnsi="Verdana" w:cs="Arial"/>
          <w:sz w:val="24"/>
        </w:rPr>
        <w:t>选择现在的技术。甚至于，因为服务都是相对简单，即使用现在技术重写以前代码也不是很困难的事情。</w:t>
      </w:r>
    </w:p>
    <w:p w:rsidR="00411777" w:rsidRPr="000E5F01" w:rsidRDefault="00411777" w:rsidP="00411777">
      <w:pPr>
        <w:spacing w:line="300" w:lineRule="auto"/>
        <w:ind w:firstLineChars="200" w:firstLine="480"/>
        <w:rPr>
          <w:rFonts w:ascii="Arial" w:hAnsi="Verdana" w:cs="Arial"/>
          <w:sz w:val="24"/>
        </w:rPr>
      </w:pPr>
      <w:r w:rsidRPr="000E5F01">
        <w:rPr>
          <w:rFonts w:ascii="Arial" w:hAnsi="Verdana" w:cs="Arial"/>
          <w:sz w:val="24"/>
        </w:rPr>
        <w:t>第三，微服务架构模式是每个微服务独立的部署。开发者不再需要协调其它服务部署对本服务的影响。</w:t>
      </w:r>
      <w:r>
        <w:rPr>
          <w:rFonts w:ascii="Arial" w:hAnsi="Verdana" w:cs="Arial" w:hint="eastAsia"/>
          <w:sz w:val="24"/>
        </w:rPr>
        <w:t>通过使用这种</w:t>
      </w:r>
      <w:r w:rsidRPr="000E5F01">
        <w:rPr>
          <w:rFonts w:ascii="Arial" w:hAnsi="Verdana" w:cs="Arial"/>
          <w:sz w:val="24"/>
        </w:rPr>
        <w:t>改变可以加快部署速度。</w:t>
      </w:r>
      <w:r>
        <w:rPr>
          <w:rFonts w:ascii="Arial" w:hAnsi="Verdana" w:cs="Arial" w:hint="eastAsia"/>
          <w:sz w:val="24"/>
        </w:rPr>
        <w:t>前端</w:t>
      </w:r>
      <w:r w:rsidRPr="000E5F01">
        <w:rPr>
          <w:rFonts w:ascii="Arial" w:hAnsi="Verdana" w:cs="Arial"/>
          <w:sz w:val="24"/>
        </w:rPr>
        <w:t>团队可以快速的部署变化。持续化部署</w:t>
      </w:r>
      <w:r>
        <w:rPr>
          <w:rFonts w:ascii="Arial" w:hAnsi="Verdana" w:cs="Arial" w:hint="eastAsia"/>
          <w:sz w:val="24"/>
        </w:rPr>
        <w:t>在</w:t>
      </w:r>
      <w:r w:rsidRPr="000E5F01">
        <w:rPr>
          <w:rFonts w:ascii="Arial" w:hAnsi="Verdana" w:cs="Arial"/>
          <w:sz w:val="24"/>
        </w:rPr>
        <w:t>微服务架构模式</w:t>
      </w:r>
      <w:r>
        <w:rPr>
          <w:rFonts w:ascii="Arial" w:hAnsi="Verdana" w:cs="Arial" w:hint="eastAsia"/>
          <w:sz w:val="24"/>
        </w:rPr>
        <w:t>下</w:t>
      </w:r>
      <w:r w:rsidRPr="000E5F01">
        <w:rPr>
          <w:rFonts w:ascii="Arial" w:hAnsi="Verdana" w:cs="Arial"/>
          <w:sz w:val="24"/>
        </w:rPr>
        <w:t>成为可能。</w:t>
      </w:r>
    </w:p>
    <w:p w:rsidR="00411777" w:rsidRDefault="00411777" w:rsidP="00411777">
      <w:pPr>
        <w:spacing w:line="300" w:lineRule="auto"/>
        <w:ind w:firstLineChars="200" w:firstLine="480"/>
        <w:rPr>
          <w:rFonts w:ascii="Arial" w:hAnsi="Verdana" w:cs="Arial"/>
          <w:sz w:val="24"/>
        </w:rPr>
      </w:pPr>
      <w:r w:rsidRPr="000E5F01">
        <w:rPr>
          <w:rFonts w:ascii="Arial" w:hAnsi="Verdana" w:cs="Arial"/>
          <w:sz w:val="24"/>
        </w:rPr>
        <w:t>最后，微服务架构模式使得每个服务独立扩展。</w:t>
      </w:r>
      <w:r>
        <w:rPr>
          <w:rFonts w:ascii="Arial" w:hAnsi="Verdana" w:cs="Arial" w:hint="eastAsia"/>
          <w:sz w:val="24"/>
        </w:rPr>
        <w:t>开发者可以</w:t>
      </w:r>
      <w:r w:rsidRPr="000E5F01">
        <w:rPr>
          <w:rFonts w:ascii="Arial" w:hAnsi="Verdana" w:cs="Arial"/>
          <w:sz w:val="24"/>
        </w:rPr>
        <w:t>根据每个服务的规模来部署满足需求的规模。甚至于，</w:t>
      </w:r>
      <w:r>
        <w:rPr>
          <w:rFonts w:ascii="Arial" w:hAnsi="Verdana" w:cs="Arial" w:hint="eastAsia"/>
          <w:sz w:val="24"/>
        </w:rPr>
        <w:t>开发者能够</w:t>
      </w:r>
      <w:r w:rsidRPr="000E5F01">
        <w:rPr>
          <w:rFonts w:ascii="Arial" w:hAnsi="Verdana" w:cs="Arial"/>
          <w:sz w:val="24"/>
        </w:rPr>
        <w:t>使用更</w:t>
      </w:r>
      <w:r>
        <w:rPr>
          <w:rFonts w:ascii="Arial" w:hAnsi="Verdana" w:cs="Arial" w:hint="eastAsia"/>
          <w:sz w:val="24"/>
        </w:rPr>
        <w:t>满足</w:t>
      </w:r>
      <w:r w:rsidRPr="000E5F01">
        <w:rPr>
          <w:rFonts w:ascii="Arial" w:hAnsi="Verdana" w:cs="Arial"/>
          <w:sz w:val="24"/>
        </w:rPr>
        <w:t>服务资源需求的硬件。比如，你可以在</w:t>
      </w:r>
      <w:r w:rsidRPr="000E5F01">
        <w:rPr>
          <w:rFonts w:ascii="Arial" w:hAnsi="Verdana" w:cs="Arial"/>
          <w:sz w:val="24"/>
        </w:rPr>
        <w:t>EC2 Compute Optimized instances</w:t>
      </w:r>
      <w:r w:rsidRPr="000E5F01">
        <w:rPr>
          <w:rFonts w:ascii="Arial" w:hAnsi="Verdana" w:cs="Arial"/>
          <w:sz w:val="24"/>
        </w:rPr>
        <w:t>上部署</w:t>
      </w:r>
      <w:r w:rsidRPr="000E5F01">
        <w:rPr>
          <w:rFonts w:ascii="Arial" w:hAnsi="Verdana" w:cs="Arial"/>
          <w:sz w:val="24"/>
        </w:rPr>
        <w:t>CPU</w:t>
      </w:r>
      <w:r w:rsidRPr="000E5F01">
        <w:rPr>
          <w:rFonts w:ascii="Arial" w:hAnsi="Verdana" w:cs="Arial"/>
          <w:sz w:val="24"/>
        </w:rPr>
        <w:t>敏感的服务，而在</w:t>
      </w:r>
      <w:r w:rsidRPr="000E5F01">
        <w:rPr>
          <w:rFonts w:ascii="Arial" w:hAnsi="Verdana" w:cs="Arial"/>
          <w:sz w:val="24"/>
        </w:rPr>
        <w:t>EC2 memory-optimized instances</w:t>
      </w:r>
      <w:r w:rsidRPr="000E5F01">
        <w:rPr>
          <w:rFonts w:ascii="Arial" w:hAnsi="Verdana" w:cs="Arial"/>
          <w:sz w:val="24"/>
        </w:rPr>
        <w:t>上部署内存数据库</w:t>
      </w:r>
      <w:r>
        <w:rPr>
          <w:rFonts w:ascii="Arial" w:hAnsi="Verdana" w:cs="Arial" w:hint="eastAsia"/>
          <w:sz w:val="24"/>
          <w:vertAlign w:val="superscript"/>
        </w:rPr>
        <w:t>[</w:t>
      </w:r>
      <w:r>
        <w:rPr>
          <w:rFonts w:ascii="Arial" w:hAnsi="Verdana" w:cs="Arial"/>
          <w:sz w:val="24"/>
          <w:vertAlign w:val="superscript"/>
        </w:rPr>
        <w:t>3</w:t>
      </w:r>
      <w:r>
        <w:rPr>
          <w:rFonts w:ascii="Arial" w:hAnsi="Verdana" w:cs="Arial" w:hint="eastAsia"/>
          <w:sz w:val="24"/>
          <w:vertAlign w:val="superscript"/>
        </w:rPr>
        <w:t>]</w:t>
      </w:r>
      <w:r>
        <w:rPr>
          <w:rFonts w:ascii="Arial" w:hAnsi="Verdana" w:cs="Arial" w:hint="eastAsia"/>
          <w:sz w:val="24"/>
        </w:rPr>
        <w:t>。</w:t>
      </w:r>
    </w:p>
    <w:p w:rsidR="00411777" w:rsidRDefault="00411777" w:rsidP="00411777">
      <w:pPr>
        <w:spacing w:line="300" w:lineRule="auto"/>
        <w:ind w:firstLineChars="200" w:firstLine="480"/>
        <w:rPr>
          <w:rFonts w:ascii="Arial" w:hAnsi="Verdana" w:cs="Arial"/>
          <w:sz w:val="24"/>
        </w:rPr>
      </w:pPr>
    </w:p>
    <w:p w:rsidR="00411777" w:rsidRPr="00D0186B" w:rsidRDefault="00411777" w:rsidP="00411777">
      <w:pPr>
        <w:spacing w:line="300" w:lineRule="auto"/>
        <w:ind w:firstLineChars="200" w:firstLine="480"/>
        <w:rPr>
          <w:rFonts w:ascii="Arial" w:hAnsi="Verdana" w:cs="Arial"/>
          <w:sz w:val="24"/>
        </w:rPr>
      </w:pPr>
    </w:p>
    <w:p w:rsidR="00411777" w:rsidRDefault="00411777" w:rsidP="00411777">
      <w:pPr>
        <w:pStyle w:val="3"/>
        <w:rPr>
          <w:rFonts w:ascii="Arial" w:hAnsi="宋体" w:cs="Arial"/>
          <w:b w:val="0"/>
          <w:bCs w:val="0"/>
        </w:rPr>
      </w:pPr>
      <w:r>
        <w:rPr>
          <w:rFonts w:ascii="Arial" w:hAnsi="宋体" w:cs="Arial"/>
          <w:b w:val="0"/>
          <w:bCs w:val="0"/>
        </w:rPr>
        <w:t>1.</w:t>
      </w:r>
      <w:r>
        <w:rPr>
          <w:rFonts w:ascii="Arial" w:hAnsi="宋体" w:cs="Arial" w:hint="eastAsia"/>
          <w:b w:val="0"/>
          <w:bCs w:val="0"/>
        </w:rPr>
        <w:t>2</w:t>
      </w:r>
      <w:r>
        <w:rPr>
          <w:rFonts w:ascii="Arial" w:hAnsi="宋体" w:cs="Arial"/>
          <w:b w:val="0"/>
          <w:bCs w:val="0"/>
        </w:rPr>
        <w:t>.</w:t>
      </w:r>
      <w:r>
        <w:rPr>
          <w:rFonts w:ascii="Arial" w:hAnsi="宋体" w:cs="Arial" w:hint="eastAsia"/>
          <w:b w:val="0"/>
          <w:bCs w:val="0"/>
        </w:rPr>
        <w:t>3</w:t>
      </w:r>
      <w:r>
        <w:rPr>
          <w:rFonts w:ascii="Arial" w:hAnsi="宋体" w:cs="Arial"/>
          <w:b w:val="0"/>
          <w:bCs w:val="0"/>
        </w:rPr>
        <w:t xml:space="preserve"> </w:t>
      </w:r>
      <w:r>
        <w:rPr>
          <w:rFonts w:ascii="Arial" w:hAnsi="宋体" w:cs="Arial" w:hint="eastAsia"/>
          <w:b w:val="0"/>
          <w:bCs w:val="0"/>
        </w:rPr>
        <w:t>微服务架构不足</w:t>
      </w:r>
    </w:p>
    <w:p w:rsidR="00411777" w:rsidRPr="00F6313A" w:rsidRDefault="00411777" w:rsidP="00411777">
      <w:pPr>
        <w:spacing w:line="300" w:lineRule="auto"/>
        <w:ind w:firstLineChars="200" w:firstLine="480"/>
        <w:rPr>
          <w:rFonts w:ascii="Arial" w:hAnsi="Verdana" w:cs="Arial"/>
          <w:sz w:val="24"/>
        </w:rPr>
      </w:pPr>
      <w:r w:rsidRPr="00F6313A">
        <w:rPr>
          <w:rFonts w:ascii="Arial" w:hAnsi="Verdana" w:cs="Arial"/>
          <w:sz w:val="24"/>
        </w:rPr>
        <w:t>Fred Brooks</w:t>
      </w:r>
      <w:r w:rsidRPr="00F6313A">
        <w:rPr>
          <w:rFonts w:ascii="Arial" w:hAnsi="Verdana" w:cs="Arial"/>
          <w:sz w:val="24"/>
        </w:rPr>
        <w:t>在</w:t>
      </w:r>
      <w:r w:rsidRPr="00F6313A">
        <w:rPr>
          <w:rFonts w:ascii="Arial" w:hAnsi="Verdana" w:cs="Arial"/>
          <w:sz w:val="24"/>
        </w:rPr>
        <w:t>30</w:t>
      </w:r>
      <w:r w:rsidRPr="00F6313A">
        <w:rPr>
          <w:rFonts w:ascii="Arial" w:hAnsi="Verdana" w:cs="Arial"/>
          <w:sz w:val="24"/>
        </w:rPr>
        <w:t>年前写道，</w:t>
      </w:r>
      <w:r w:rsidRPr="00F6313A">
        <w:rPr>
          <w:rFonts w:ascii="Arial" w:hAnsi="Verdana" w:cs="Arial"/>
          <w:sz w:val="24"/>
        </w:rPr>
        <w:t>“</w:t>
      </w:r>
      <w:r w:rsidRPr="00F6313A">
        <w:rPr>
          <w:rFonts w:ascii="Arial" w:hAnsi="Verdana" w:cs="Arial"/>
          <w:sz w:val="24"/>
        </w:rPr>
        <w:t>there are no silver bullets</w:t>
      </w:r>
      <w:r w:rsidRPr="00F6313A">
        <w:rPr>
          <w:rFonts w:ascii="Arial" w:hAnsi="Verdana" w:cs="Arial"/>
          <w:sz w:val="24"/>
        </w:rPr>
        <w:t>”</w:t>
      </w:r>
      <w:r w:rsidRPr="00F6313A">
        <w:rPr>
          <w:rFonts w:ascii="Arial" w:hAnsi="Verdana" w:cs="Arial"/>
          <w:sz w:val="24"/>
        </w:rPr>
        <w:t>，像任何其它科技一样，微服务架构也有不足。其中一个类似</w:t>
      </w:r>
      <w:r w:rsidRPr="00F6313A">
        <w:rPr>
          <w:rFonts w:ascii="Arial" w:hAnsi="Verdana" w:cs="Arial" w:hint="eastAsia"/>
          <w:sz w:val="24"/>
        </w:rPr>
        <w:t>它的</w:t>
      </w:r>
      <w:r w:rsidRPr="00F6313A">
        <w:rPr>
          <w:rFonts w:ascii="Arial" w:hAnsi="Verdana" w:cs="Arial"/>
          <w:sz w:val="24"/>
        </w:rPr>
        <w:t>名字，</w:t>
      </w:r>
      <w:r w:rsidRPr="00F6313A">
        <w:rPr>
          <w:rFonts w:ascii="Arial" w:hAnsi="Verdana" w:cs="Arial" w:hint="eastAsia"/>
          <w:sz w:val="24"/>
        </w:rPr>
        <w:t>“</w:t>
      </w:r>
      <w:r w:rsidRPr="00F6313A">
        <w:rPr>
          <w:rFonts w:ascii="Arial" w:hAnsi="Verdana" w:cs="Arial"/>
          <w:sz w:val="24"/>
        </w:rPr>
        <w:t>微服务</w:t>
      </w:r>
      <w:r w:rsidRPr="00F6313A">
        <w:rPr>
          <w:rFonts w:ascii="Arial" w:hAnsi="Verdana" w:cs="Arial" w:hint="eastAsia"/>
          <w:sz w:val="24"/>
        </w:rPr>
        <w:t>”</w:t>
      </w:r>
      <w:r w:rsidRPr="00F6313A">
        <w:rPr>
          <w:rFonts w:ascii="Arial" w:hAnsi="Verdana" w:cs="Arial"/>
          <w:sz w:val="24"/>
        </w:rPr>
        <w:t>强调了服务大小，尽管小服务更乐于被采用，但是这只是</w:t>
      </w:r>
      <w:r w:rsidRPr="00F6313A">
        <w:rPr>
          <w:rFonts w:ascii="Arial" w:hAnsi="Verdana" w:cs="Arial" w:hint="eastAsia"/>
          <w:sz w:val="24"/>
        </w:rPr>
        <w:t>开发</w:t>
      </w:r>
      <w:r w:rsidRPr="00F6313A">
        <w:rPr>
          <w:rFonts w:ascii="Arial" w:hAnsi="Verdana" w:cs="Arial"/>
          <w:sz w:val="24"/>
        </w:rPr>
        <w:t>的选择而不是最终的目的。微服务的目的是有效的拆分应用，实现敏捷开发和部署。</w:t>
      </w:r>
    </w:p>
    <w:p w:rsidR="00411777" w:rsidRPr="00F6313A" w:rsidRDefault="00411777" w:rsidP="00411777">
      <w:pPr>
        <w:spacing w:line="300" w:lineRule="auto"/>
        <w:ind w:firstLineChars="200" w:firstLine="480"/>
        <w:rPr>
          <w:rFonts w:ascii="Arial" w:hAnsi="Verdana" w:cs="Arial"/>
          <w:sz w:val="24"/>
        </w:rPr>
      </w:pPr>
      <w:r w:rsidRPr="00F6313A">
        <w:rPr>
          <w:rFonts w:ascii="Arial" w:hAnsi="Verdana" w:cs="Arial"/>
          <w:sz w:val="24"/>
        </w:rPr>
        <w:t>另外一个主要的不足是，微服务应用是分布式系统，由此会带来固有的复杂性。开发者需要在</w:t>
      </w:r>
      <w:r w:rsidRPr="00F6313A">
        <w:rPr>
          <w:rFonts w:ascii="Arial" w:hAnsi="Verdana" w:cs="Arial"/>
          <w:sz w:val="24"/>
        </w:rPr>
        <w:t>RPC</w:t>
      </w:r>
      <w:r w:rsidRPr="00F6313A">
        <w:rPr>
          <w:rFonts w:ascii="Arial" w:hAnsi="Verdana" w:cs="Arial"/>
          <w:sz w:val="24"/>
        </w:rPr>
        <w:t>或者消息传递之间选择并完成进程间通讯机制。更甚于，他们必须写代码来处理消息传递过慢或者不可用等局部失效问题。</w:t>
      </w:r>
      <w:r w:rsidRPr="00F6313A">
        <w:rPr>
          <w:rFonts w:ascii="Arial" w:hAnsi="Verdana" w:cs="Arial" w:hint="eastAsia"/>
          <w:sz w:val="24"/>
        </w:rPr>
        <w:t>尤其是</w:t>
      </w:r>
      <w:r w:rsidRPr="00F6313A">
        <w:rPr>
          <w:rFonts w:ascii="Arial" w:hAnsi="Verdana" w:cs="Arial"/>
          <w:sz w:val="24"/>
        </w:rPr>
        <w:t>相对于单体式应用中通过语言层级的方法或者进程调用，微服务下这种技术显得更复杂一些。</w:t>
      </w:r>
    </w:p>
    <w:p w:rsidR="00411777" w:rsidRPr="00F6313A" w:rsidRDefault="00411777" w:rsidP="00411777">
      <w:pPr>
        <w:spacing w:line="300" w:lineRule="auto"/>
        <w:ind w:firstLineChars="200" w:firstLine="480"/>
        <w:rPr>
          <w:rFonts w:ascii="Arial" w:hAnsi="Verdana" w:cs="Arial"/>
          <w:sz w:val="24"/>
        </w:rPr>
      </w:pPr>
      <w:r w:rsidRPr="00F6313A">
        <w:rPr>
          <w:rFonts w:ascii="Arial" w:hAnsi="Verdana" w:cs="Arial"/>
          <w:sz w:val="24"/>
        </w:rPr>
        <w:lastRenderedPageBreak/>
        <w:t>微服务的</w:t>
      </w:r>
      <w:r w:rsidRPr="00F6313A">
        <w:rPr>
          <w:rFonts w:ascii="Arial" w:hAnsi="Verdana" w:cs="Arial" w:hint="eastAsia"/>
          <w:sz w:val="24"/>
        </w:rPr>
        <w:t>另一个</w:t>
      </w:r>
      <w:r w:rsidRPr="00F6313A">
        <w:rPr>
          <w:rFonts w:ascii="Arial" w:hAnsi="Verdana" w:cs="Arial"/>
          <w:sz w:val="24"/>
        </w:rPr>
        <w:t>挑战</w:t>
      </w:r>
      <w:r w:rsidRPr="00F6313A">
        <w:rPr>
          <w:rFonts w:ascii="Arial" w:hAnsi="Verdana" w:cs="Arial" w:hint="eastAsia"/>
          <w:sz w:val="24"/>
        </w:rPr>
        <w:t>是</w:t>
      </w:r>
      <w:r w:rsidRPr="00F6313A">
        <w:rPr>
          <w:rFonts w:ascii="Arial" w:hAnsi="Verdana" w:cs="Arial"/>
          <w:sz w:val="24"/>
        </w:rPr>
        <w:t>分区的数据库架构。</w:t>
      </w:r>
      <w:r w:rsidRPr="00F6313A">
        <w:rPr>
          <w:rFonts w:ascii="Arial" w:hAnsi="Verdana" w:cs="Arial" w:hint="eastAsia"/>
          <w:sz w:val="24"/>
        </w:rPr>
        <w:t>实际应用中</w:t>
      </w:r>
      <w:r w:rsidRPr="00F6313A">
        <w:rPr>
          <w:rFonts w:ascii="Arial" w:hAnsi="Verdana" w:cs="Arial"/>
          <w:sz w:val="24"/>
        </w:rPr>
        <w:t>同时给多个业务分主体更新消息很普遍。这种</w:t>
      </w:r>
      <w:r w:rsidRPr="00F6313A">
        <w:rPr>
          <w:rFonts w:ascii="Arial" w:hAnsi="Verdana" w:cs="Arial" w:hint="eastAsia"/>
          <w:sz w:val="24"/>
        </w:rPr>
        <w:t>数据更新</w:t>
      </w:r>
      <w:r w:rsidRPr="00F6313A">
        <w:rPr>
          <w:rFonts w:ascii="Arial" w:hAnsi="Verdana" w:cs="Arial"/>
          <w:sz w:val="24"/>
        </w:rPr>
        <w:t>对于单体式应用来说很容易，因为只有一个数据库。在微服务架构应用中，</w:t>
      </w:r>
      <w:r w:rsidRPr="00F6313A">
        <w:rPr>
          <w:rFonts w:ascii="Arial" w:hAnsi="Verdana" w:cs="Arial" w:hint="eastAsia"/>
          <w:sz w:val="24"/>
        </w:rPr>
        <w:t>我们</w:t>
      </w:r>
      <w:r w:rsidRPr="00F6313A">
        <w:rPr>
          <w:rFonts w:ascii="Arial" w:hAnsi="Verdana" w:cs="Arial"/>
          <w:sz w:val="24"/>
        </w:rPr>
        <w:t>更新不同服务所使用的不同的数据库</w:t>
      </w:r>
      <w:r w:rsidRPr="00F6313A">
        <w:rPr>
          <w:rFonts w:ascii="Arial" w:hAnsi="Verdana" w:cs="Arial" w:hint="eastAsia"/>
          <w:sz w:val="24"/>
        </w:rPr>
        <w:t>，</w:t>
      </w:r>
      <w:r w:rsidRPr="00F6313A">
        <w:rPr>
          <w:rFonts w:ascii="Arial" w:hAnsi="Verdana" w:cs="Arial"/>
          <w:sz w:val="24"/>
        </w:rPr>
        <w:t>今天高扩展性的</w:t>
      </w:r>
      <w:r w:rsidRPr="00F6313A">
        <w:rPr>
          <w:rFonts w:ascii="Arial" w:hAnsi="Verdana" w:cs="Arial"/>
          <w:sz w:val="24"/>
        </w:rPr>
        <w:t>NoSQL</w:t>
      </w:r>
      <w:r w:rsidRPr="00F6313A">
        <w:rPr>
          <w:rFonts w:ascii="Arial" w:hAnsi="Verdana" w:cs="Arial"/>
          <w:sz w:val="24"/>
        </w:rPr>
        <w:t>数据库和消息传递中间件并不支持这一需求。最终</w:t>
      </w:r>
      <w:r w:rsidRPr="00F6313A">
        <w:rPr>
          <w:rFonts w:ascii="Arial" w:hAnsi="Verdana" w:cs="Arial" w:hint="eastAsia"/>
          <w:sz w:val="24"/>
        </w:rPr>
        <w:t>开发人员将</w:t>
      </w:r>
      <w:r w:rsidRPr="00F6313A">
        <w:rPr>
          <w:rFonts w:ascii="Arial" w:hAnsi="Verdana" w:cs="Arial"/>
          <w:sz w:val="24"/>
        </w:rPr>
        <w:t>不得不</w:t>
      </w:r>
      <w:r w:rsidRPr="00F6313A">
        <w:rPr>
          <w:rFonts w:ascii="Arial" w:hAnsi="Verdana" w:cs="Arial" w:hint="eastAsia"/>
          <w:sz w:val="24"/>
        </w:rPr>
        <w:t>想出</w:t>
      </w:r>
      <w:r w:rsidRPr="00F6313A">
        <w:rPr>
          <w:rFonts w:ascii="Arial" w:hAnsi="Verdana" w:cs="Arial"/>
          <w:sz w:val="24"/>
        </w:rPr>
        <w:t>一个最终一致性的</w:t>
      </w:r>
      <w:r w:rsidRPr="00F6313A">
        <w:rPr>
          <w:rFonts w:ascii="Arial" w:hAnsi="Verdana" w:cs="Arial" w:hint="eastAsia"/>
          <w:sz w:val="24"/>
        </w:rPr>
        <w:t>解决方案</w:t>
      </w:r>
      <w:r w:rsidRPr="00F6313A">
        <w:rPr>
          <w:rFonts w:ascii="Arial" w:hAnsi="Verdana" w:cs="Arial"/>
          <w:sz w:val="24"/>
        </w:rPr>
        <w:t>，从而对开发者提出了更高的要求和挑战。</w:t>
      </w:r>
    </w:p>
    <w:p w:rsidR="00411777" w:rsidRPr="00F6313A" w:rsidRDefault="00411777" w:rsidP="00411777">
      <w:pPr>
        <w:spacing w:line="300" w:lineRule="auto"/>
        <w:ind w:firstLineChars="200" w:firstLine="480"/>
        <w:rPr>
          <w:rFonts w:ascii="Arial" w:hAnsi="Verdana" w:cs="Arial"/>
          <w:sz w:val="24"/>
        </w:rPr>
      </w:pPr>
      <w:r w:rsidRPr="00F6313A">
        <w:rPr>
          <w:rFonts w:ascii="Arial" w:hAnsi="Verdana" w:cs="Arial" w:hint="eastAsia"/>
          <w:sz w:val="24"/>
        </w:rPr>
        <w:t>另一个不足之处</w:t>
      </w:r>
      <w:r w:rsidRPr="00F6313A">
        <w:rPr>
          <w:rFonts w:ascii="Arial" w:hAnsi="Verdana" w:cs="Arial"/>
          <w:sz w:val="24"/>
        </w:rPr>
        <w:t>在于，微服务架构模式</w:t>
      </w:r>
      <w:r w:rsidRPr="00F6313A">
        <w:rPr>
          <w:rFonts w:ascii="Arial" w:hAnsi="Verdana" w:cs="Arial" w:hint="eastAsia"/>
          <w:sz w:val="24"/>
        </w:rPr>
        <w:t>中，</w:t>
      </w:r>
      <w:r w:rsidRPr="00F6313A">
        <w:rPr>
          <w:rFonts w:ascii="Arial" w:hAnsi="Verdana" w:cs="Arial"/>
          <w:sz w:val="24"/>
        </w:rPr>
        <w:t>应用的改变将会</w:t>
      </w:r>
      <w:r w:rsidRPr="00F6313A">
        <w:rPr>
          <w:rFonts w:ascii="Arial" w:hAnsi="Verdana" w:cs="Arial" w:hint="eastAsia"/>
          <w:sz w:val="24"/>
        </w:rPr>
        <w:t>影响</w:t>
      </w:r>
      <w:r w:rsidRPr="00F6313A">
        <w:rPr>
          <w:rFonts w:ascii="Arial" w:hAnsi="Verdana" w:cs="Arial"/>
          <w:sz w:val="24"/>
        </w:rPr>
        <w:t>多个服务。比如，</w:t>
      </w:r>
      <w:r w:rsidRPr="00F6313A">
        <w:rPr>
          <w:rFonts w:ascii="Arial" w:hAnsi="Verdana" w:cs="Arial" w:hint="eastAsia"/>
          <w:sz w:val="24"/>
        </w:rPr>
        <w:t>在某个</w:t>
      </w:r>
      <w:r w:rsidRPr="00F6313A">
        <w:rPr>
          <w:rFonts w:ascii="Arial" w:hAnsi="Verdana" w:cs="Arial"/>
          <w:sz w:val="24"/>
        </w:rPr>
        <w:t>案例</w:t>
      </w:r>
      <w:r w:rsidRPr="00F6313A">
        <w:rPr>
          <w:rFonts w:ascii="Arial" w:hAnsi="Verdana" w:cs="Arial" w:hint="eastAsia"/>
          <w:sz w:val="24"/>
        </w:rPr>
        <w:t>中</w:t>
      </w:r>
      <w:r w:rsidRPr="00F6313A">
        <w:rPr>
          <w:rFonts w:ascii="Arial" w:hAnsi="Verdana" w:cs="Arial"/>
          <w:sz w:val="24"/>
        </w:rPr>
        <w:t>，需要修改服务</w:t>
      </w:r>
      <w:r w:rsidRPr="00F6313A">
        <w:rPr>
          <w:rFonts w:ascii="Arial" w:hAnsi="Verdana" w:cs="Arial"/>
          <w:sz w:val="24"/>
        </w:rPr>
        <w:t>A</w:t>
      </w:r>
      <w:r w:rsidRPr="00F6313A">
        <w:rPr>
          <w:rFonts w:ascii="Arial" w:hAnsi="Verdana" w:cs="Arial"/>
          <w:sz w:val="24"/>
        </w:rPr>
        <w:t>、</w:t>
      </w:r>
      <w:r w:rsidRPr="00F6313A">
        <w:rPr>
          <w:rFonts w:ascii="Arial" w:hAnsi="Verdana" w:cs="Arial"/>
          <w:sz w:val="24"/>
        </w:rPr>
        <w:t>B</w:t>
      </w:r>
      <w:r w:rsidRPr="00F6313A">
        <w:rPr>
          <w:rFonts w:ascii="Arial" w:hAnsi="Verdana" w:cs="Arial"/>
          <w:sz w:val="24"/>
        </w:rPr>
        <w:t>、</w:t>
      </w:r>
      <w:r w:rsidRPr="00F6313A">
        <w:rPr>
          <w:rFonts w:ascii="Arial" w:hAnsi="Verdana" w:cs="Arial"/>
          <w:sz w:val="24"/>
        </w:rPr>
        <w:t>C</w:t>
      </w:r>
      <w:r w:rsidRPr="00F6313A">
        <w:rPr>
          <w:rFonts w:ascii="Arial" w:hAnsi="Verdana" w:cs="Arial"/>
          <w:sz w:val="24"/>
        </w:rPr>
        <w:t>，而</w:t>
      </w:r>
      <w:r w:rsidRPr="00F6313A">
        <w:rPr>
          <w:rFonts w:ascii="Arial" w:hAnsi="Verdana" w:cs="Arial"/>
          <w:sz w:val="24"/>
        </w:rPr>
        <w:t>A</w:t>
      </w:r>
      <w:r w:rsidRPr="00F6313A">
        <w:rPr>
          <w:rFonts w:ascii="Arial" w:hAnsi="Verdana" w:cs="Arial"/>
          <w:sz w:val="24"/>
        </w:rPr>
        <w:t>依赖</w:t>
      </w:r>
      <w:r w:rsidRPr="00F6313A">
        <w:rPr>
          <w:rFonts w:ascii="Arial" w:hAnsi="Verdana" w:cs="Arial"/>
          <w:sz w:val="24"/>
        </w:rPr>
        <w:t>B</w:t>
      </w:r>
      <w:r w:rsidRPr="00F6313A">
        <w:rPr>
          <w:rFonts w:ascii="Arial" w:hAnsi="Verdana" w:cs="Arial"/>
          <w:sz w:val="24"/>
        </w:rPr>
        <w:t>，</w:t>
      </w:r>
      <w:r w:rsidRPr="00F6313A">
        <w:rPr>
          <w:rFonts w:ascii="Arial" w:hAnsi="Verdana" w:cs="Arial"/>
          <w:sz w:val="24"/>
        </w:rPr>
        <w:t>B</w:t>
      </w:r>
      <w:r w:rsidRPr="00F6313A">
        <w:rPr>
          <w:rFonts w:ascii="Arial" w:hAnsi="Verdana" w:cs="Arial"/>
          <w:sz w:val="24"/>
        </w:rPr>
        <w:t>依赖</w:t>
      </w:r>
      <w:r w:rsidRPr="00F6313A">
        <w:rPr>
          <w:rFonts w:ascii="Arial" w:hAnsi="Verdana" w:cs="Arial"/>
          <w:sz w:val="24"/>
        </w:rPr>
        <w:t>C</w:t>
      </w:r>
      <w:r w:rsidRPr="00F6313A">
        <w:rPr>
          <w:rFonts w:ascii="Arial" w:hAnsi="Verdana" w:cs="Arial"/>
          <w:sz w:val="24"/>
        </w:rPr>
        <w:t>。在单体式应用中，</w:t>
      </w:r>
      <w:r w:rsidRPr="00F6313A">
        <w:rPr>
          <w:rFonts w:ascii="Arial" w:hAnsi="Verdana" w:cs="Arial" w:hint="eastAsia"/>
          <w:sz w:val="24"/>
        </w:rPr>
        <w:t>开发者只需要</w:t>
      </w:r>
      <w:r w:rsidRPr="00F6313A">
        <w:rPr>
          <w:rFonts w:ascii="Arial" w:hAnsi="Verdana" w:cs="Arial"/>
          <w:sz w:val="24"/>
        </w:rPr>
        <w:t>改变相关模块</w:t>
      </w:r>
      <w:r w:rsidRPr="00F6313A">
        <w:rPr>
          <w:rFonts w:ascii="Arial" w:hAnsi="Verdana" w:cs="Arial" w:hint="eastAsia"/>
          <w:sz w:val="24"/>
        </w:rPr>
        <w:t>再整合部署</w:t>
      </w:r>
      <w:r w:rsidRPr="00F6313A">
        <w:rPr>
          <w:rFonts w:ascii="Arial" w:hAnsi="Verdana" w:cs="Arial"/>
          <w:sz w:val="24"/>
        </w:rPr>
        <w:t>。</w:t>
      </w:r>
      <w:r w:rsidRPr="00F6313A">
        <w:rPr>
          <w:rFonts w:ascii="Arial" w:hAnsi="Verdana" w:cs="Arial" w:hint="eastAsia"/>
          <w:sz w:val="24"/>
        </w:rPr>
        <w:t>而</w:t>
      </w:r>
      <w:r>
        <w:rPr>
          <w:rFonts w:ascii="Arial" w:hAnsi="Verdana" w:cs="Arial"/>
          <w:sz w:val="24"/>
        </w:rPr>
        <w:t>微服务架构模式就需要考虑相关改变对不同服务的影响。比</w:t>
      </w:r>
      <w:r>
        <w:rPr>
          <w:rFonts w:ascii="Arial" w:hAnsi="Verdana" w:cs="Arial" w:hint="eastAsia"/>
          <w:sz w:val="24"/>
        </w:rPr>
        <w:t>如再上面的案例中，要先</w:t>
      </w:r>
      <w:r w:rsidRPr="00F6313A">
        <w:rPr>
          <w:rFonts w:ascii="Arial" w:hAnsi="Verdana" w:cs="Arial"/>
          <w:sz w:val="24"/>
        </w:rPr>
        <w:t>更新服务</w:t>
      </w:r>
      <w:r w:rsidRPr="00F6313A">
        <w:rPr>
          <w:rFonts w:ascii="Arial" w:hAnsi="Verdana" w:cs="Arial"/>
          <w:sz w:val="24"/>
        </w:rPr>
        <w:t>C</w:t>
      </w:r>
      <w:r w:rsidRPr="00F6313A">
        <w:rPr>
          <w:rFonts w:ascii="Arial" w:hAnsi="Verdana" w:cs="Arial"/>
          <w:sz w:val="24"/>
        </w:rPr>
        <w:t>，然后是</w:t>
      </w:r>
      <w:r w:rsidRPr="00F6313A">
        <w:rPr>
          <w:rFonts w:ascii="Arial" w:hAnsi="Verdana" w:cs="Arial"/>
          <w:sz w:val="24"/>
        </w:rPr>
        <w:t>B</w:t>
      </w:r>
      <w:r w:rsidRPr="00F6313A">
        <w:rPr>
          <w:rFonts w:ascii="Arial" w:hAnsi="Verdana" w:cs="Arial"/>
          <w:sz w:val="24"/>
        </w:rPr>
        <w:t>，最后才是</w:t>
      </w:r>
      <w:r w:rsidRPr="00F6313A">
        <w:rPr>
          <w:rFonts w:ascii="Arial" w:hAnsi="Verdana" w:cs="Arial"/>
          <w:sz w:val="24"/>
        </w:rPr>
        <w:t>A</w:t>
      </w:r>
      <w:r w:rsidRPr="00F6313A">
        <w:rPr>
          <w:rFonts w:ascii="Arial" w:hAnsi="Verdana" w:cs="Arial" w:hint="eastAsia"/>
          <w:sz w:val="24"/>
        </w:rPr>
        <w:t>。</w:t>
      </w:r>
    </w:p>
    <w:p w:rsidR="00411777" w:rsidRDefault="00411777" w:rsidP="00411777">
      <w:pPr>
        <w:pStyle w:val="ac"/>
        <w:spacing w:before="0" w:beforeAutospacing="0" w:after="0" w:afterAutospacing="0" w:line="300" w:lineRule="auto"/>
        <w:rPr>
          <w:rFonts w:ascii="Arial" w:hAnsi="Verdana" w:cs="Arial"/>
          <w:kern w:val="2"/>
        </w:rPr>
      </w:pPr>
    </w:p>
    <w:p w:rsidR="00411777" w:rsidRDefault="00411777" w:rsidP="00411777">
      <w:pPr>
        <w:pStyle w:val="2"/>
        <w:rPr>
          <w:rFonts w:eastAsia="黑体"/>
        </w:rPr>
      </w:pPr>
      <w:bookmarkStart w:id="4" w:name="_Toc228009654"/>
      <w:r>
        <w:t>1.</w:t>
      </w:r>
      <w:r>
        <w:rPr>
          <w:rFonts w:hint="eastAsia"/>
        </w:rPr>
        <w:t>4</w:t>
      </w:r>
      <w:r>
        <w:t xml:space="preserve"> </w:t>
      </w:r>
      <w:r>
        <w:rPr>
          <w:rFonts w:hint="eastAsia"/>
        </w:rPr>
        <w:t>论文的主要工作和组织结构</w:t>
      </w:r>
      <w:bookmarkEnd w:id="4"/>
    </w:p>
    <w:p w:rsidR="00411777" w:rsidRDefault="00411777" w:rsidP="00411777">
      <w:pPr>
        <w:pStyle w:val="ac"/>
        <w:spacing w:before="0" w:beforeAutospacing="0" w:after="0" w:afterAutospacing="0" w:line="300" w:lineRule="auto"/>
        <w:ind w:firstLineChars="200" w:firstLine="480"/>
        <w:rPr>
          <w:rFonts w:ascii="Arial" w:hAnsi="Verdana" w:cs="Arial"/>
          <w:kern w:val="2"/>
        </w:rPr>
      </w:pPr>
      <w:r>
        <w:rPr>
          <w:rFonts w:ascii="Arial" w:hAnsi="Verdana" w:cs="Arial" w:hint="eastAsia"/>
          <w:kern w:val="2"/>
        </w:rPr>
        <w:t>本文主要介绍了由三个开发人员完成的基于</w:t>
      </w:r>
      <w:proofErr w:type="spellStart"/>
      <w:r>
        <w:rPr>
          <w:rFonts w:ascii="Arial" w:hAnsi="Verdana" w:cs="Arial" w:hint="eastAsia"/>
          <w:kern w:val="2"/>
        </w:rPr>
        <w:t>Nodejs</w:t>
      </w:r>
      <w:proofErr w:type="spellEnd"/>
      <w:r>
        <w:rPr>
          <w:rFonts w:ascii="Arial" w:hAnsi="Verdana" w:cs="Arial" w:hint="eastAsia"/>
          <w:kern w:val="2"/>
        </w:rPr>
        <w:t>与微服务的</w:t>
      </w:r>
      <w:r>
        <w:rPr>
          <w:rFonts w:ascii="Arial" w:hAnsi="Verdana" w:cs="Arial" w:hint="eastAsia"/>
          <w:kern w:val="2"/>
        </w:rPr>
        <w:t>JavaScript</w:t>
      </w:r>
      <w:r>
        <w:rPr>
          <w:rFonts w:ascii="Arial" w:hAnsi="Verdana" w:cs="Arial" w:hint="eastAsia"/>
          <w:kern w:val="2"/>
        </w:rPr>
        <w:t>框架，主要用于</w:t>
      </w:r>
      <w:r>
        <w:rPr>
          <w:rFonts w:ascii="Arial" w:hAnsi="Verdana" w:cs="Arial" w:hint="eastAsia"/>
          <w:kern w:val="2"/>
        </w:rPr>
        <w:t>Arduino</w:t>
      </w:r>
      <w:r>
        <w:rPr>
          <w:rFonts w:ascii="Arial" w:hAnsi="Verdana" w:cs="Arial" w:hint="eastAsia"/>
          <w:kern w:val="2"/>
        </w:rPr>
        <w:t>、</w:t>
      </w:r>
      <w:r>
        <w:rPr>
          <w:rFonts w:ascii="Arial" w:hAnsi="Verdana" w:cs="Arial" w:hint="eastAsia"/>
          <w:kern w:val="2"/>
        </w:rPr>
        <w:t>Raspberry</w:t>
      </w:r>
      <w:r>
        <w:rPr>
          <w:rFonts w:ascii="Arial" w:hAnsi="Verdana" w:cs="Arial"/>
          <w:kern w:val="2"/>
        </w:rPr>
        <w:t xml:space="preserve"> P</w:t>
      </w:r>
      <w:r>
        <w:rPr>
          <w:rFonts w:ascii="Arial" w:hAnsi="Verdana" w:cs="Arial" w:hint="eastAsia"/>
          <w:kern w:val="2"/>
        </w:rPr>
        <w:t>i</w:t>
      </w:r>
      <w:r>
        <w:rPr>
          <w:rFonts w:ascii="Arial" w:hAnsi="Verdana" w:cs="Arial"/>
          <w:kern w:val="2"/>
        </w:rPr>
        <w:t xml:space="preserve"> </w:t>
      </w:r>
      <w:r>
        <w:rPr>
          <w:rFonts w:ascii="Arial" w:hAnsi="Verdana" w:cs="Arial" w:hint="eastAsia"/>
          <w:kern w:val="2"/>
        </w:rPr>
        <w:t>以及其他</w:t>
      </w:r>
      <w:r>
        <w:rPr>
          <w:rFonts w:ascii="Arial" w:hAnsi="Verdana" w:cs="Arial" w:hint="eastAsia"/>
          <w:kern w:val="2"/>
        </w:rPr>
        <w:t>GPIO</w:t>
      </w:r>
      <w:r>
        <w:rPr>
          <w:rFonts w:ascii="Arial" w:hAnsi="Verdana" w:cs="Arial" w:hint="eastAsia"/>
          <w:kern w:val="2"/>
        </w:rPr>
        <w:t>和</w:t>
      </w:r>
      <w:r>
        <w:rPr>
          <w:rFonts w:ascii="Arial" w:hAnsi="Verdana" w:cs="Arial" w:hint="eastAsia"/>
          <w:kern w:val="2"/>
        </w:rPr>
        <w:t>I2C</w:t>
      </w:r>
      <w:r>
        <w:rPr>
          <w:rFonts w:ascii="Arial" w:hAnsi="Verdana" w:cs="Arial" w:hint="eastAsia"/>
          <w:kern w:val="2"/>
        </w:rPr>
        <w:t>总线设备的应用开发。介绍了项目架构的背景以及应用某些前沿技术框架的理论知识和分析。同时描述了这个项目的实现过程基本功能以及其应用的范围和前景。</w:t>
      </w:r>
    </w:p>
    <w:p w:rsidR="00411777" w:rsidRDefault="00411777" w:rsidP="00411777">
      <w:pPr>
        <w:spacing w:line="300" w:lineRule="auto"/>
        <w:ind w:firstLineChars="200" w:firstLine="420"/>
        <w:rPr>
          <w:rFonts w:ascii="Verdana" w:hAnsi="Verdana"/>
          <w:color w:val="000000"/>
          <w:sz w:val="24"/>
        </w:rPr>
      </w:pPr>
      <w:r>
        <w:rPr>
          <w:rFonts w:ascii="Arial" w:hAnsi="Verdana" w:cs="Arial" w:hint="eastAsia"/>
        </w:rPr>
        <w:t xml:space="preserve"> </w:t>
      </w:r>
      <w:r>
        <w:rPr>
          <w:rFonts w:ascii="Verdana" w:hAnsi="Verdana" w:hint="eastAsia"/>
          <w:color w:val="000000"/>
          <w:sz w:val="24"/>
        </w:rPr>
        <w:t>第一章：概述和前言部分，主要介绍了项目背景，当前物联网及机器人开发领域热门框架的功能与不足，本项目所采取的架构以及运行环境的应用分析，并描述了该论文的主要工作与组织结构。</w:t>
      </w:r>
    </w:p>
    <w:p w:rsidR="00411777" w:rsidRDefault="00411777" w:rsidP="00411777">
      <w:pPr>
        <w:spacing w:line="300" w:lineRule="auto"/>
        <w:ind w:firstLineChars="200" w:firstLine="480"/>
        <w:rPr>
          <w:rFonts w:ascii="Verdana" w:hAnsi="Verdana"/>
          <w:color w:val="000000"/>
          <w:sz w:val="24"/>
        </w:rPr>
      </w:pPr>
      <w:r>
        <w:rPr>
          <w:rFonts w:ascii="Verdana" w:hAnsi="Verdana" w:hint="eastAsia"/>
          <w:color w:val="000000"/>
          <w:sz w:val="24"/>
        </w:rPr>
        <w:t>第二章：主要介绍基于</w:t>
      </w:r>
      <w:proofErr w:type="spellStart"/>
      <w:r>
        <w:rPr>
          <w:rFonts w:ascii="Verdana" w:hAnsi="Verdana"/>
          <w:color w:val="000000"/>
          <w:sz w:val="24"/>
        </w:rPr>
        <w:t>N</w:t>
      </w:r>
      <w:r>
        <w:rPr>
          <w:rFonts w:ascii="Verdana" w:hAnsi="Verdana" w:hint="eastAsia"/>
          <w:color w:val="000000"/>
          <w:sz w:val="24"/>
        </w:rPr>
        <w:t>odejs</w:t>
      </w:r>
      <w:proofErr w:type="spellEnd"/>
      <w:r>
        <w:rPr>
          <w:rFonts w:ascii="Verdana" w:hAnsi="Verdana" w:hint="eastAsia"/>
          <w:color w:val="000000"/>
          <w:sz w:val="24"/>
        </w:rPr>
        <w:t>与微服务架构的</w:t>
      </w:r>
      <w:r>
        <w:rPr>
          <w:rFonts w:ascii="Verdana" w:hAnsi="Verdana" w:hint="eastAsia"/>
          <w:color w:val="000000"/>
          <w:sz w:val="24"/>
        </w:rPr>
        <w:t>JavaScript</w:t>
      </w:r>
      <w:r>
        <w:rPr>
          <w:rFonts w:ascii="Verdana" w:hAnsi="Verdana" w:hint="eastAsia"/>
          <w:color w:val="000000"/>
          <w:sz w:val="24"/>
        </w:rPr>
        <w:t>框架开发和实现过程中用到的相关技术知识与理论研究。</w:t>
      </w:r>
    </w:p>
    <w:p w:rsidR="00411777" w:rsidRDefault="00411777" w:rsidP="00411777">
      <w:pPr>
        <w:spacing w:line="300" w:lineRule="auto"/>
        <w:ind w:firstLineChars="200" w:firstLine="480"/>
        <w:rPr>
          <w:rFonts w:ascii="Verdana" w:hAnsi="Verdana"/>
          <w:color w:val="000000"/>
          <w:sz w:val="24"/>
        </w:rPr>
      </w:pPr>
      <w:r>
        <w:rPr>
          <w:rFonts w:ascii="Verdana" w:hAnsi="Verdana" w:hint="eastAsia"/>
          <w:color w:val="000000"/>
          <w:sz w:val="24"/>
        </w:rPr>
        <w:t>第三章：从项目概述和需求分析与概要设计三个方面，描述基于</w:t>
      </w:r>
      <w:proofErr w:type="spellStart"/>
      <w:r>
        <w:rPr>
          <w:rFonts w:ascii="Verdana" w:hAnsi="Verdana"/>
          <w:color w:val="000000"/>
          <w:sz w:val="24"/>
        </w:rPr>
        <w:t>N</w:t>
      </w:r>
      <w:r>
        <w:rPr>
          <w:rFonts w:ascii="Verdana" w:hAnsi="Verdana" w:hint="eastAsia"/>
          <w:color w:val="000000"/>
          <w:sz w:val="24"/>
        </w:rPr>
        <w:t>odejs</w:t>
      </w:r>
      <w:proofErr w:type="spellEnd"/>
      <w:r>
        <w:rPr>
          <w:rFonts w:ascii="Verdana" w:hAnsi="Verdana" w:hint="eastAsia"/>
          <w:color w:val="000000"/>
          <w:sz w:val="24"/>
        </w:rPr>
        <w:t>与微服务的</w:t>
      </w:r>
      <w:r>
        <w:rPr>
          <w:rFonts w:ascii="Verdana" w:hAnsi="Verdana" w:hint="eastAsia"/>
          <w:color w:val="000000"/>
          <w:sz w:val="24"/>
        </w:rPr>
        <w:t>JavaScript</w:t>
      </w:r>
      <w:r>
        <w:rPr>
          <w:rFonts w:ascii="Verdana" w:hAnsi="Verdana" w:hint="eastAsia"/>
          <w:color w:val="000000"/>
          <w:sz w:val="24"/>
        </w:rPr>
        <w:t>机器人开发框架的整体概述和架构信息，同时分析和总结出功能性和非功能性需求，描述项目整体的设计框架以及通过功能划分对项目进行包设计和接口设计。</w:t>
      </w:r>
    </w:p>
    <w:p w:rsidR="00411777" w:rsidRDefault="00411777" w:rsidP="00411777">
      <w:pPr>
        <w:spacing w:line="300" w:lineRule="auto"/>
        <w:ind w:firstLineChars="200" w:firstLine="480"/>
        <w:rPr>
          <w:rFonts w:ascii="Verdana" w:hAnsi="Verdana"/>
          <w:color w:val="000000"/>
          <w:sz w:val="24"/>
        </w:rPr>
      </w:pPr>
      <w:r>
        <w:rPr>
          <w:rFonts w:ascii="Verdana" w:hAnsi="Verdana" w:hint="eastAsia"/>
          <w:color w:val="000000"/>
          <w:sz w:val="24"/>
        </w:rPr>
        <w:t>第四章：对本人负责的系统模块的详细设计和实现进行描述，其中包括对外接口以及和模块内部的类设计图。同时对部分关键代码进行分析解释。</w:t>
      </w:r>
    </w:p>
    <w:p w:rsidR="00411777" w:rsidRDefault="00411777" w:rsidP="00411777">
      <w:pPr>
        <w:spacing w:line="300" w:lineRule="auto"/>
        <w:ind w:firstLineChars="200" w:firstLine="480"/>
        <w:rPr>
          <w:rFonts w:ascii="Verdana" w:hAnsi="Verdana"/>
          <w:color w:val="000000"/>
          <w:sz w:val="24"/>
        </w:rPr>
      </w:pPr>
      <w:r>
        <w:rPr>
          <w:rFonts w:ascii="Verdana" w:hAnsi="Verdana" w:hint="eastAsia"/>
          <w:color w:val="000000"/>
          <w:sz w:val="24"/>
        </w:rPr>
        <w:t>第五章：总结该项目已实现的功能，探讨项目的缺点和不足，并指出该项目未来的扩展和发展方向。</w:t>
      </w:r>
    </w:p>
    <w:p w:rsidR="00411777" w:rsidRDefault="00411777" w:rsidP="00411777">
      <w:r>
        <w:t xml:space="preserve">1 </w:t>
      </w:r>
      <w:r>
        <w:t>http://baike.baidu.com/link?url=x718luTQBUcmtpDHh7_8f6HwP4yf9P-omc4GTSrVBdrutwYz_wab4JY51fqrW_BqFa423-TdUjAejy3hu62pxHAjL-s1LEagv-9hobqgSkVbA_jzpGP_Zrqhdwvypud8</w:t>
      </w:r>
    </w:p>
    <w:p w:rsidR="00411777" w:rsidRDefault="00411777" w:rsidP="00411777"/>
    <w:p w:rsidR="00411777" w:rsidRDefault="00411777" w:rsidP="00411777">
      <w:r>
        <w:t>2  http://nodejs.cn/</w:t>
      </w:r>
    </w:p>
    <w:p w:rsidR="007C201F" w:rsidRPr="00411777" w:rsidRDefault="00411777" w:rsidP="00411777">
      <w:r>
        <w:t xml:space="preserve">3  </w:t>
      </w:r>
      <w:hyperlink r:id="rId11" w:history="1">
        <w:r w:rsidRPr="0084037B">
          <w:rPr>
            <w:rStyle w:val="a7"/>
          </w:rPr>
          <w:t>http://kb.cnblogs.com/page/521880/</w:t>
        </w:r>
      </w:hyperlink>
      <w:r>
        <w:rPr>
          <w:rFonts w:hint="eastAsia"/>
        </w:rPr>
        <w:t>（这部分是放到论文最后的引用部分的</w:t>
      </w:r>
      <w:bookmarkStart w:id="5" w:name="_GoBack"/>
      <w:bookmarkEnd w:id="5"/>
      <w:r>
        <w:rPr>
          <w:rFonts w:hint="eastAsia"/>
        </w:rPr>
        <w:t>）</w:t>
      </w:r>
    </w:p>
    <w:sectPr w:rsidR="007C201F" w:rsidRPr="00411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E31" w:rsidRDefault="007B5E31" w:rsidP="00411777">
      <w:r>
        <w:separator/>
      </w:r>
    </w:p>
  </w:endnote>
  <w:endnote w:type="continuationSeparator" w:id="0">
    <w:p w:rsidR="007B5E31" w:rsidRDefault="007B5E31" w:rsidP="00411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E31" w:rsidRDefault="007B5E31" w:rsidP="00411777">
      <w:r>
        <w:separator/>
      </w:r>
    </w:p>
  </w:footnote>
  <w:footnote w:type="continuationSeparator" w:id="0">
    <w:p w:rsidR="007B5E31" w:rsidRDefault="007B5E31" w:rsidP="00411777">
      <w:r>
        <w:continuationSeparator/>
      </w:r>
    </w:p>
  </w:footnote>
  <w:footnote w:id="1">
    <w:p w:rsidR="00411777" w:rsidRDefault="00411777" w:rsidP="00411777">
      <w:pPr>
        <w:pStyle w:val="a8"/>
      </w:pPr>
      <w:r>
        <w:rPr>
          <w:rStyle w:val="aa"/>
        </w:rPr>
        <w:footnoteRef/>
      </w:r>
      <w:r>
        <w:t xml:space="preserve"> </w:t>
      </w:r>
      <w:r>
        <w:rPr>
          <w:rFonts w:hint="eastAsia"/>
        </w:rPr>
        <w:t>关于国际电信联盟</w:t>
      </w:r>
      <w:r>
        <w:rPr>
          <w:rFonts w:hint="eastAsia"/>
        </w:rPr>
        <w:t>(</w:t>
      </w:r>
      <w:r w:rsidRPr="003B158C">
        <w:rPr>
          <w:rFonts w:ascii="Arial" w:hAnsi="Arial" w:cs="Arial"/>
        </w:rPr>
        <w:t>ITU</w:t>
      </w:r>
      <w:r>
        <w:rPr>
          <w:rFonts w:hint="eastAsia"/>
        </w:rPr>
        <w:t>)</w:t>
      </w:r>
      <w:r>
        <w:rPr>
          <w:rFonts w:hint="eastAsia"/>
        </w:rPr>
        <w:t>的详细信息，参见：</w:t>
      </w:r>
      <w:r w:rsidRPr="0014315A">
        <w:rPr>
          <w:rFonts w:ascii="Arial" w:hAnsi="Arial" w:cs="Arial"/>
        </w:rPr>
        <w:t>http://www.itu.int/en/pages/default.aspx</w:t>
      </w:r>
    </w:p>
    <w:p w:rsidR="00411777" w:rsidRDefault="00411777" w:rsidP="00411777">
      <w:pPr>
        <w:pStyle w:val="a8"/>
        <w:rPr>
          <w:rFonts w:ascii="宋体" w:hAnsi="宋体" w:cs="Arial"/>
        </w:rPr>
      </w:pPr>
      <w:r w:rsidRPr="00AF0113">
        <w:rPr>
          <w:rFonts w:ascii="宋体" w:hAnsi="宋体" w:cs="Arial"/>
        </w:rPr>
        <w:t xml:space="preserve">2 </w:t>
      </w:r>
      <w:r>
        <w:rPr>
          <w:rFonts w:ascii="宋体" w:hAnsi="宋体" w:cs="Arial" w:hint="eastAsia"/>
        </w:rPr>
        <w:t>关于</w:t>
      </w:r>
      <w:r w:rsidRPr="00AF0113">
        <w:rPr>
          <w:rFonts w:ascii="Arial" w:hAnsi="Arial" w:cs="Arial"/>
        </w:rPr>
        <w:t>RFID</w:t>
      </w:r>
      <w:r>
        <w:rPr>
          <w:rFonts w:ascii="宋体" w:hAnsi="宋体" w:cs="Arial" w:hint="eastAsia"/>
        </w:rPr>
        <w:t>的详细信息，参见：</w:t>
      </w:r>
      <w:r w:rsidRPr="0014315A">
        <w:rPr>
          <w:rFonts w:ascii="Arial" w:hAnsi="Arial" w:cs="Arial"/>
        </w:rPr>
        <w:t>http://www.baike.com/wiki/RFID</w:t>
      </w:r>
    </w:p>
    <w:p w:rsidR="00411777" w:rsidRPr="00AF0113" w:rsidRDefault="00411777" w:rsidP="00411777">
      <w:pPr>
        <w:pStyle w:val="a8"/>
        <w:rPr>
          <w:rFonts w:ascii="宋体" w:hAnsi="宋体" w:cs="Arial"/>
        </w:rPr>
      </w:pPr>
      <w:r>
        <w:rPr>
          <w:rFonts w:ascii="宋体" w:hAnsi="宋体" w:cs="Arial" w:hint="eastAsia"/>
        </w:rPr>
        <w:t>3</w:t>
      </w:r>
      <w:r w:rsidRPr="00AF0113">
        <w:rPr>
          <w:rFonts w:ascii="宋体" w:hAnsi="宋体" w:cs="Arial"/>
        </w:rPr>
        <w:t xml:space="preserve"> </w:t>
      </w:r>
      <w:r>
        <w:rPr>
          <w:rFonts w:ascii="宋体" w:hAnsi="宋体" w:cs="Arial" w:hint="eastAsia"/>
        </w:rPr>
        <w:t>关于</w:t>
      </w:r>
      <w:r>
        <w:rPr>
          <w:rFonts w:ascii="Arial" w:hAnsi="Arial" w:cs="Arial"/>
        </w:rPr>
        <w:t>IBM</w:t>
      </w:r>
      <w:r>
        <w:rPr>
          <w:rFonts w:ascii="宋体" w:hAnsi="宋体" w:cs="Arial" w:hint="eastAsia"/>
        </w:rPr>
        <w:t>的详细信息，参见：</w:t>
      </w:r>
      <w:r w:rsidRPr="0014315A">
        <w:rPr>
          <w:rFonts w:ascii="Arial" w:hAnsi="Arial" w:cs="Arial"/>
        </w:rPr>
        <w:t>https://www.ibm.com/cn-zh/</w:t>
      </w:r>
    </w:p>
    <w:p w:rsidR="00411777" w:rsidRDefault="00411777" w:rsidP="00411777">
      <w:pPr>
        <w:pStyle w:val="a8"/>
        <w:rPr>
          <w:rFonts w:ascii="宋体" w:hAnsi="宋体" w:cs="Arial"/>
        </w:rPr>
      </w:pPr>
      <w:r>
        <w:rPr>
          <w:rFonts w:ascii="宋体" w:hAnsi="宋体" w:cs="Arial" w:hint="eastAsia"/>
        </w:rPr>
        <w:t>4</w:t>
      </w:r>
      <w:r w:rsidRPr="00AF0113">
        <w:rPr>
          <w:rFonts w:ascii="宋体" w:hAnsi="宋体" w:cs="Arial"/>
        </w:rPr>
        <w:t xml:space="preserve"> </w:t>
      </w:r>
      <w:r>
        <w:rPr>
          <w:rFonts w:ascii="宋体" w:hAnsi="宋体" w:cs="Arial" w:hint="eastAsia"/>
        </w:rPr>
        <w:t>关于</w:t>
      </w:r>
      <w:r>
        <w:rPr>
          <w:rFonts w:ascii="Arial" w:hAnsi="Arial" w:cs="Arial" w:hint="eastAsia"/>
        </w:rPr>
        <w:t>微处理器</w:t>
      </w:r>
      <w:r>
        <w:rPr>
          <w:rFonts w:ascii="宋体" w:hAnsi="宋体" w:cs="Arial" w:hint="eastAsia"/>
        </w:rPr>
        <w:t>的详细信息，参见：</w:t>
      </w:r>
      <w:hyperlink r:id="rId1" w:history="1">
        <w:r w:rsidRPr="0014315A">
          <w:rPr>
            <w:rFonts w:ascii="Arial" w:hAnsi="Arial"/>
          </w:rPr>
          <w:t>http://www.mscbsc.com/cidian/baikeajh</w:t>
        </w:r>
      </w:hyperlink>
    </w:p>
    <w:p w:rsidR="00411777" w:rsidRPr="00AF0113" w:rsidRDefault="00411777" w:rsidP="00411777">
      <w:pPr>
        <w:pStyle w:val="a8"/>
        <w:rPr>
          <w:rFonts w:ascii="宋体" w:hAnsi="宋体" w:cs="Arial"/>
        </w:rPr>
      </w:pPr>
      <w:r>
        <w:rPr>
          <w:rFonts w:ascii="宋体" w:hAnsi="宋体" w:cs="Arial" w:hint="eastAsia"/>
        </w:rPr>
        <w:t>5</w:t>
      </w:r>
      <w:r w:rsidRPr="00AF0113">
        <w:rPr>
          <w:rFonts w:ascii="宋体" w:hAnsi="宋体" w:cs="Arial"/>
        </w:rPr>
        <w:t xml:space="preserve"> </w:t>
      </w:r>
      <w:r>
        <w:rPr>
          <w:rFonts w:ascii="宋体" w:hAnsi="宋体" w:cs="Arial" w:hint="eastAsia"/>
        </w:rPr>
        <w:t>关于</w:t>
      </w:r>
      <w:proofErr w:type="spellStart"/>
      <w:r>
        <w:rPr>
          <w:rFonts w:ascii="Arial" w:hAnsi="Arial" w:cs="Arial"/>
        </w:rPr>
        <w:t>Nodejs</w:t>
      </w:r>
      <w:proofErr w:type="spellEnd"/>
      <w:r>
        <w:rPr>
          <w:rFonts w:ascii="宋体" w:hAnsi="宋体" w:cs="Arial" w:hint="eastAsia"/>
        </w:rPr>
        <w:t>的详细信息，参见</w:t>
      </w:r>
      <w:r w:rsidRPr="0014315A">
        <w:rPr>
          <w:rFonts w:ascii="Arial" w:hAnsi="Arial" w:hint="eastAsia"/>
        </w:rPr>
        <w:t>：</w:t>
      </w:r>
      <w:r w:rsidRPr="0014315A">
        <w:rPr>
          <w:rFonts w:ascii="Arial" w:hAnsi="Arial"/>
        </w:rPr>
        <w:t>http://nodejs.cn/</w:t>
      </w:r>
    </w:p>
    <w:p w:rsidR="00411777" w:rsidRPr="00AF0113" w:rsidRDefault="00411777" w:rsidP="00411777">
      <w:pPr>
        <w:pStyle w:val="a8"/>
        <w:rPr>
          <w:rFonts w:ascii="宋体" w:hAnsi="宋体" w:cs="Arial"/>
        </w:rPr>
      </w:pPr>
      <w:r>
        <w:rPr>
          <w:rFonts w:ascii="宋体" w:hAnsi="宋体" w:cs="Arial" w:hint="eastAsia"/>
        </w:rPr>
        <w:t>6</w:t>
      </w:r>
      <w:r w:rsidRPr="00AF0113">
        <w:rPr>
          <w:rFonts w:ascii="宋体" w:hAnsi="宋体" w:cs="Arial"/>
        </w:rPr>
        <w:t xml:space="preserve"> </w:t>
      </w:r>
      <w:r>
        <w:rPr>
          <w:rFonts w:ascii="宋体" w:hAnsi="宋体" w:cs="Arial" w:hint="eastAsia"/>
        </w:rPr>
        <w:t>关于</w:t>
      </w:r>
      <w:r>
        <w:rPr>
          <w:rFonts w:ascii="Arial" w:hAnsi="Arial" w:cs="Arial"/>
        </w:rPr>
        <w:t>J</w:t>
      </w:r>
      <w:r>
        <w:rPr>
          <w:rFonts w:ascii="Arial" w:hAnsi="Arial" w:cs="Arial" w:hint="eastAsia"/>
        </w:rPr>
        <w:t>ava</w:t>
      </w:r>
      <w:r>
        <w:rPr>
          <w:rFonts w:ascii="Arial" w:hAnsi="Arial" w:cs="Arial"/>
        </w:rPr>
        <w:t>S</w:t>
      </w:r>
      <w:r>
        <w:rPr>
          <w:rFonts w:ascii="Arial" w:hAnsi="Arial" w:cs="Arial" w:hint="eastAsia"/>
        </w:rPr>
        <w:t>cript</w:t>
      </w:r>
      <w:r>
        <w:rPr>
          <w:rFonts w:ascii="宋体" w:hAnsi="宋体" w:cs="Arial" w:hint="eastAsia"/>
        </w:rPr>
        <w:t>的详细信息，参见：</w:t>
      </w:r>
      <w:r w:rsidRPr="0014315A">
        <w:rPr>
          <w:rFonts w:ascii="Arial" w:hAnsi="Arial"/>
        </w:rPr>
        <w:t>http://www.w3school.com.cn/js/index.asp</w:t>
      </w:r>
    </w:p>
    <w:p w:rsidR="00411777" w:rsidRPr="00AF0113" w:rsidRDefault="00411777" w:rsidP="00411777">
      <w:pPr>
        <w:pStyle w:val="a8"/>
        <w:rPr>
          <w:rFonts w:ascii="宋体" w:hAnsi="宋体" w:cs="Arial"/>
        </w:rPr>
      </w:pPr>
      <w:r>
        <w:rPr>
          <w:rFonts w:ascii="宋体" w:hAnsi="宋体" w:cs="Arial" w:hint="eastAsia"/>
        </w:rPr>
        <w:t>7</w:t>
      </w:r>
      <w:r w:rsidRPr="00AF0113">
        <w:rPr>
          <w:rFonts w:ascii="宋体" w:hAnsi="宋体" w:cs="Arial"/>
        </w:rPr>
        <w:t xml:space="preserve"> </w:t>
      </w:r>
      <w:r>
        <w:rPr>
          <w:rFonts w:ascii="宋体" w:hAnsi="宋体" w:cs="Arial" w:hint="eastAsia"/>
        </w:rPr>
        <w:t>关于</w:t>
      </w:r>
      <w:proofErr w:type="spellStart"/>
      <w:r>
        <w:rPr>
          <w:rFonts w:ascii="Arial" w:hAnsi="Arial" w:cs="Arial"/>
        </w:rPr>
        <w:t>C</w:t>
      </w:r>
      <w:r>
        <w:rPr>
          <w:rFonts w:ascii="Arial" w:hAnsi="Arial" w:cs="Arial" w:hint="eastAsia"/>
        </w:rPr>
        <w:t>ylonjs</w:t>
      </w:r>
      <w:proofErr w:type="spellEnd"/>
      <w:r>
        <w:rPr>
          <w:rFonts w:ascii="宋体" w:hAnsi="宋体" w:cs="Arial" w:hint="eastAsia"/>
        </w:rPr>
        <w:t>的详细信息，参见：</w:t>
      </w:r>
      <w:r w:rsidRPr="0014315A">
        <w:rPr>
          <w:rFonts w:ascii="Arial" w:hAnsi="Arial"/>
        </w:rPr>
        <w:t>https://cylonjs.com/</w:t>
      </w:r>
    </w:p>
    <w:p w:rsidR="00411777" w:rsidRPr="00AF0113" w:rsidRDefault="00411777" w:rsidP="00411777">
      <w:pPr>
        <w:pStyle w:val="a8"/>
        <w:rPr>
          <w:rFonts w:ascii="宋体" w:hAnsi="宋体" w:cs="Arial"/>
        </w:rPr>
      </w:pPr>
      <w:r>
        <w:rPr>
          <w:rFonts w:ascii="宋体" w:hAnsi="宋体" w:cs="Arial" w:hint="eastAsia"/>
        </w:rPr>
        <w:t>8</w:t>
      </w:r>
      <w:r w:rsidRPr="00AF0113">
        <w:rPr>
          <w:rFonts w:ascii="宋体" w:hAnsi="宋体" w:cs="Arial"/>
        </w:rPr>
        <w:t xml:space="preserve"> </w:t>
      </w:r>
      <w:r>
        <w:rPr>
          <w:rFonts w:ascii="Arial" w:hAnsi="Arial" w:cs="Arial"/>
        </w:rPr>
        <w:t>API</w:t>
      </w:r>
      <w:r>
        <w:rPr>
          <w:rFonts w:ascii="宋体" w:hAnsi="宋体" w:cs="Arial" w:hint="eastAsia"/>
        </w:rPr>
        <w:t>：</w:t>
      </w:r>
      <w:r w:rsidRPr="0014315A">
        <w:rPr>
          <w:rFonts w:ascii="Arial" w:hAnsi="Arial"/>
        </w:rPr>
        <w:t>Application Programming Interface,</w:t>
      </w:r>
      <w:hyperlink r:id="rId2" w:tgtFrame="_blank" w:history="1">
        <w:r>
          <w:rPr>
            <w:rStyle w:val="a7"/>
          </w:rPr>
          <w:t>应用程序</w:t>
        </w:r>
      </w:hyperlink>
      <w:r>
        <w:t>编程接口</w:t>
      </w:r>
    </w:p>
    <w:p w:rsidR="00411777" w:rsidRPr="00AF0113" w:rsidRDefault="00411777" w:rsidP="00411777">
      <w:pPr>
        <w:pStyle w:val="a8"/>
        <w:rPr>
          <w:rFonts w:ascii="宋体" w:hAnsi="宋体" w:cs="Arial"/>
        </w:rPr>
      </w:pPr>
      <w:r>
        <w:rPr>
          <w:rFonts w:ascii="宋体" w:hAnsi="宋体" w:cs="Arial" w:hint="eastAsia"/>
        </w:rPr>
        <w:t>9</w:t>
      </w:r>
      <w:r w:rsidRPr="00AF0113">
        <w:rPr>
          <w:rFonts w:ascii="宋体" w:hAnsi="宋体" w:cs="Arial"/>
        </w:rPr>
        <w:t xml:space="preserve"> </w:t>
      </w:r>
      <w:r>
        <w:rPr>
          <w:rFonts w:ascii="宋体" w:hAnsi="宋体" w:cs="Arial" w:hint="eastAsia"/>
        </w:rPr>
        <w:t>关于</w:t>
      </w:r>
      <w:r w:rsidRPr="00AF0113">
        <w:rPr>
          <w:rFonts w:ascii="Arial" w:hAnsi="Arial" w:cs="Arial"/>
        </w:rPr>
        <w:t>SOA</w:t>
      </w:r>
      <w:r>
        <w:rPr>
          <w:rFonts w:ascii="宋体" w:hAnsi="宋体" w:cs="Arial" w:hint="eastAsia"/>
        </w:rPr>
        <w:t>的详细信息，参见：</w:t>
      </w:r>
      <w:r w:rsidRPr="0014315A">
        <w:rPr>
          <w:rFonts w:ascii="Arial" w:hAnsi="Arial"/>
        </w:rPr>
        <w:t>http://www.jdon.com/soa.html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75B32"/>
    <w:multiLevelType w:val="hybridMultilevel"/>
    <w:tmpl w:val="75CEFC2A"/>
    <w:lvl w:ilvl="0" w:tplc="ED7EC14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DD"/>
    <w:rsid w:val="00043CDD"/>
    <w:rsid w:val="00411777"/>
    <w:rsid w:val="007B5E31"/>
    <w:rsid w:val="007C2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B4865"/>
  <w15:chartTrackingRefBased/>
  <w15:docId w15:val="{D242BC00-BA5C-44DE-90D8-19DE286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11777"/>
    <w:pPr>
      <w:widowControl w:val="0"/>
      <w:jc w:val="both"/>
    </w:pPr>
    <w:rPr>
      <w:rFonts w:ascii="Times New Roman" w:eastAsia="宋体" w:hAnsi="Times New Roman" w:cs="Times New Roman"/>
      <w:szCs w:val="24"/>
    </w:rPr>
  </w:style>
  <w:style w:type="paragraph" w:styleId="1">
    <w:name w:val="heading 1"/>
    <w:basedOn w:val="a"/>
    <w:next w:val="a"/>
    <w:link w:val="10"/>
    <w:qFormat/>
    <w:rsid w:val="00411777"/>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4117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17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7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777"/>
    <w:rPr>
      <w:sz w:val="18"/>
      <w:szCs w:val="18"/>
    </w:rPr>
  </w:style>
  <w:style w:type="paragraph" w:styleId="a5">
    <w:name w:val="footer"/>
    <w:basedOn w:val="a"/>
    <w:link w:val="a6"/>
    <w:uiPriority w:val="99"/>
    <w:unhideWhenUsed/>
    <w:rsid w:val="00411777"/>
    <w:pPr>
      <w:tabs>
        <w:tab w:val="center" w:pos="4153"/>
        <w:tab w:val="right" w:pos="8306"/>
      </w:tabs>
      <w:snapToGrid w:val="0"/>
      <w:jc w:val="left"/>
    </w:pPr>
    <w:rPr>
      <w:sz w:val="18"/>
      <w:szCs w:val="18"/>
    </w:rPr>
  </w:style>
  <w:style w:type="character" w:customStyle="1" w:styleId="a6">
    <w:name w:val="页脚 字符"/>
    <w:basedOn w:val="a0"/>
    <w:link w:val="a5"/>
    <w:uiPriority w:val="99"/>
    <w:rsid w:val="00411777"/>
    <w:rPr>
      <w:sz w:val="18"/>
      <w:szCs w:val="18"/>
    </w:rPr>
  </w:style>
  <w:style w:type="character" w:customStyle="1" w:styleId="10">
    <w:name w:val="标题 1 字符"/>
    <w:basedOn w:val="a0"/>
    <w:link w:val="1"/>
    <w:rsid w:val="0041177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1177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11777"/>
    <w:rPr>
      <w:rFonts w:ascii="Times New Roman" w:eastAsia="宋体" w:hAnsi="Times New Roman" w:cs="Times New Roman"/>
      <w:b/>
      <w:bCs/>
      <w:sz w:val="32"/>
      <w:szCs w:val="32"/>
    </w:rPr>
  </w:style>
  <w:style w:type="character" w:styleId="a7">
    <w:name w:val="Hyperlink"/>
    <w:uiPriority w:val="99"/>
    <w:unhideWhenUsed/>
    <w:rsid w:val="00411777"/>
    <w:rPr>
      <w:color w:val="0000FF"/>
      <w:u w:val="single"/>
    </w:rPr>
  </w:style>
  <w:style w:type="character" w:customStyle="1" w:styleId="apple-style-span">
    <w:name w:val="apple-style-span"/>
    <w:basedOn w:val="a0"/>
    <w:rsid w:val="00411777"/>
  </w:style>
  <w:style w:type="paragraph" w:styleId="a8">
    <w:name w:val="footnote text"/>
    <w:basedOn w:val="a"/>
    <w:link w:val="a9"/>
    <w:semiHidden/>
    <w:unhideWhenUsed/>
    <w:rsid w:val="00411777"/>
    <w:pPr>
      <w:snapToGrid w:val="0"/>
      <w:jc w:val="left"/>
    </w:pPr>
    <w:rPr>
      <w:sz w:val="18"/>
      <w:szCs w:val="18"/>
    </w:rPr>
  </w:style>
  <w:style w:type="character" w:customStyle="1" w:styleId="a9">
    <w:name w:val="脚注文本 字符"/>
    <w:basedOn w:val="a0"/>
    <w:link w:val="a8"/>
    <w:semiHidden/>
    <w:rsid w:val="00411777"/>
    <w:rPr>
      <w:rFonts w:ascii="Times New Roman" w:eastAsia="宋体" w:hAnsi="Times New Roman" w:cs="Times New Roman"/>
      <w:sz w:val="18"/>
      <w:szCs w:val="18"/>
    </w:rPr>
  </w:style>
  <w:style w:type="character" w:styleId="aa">
    <w:name w:val="footnote reference"/>
    <w:basedOn w:val="a0"/>
    <w:semiHidden/>
    <w:unhideWhenUsed/>
    <w:rsid w:val="00411777"/>
    <w:rPr>
      <w:vertAlign w:val="superscript"/>
    </w:rPr>
  </w:style>
  <w:style w:type="paragraph" w:styleId="ab">
    <w:name w:val="List Paragraph"/>
    <w:basedOn w:val="a"/>
    <w:uiPriority w:val="34"/>
    <w:qFormat/>
    <w:rsid w:val="00411777"/>
    <w:pPr>
      <w:ind w:firstLineChars="200" w:firstLine="420"/>
    </w:pPr>
  </w:style>
  <w:style w:type="paragraph" w:styleId="ac">
    <w:name w:val="Normal (Web)"/>
    <w:basedOn w:val="a"/>
    <w:uiPriority w:val="99"/>
    <w:unhideWhenUsed/>
    <w:rsid w:val="00411777"/>
    <w:pPr>
      <w:widowControl/>
      <w:spacing w:before="100" w:beforeAutospacing="1" w:after="100" w:afterAutospacing="1"/>
      <w:jc w:val="left"/>
    </w:pPr>
    <w:rPr>
      <w:rFonts w:ascii="宋体" w:hAnsi="宋体" w:cs="宋体"/>
      <w:kern w:val="0"/>
      <w:sz w:val="24"/>
    </w:rPr>
  </w:style>
  <w:style w:type="character" w:styleId="ad">
    <w:name w:val="Mention"/>
    <w:basedOn w:val="a0"/>
    <w:uiPriority w:val="99"/>
    <w:semiHidden/>
    <w:unhideWhenUsed/>
    <w:rsid w:val="0041177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RF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item/%E5%9B%BD%E9%99%85%E7%94%B5%E4%BF%A1%E8%81%94%E7%9B%9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b.cnblogs.com/page/521880/" TargetMode="External"/><Relationship Id="rId5" Type="http://schemas.openxmlformats.org/officeDocument/2006/relationships/footnotes" Target="footnotes.xml"/><Relationship Id="rId10" Type="http://schemas.openxmlformats.org/officeDocument/2006/relationships/hyperlink" Target="http://baike.baidu.com/item/%E6%BF%80%E5%85%89%E6%89%AB%E6%8F%8F%E5%99%A8" TargetMode="External"/><Relationship Id="rId4" Type="http://schemas.openxmlformats.org/officeDocument/2006/relationships/webSettings" Target="webSettings.xml"/><Relationship Id="rId9" Type="http://schemas.openxmlformats.org/officeDocument/2006/relationships/hyperlink" Target="http://baike.baidu.com/item/%E5%85%A8%E7%90%83%E5%AE%9A%E4%BD%8D%E7%B3%BB%E7%BB%9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baike.baidu.com/item/%E5%BA%94%E7%94%A8%E7%A8%8B%E5%BA%8F" TargetMode="External"/><Relationship Id="rId1" Type="http://schemas.openxmlformats.org/officeDocument/2006/relationships/hyperlink" Target="http://www.mscbsc.com/cidian/baikeaj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郭慧玲</dc:creator>
  <cp:keywords/>
  <dc:description/>
  <cp:lastModifiedBy>郭慧玲</cp:lastModifiedBy>
  <cp:revision>2</cp:revision>
  <dcterms:created xsi:type="dcterms:W3CDTF">2017-04-27T01:38:00Z</dcterms:created>
  <dcterms:modified xsi:type="dcterms:W3CDTF">2017-04-27T01:39:00Z</dcterms:modified>
</cp:coreProperties>
</file>