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个人理财助手 - UI 界面设计文档</w:t>
      </w:r>
    </w:p>
    <w:p>
      <w:r>
        <w:t>版本：v1.0 | 创建时间：2026-03-14 | 创建人：OpenClaw AI</w:t>
      </w:r>
    </w:p>
    <w:p>
      <w:pPr>
        <w:pStyle w:val="Heading1"/>
      </w:pPr>
      <w:r>
        <w:t>目录</w:t>
      </w:r>
    </w:p>
    <w:p>
      <w:pPr>
        <w:pStyle w:val="ListNumber"/>
      </w:pPr>
      <w:r>
        <w:t>1. 整体交互流程</w:t>
      </w:r>
    </w:p>
    <w:p>
      <w:pPr>
        <w:pStyle w:val="ListNumber"/>
      </w:pPr>
      <w:r>
        <w:t>2. 界面设计（8 个核心界面）</w:t>
      </w:r>
    </w:p>
    <w:p>
      <w:pPr>
        <w:pStyle w:val="ListNumber"/>
      </w:pPr>
      <w:r>
        <w:t>3. 交互流程说明</w:t>
      </w:r>
    </w:p>
    <w:p>
      <w:pPr>
        <w:pStyle w:val="ListNumber"/>
      </w:pPr>
      <w:r>
        <w:t>4. 视觉设计规范</w:t>
      </w:r>
    </w:p>
    <w:p>
      <w:pPr>
        <w:pStyle w:val="ListNumber"/>
      </w:pPr>
      <w:r>
        <w:t>5. 响应式设计</w:t>
      </w:r>
    </w:p>
    <w:p>
      <w:pPr>
        <w:pStyle w:val="ListNumber"/>
      </w:pPr>
      <w:r>
        <w:t>6. 可访问性设计</w:t>
      </w:r>
    </w:p>
    <w:p>
      <w:pPr>
        <w:pStyle w:val="Heading1"/>
      </w:pPr>
      <w:r>
        <w:t>1. 整体交互流程</w:t>
      </w:r>
    </w:p>
    <w:p>
      <w:r>
        <w:t>用户旅程：加入飞书群 → 收到欢迎消息 → 查看知识库 → 查看市场看板 → 接收推送 → AI 互动问答</w:t>
      </w:r>
    </w:p>
    <w:p>
      <w:pPr>
        <w:pStyle w:val="Heading1"/>
      </w:pPr>
      <w:r>
        <w:t>2. 界面设计</w:t>
      </w:r>
    </w:p>
    <w:p>
      <w:pPr>
        <w:pStyle w:val="IntenseQuote"/>
      </w:pPr>
      <w:r>
        <w:t>已设计 8 个核心界面：</w:t>
      </w:r>
    </w:p>
    <w:p>
      <w:pPr>
        <w:pStyle w:val="ListBullet"/>
      </w:pPr>
      <w:r>
        <w:t>飞书群欢迎界面</w:t>
      </w:r>
    </w:p>
    <w:p>
      <w:pPr>
        <w:pStyle w:val="ListBullet"/>
      </w:pPr>
      <w:r>
        <w:t>知识库界面（飞书文档）</w:t>
      </w:r>
    </w:p>
    <w:p>
      <w:pPr>
        <w:pStyle w:val="ListBullet"/>
      </w:pPr>
      <w:r>
        <w:t>市场看板界面（飞书多维表格）</w:t>
      </w:r>
    </w:p>
    <w:p>
      <w:pPr>
        <w:pStyle w:val="ListBullet"/>
      </w:pPr>
      <w:r>
        <w:t>平台推荐界面（飞书文档）</w:t>
      </w:r>
    </w:p>
    <w:p>
      <w:pPr>
        <w:pStyle w:val="ListBullet"/>
      </w:pPr>
      <w:r>
        <w:t>产品推荐界面（飞书文档）</w:t>
      </w:r>
    </w:p>
    <w:p>
      <w:pPr>
        <w:pStyle w:val="ListBullet"/>
      </w:pPr>
      <w:r>
        <w:t>每日资讯推送界面</w:t>
      </w:r>
    </w:p>
    <w:p>
      <w:pPr>
        <w:pStyle w:val="ListBullet"/>
      </w:pPr>
      <w:r>
        <w:t>每周简报推送界面</w:t>
      </w:r>
    </w:p>
    <w:p>
      <w:pPr>
        <w:pStyle w:val="ListBullet"/>
      </w:pPr>
      <w:r>
        <w:t>AI 问答交互界面</w:t>
      </w:r>
    </w:p>
    <w:p>
      <w:pPr>
        <w:pStyle w:val="Heading1"/>
      </w:pPr>
      <w:r>
        <w:t>3. 视觉设计规范</w:t>
      </w:r>
    </w:p>
    <w:p>
      <w:r>
        <w:t>颜色规范：上涨/利好使用红色 (#FF4D4F)，下跌/利空使用绿色 (#52C41A)</w:t>
      </w:r>
    </w:p>
    <w:p>
      <w:r>
        <w:t>Emoji 规范：知识库📚、市场数据📊、平台推荐🏆、风险提示⚠️</w:t>
      </w:r>
    </w:p>
    <w:p>
      <w:pPr>
        <w:pStyle w:val="Heading1"/>
      </w:pPr>
      <w:r>
        <w:t>4. 推送设计</w:t>
      </w:r>
    </w:p>
    <w:p>
      <w:r>
        <w:t>每日资讯：交易日 08:00，包含市场概览、重要新闻、今日建议</w:t>
      </w:r>
    </w:p>
    <w:p>
      <w:r>
        <w:t>每周简报：周一 09:00，包含市场回顾、政策解读、投资建议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