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C95DD">
      <w:pPr>
        <w:pStyle w:val="6"/>
        <w:widowControl/>
        <w:shd w:val="clear" w:color="auto" w:fill="FFFFFF"/>
        <w:spacing w:beforeAutospacing="0" w:afterAutospacing="0" w:line="240" w:lineRule="auto"/>
        <w:jc w:val="left"/>
        <w:rPr>
          <w:rFonts w:hint="eastAsia" w:ascii="方正小标宋简体" w:hAnsi="方正小标宋简体" w:eastAsia="方正小标宋简体" w:cs="方正小标宋简体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24"/>
          <w:szCs w:val="24"/>
          <w:highlight w:val="none"/>
          <w:lang w:val="en-US" w:eastAsia="zh-CN" w:bidi="ar-SA"/>
        </w:rPr>
        <w:t>项目4-附件1</w:t>
      </w:r>
    </w:p>
    <w:p w14:paraId="257FC440">
      <w:pPr>
        <w:pStyle w:val="6"/>
        <w:widowControl/>
        <w:shd w:val="clear" w:color="auto" w:fill="FFFFFF"/>
        <w:spacing w:beforeAutospacing="0" w:afterAutospacing="0" w:line="240" w:lineRule="auto"/>
        <w:jc w:val="left"/>
        <w:rPr>
          <w:rFonts w:hint="eastAsia" w:ascii="方正小标宋简体" w:hAnsi="方正小标宋简体" w:eastAsia="方正小标宋简体" w:cs="方正小标宋简体"/>
          <w:kern w:val="2"/>
          <w:sz w:val="24"/>
          <w:szCs w:val="24"/>
          <w:highlight w:val="none"/>
          <w:lang w:val="en-US" w:eastAsia="zh-CN" w:bidi="ar-SA"/>
        </w:rPr>
      </w:pPr>
    </w:p>
    <w:p w14:paraId="0CEABF72">
      <w:pPr>
        <w:pStyle w:val="6"/>
        <w:widowControl/>
        <w:shd w:val="clear" w:color="auto" w:fill="FFFFFF"/>
        <w:spacing w:beforeAutospacing="0" w:afterAutospacing="0" w:line="240" w:lineRule="auto"/>
        <w:jc w:val="center"/>
        <w:rPr>
          <w:rFonts w:hint="eastAsia" w:ascii="方正小标宋简体" w:hAnsi="方正小标宋简体" w:eastAsia="方正小标宋简体" w:cs="方正小标宋简体"/>
          <w:kern w:val="2"/>
          <w:sz w:val="36"/>
          <w:szCs w:val="36"/>
          <w:highlight w:val="none"/>
          <w:lang w:val="en-US" w:eastAsia="zh-CN" w:bidi="ar-SA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36"/>
          <w:szCs w:val="36"/>
          <w:highlight w:val="none"/>
          <w:lang w:val="en-US" w:eastAsia="zh-CN" w:bidi="ar-SA"/>
        </w:rPr>
        <w:t>第二十四届上海市青少年计算机创新应用竞赛</w:t>
      </w:r>
    </w:p>
    <w:p w14:paraId="5F822DE6">
      <w:pPr>
        <w:jc w:val="center"/>
        <w:rPr>
          <w:rFonts w:hint="eastAsia" w:ascii="方正小标宋简体" w:hAnsi="方正小标宋简体" w:eastAsia="方正小标宋简体" w:cs="方正小标宋简体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32"/>
          <w:szCs w:val="32"/>
          <w:highlight w:val="none"/>
          <w:lang w:val="en-US" w:eastAsia="zh-CN" w:bidi="ar-SA"/>
        </w:rPr>
        <w:t>“数字技术创新”赛道——移动应用开发技术说明文档</w:t>
      </w:r>
    </w:p>
    <w:p w14:paraId="523F921E">
      <w:pPr>
        <w:jc w:val="both"/>
        <w:rPr>
          <w:rFonts w:hint="eastAsia" w:ascii="方正小标宋简体" w:hAnsi="方正小标宋简体" w:eastAsia="方正小标宋简体" w:cs="方正小标宋简体"/>
          <w:kern w:val="2"/>
          <w:sz w:val="24"/>
          <w:szCs w:val="24"/>
          <w:highlight w:val="none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051"/>
      </w:tblGrid>
      <w:tr w14:paraId="52683920">
        <w:trPr>
          <w:trHeight w:val="813" w:hRule="atLeast"/>
        </w:trPr>
        <w:tc>
          <w:tcPr>
            <w:tcW w:w="1471" w:type="dxa"/>
            <w:vAlign w:val="center"/>
          </w:tcPr>
          <w:p w14:paraId="6FA54F1E">
            <w:pPr>
              <w:spacing w:line="360" w:lineRule="auto"/>
              <w:jc w:val="center"/>
              <w:rPr>
                <w:rFonts w:hint="default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申报单位</w:t>
            </w:r>
          </w:p>
        </w:tc>
        <w:tc>
          <w:tcPr>
            <w:tcW w:w="7051" w:type="dxa"/>
          </w:tcPr>
          <w:p w14:paraId="34205C5B">
            <w:pPr>
              <w:spacing w:line="360" w:lineRule="auto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 w14:paraId="2C0FA494">
        <w:trPr>
          <w:trHeight w:val="638" w:hRule="atLeast"/>
        </w:trPr>
        <w:tc>
          <w:tcPr>
            <w:tcW w:w="1471" w:type="dxa"/>
            <w:vAlign w:val="center"/>
          </w:tcPr>
          <w:p w14:paraId="65B54927">
            <w:pPr>
              <w:spacing w:line="360" w:lineRule="auto"/>
              <w:jc w:val="center"/>
              <w:rPr>
                <w:rFonts w:hint="default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所在组别</w:t>
            </w:r>
          </w:p>
        </w:tc>
        <w:tc>
          <w:tcPr>
            <w:tcW w:w="7051" w:type="dxa"/>
          </w:tcPr>
          <w:p w14:paraId="5B541545">
            <w:pPr>
              <w:spacing w:line="360" w:lineRule="auto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 w14:paraId="368B0BCB">
        <w:trPr>
          <w:trHeight w:val="698" w:hRule="atLeast"/>
        </w:trPr>
        <w:tc>
          <w:tcPr>
            <w:tcW w:w="1471" w:type="dxa"/>
            <w:vAlign w:val="center"/>
          </w:tcPr>
          <w:p w14:paraId="66949ED1">
            <w:pPr>
              <w:spacing w:line="360" w:lineRule="auto"/>
              <w:jc w:val="center"/>
              <w:rPr>
                <w:rFonts w:hint="default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团队成员</w:t>
            </w:r>
          </w:p>
        </w:tc>
        <w:tc>
          <w:tcPr>
            <w:tcW w:w="7051" w:type="dxa"/>
          </w:tcPr>
          <w:p w14:paraId="62AB20F7">
            <w:pPr>
              <w:spacing w:line="360" w:lineRule="auto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 w14:paraId="1EDFF794">
        <w:trPr>
          <w:trHeight w:val="713" w:hRule="atLeast"/>
        </w:trPr>
        <w:tc>
          <w:tcPr>
            <w:tcW w:w="1471" w:type="dxa"/>
            <w:vAlign w:val="center"/>
          </w:tcPr>
          <w:p w14:paraId="48448C41">
            <w:pPr>
              <w:spacing w:line="360" w:lineRule="auto"/>
              <w:jc w:val="center"/>
              <w:rPr>
                <w:rFonts w:hint="default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指导教师</w:t>
            </w:r>
          </w:p>
        </w:tc>
        <w:tc>
          <w:tcPr>
            <w:tcW w:w="7051" w:type="dxa"/>
          </w:tcPr>
          <w:p w14:paraId="3142421E">
            <w:pPr>
              <w:spacing w:line="360" w:lineRule="auto"/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 w14:paraId="32FB107B">
        <w:trPr>
          <w:trHeight w:val="7434" w:hRule="atLeast"/>
        </w:trPr>
        <w:tc>
          <w:tcPr>
            <w:tcW w:w="1471" w:type="dxa"/>
            <w:vAlign w:val="center"/>
          </w:tcPr>
          <w:p w14:paraId="222CBA79">
            <w:pPr>
              <w:spacing w:line="360" w:lineRule="auto"/>
              <w:jc w:val="center"/>
              <w:rPr>
                <w:rFonts w:hint="default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技术说明</w:t>
            </w:r>
          </w:p>
        </w:tc>
        <w:tc>
          <w:tcPr>
            <w:tcW w:w="7051" w:type="dxa"/>
          </w:tcPr>
          <w:p w14:paraId="4C5D0E0C">
            <w:pPr>
              <w:spacing w:line="360" w:lineRule="auto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应用平台：</w:t>
            </w:r>
          </w:p>
          <w:p w14:paraId="167E619B">
            <w:pPr>
              <w:spacing w:line="360" w:lineRule="auto"/>
              <w:ind w:firstLine="48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Android</w:t>
            </w:r>
          </w:p>
          <w:p w14:paraId="1A477C64">
            <w:pPr>
              <w:spacing w:line="360" w:lineRule="auto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应用场景与解决痛点：</w:t>
            </w:r>
          </w:p>
          <w:p w14:paraId="33DC4DF3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针对校园学习生活中的实际问题，本应用提供了以下解决方案：</w:t>
            </w:r>
          </w:p>
          <w:p w14:paraId="4BFBE5E7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学习效率低下 - 通过AI智能问答系统，提供即时的作业辅导和知识点讲解，减少学生在学习中遇到的阻碍</w:t>
            </w:r>
          </w:p>
          <w:p w14:paraId="7B013589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时间管理困难 - 结合课程管理功能和学习计划建议，帮助学生合理规划时间，提高学习效率</w:t>
            </w:r>
          </w:p>
          <w:p w14:paraId="6B914F4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3. 家长监管需求 - 提供家长控制功能，让家长能够设定每日使用时长限制和时段管理，平衡学习与娱乐时间</w:t>
            </w:r>
          </w:p>
          <w:p w14:paraId="691AE5D7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4. 信息分散 - 将聊天、课程管理等功能整合到一个应用中，避免学生在多个应用之间切换</w:t>
            </w:r>
          </w:p>
          <w:p w14:paraId="58B39D03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5. 个性化学习不足 - 基于AI技术提供个性化的学习内容推荐，满足不同学生的学习需求</w:t>
            </w:r>
          </w:p>
          <w:p w14:paraId="43AC0D2C">
            <w:pPr>
              <w:spacing w:line="360" w:lineRule="auto"/>
              <w:ind w:firstLine="48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  <w:p w14:paraId="5510874B">
            <w:pPr>
              <w:spacing w:line="360" w:lineRule="auto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核心功能与创新点</w:t>
            </w: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：</w:t>
            </w:r>
          </w:p>
          <w:p w14:paraId="6D316CC2">
            <w:pPr>
              <w:spacing w:line="360" w:lineRule="auto"/>
              <w:ind w:firstLine="482" w:firstLineChars="200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核心功能</w:t>
            </w:r>
          </w:p>
          <w:p w14:paraId="06C427B3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</w:t>
            </w: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. 智能对话功能</w:t>
            </w:r>
          </w:p>
          <w:p w14:paraId="39CC8D56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基于AI的实时问答系统，提供学习辅助</w:t>
            </w:r>
          </w:p>
          <w:p w14:paraId="281EC98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支持多轮对话，能够持续解决复杂问题</w:t>
            </w:r>
          </w:p>
          <w:p w14:paraId="4121593B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涵盖作业辅导、知识点讲解、学习计划建议、日常行程安排等功能</w:t>
            </w:r>
          </w:p>
          <w:p w14:paraId="2689F3E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自然语言交互界面，使用便捷</w:t>
            </w:r>
          </w:p>
          <w:p w14:paraId="694CD49C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</w:t>
            </w: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. 课程管理模块</w:t>
            </w:r>
          </w:p>
          <w:p w14:paraId="2EBB3DF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课程表查看和管理功能</w:t>
            </w:r>
          </w:p>
          <w:p w14:paraId="413CB09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作业和任务提醒系统</w:t>
            </w:r>
          </w:p>
          <w:p w14:paraId="699D985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学习进度跟踪</w:t>
            </w:r>
          </w:p>
          <w:p w14:paraId="38242C5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</w:t>
            </w: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. 家长控制功能</w:t>
            </w:r>
          </w:p>
          <w:p w14:paraId="6551D4C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家长密码设置与验证机制</w:t>
            </w:r>
          </w:p>
          <w:p w14:paraId="59989A6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每日使用时长限制设定</w:t>
            </w:r>
          </w:p>
          <w:p w14:paraId="3315285E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灵活的时段管理（可设置不同时间段的使用权限）</w:t>
            </w:r>
          </w:p>
          <w:p w14:paraId="411B24C8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多样化的重复规则（一次性、每日、每周、自定义日期）</w:t>
            </w:r>
          </w:p>
          <w:p w14:paraId="0915D69A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  <w:p w14:paraId="1C90472B">
            <w:pPr>
              <w:spacing w:line="360" w:lineRule="auto"/>
              <w:ind w:firstLine="482" w:firstLineChars="200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  <w:t>创新点</w:t>
            </w:r>
          </w:p>
          <w:p w14:paraId="68B6FE2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AI与教育的深度融合 - 将人工智能技术应用于学生的日常学习中，提供个性化、智能化的学习辅助</w:t>
            </w:r>
          </w:p>
          <w:p w14:paraId="40629708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家长-学生协作模式 - 通过家长控制功能，建立家长与学生之间的良性互动，共同促进学习效果</w:t>
            </w:r>
          </w:p>
          <w:p w14:paraId="49ADD8AF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</w:t>
            </w: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. 全场景学习支持 - 覆盖从作业辅导到学习计划的全场景学习需求，提供一站式解决方案</w:t>
            </w:r>
          </w:p>
          <w:p w14:paraId="0ACA001F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4</w:t>
            </w: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. 用户友好的交互设计 - 简洁明了的界面设计和自然语言交互方式，降低使用门槛</w:t>
            </w:r>
          </w:p>
          <w:p w14:paraId="1C6F53C4">
            <w:pPr>
              <w:spacing w:line="360" w:lineRule="auto"/>
              <w:ind w:firstLine="48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  <w:p w14:paraId="7F4829F9">
            <w:pPr>
              <w:spacing w:line="360" w:lineRule="auto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技术实现概述：</w:t>
            </w:r>
          </w:p>
          <w:p w14:paraId="716DC462">
            <w:pPr>
              <w:spacing w:line="360" w:lineRule="auto"/>
              <w:ind w:firstLine="442" w:firstLineChars="200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开发软件与工具</w:t>
            </w:r>
          </w:p>
          <w:p w14:paraId="731398D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- 主要开发工具：Android Studio 和 Trae </w:t>
            </w:r>
          </w:p>
          <w:p w14:paraId="077622B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代码生成：</w:t>
            </w:r>
            <w:bookmarkStart w:id="0" w:name="_GoBack"/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主要由AI生成，通过Trae平台实现代码的智能生成与编辑</w:t>
            </w:r>
          </w:p>
          <w:bookmarkEnd w:id="0"/>
          <w:p w14:paraId="425B4729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编译与调试：Android Studio负责应用的编译、运行和调试</w:t>
            </w:r>
          </w:p>
          <w:p w14:paraId="7B236B6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编程语言：Java</w:t>
            </w:r>
          </w:p>
          <w:p w14:paraId="55488637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设计工具：Android Studio Layout Editor、手绘+Trae</w:t>
            </w:r>
          </w:p>
          <w:p w14:paraId="028A848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 w14:paraId="405F132F">
            <w:pPr>
              <w:spacing w:line="360" w:lineRule="auto"/>
              <w:ind w:firstLine="442" w:firstLineChars="200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核心技术栈</w:t>
            </w:r>
          </w:p>
          <w:p w14:paraId="403B03B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前端框架：Android原生开发</w:t>
            </w:r>
          </w:p>
          <w:p w14:paraId="3D9C7106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数据存储：项目采用Client-Server架构，核心业务数据主要存储在Server端</w:t>
            </w:r>
          </w:p>
          <w:p w14:paraId="1E9DCD1A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本地缓存：SQLite本地数据库用于缓存部分常用数据</w:t>
            </w:r>
          </w:p>
          <w:p w14:paraId="591EBC47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- AI服务：以MCP服务集成第三方AI服务接口，提供智能问答和学习辅助功能</w:t>
            </w:r>
          </w:p>
          <w:p w14:paraId="7CC79B3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 w14:paraId="37122D9B">
            <w:pPr>
              <w:spacing w:line="360" w:lineRule="auto"/>
              <w:ind w:firstLine="442" w:firstLineChars="200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技术架构详解</w:t>
            </w:r>
          </w:p>
          <w:p w14:paraId="2F96398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Client-Server架构</w:t>
            </w:r>
          </w:p>
          <w:p w14:paraId="159F64B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客户端：Android应用，负责用户界面展示和交互逻辑处理</w:t>
            </w:r>
          </w:p>
          <w:p w14:paraId="7BC4EBAA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服务器：远程服务端，负责核心业务逻辑处理、数据存储、MCP实现及与大模型连接</w:t>
            </w:r>
          </w:p>
          <w:p w14:paraId="34FE1E07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数据流向：用户请求通过客户端发送至服务器，服务器连接大模型结合本地数据处理后返回结果给客户端</w:t>
            </w:r>
          </w:p>
          <w:p w14:paraId="126970D8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数据存储：所有核心业务数据均存储在服务器端，确保数据安全和一致性</w:t>
            </w:r>
          </w:p>
          <w:p w14:paraId="365A4F96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bCs w:val="0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  <w:p w14:paraId="2404C76D">
            <w:pPr>
              <w:spacing w:line="360" w:lineRule="auto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交互效果说明：</w:t>
            </w:r>
          </w:p>
          <w:p w14:paraId="67783A4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主要交互设计特点</w:t>
            </w:r>
          </w:p>
          <w:p w14:paraId="2DF83E4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底部导航栏设计</w:t>
            </w:r>
          </w:p>
          <w:p w14:paraId="40D9988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简洁明了的底部导航栏，包含聊天、课程、个人中心等核心功能模块</w:t>
            </w:r>
          </w:p>
          <w:p w14:paraId="13FE1C1F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点击切换不同功能区域，提供直观的导航体验</w:t>
            </w:r>
          </w:p>
          <w:p w14:paraId="0DD5988A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聊天界面交互</w:t>
            </w:r>
          </w:p>
          <w:p w14:paraId="6EC51F9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消息气泡式设计，区分用户消息和AI回复</w:t>
            </w:r>
          </w:p>
          <w:p w14:paraId="5749AB9B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支持文本输入和发送功能</w:t>
            </w:r>
          </w:p>
          <w:p w14:paraId="61A82E3C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提供消息发送状态反馈</w:t>
            </w:r>
          </w:p>
          <w:p w14:paraId="10FD3BD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支持滚动查看历史对话</w:t>
            </w:r>
          </w:p>
          <w:p w14:paraId="018D1FEC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3. 课程管理交互</w:t>
            </w:r>
          </w:p>
          <w:p w14:paraId="143CB53F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列表视图展示课程信息，支持滑动操作</w:t>
            </w:r>
          </w:p>
          <w:p w14:paraId="2B65DB18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点击进入详情页面，查看更多课程相关信息</w:t>
            </w:r>
          </w:p>
          <w:p w14:paraId="6332E4BD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作业和任务列表，支持标记完成状态</w:t>
            </w:r>
          </w:p>
          <w:p w14:paraId="14853CE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4. 家长控制设置</w:t>
            </w:r>
          </w:p>
          <w:p w14:paraId="597ACAD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密码保护机制，确保只有家长能够修改设置</w:t>
            </w:r>
          </w:p>
          <w:p w14:paraId="181E82D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直观的时间选择器，方便设置使用时长和时段</w:t>
            </w:r>
          </w:p>
          <w:p w14:paraId="71CB24F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重复规则选择器，提供灵活的时间管理选项</w:t>
            </w:r>
          </w:p>
          <w:p w14:paraId="0C7D7A4F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设置确认和反馈机制</w:t>
            </w:r>
          </w:p>
          <w:p w14:paraId="2E038261">
            <w:pPr>
              <w:spacing w:line="360" w:lineRule="auto"/>
              <w:jc w:val="left"/>
              <w:rPr>
                <w:rFonts w:hint="eastAsia" w:ascii="仿宋" w:hAnsi="仿宋" w:eastAsia="仿宋" w:cs="仿宋"/>
                <w:b/>
                <w:bCs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FangSong"/>
                <w:b/>
                <w:bCs/>
                <w:kern w:val="2"/>
                <w:sz w:val="28"/>
                <w:szCs w:val="22"/>
                <w:highlight w:val="none"/>
                <w:vertAlign w:val="baseline"/>
                <w:lang w:val="en-US" w:eastAsia="zh-CN" w:bidi="ar-SA"/>
              </w:rPr>
              <w:t>安装与展示：</w:t>
            </w:r>
          </w:p>
          <w:p w14:paraId="6F6CBFC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安装步骤</w:t>
            </w:r>
          </w:p>
          <w:p w14:paraId="5677A316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准备开发环境</w:t>
            </w:r>
          </w:p>
          <w:p w14:paraId="70C37C0A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确保已安装Android Studio最新版本</w:t>
            </w:r>
          </w:p>
          <w:p w14:paraId="498CF47C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配置Java开发环境</w:t>
            </w:r>
          </w:p>
          <w:p w14:paraId="162C71B6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安装Android SDK（推荐API级别31或更高）</w:t>
            </w:r>
          </w:p>
          <w:p w14:paraId="6425285B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获取项目代码</w:t>
            </w:r>
          </w:p>
          <w:p w14:paraId="240C6BBB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```bash</w:t>
            </w:r>
          </w:p>
          <w:p w14:paraId="51CAD49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git clone git@github.com:njuwelkin/assistant.git</w:t>
            </w:r>
          </w:p>
          <w:p w14:paraId="56BEEE5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cd assistant</w:t>
            </w:r>
          </w:p>
          <w:p w14:paraId="3F7A873C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```</w:t>
            </w:r>
          </w:p>
          <w:p w14:paraId="129A5D4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3. 导入项目</w:t>
            </w:r>
          </w:p>
          <w:p w14:paraId="305F860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打开Android Studio</w:t>
            </w:r>
          </w:p>
          <w:p w14:paraId="36DF75A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选择"Open an Existing Project"</w:t>
            </w:r>
          </w:p>
          <w:p w14:paraId="1CFAAFD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导航到克隆的项目目录并选择</w:t>
            </w:r>
          </w:p>
          <w:p w14:paraId="5B0B09D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4. 配置项目</w:t>
            </w:r>
          </w:p>
          <w:p w14:paraId="30FEAF3A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等待Gradle同步完成</w:t>
            </w:r>
          </w:p>
          <w:p w14:paraId="5F7598CB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确保项目依赖正确加载</w:t>
            </w:r>
          </w:p>
          <w:p w14:paraId="78C426A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如有需要，配置SDK路径和构建工具版本</w:t>
            </w:r>
          </w:p>
          <w:p w14:paraId="0C0EA48F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5. 构建并运行</w:t>
            </w:r>
          </w:p>
          <w:p w14:paraId="1E9A63E3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连接Android设备或启动模拟器</w:t>
            </w:r>
          </w:p>
          <w:p w14:paraId="2EBE0DBD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点击Run按钮或使用快捷键Shift+F10</w:t>
            </w:r>
          </w:p>
          <w:p w14:paraId="66875B35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应用将安装到设备上并自动启动</w:t>
            </w:r>
          </w:p>
          <w:p w14:paraId="687DA57E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展示应用效果</w:t>
            </w:r>
          </w:p>
          <w:p w14:paraId="320568F9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基本功能展示</w:t>
            </w:r>
          </w:p>
          <w:p w14:paraId="7FD661A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用户名登录</w:t>
            </w:r>
          </w:p>
          <w:p w14:paraId="4738510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底部导航栏功能切换</w:t>
            </w:r>
          </w:p>
          <w:p w14:paraId="4594CFD4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智能聊天功能演示</w:t>
            </w:r>
          </w:p>
          <w:p w14:paraId="493CD61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课程管理功能操作</w:t>
            </w:r>
          </w:p>
          <w:p w14:paraId="6C969B9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个人中心设置调整</w:t>
            </w:r>
          </w:p>
          <w:p w14:paraId="0C0AFF41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家长控制功能展示</w:t>
            </w:r>
          </w:p>
          <w:p w14:paraId="0B91626D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设置家长密码</w:t>
            </w:r>
          </w:p>
          <w:p w14:paraId="5C46C38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配置每日使用时长限制</w:t>
            </w:r>
          </w:p>
          <w:p w14:paraId="50A582A2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设定不同时段的使用权限</w:t>
            </w:r>
          </w:p>
          <w:p w14:paraId="57CB02E0">
            <w:pPr>
              <w:spacing w:line="360" w:lineRule="auto"/>
              <w:ind w:firstLine="440" w:firstLineChars="200"/>
              <w:jc w:val="left"/>
              <w:rPr>
                <w:rFonts w:hint="eastAsia" w:ascii="仿宋" w:hAnsi="仿宋" w:eastAsia="仿宋" w:cs="仿宋"/>
                <w:kern w:val="2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2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  - 应用和验证设置效果</w:t>
            </w:r>
          </w:p>
        </w:tc>
      </w:tr>
    </w:tbl>
    <w:p w14:paraId="28E0F3C5">
      <w:pPr>
        <w:jc w:val="both"/>
        <w:rPr>
          <w:rFonts w:hint="eastAsia" w:ascii="仿宋" w:hAnsi="仿宋" w:eastAsia="仿宋" w:cs="仿宋"/>
          <w:kern w:val="2"/>
          <w:sz w:val="24"/>
          <w:szCs w:val="24"/>
          <w:highlight w:val="none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FD6C3930-1B8A-781A-C7AF-D46868C59772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41C293B1-E458-151E-C7AF-D468015BEB60}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米仿宋">
    <w:altName w:val="兰米仿宋"/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S">
    <w:altName w:val="汉仪仿宋S"/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EEDA8D10-18B4-D3A8-C7AF-D4686C34CD5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464C3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990B43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1990B43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F3913"/>
    <w:rsid w:val="06DF3B86"/>
    <w:rsid w:val="17DFEDAD"/>
    <w:rsid w:val="19145D4E"/>
    <w:rsid w:val="1A2B173A"/>
    <w:rsid w:val="202A60AD"/>
    <w:rsid w:val="361352C6"/>
    <w:rsid w:val="435B70CE"/>
    <w:rsid w:val="45D91E02"/>
    <w:rsid w:val="486C55E1"/>
    <w:rsid w:val="4CBF3913"/>
    <w:rsid w:val="57FF24BD"/>
    <w:rsid w:val="5BD42235"/>
    <w:rsid w:val="61731D7D"/>
    <w:rsid w:val="7FF61DE2"/>
    <w:rsid w:val="7FFFFE8F"/>
    <w:rsid w:val="F6FBC99B"/>
    <w:rsid w:val="FE88B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259</Characters>
  <Lines>0</Lines>
  <Paragraphs>0</Paragraphs>
  <TotalTime>1053</TotalTime>
  <ScaleCrop>false</ScaleCrop>
  <LinksUpToDate>false</LinksUpToDate>
  <CharactersWithSpaces>263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2025-06-13T19:44:00Z</dcterms:created>
  <dc:creator>张豈明</dc:creator>
  <cp:lastModifiedBy>Fu Yu</cp:lastModifiedBy>
  <dcterms:modified xsi:type="dcterms:W3CDTF">2025-09-25T10:58:15Z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06D6A4D04F720C91C7AFD4684D858483_43</vt:lpwstr>
  </property>
  <property fmtid="{D5CDD505-2E9C-101B-9397-08002B2CF9AE}" pid="4" name="KSOTemplateDocerSaveRecord">
    <vt:lpwstr>eyJoZGlkIjoiZTMzYjBiNzFjYmQ1ZjUxZDI0ZGQzZGMwMzgxMjJhZGIiLCJ1c2VySWQiOiIzMzM1OTY5OTEifQ==</vt:lpwstr>
  </property>
</Properties>
</file>