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2D95C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 xml:space="preserve">29 June </w:t>
            </w:r>
            <w:r>
              <w:rPr>
                <w:rtl w:val="0"/>
              </w:rPr>
              <w:t>2025</w:t>
            </w:r>
          </w:p>
        </w:tc>
      </w:tr>
      <w:tr w14:paraId="72A38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b/>
                <w:bCs/>
              </w:rPr>
              <w:t>LTVIP2025TMID34440</w:t>
            </w:r>
          </w:p>
        </w:tc>
      </w:tr>
      <w:tr w14:paraId="6C31D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b/>
                <w:bCs/>
                <w:lang w:val="en-US"/>
              </w:rPr>
            </w:pPr>
            <w:r>
              <w:rPr>
                <w:rFonts w:hint="default"/>
                <w:b/>
                <w:bCs/>
                <w:lang w:val="en-US"/>
              </w:rPr>
              <w:t>Generative AI with IBM Cloud</w:t>
            </w:r>
          </w:p>
        </w:tc>
      </w:tr>
      <w:tr w14:paraId="16425A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9">
      <w:pPr>
        <w:rPr>
          <w:sz w:val="24"/>
          <w:szCs w:val="24"/>
        </w:rPr>
      </w:pPr>
      <w:bookmarkStart w:id="0" w:name="_GoBack"/>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66CB22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Jaguar Rider</cp:lastModifiedBy>
  <dcterms:modified xsi:type="dcterms:W3CDTF">2025-06-29T15:24:14Z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F9B53F9E49FF496DBF53FB900E7E4282_13</vt:lpwstr>
  </property>
</Properties>
</file>