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EC9" w:rsidRDefault="00975220">
      <w:r>
        <w:rPr>
          <w:rFonts w:hint="eastAsia"/>
        </w:rPr>
        <w:t>PPD</w:t>
      </w:r>
      <w:r>
        <w:rPr>
          <w:rFonts w:hint="eastAsia"/>
        </w:rPr>
        <w:t>コミット手順</w:t>
      </w:r>
    </w:p>
    <w:p w:rsidR="00975220" w:rsidRDefault="00975220"/>
    <w:p w:rsidR="00975220" w:rsidRDefault="009B5181" w:rsidP="009B518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PPD</w:t>
      </w:r>
      <w:r>
        <w:rPr>
          <w:rFonts w:hint="eastAsia"/>
        </w:rPr>
        <w:t>マネージャを選択する。</w:t>
      </w:r>
    </w:p>
    <w:p w:rsidR="009B5181" w:rsidRDefault="009B5181" w:rsidP="009B5181"/>
    <w:p w:rsidR="009B5181" w:rsidRDefault="009B5181" w:rsidP="009B5181">
      <w:r>
        <w:rPr>
          <w:noProof/>
        </w:rPr>
        <w:drawing>
          <wp:inline distT="0" distB="0" distL="0" distR="0">
            <wp:extent cx="3633150" cy="1352930"/>
            <wp:effectExtent l="0" t="0" r="5715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805" cy="135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181" w:rsidRDefault="009B5181" w:rsidP="009B5181"/>
    <w:p w:rsidR="009B5181" w:rsidRDefault="009B5181" w:rsidP="009B518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インポートするラインを選択する。</w:t>
      </w:r>
    </w:p>
    <w:p w:rsidR="009B5181" w:rsidRDefault="009B5181" w:rsidP="009B5181"/>
    <w:p w:rsidR="009B5181" w:rsidRDefault="009B5181" w:rsidP="009B5181">
      <w:r>
        <w:rPr>
          <w:noProof/>
        </w:rPr>
        <w:drawing>
          <wp:inline distT="0" distB="0" distL="0" distR="0">
            <wp:extent cx="1999944" cy="1318436"/>
            <wp:effectExtent l="0" t="0" r="635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023" cy="132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37F" w:rsidRDefault="0060237F" w:rsidP="009B5181"/>
    <w:p w:rsidR="0060237F" w:rsidRDefault="008C49D2" w:rsidP="008C49D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ファイル→インポートを選択する。</w:t>
      </w:r>
    </w:p>
    <w:p w:rsidR="008C49D2" w:rsidRDefault="008C49D2" w:rsidP="008C49D2">
      <w:r>
        <w:rPr>
          <w:noProof/>
        </w:rPr>
        <w:drawing>
          <wp:inline distT="0" distB="0" distL="0" distR="0">
            <wp:extent cx="2131695" cy="1858010"/>
            <wp:effectExtent l="0" t="0" r="1905" b="889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69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9D2" w:rsidRDefault="008C49D2" w:rsidP="008C49D2"/>
    <w:p w:rsidR="008C49D2" w:rsidRDefault="008C49D2" w:rsidP="008C49D2"/>
    <w:p w:rsidR="008C49D2" w:rsidRDefault="008C49D2" w:rsidP="008C49D2"/>
    <w:p w:rsidR="008C49D2" w:rsidRDefault="008C49D2" w:rsidP="008C49D2"/>
    <w:p w:rsidR="008C49D2" w:rsidRDefault="008C49D2" w:rsidP="008C49D2"/>
    <w:p w:rsidR="008C49D2" w:rsidRDefault="008C49D2" w:rsidP="008C49D2"/>
    <w:p w:rsidR="008C49D2" w:rsidRDefault="00C15BC2" w:rsidP="008C49D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生産データの【…】を選択し、</w:t>
      </w:r>
      <w:r w:rsidRPr="00C15BC2">
        <w:rPr>
          <w:rFonts w:hint="eastAsia"/>
          <w:color w:val="FF0000"/>
        </w:rPr>
        <w:t>ラインを選択する。</w:t>
      </w:r>
    </w:p>
    <w:p w:rsidR="00C15BC2" w:rsidRDefault="00C15BC2" w:rsidP="00C15BC2">
      <w:pPr>
        <w:pStyle w:val="a3"/>
        <w:ind w:leftChars="0" w:left="360"/>
        <w:rPr>
          <w:rFonts w:hint="eastAsia"/>
        </w:rPr>
      </w:pPr>
    </w:p>
    <w:p w:rsidR="008C49D2" w:rsidRDefault="008C49D2" w:rsidP="008C49D2"/>
    <w:p w:rsidR="008C49D2" w:rsidRDefault="008C49D2" w:rsidP="008C49D2">
      <w:r>
        <w:rPr>
          <w:noProof/>
        </w:rPr>
        <w:drawing>
          <wp:inline distT="0" distB="0" distL="0" distR="0">
            <wp:extent cx="2654935" cy="2772410"/>
            <wp:effectExtent l="0" t="0" r="0" b="889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C49D2" w:rsidRDefault="008C49D2" w:rsidP="008C49D2"/>
    <w:p w:rsidR="008C49D2" w:rsidRDefault="008C49D2" w:rsidP="008C49D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ファイル種類を圧縮ファイルに変更し、インポートしたいファイルを選択→開くを選択する。（もしくはインポートしたいファイルをダブルクリック。）</w:t>
      </w:r>
    </w:p>
    <w:p w:rsidR="008C49D2" w:rsidRDefault="008C49D2" w:rsidP="008C49D2"/>
    <w:p w:rsidR="008C49D2" w:rsidRDefault="00747431" w:rsidP="008C49D2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CDE385" wp14:editId="129E3C29">
                <wp:simplePos x="0" y="0"/>
                <wp:positionH relativeFrom="column">
                  <wp:posOffset>1790069</wp:posOffset>
                </wp:positionH>
                <wp:positionV relativeFrom="paragraph">
                  <wp:posOffset>889513</wp:posOffset>
                </wp:positionV>
                <wp:extent cx="1847850" cy="415474"/>
                <wp:effectExtent l="0" t="0" r="19050" b="118110"/>
                <wp:wrapNone/>
                <wp:docPr id="28" name="角丸四角形吹き出し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415474"/>
                        </a:xfrm>
                        <a:prstGeom prst="wedgeRoundRectCallout">
                          <a:avLst>
                            <a:gd name="adj1" fmla="val -22655"/>
                            <a:gd name="adj2" fmla="val 71296"/>
                            <a:gd name="adj3" fmla="val 16667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7431" w:rsidRPr="004045DC" w:rsidRDefault="00747431" w:rsidP="00747431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圧縮ファイル（ZIP）へ変更。</w:t>
                            </w:r>
                          </w:p>
                        </w:txbxContent>
                      </wps:txbx>
                      <wps:bodyPr vertOverflow="clip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DE38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角丸四角形吹き出し 3" o:spid="_x0000_s1026" type="#_x0000_t62" style="position:absolute;left:0;text-align:left;margin-left:140.95pt;margin-top:70.05pt;width:145.5pt;height:3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" adj="5907,26200" fillcolor="#fbd4b4 [1305]" strokecolor="red" strokeweight="2pt">
                <v:textbox>
                  <w:txbxContent>
                    <w:p w:rsidR="00747431" w:rsidRPr="004045DC" w:rsidRDefault="00747431" w:rsidP="00747431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圧縮ファイル（ZIP）へ変更。</w:t>
                      </w:r>
                    </w:p>
                  </w:txbxContent>
                </v:textbox>
              </v:shape>
            </w:pict>
          </mc:Fallback>
        </mc:AlternateContent>
      </w:r>
      <w:r w:rsidR="008C49D2">
        <w:rPr>
          <w:b/>
          <w:noProof/>
        </w:rPr>
        <w:drawing>
          <wp:inline distT="0" distB="0" distL="0" distR="0" wp14:anchorId="157358C8" wp14:editId="0521ACFA">
            <wp:extent cx="3369099" cy="1719772"/>
            <wp:effectExtent l="0" t="0" r="3175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241" cy="172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245" w:rsidRDefault="00B23245" w:rsidP="008C49D2">
      <w:pPr>
        <w:rPr>
          <w:b/>
        </w:rPr>
      </w:pPr>
    </w:p>
    <w:p w:rsidR="00B23245" w:rsidRDefault="00B23245" w:rsidP="00B23245">
      <w:pPr>
        <w:pStyle w:val="a3"/>
        <w:numPr>
          <w:ilvl w:val="0"/>
          <w:numId w:val="1"/>
        </w:numPr>
        <w:ind w:leftChars="0"/>
        <w:rPr>
          <w:b/>
        </w:rPr>
      </w:pPr>
      <w:r>
        <w:rPr>
          <w:rFonts w:hint="eastAsia"/>
          <w:b/>
        </w:rPr>
        <w:t>選択したデータとラインを確認し、</w:t>
      </w:r>
      <w:r>
        <w:rPr>
          <w:rFonts w:hint="eastAsia"/>
          <w:b/>
        </w:rPr>
        <w:t>OK</w:t>
      </w:r>
      <w:r>
        <w:rPr>
          <w:rFonts w:hint="eastAsia"/>
          <w:b/>
        </w:rPr>
        <w:t>を押す</w:t>
      </w:r>
      <w:r w:rsidRPr="00B23245">
        <w:rPr>
          <w:rFonts w:hint="eastAsia"/>
          <w:b/>
        </w:rPr>
        <w:t>。</w:t>
      </w:r>
    </w:p>
    <w:p w:rsidR="00B23245" w:rsidRDefault="00B23245" w:rsidP="00B23245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2699191" cy="1589111"/>
            <wp:effectExtent l="0" t="0" r="635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188" cy="158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245" w:rsidRPr="00B23245" w:rsidRDefault="00B23245" w:rsidP="00B23245">
      <w:pPr>
        <w:pStyle w:val="a3"/>
        <w:numPr>
          <w:ilvl w:val="0"/>
          <w:numId w:val="1"/>
        </w:numPr>
        <w:ind w:leftChars="0"/>
        <w:rPr>
          <w:b/>
        </w:rPr>
      </w:pPr>
      <w:r w:rsidRPr="00B23245">
        <w:rPr>
          <w:rFonts w:hint="eastAsia"/>
          <w:b/>
        </w:rPr>
        <w:t>インポートされるまで待つ。</w:t>
      </w:r>
    </w:p>
    <w:p w:rsidR="00B23245" w:rsidRDefault="00B23245" w:rsidP="00B23245">
      <w:pPr>
        <w:rPr>
          <w:b/>
        </w:rPr>
      </w:pPr>
      <w:r>
        <w:rPr>
          <w:rFonts w:hint="eastAsia"/>
          <w:b/>
        </w:rPr>
        <w:t>以下のような文言が出てくる場合があるが「はい」を選択する。</w:t>
      </w:r>
    </w:p>
    <w:p w:rsidR="00B23245" w:rsidRDefault="00B23245" w:rsidP="00B23245">
      <w:pPr>
        <w:rPr>
          <w:b/>
        </w:rPr>
      </w:pPr>
      <w:r>
        <w:rPr>
          <w:b/>
          <w:noProof/>
        </w:rPr>
        <w:drawing>
          <wp:inline distT="0" distB="0" distL="0" distR="0">
            <wp:extent cx="2919234" cy="1024139"/>
            <wp:effectExtent l="0" t="0" r="0" b="508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140" cy="102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245" w:rsidRDefault="00B23245" w:rsidP="00B23245">
      <w:pPr>
        <w:rPr>
          <w:b/>
        </w:rPr>
      </w:pPr>
    </w:p>
    <w:p w:rsidR="00B23245" w:rsidRPr="00B23245" w:rsidRDefault="00B23245" w:rsidP="00B23245">
      <w:pPr>
        <w:pStyle w:val="a3"/>
        <w:numPr>
          <w:ilvl w:val="0"/>
          <w:numId w:val="1"/>
        </w:numPr>
        <w:ind w:leftChars="0"/>
        <w:rPr>
          <w:b/>
        </w:rPr>
      </w:pPr>
      <w:r w:rsidRPr="00B23245">
        <w:rPr>
          <w:rFonts w:hint="eastAsia"/>
          <w:b/>
        </w:rPr>
        <w:t>インポートが完了すると以下のような表示が出てくるので</w:t>
      </w:r>
      <w:r w:rsidRPr="00B23245">
        <w:rPr>
          <w:rFonts w:hint="eastAsia"/>
          <w:b/>
        </w:rPr>
        <w:t>OK</w:t>
      </w:r>
      <w:r w:rsidRPr="00B23245">
        <w:rPr>
          <w:rFonts w:hint="eastAsia"/>
          <w:b/>
        </w:rPr>
        <w:t>を押す。</w:t>
      </w:r>
    </w:p>
    <w:p w:rsidR="00B23245" w:rsidRDefault="00B23245" w:rsidP="00B23245">
      <w:pPr>
        <w:rPr>
          <w:b/>
        </w:rPr>
      </w:pPr>
      <w:r>
        <w:rPr>
          <w:rFonts w:hint="eastAsia"/>
          <w:b/>
        </w:rPr>
        <w:t>その後インポートしたファイルをダブルクリックする。（もしくは右クリック→開く。）</w:t>
      </w:r>
    </w:p>
    <w:p w:rsidR="00D77D93" w:rsidRDefault="00D77D93" w:rsidP="00B23245">
      <w:pPr>
        <w:rPr>
          <w:b/>
        </w:rPr>
      </w:pPr>
    </w:p>
    <w:p w:rsidR="00D77D93" w:rsidRDefault="00D77D93" w:rsidP="00B23245">
      <w:pPr>
        <w:rPr>
          <w:b/>
        </w:rPr>
      </w:pPr>
      <w:r>
        <w:rPr>
          <w:b/>
          <w:noProof/>
        </w:rPr>
        <w:drawing>
          <wp:inline distT="0" distB="0" distL="0" distR="0">
            <wp:extent cx="2508250" cy="1276350"/>
            <wp:effectExtent l="0" t="0" r="6350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D93" w:rsidRDefault="00D77D93" w:rsidP="00B23245">
      <w:pPr>
        <w:rPr>
          <w:b/>
        </w:rPr>
      </w:pPr>
    </w:p>
    <w:p w:rsidR="00D77D93" w:rsidRPr="00D77D93" w:rsidRDefault="00D77D93" w:rsidP="00D77D93">
      <w:pPr>
        <w:pStyle w:val="a3"/>
        <w:numPr>
          <w:ilvl w:val="0"/>
          <w:numId w:val="1"/>
        </w:numPr>
        <w:ind w:leftChars="0"/>
        <w:rPr>
          <w:b/>
        </w:rPr>
      </w:pPr>
      <w:r w:rsidRPr="00D77D93">
        <w:rPr>
          <w:rFonts w:hint="eastAsia"/>
          <w:b/>
        </w:rPr>
        <w:t>生産データが表示されるので最適化を押し、エラーが出ないことを確認する。</w:t>
      </w:r>
    </w:p>
    <w:p w:rsidR="00D77D93" w:rsidRDefault="00D77D93" w:rsidP="00D77D93">
      <w:pPr>
        <w:rPr>
          <w:b/>
        </w:rPr>
      </w:pPr>
      <w:r>
        <w:rPr>
          <w:rFonts w:hint="eastAsia"/>
          <w:b/>
        </w:rPr>
        <w:t>エラーが出た場合、</w:t>
      </w:r>
      <w:r w:rsidR="00B31D1D">
        <w:rPr>
          <w:rFonts w:hint="eastAsia"/>
          <w:b/>
        </w:rPr>
        <w:t>10</w:t>
      </w:r>
      <w:r w:rsidR="00B31D1D">
        <w:rPr>
          <w:rFonts w:hint="eastAsia"/>
          <w:b/>
        </w:rPr>
        <w:t>へ</w:t>
      </w:r>
    </w:p>
    <w:p w:rsidR="00D77D93" w:rsidRDefault="00D77D93" w:rsidP="00D77D93">
      <w:pPr>
        <w:rPr>
          <w:b/>
        </w:rPr>
      </w:pPr>
      <w:r>
        <w:rPr>
          <w:rFonts w:hint="eastAsia"/>
          <w:b/>
        </w:rPr>
        <w:t>警告のみの場合、</w:t>
      </w:r>
      <w:r w:rsidR="00B31D1D">
        <w:rPr>
          <w:rFonts w:hint="eastAsia"/>
          <w:b/>
        </w:rPr>
        <w:t>11</w:t>
      </w:r>
      <w:r w:rsidR="00B31D1D">
        <w:rPr>
          <w:rFonts w:hint="eastAsia"/>
          <w:b/>
        </w:rPr>
        <w:t>へ</w:t>
      </w:r>
    </w:p>
    <w:p w:rsidR="00D77D93" w:rsidRDefault="00D77D93" w:rsidP="00D77D93">
      <w:pPr>
        <w:rPr>
          <w:b/>
        </w:rPr>
      </w:pPr>
    </w:p>
    <w:p w:rsidR="00D77D93" w:rsidRDefault="00D77D93" w:rsidP="00D77D93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498652" cy="2182063"/>
            <wp:effectExtent l="0" t="0" r="0" b="889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886" cy="2182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D93" w:rsidRDefault="00D77D93" w:rsidP="00D77D93">
      <w:pPr>
        <w:rPr>
          <w:b/>
        </w:rPr>
      </w:pPr>
    </w:p>
    <w:p w:rsidR="00D77D93" w:rsidRDefault="00D77D93" w:rsidP="00D77D93">
      <w:pPr>
        <w:rPr>
          <w:b/>
        </w:rPr>
      </w:pPr>
    </w:p>
    <w:p w:rsidR="00D77D93" w:rsidRDefault="00D77D93" w:rsidP="00D77D93">
      <w:pPr>
        <w:rPr>
          <w:b/>
        </w:rPr>
      </w:pPr>
    </w:p>
    <w:p w:rsidR="00D77D93" w:rsidRDefault="00B31D1D" w:rsidP="00D77D93">
      <w:pPr>
        <w:rPr>
          <w:b/>
        </w:rPr>
      </w:pPr>
      <w:r>
        <w:rPr>
          <w:rFonts w:hint="eastAsia"/>
          <w:b/>
        </w:rPr>
        <w:t>10.</w:t>
      </w:r>
      <w:r w:rsidRPr="00B31D1D">
        <w:rPr>
          <w:rFonts w:hint="eastAsia"/>
          <w:b/>
        </w:rPr>
        <w:t xml:space="preserve"> </w:t>
      </w:r>
      <w:r>
        <w:rPr>
          <w:rFonts w:hint="eastAsia"/>
          <w:b/>
        </w:rPr>
        <w:t>エラーが出た場合、エラーの内容を確認する。（以下の</w:t>
      </w:r>
      <w:r>
        <w:rPr>
          <w:rFonts w:hint="eastAsia"/>
          <w:b/>
        </w:rPr>
        <w:t>2</w:t>
      </w:r>
      <w:r>
        <w:rPr>
          <w:rFonts w:hint="eastAsia"/>
          <w:b/>
        </w:rPr>
        <w:t>パターンのエラーが出る。）</w:t>
      </w:r>
    </w:p>
    <w:p w:rsidR="007671FE" w:rsidRDefault="007671FE" w:rsidP="00D77D93">
      <w:pPr>
        <w:rPr>
          <w:b/>
        </w:rPr>
      </w:pPr>
      <w:r>
        <w:rPr>
          <w:rFonts w:hint="eastAsia"/>
          <w:b/>
        </w:rPr>
        <w:t>【</w:t>
      </w:r>
      <w:r>
        <w:rPr>
          <w:rFonts w:hint="eastAsia"/>
          <w:b/>
        </w:rPr>
        <w:t>1</w:t>
      </w:r>
      <w:r>
        <w:rPr>
          <w:rFonts w:hint="eastAsia"/>
          <w:b/>
        </w:rPr>
        <w:t>】厚み計測</w:t>
      </w:r>
      <w:r>
        <w:rPr>
          <w:rFonts w:hint="eastAsia"/>
          <w:b/>
        </w:rPr>
        <w:t>(VLC)</w:t>
      </w:r>
      <w:r>
        <w:rPr>
          <w:rFonts w:hint="eastAsia"/>
          <w:b/>
        </w:rPr>
        <w:t>が必要な部品だが、検査可能な場所に配置されていない。</w:t>
      </w:r>
    </w:p>
    <w:p w:rsidR="007671FE" w:rsidRDefault="007671FE" w:rsidP="00D77D93">
      <w:pPr>
        <w:rPr>
          <w:b/>
        </w:rPr>
      </w:pPr>
      <w:r>
        <w:rPr>
          <w:rFonts w:hint="eastAsia"/>
          <w:b/>
        </w:rPr>
        <w:t>【対処】部品を計測可能な場所へ移動する。</w:t>
      </w:r>
    </w:p>
    <w:p w:rsidR="007671FE" w:rsidRDefault="007671FE" w:rsidP="00D77D93">
      <w:pPr>
        <w:rPr>
          <w:b/>
        </w:rPr>
      </w:pPr>
      <w:r>
        <w:rPr>
          <w:rFonts w:hint="eastAsia"/>
          <w:b/>
        </w:rPr>
        <w:t>（</w:t>
      </w:r>
      <w:r>
        <w:rPr>
          <w:rFonts w:hint="eastAsia"/>
          <w:b/>
        </w:rPr>
        <w:t>1,2</w:t>
      </w:r>
      <w:r>
        <w:rPr>
          <w:rFonts w:hint="eastAsia"/>
          <w:b/>
        </w:rPr>
        <w:t>ライン</w:t>
      </w:r>
      <w:r>
        <w:rPr>
          <w:rFonts w:hint="eastAsia"/>
          <w:b/>
        </w:rPr>
        <w:t>:</w:t>
      </w:r>
      <w:r>
        <w:rPr>
          <w:rFonts w:hint="eastAsia"/>
          <w:b/>
        </w:rPr>
        <w:t>テーブル</w:t>
      </w:r>
      <w:r>
        <w:rPr>
          <w:rFonts w:hint="eastAsia"/>
          <w:b/>
        </w:rPr>
        <w:t>1,3,5,7  3</w:t>
      </w:r>
      <w:r>
        <w:rPr>
          <w:rFonts w:hint="eastAsia"/>
          <w:b/>
        </w:rPr>
        <w:t>ライン</w:t>
      </w:r>
      <w:r>
        <w:rPr>
          <w:rFonts w:hint="eastAsia"/>
          <w:b/>
        </w:rPr>
        <w:t>:</w:t>
      </w:r>
      <w:r>
        <w:rPr>
          <w:rFonts w:hint="eastAsia"/>
          <w:b/>
        </w:rPr>
        <w:t>テーブル</w:t>
      </w: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</w:p>
    <w:p w:rsidR="007671FE" w:rsidRDefault="007671FE" w:rsidP="00D77D93">
      <w:pPr>
        <w:rPr>
          <w:b/>
        </w:rPr>
      </w:pPr>
    </w:p>
    <w:p w:rsidR="007671FE" w:rsidRDefault="007671FE" w:rsidP="00D77D93">
      <w:pPr>
        <w:rPr>
          <w:b/>
        </w:rPr>
      </w:pPr>
      <w:r>
        <w:rPr>
          <w:rFonts w:hint="eastAsia"/>
          <w:b/>
        </w:rPr>
        <w:t>【</w:t>
      </w:r>
      <w:r>
        <w:rPr>
          <w:rFonts w:hint="eastAsia"/>
          <w:b/>
        </w:rPr>
        <w:t>2</w:t>
      </w:r>
      <w:r>
        <w:rPr>
          <w:rFonts w:hint="eastAsia"/>
          <w:b/>
        </w:rPr>
        <w:t>】使用するノズルが配置されているテーブルへ配置されていない。</w:t>
      </w:r>
    </w:p>
    <w:p w:rsidR="007671FE" w:rsidRDefault="007671FE" w:rsidP="007671FE">
      <w:pPr>
        <w:rPr>
          <w:b/>
        </w:rPr>
      </w:pPr>
      <w:r>
        <w:rPr>
          <w:rFonts w:hint="eastAsia"/>
          <w:b/>
        </w:rPr>
        <w:t>【対処】</w:t>
      </w:r>
      <w:r>
        <w:rPr>
          <w:rFonts w:hint="eastAsia"/>
          <w:b/>
        </w:rPr>
        <w:t>1.</w:t>
      </w:r>
      <w:r w:rsidRPr="007671FE">
        <w:rPr>
          <w:rFonts w:hint="eastAsia"/>
          <w:b/>
        </w:rPr>
        <w:t xml:space="preserve"> </w:t>
      </w:r>
      <w:r>
        <w:rPr>
          <w:rFonts w:hint="eastAsia"/>
          <w:b/>
        </w:rPr>
        <w:t>部品をノズルがある場所へ移動する。</w:t>
      </w:r>
    </w:p>
    <w:p w:rsidR="007671FE" w:rsidRDefault="007671FE" w:rsidP="007671FE">
      <w:pPr>
        <w:rPr>
          <w:b/>
        </w:rPr>
      </w:pPr>
      <w:r>
        <w:rPr>
          <w:rFonts w:hint="eastAsia"/>
          <w:b/>
        </w:rPr>
        <w:t xml:space="preserve">        2.</w:t>
      </w:r>
      <w:r w:rsidR="002A50AC">
        <w:rPr>
          <w:rFonts w:hint="eastAsia"/>
          <w:b/>
        </w:rPr>
        <w:t>ノズルが余っている場合、スロットが開いている場所へノズルを追加する。</w:t>
      </w:r>
    </w:p>
    <w:p w:rsidR="002A50AC" w:rsidRDefault="002A50AC" w:rsidP="007671FE">
      <w:pPr>
        <w:rPr>
          <w:b/>
        </w:rPr>
      </w:pPr>
    </w:p>
    <w:p w:rsidR="007D5301" w:rsidRDefault="002A50AC" w:rsidP="007671FE">
      <w:pPr>
        <w:rPr>
          <w:b/>
        </w:rPr>
      </w:pPr>
      <w:r>
        <w:rPr>
          <w:rFonts w:hint="eastAsia"/>
          <w:b/>
        </w:rPr>
        <w:t>対処が完了したら再度最適化を行う。</w:t>
      </w:r>
    </w:p>
    <w:p w:rsidR="002A50AC" w:rsidRDefault="002A50AC" w:rsidP="007671FE">
      <w:pPr>
        <w:rPr>
          <w:b/>
        </w:rPr>
      </w:pPr>
      <w:r>
        <w:rPr>
          <w:rFonts w:hint="eastAsia"/>
          <w:b/>
        </w:rPr>
        <w:t>これを繰り返し、エラーが解消することを確認する。</w:t>
      </w:r>
    </w:p>
    <w:p w:rsidR="00B31D1D" w:rsidRPr="007D5301" w:rsidRDefault="00B31D1D" w:rsidP="007671FE">
      <w:pPr>
        <w:rPr>
          <w:b/>
        </w:rPr>
      </w:pPr>
    </w:p>
    <w:p w:rsidR="00B31D1D" w:rsidRDefault="00B31D1D" w:rsidP="007671FE">
      <w:pPr>
        <w:rPr>
          <w:b/>
        </w:rPr>
      </w:pPr>
      <w:r>
        <w:rPr>
          <w:rFonts w:hint="eastAsia"/>
          <w:b/>
        </w:rPr>
        <w:t>11.</w:t>
      </w:r>
      <w:r>
        <w:rPr>
          <w:rFonts w:hint="eastAsia"/>
          <w:b/>
        </w:rPr>
        <w:t>ファイル→帳票印刷を選択する。</w:t>
      </w:r>
    </w:p>
    <w:p w:rsidR="00B31D1D" w:rsidRDefault="00B31D1D" w:rsidP="007671FE">
      <w:pPr>
        <w:rPr>
          <w:b/>
        </w:rPr>
      </w:pPr>
    </w:p>
    <w:p w:rsidR="00B31D1D" w:rsidRDefault="00B31D1D" w:rsidP="007671FE">
      <w:pPr>
        <w:rPr>
          <w:b/>
        </w:rPr>
      </w:pPr>
      <w:r>
        <w:rPr>
          <w:rFonts w:hint="eastAsia"/>
          <w:b/>
        </w:rPr>
        <w:t>12.Egpro</w:t>
      </w:r>
      <w:r>
        <w:rPr>
          <w:rFonts w:hint="eastAsia"/>
          <w:b/>
        </w:rPr>
        <w:t>へ登録する</w:t>
      </w:r>
      <w:r>
        <w:rPr>
          <w:rFonts w:hint="eastAsia"/>
          <w:b/>
        </w:rPr>
        <w:t>csv</w:t>
      </w:r>
      <w:r>
        <w:rPr>
          <w:rFonts w:hint="eastAsia"/>
          <w:b/>
        </w:rPr>
        <w:t>を出力する。</w:t>
      </w:r>
    </w:p>
    <w:p w:rsidR="00B31D1D" w:rsidRDefault="00B31D1D" w:rsidP="007671FE">
      <w:pPr>
        <w:rPr>
          <w:b/>
        </w:rPr>
      </w:pPr>
      <w:r>
        <w:rPr>
          <w:rFonts w:hint="eastAsia"/>
          <w:b/>
        </w:rPr>
        <w:t>・</w:t>
      </w:r>
      <w:r>
        <w:rPr>
          <w:rFonts w:hint="eastAsia"/>
          <w:b/>
        </w:rPr>
        <w:t>PCB</w:t>
      </w:r>
      <w:r w:rsidR="007D5301">
        <w:rPr>
          <w:rFonts w:hint="eastAsia"/>
          <w:b/>
        </w:rPr>
        <w:t>:</w:t>
      </w:r>
      <w:r w:rsidR="007D5301">
        <w:rPr>
          <w:rFonts w:hint="eastAsia"/>
          <w:b/>
        </w:rPr>
        <w:t>品目ごと</w:t>
      </w:r>
    </w:p>
    <w:p w:rsidR="007D5301" w:rsidRDefault="007D5301" w:rsidP="007671FE">
      <w:pPr>
        <w:rPr>
          <w:b/>
        </w:rPr>
      </w:pPr>
      <w:r>
        <w:rPr>
          <w:rFonts w:hint="eastAsia"/>
          <w:b/>
        </w:rPr>
        <w:t>・チェック</w:t>
      </w:r>
      <w:r>
        <w:rPr>
          <w:rFonts w:hint="eastAsia"/>
          <w:b/>
        </w:rPr>
        <w:t>:</w:t>
      </w:r>
      <w:r>
        <w:rPr>
          <w:rFonts w:hint="eastAsia"/>
          <w:b/>
        </w:rPr>
        <w:t>代替部品を出力するにチェックを入れる。</w:t>
      </w:r>
    </w:p>
    <w:p w:rsidR="007D5301" w:rsidRDefault="007D5301" w:rsidP="007671FE">
      <w:pPr>
        <w:rPr>
          <w:b/>
        </w:rPr>
      </w:pPr>
      <w:r>
        <w:rPr>
          <w:rFonts w:hint="eastAsia"/>
          <w:b/>
        </w:rPr>
        <w:t>・チェック</w:t>
      </w:r>
      <w:r>
        <w:rPr>
          <w:rFonts w:hint="eastAsia"/>
          <w:b/>
        </w:rPr>
        <w:t>:</w:t>
      </w:r>
      <w:r>
        <w:rPr>
          <w:rFonts w:hint="eastAsia"/>
          <w:b/>
        </w:rPr>
        <w:t>ノズルセットアップの印刷のチェックを外す。</w:t>
      </w:r>
    </w:p>
    <w:p w:rsidR="007D5301" w:rsidRDefault="007D5301" w:rsidP="007671FE">
      <w:pPr>
        <w:rPr>
          <w:b/>
        </w:rPr>
      </w:pPr>
    </w:p>
    <w:p w:rsidR="007D5301" w:rsidRDefault="007D5301" w:rsidP="007671FE">
      <w:pPr>
        <w:rPr>
          <w:b/>
        </w:rPr>
      </w:pPr>
      <w:r>
        <w:rPr>
          <w:rFonts w:hint="eastAsia"/>
          <w:b/>
        </w:rPr>
        <w:t>完了したら</w:t>
      </w:r>
      <w:r>
        <w:rPr>
          <w:rFonts w:hint="eastAsia"/>
          <w:b/>
        </w:rPr>
        <w:t>OK</w:t>
      </w:r>
      <w:r>
        <w:rPr>
          <w:rFonts w:hint="eastAsia"/>
          <w:b/>
        </w:rPr>
        <w:t>を押す。</w:t>
      </w:r>
    </w:p>
    <w:p w:rsidR="007D5301" w:rsidRDefault="007D5301" w:rsidP="007671FE">
      <w:pPr>
        <w:rPr>
          <w:b/>
        </w:rPr>
      </w:pPr>
    </w:p>
    <w:p w:rsidR="007D5301" w:rsidRDefault="007D5301" w:rsidP="007671FE">
      <w:pPr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>
            <wp:extent cx="3564693" cy="2235883"/>
            <wp:effectExtent l="0" t="0" r="0" b="0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654" cy="223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301" w:rsidRDefault="007D5301" w:rsidP="007671FE">
      <w:pPr>
        <w:rPr>
          <w:b/>
        </w:rPr>
      </w:pPr>
    </w:p>
    <w:p w:rsidR="007D5301" w:rsidRDefault="007D5301" w:rsidP="007671FE">
      <w:pPr>
        <w:rPr>
          <w:b/>
        </w:rPr>
      </w:pPr>
    </w:p>
    <w:p w:rsidR="007D5301" w:rsidRDefault="007D5301" w:rsidP="007671FE">
      <w:pPr>
        <w:rPr>
          <w:b/>
        </w:rPr>
      </w:pPr>
    </w:p>
    <w:p w:rsidR="007D5301" w:rsidRDefault="007D5301" w:rsidP="007671FE">
      <w:pPr>
        <w:rPr>
          <w:b/>
        </w:rPr>
      </w:pPr>
    </w:p>
    <w:p w:rsidR="007D5301" w:rsidRDefault="007D5301" w:rsidP="007671FE">
      <w:pPr>
        <w:rPr>
          <w:b/>
        </w:rPr>
      </w:pPr>
    </w:p>
    <w:p w:rsidR="007D5301" w:rsidRDefault="007D5301" w:rsidP="007671FE">
      <w:pPr>
        <w:rPr>
          <w:b/>
        </w:rPr>
      </w:pPr>
      <w:r>
        <w:rPr>
          <w:rFonts w:hint="eastAsia"/>
          <w:b/>
        </w:rPr>
        <w:t>13.CSV</w:t>
      </w:r>
      <w:r>
        <w:rPr>
          <w:rFonts w:hint="eastAsia"/>
          <w:b/>
        </w:rPr>
        <w:t>出力を選択する。</w:t>
      </w:r>
    </w:p>
    <w:p w:rsidR="007D5301" w:rsidRDefault="007D5301" w:rsidP="007671FE">
      <w:pPr>
        <w:rPr>
          <w:b/>
        </w:rPr>
      </w:pPr>
    </w:p>
    <w:p w:rsidR="007D5301" w:rsidRDefault="007D5301" w:rsidP="007671FE">
      <w:pPr>
        <w:rPr>
          <w:b/>
        </w:rPr>
      </w:pPr>
      <w:r>
        <w:rPr>
          <w:rFonts w:hint="eastAsia"/>
          <w:b/>
        </w:rPr>
        <w:t>14.</w:t>
      </w:r>
      <w:r>
        <w:rPr>
          <w:rFonts w:hint="eastAsia"/>
          <w:b/>
        </w:rPr>
        <w:t>品目がわかるように名前を設定し、</w:t>
      </w:r>
      <w:r>
        <w:rPr>
          <w:rFonts w:hint="eastAsia"/>
          <w:b/>
        </w:rPr>
        <w:t>CSV</w:t>
      </w:r>
      <w:r>
        <w:rPr>
          <w:rFonts w:hint="eastAsia"/>
          <w:b/>
        </w:rPr>
        <w:t>を出力する。</w:t>
      </w:r>
    </w:p>
    <w:p w:rsidR="007D5301" w:rsidRDefault="007D5301" w:rsidP="007671FE">
      <w:pPr>
        <w:rPr>
          <w:b/>
        </w:rPr>
      </w:pPr>
      <w:r>
        <w:rPr>
          <w:rFonts w:hint="eastAsia"/>
          <w:b/>
        </w:rPr>
        <w:t>【例：</w:t>
      </w:r>
      <w:r>
        <w:rPr>
          <w:rFonts w:hint="eastAsia"/>
          <w:b/>
        </w:rPr>
        <w:t>UR-0501_P1</w:t>
      </w:r>
      <w:r>
        <w:rPr>
          <w:rFonts w:hint="eastAsia"/>
          <w:b/>
        </w:rPr>
        <w:t>】</w:t>
      </w:r>
    </w:p>
    <w:p w:rsidR="007D5301" w:rsidRDefault="007D5301" w:rsidP="007671FE">
      <w:pPr>
        <w:rPr>
          <w:b/>
        </w:rPr>
      </w:pPr>
    </w:p>
    <w:p w:rsidR="007D5301" w:rsidRDefault="00702099" w:rsidP="007671FE">
      <w:pPr>
        <w:rPr>
          <w:b/>
        </w:rPr>
      </w:pPr>
      <w:r>
        <w:rPr>
          <w:rFonts w:hint="eastAsia"/>
          <w:b/>
        </w:rPr>
        <w:t>15.</w:t>
      </w:r>
      <w:r>
        <w:rPr>
          <w:rFonts w:hint="eastAsia"/>
          <w:b/>
        </w:rPr>
        <w:t>すべての品目の</w:t>
      </w:r>
      <w:r>
        <w:rPr>
          <w:rFonts w:hint="eastAsia"/>
          <w:b/>
        </w:rPr>
        <w:t>CSV</w:t>
      </w:r>
      <w:r>
        <w:rPr>
          <w:rFonts w:hint="eastAsia"/>
          <w:b/>
        </w:rPr>
        <w:t>の出力が完了するまで</w:t>
      </w:r>
      <w:r>
        <w:rPr>
          <w:rFonts w:hint="eastAsia"/>
          <w:b/>
        </w:rPr>
        <w:t>12~14</w:t>
      </w:r>
      <w:r>
        <w:rPr>
          <w:rFonts w:hint="eastAsia"/>
          <w:b/>
        </w:rPr>
        <w:t>を繰り返す。</w:t>
      </w:r>
    </w:p>
    <w:p w:rsidR="00702099" w:rsidRDefault="00702099" w:rsidP="007671FE">
      <w:pPr>
        <w:rPr>
          <w:b/>
        </w:rPr>
      </w:pPr>
    </w:p>
    <w:p w:rsidR="00702099" w:rsidRDefault="00702099" w:rsidP="007671FE">
      <w:pPr>
        <w:rPr>
          <w:b/>
        </w:rPr>
      </w:pPr>
      <w:r>
        <w:rPr>
          <w:rFonts w:hint="eastAsia"/>
          <w:b/>
        </w:rPr>
        <w:t>16.</w:t>
      </w:r>
      <w:r>
        <w:rPr>
          <w:rFonts w:hint="eastAsia"/>
          <w:b/>
        </w:rPr>
        <w:t>配列票の印刷と</w:t>
      </w:r>
      <w:r>
        <w:rPr>
          <w:rFonts w:hint="eastAsia"/>
          <w:b/>
        </w:rPr>
        <w:t>NPM</w:t>
      </w:r>
      <w:r>
        <w:rPr>
          <w:rFonts w:hint="eastAsia"/>
          <w:b/>
        </w:rPr>
        <w:t>検索用の</w:t>
      </w:r>
      <w:r>
        <w:rPr>
          <w:rFonts w:hint="eastAsia"/>
          <w:b/>
        </w:rPr>
        <w:t>CSV</w:t>
      </w:r>
      <w:r>
        <w:rPr>
          <w:rFonts w:hint="eastAsia"/>
          <w:b/>
        </w:rPr>
        <w:t>を出力する。</w:t>
      </w:r>
    </w:p>
    <w:p w:rsidR="00702099" w:rsidRDefault="00702099" w:rsidP="00702099">
      <w:pPr>
        <w:rPr>
          <w:b/>
        </w:rPr>
      </w:pPr>
      <w:r>
        <w:rPr>
          <w:rFonts w:hint="eastAsia"/>
          <w:b/>
        </w:rPr>
        <w:t>・</w:t>
      </w:r>
      <w:r>
        <w:rPr>
          <w:rFonts w:hint="eastAsia"/>
          <w:b/>
        </w:rPr>
        <w:t>PCB:</w:t>
      </w:r>
      <w:r>
        <w:rPr>
          <w:rFonts w:hint="eastAsia"/>
          <w:b/>
        </w:rPr>
        <w:t>すべて</w:t>
      </w:r>
    </w:p>
    <w:p w:rsidR="00702099" w:rsidRDefault="00702099" w:rsidP="00702099">
      <w:pPr>
        <w:rPr>
          <w:b/>
        </w:rPr>
      </w:pPr>
      <w:r>
        <w:rPr>
          <w:rFonts w:hint="eastAsia"/>
          <w:b/>
        </w:rPr>
        <w:t>・チェック</w:t>
      </w:r>
      <w:r>
        <w:rPr>
          <w:rFonts w:hint="eastAsia"/>
          <w:b/>
        </w:rPr>
        <w:t>:</w:t>
      </w:r>
      <w:r>
        <w:rPr>
          <w:rFonts w:hint="eastAsia"/>
          <w:b/>
        </w:rPr>
        <w:t>部品イメージを出力するにチェックを入れる。</w:t>
      </w:r>
    </w:p>
    <w:p w:rsidR="00702099" w:rsidRDefault="00702099" w:rsidP="00702099">
      <w:pPr>
        <w:rPr>
          <w:b/>
        </w:rPr>
      </w:pPr>
      <w:r>
        <w:rPr>
          <w:rFonts w:hint="eastAsia"/>
          <w:b/>
        </w:rPr>
        <w:t>・チェック</w:t>
      </w:r>
      <w:r>
        <w:rPr>
          <w:rFonts w:hint="eastAsia"/>
          <w:b/>
        </w:rPr>
        <w:t>:</w:t>
      </w:r>
      <w:r>
        <w:rPr>
          <w:rFonts w:hint="eastAsia"/>
          <w:b/>
        </w:rPr>
        <w:t>ノズルセットアップの印刷のチェックを外す。</w:t>
      </w:r>
    </w:p>
    <w:p w:rsidR="00702099" w:rsidRDefault="00702099" w:rsidP="00702099">
      <w:pPr>
        <w:rPr>
          <w:b/>
        </w:rPr>
      </w:pPr>
    </w:p>
    <w:p w:rsidR="00702099" w:rsidRDefault="00702099" w:rsidP="00702099">
      <w:pPr>
        <w:rPr>
          <w:b/>
        </w:rPr>
      </w:pPr>
      <w:r>
        <w:rPr>
          <w:rFonts w:hint="eastAsia"/>
          <w:b/>
        </w:rPr>
        <w:t>完了したら</w:t>
      </w:r>
      <w:r>
        <w:rPr>
          <w:rFonts w:hint="eastAsia"/>
          <w:b/>
        </w:rPr>
        <w:t>OK</w:t>
      </w:r>
      <w:r>
        <w:rPr>
          <w:rFonts w:hint="eastAsia"/>
          <w:b/>
        </w:rPr>
        <w:t>を押す。</w:t>
      </w:r>
    </w:p>
    <w:p w:rsidR="00702099" w:rsidRDefault="00702099" w:rsidP="007671FE">
      <w:pPr>
        <w:rPr>
          <w:b/>
        </w:rPr>
      </w:pPr>
    </w:p>
    <w:p w:rsidR="00702099" w:rsidRDefault="00702099" w:rsidP="007671FE">
      <w:pPr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>
            <wp:extent cx="3442447" cy="2163365"/>
            <wp:effectExtent l="0" t="0" r="5715" b="8890"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12" cy="216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099" w:rsidRDefault="00702099" w:rsidP="007671FE">
      <w:pPr>
        <w:rPr>
          <w:b/>
        </w:rPr>
      </w:pPr>
    </w:p>
    <w:p w:rsidR="00702099" w:rsidRDefault="00702099" w:rsidP="007671FE">
      <w:pPr>
        <w:rPr>
          <w:b/>
        </w:rPr>
      </w:pPr>
      <w:r>
        <w:rPr>
          <w:rFonts w:hint="eastAsia"/>
          <w:b/>
        </w:rPr>
        <w:t>17.</w:t>
      </w:r>
      <w:r>
        <w:rPr>
          <w:rFonts w:hint="eastAsia"/>
          <w:b/>
        </w:rPr>
        <w:t>印刷ボタンを押し、印刷する。</w:t>
      </w:r>
    </w:p>
    <w:p w:rsidR="00702099" w:rsidRDefault="00702099" w:rsidP="007671FE">
      <w:pPr>
        <w:rPr>
          <w:b/>
        </w:rPr>
      </w:pPr>
    </w:p>
    <w:p w:rsidR="00702099" w:rsidRDefault="00702099" w:rsidP="007671FE">
      <w:pPr>
        <w:rPr>
          <w:b/>
        </w:rPr>
      </w:pPr>
      <w:r>
        <w:rPr>
          <w:rFonts w:hint="eastAsia"/>
          <w:b/>
        </w:rPr>
        <w:t>18.</w:t>
      </w:r>
      <w:r w:rsidRPr="00702099">
        <w:rPr>
          <w:rFonts w:hint="eastAsia"/>
          <w:b/>
        </w:rPr>
        <w:t xml:space="preserve"> </w:t>
      </w:r>
      <w:r>
        <w:rPr>
          <w:rFonts w:hint="eastAsia"/>
          <w:b/>
        </w:rPr>
        <w:t>CSV</w:t>
      </w:r>
      <w:r>
        <w:rPr>
          <w:rFonts w:hint="eastAsia"/>
          <w:b/>
        </w:rPr>
        <w:t>出力を選択する。</w:t>
      </w:r>
    </w:p>
    <w:p w:rsidR="00702099" w:rsidRDefault="00702099" w:rsidP="007671FE">
      <w:pPr>
        <w:rPr>
          <w:b/>
        </w:rPr>
      </w:pPr>
    </w:p>
    <w:p w:rsidR="00702099" w:rsidRDefault="00702099" w:rsidP="007671FE">
      <w:pPr>
        <w:rPr>
          <w:b/>
        </w:rPr>
      </w:pPr>
      <w:r>
        <w:rPr>
          <w:rFonts w:hint="eastAsia"/>
          <w:b/>
        </w:rPr>
        <w:t>19.CSV</w:t>
      </w:r>
      <w:r>
        <w:rPr>
          <w:rFonts w:hint="eastAsia"/>
          <w:b/>
        </w:rPr>
        <w:t>名を生産データ名にし、</w:t>
      </w:r>
      <w:r>
        <w:rPr>
          <w:rFonts w:hint="eastAsia"/>
          <w:b/>
        </w:rPr>
        <w:t>CSV</w:t>
      </w:r>
      <w:r>
        <w:rPr>
          <w:rFonts w:hint="eastAsia"/>
          <w:b/>
        </w:rPr>
        <w:t>出力をする。</w:t>
      </w:r>
    </w:p>
    <w:p w:rsidR="00702099" w:rsidRDefault="00702099" w:rsidP="007671FE">
      <w:pPr>
        <w:rPr>
          <w:b/>
        </w:rPr>
      </w:pPr>
      <w:r>
        <w:rPr>
          <w:rFonts w:hint="eastAsia"/>
          <w:b/>
        </w:rPr>
        <w:t>【例</w:t>
      </w:r>
      <w:r>
        <w:rPr>
          <w:rFonts w:hint="eastAsia"/>
          <w:b/>
        </w:rPr>
        <w:t>:180722-001</w:t>
      </w:r>
      <w:r>
        <w:rPr>
          <w:rFonts w:hint="eastAsia"/>
          <w:b/>
        </w:rPr>
        <w:t>】</w:t>
      </w:r>
    </w:p>
    <w:p w:rsidR="00702099" w:rsidRDefault="00702099" w:rsidP="007671FE">
      <w:pPr>
        <w:rPr>
          <w:b/>
        </w:rPr>
      </w:pPr>
    </w:p>
    <w:p w:rsidR="00702099" w:rsidRDefault="00702099" w:rsidP="007671FE">
      <w:pPr>
        <w:rPr>
          <w:b/>
        </w:rPr>
      </w:pPr>
    </w:p>
    <w:p w:rsidR="00702099" w:rsidRDefault="00702099" w:rsidP="007671FE">
      <w:pPr>
        <w:rPr>
          <w:b/>
        </w:rPr>
      </w:pPr>
    </w:p>
    <w:p w:rsidR="00702099" w:rsidRDefault="00702099" w:rsidP="007671FE">
      <w:pPr>
        <w:rPr>
          <w:b/>
        </w:rPr>
      </w:pPr>
    </w:p>
    <w:p w:rsidR="00702099" w:rsidRDefault="00702099" w:rsidP="007671FE">
      <w:pPr>
        <w:rPr>
          <w:b/>
        </w:rPr>
      </w:pPr>
    </w:p>
    <w:p w:rsidR="00702099" w:rsidRDefault="00702099" w:rsidP="007671FE">
      <w:pPr>
        <w:rPr>
          <w:b/>
        </w:rPr>
      </w:pPr>
      <w:r>
        <w:rPr>
          <w:rFonts w:hint="eastAsia"/>
          <w:b/>
        </w:rPr>
        <w:t>20.</w:t>
      </w:r>
      <w:r>
        <w:rPr>
          <w:rFonts w:hint="eastAsia"/>
          <w:b/>
        </w:rPr>
        <w:t>トレイ出力用の</w:t>
      </w:r>
      <w:r>
        <w:rPr>
          <w:rFonts w:hint="eastAsia"/>
          <w:b/>
        </w:rPr>
        <w:t>CSV</w:t>
      </w:r>
      <w:r>
        <w:rPr>
          <w:rFonts w:hint="eastAsia"/>
          <w:b/>
        </w:rPr>
        <w:t>を出力する。</w:t>
      </w:r>
    </w:p>
    <w:p w:rsidR="00702099" w:rsidRDefault="00702099" w:rsidP="00702099">
      <w:pPr>
        <w:rPr>
          <w:b/>
        </w:rPr>
      </w:pPr>
      <w:r>
        <w:rPr>
          <w:rFonts w:hint="eastAsia"/>
          <w:b/>
        </w:rPr>
        <w:t>・</w:t>
      </w:r>
      <w:r>
        <w:rPr>
          <w:rFonts w:hint="eastAsia"/>
          <w:b/>
        </w:rPr>
        <w:t>PCB:</w:t>
      </w:r>
      <w:r>
        <w:rPr>
          <w:rFonts w:hint="eastAsia"/>
          <w:b/>
        </w:rPr>
        <w:t>すべて</w:t>
      </w:r>
    </w:p>
    <w:p w:rsidR="00702099" w:rsidRPr="00702099" w:rsidRDefault="00702099" w:rsidP="00702099">
      <w:pPr>
        <w:rPr>
          <w:b/>
        </w:rPr>
      </w:pPr>
      <w:r>
        <w:rPr>
          <w:rFonts w:hint="eastAsia"/>
          <w:b/>
        </w:rPr>
        <w:t>・マシン</w:t>
      </w:r>
      <w:r>
        <w:rPr>
          <w:rFonts w:hint="eastAsia"/>
          <w:b/>
        </w:rPr>
        <w:t>:</w:t>
      </w:r>
      <w:r>
        <w:rPr>
          <w:rFonts w:hint="eastAsia"/>
          <w:b/>
        </w:rPr>
        <w:t>テーブル</w:t>
      </w:r>
      <w:r>
        <w:rPr>
          <w:rFonts w:hint="eastAsia"/>
          <w:b/>
        </w:rPr>
        <w:t>14</w:t>
      </w:r>
    </w:p>
    <w:p w:rsidR="00702099" w:rsidRDefault="00702099" w:rsidP="00702099">
      <w:pPr>
        <w:rPr>
          <w:b/>
        </w:rPr>
      </w:pPr>
      <w:r>
        <w:rPr>
          <w:rFonts w:hint="eastAsia"/>
          <w:b/>
        </w:rPr>
        <w:t>・チェック</w:t>
      </w:r>
      <w:r>
        <w:rPr>
          <w:rFonts w:hint="eastAsia"/>
          <w:b/>
        </w:rPr>
        <w:t>:PCB</w:t>
      </w:r>
      <w:r>
        <w:rPr>
          <w:rFonts w:hint="eastAsia"/>
          <w:b/>
        </w:rPr>
        <w:t>毎の実装点数を出力するにチェックを入れる。</w:t>
      </w:r>
    </w:p>
    <w:p w:rsidR="00222F63" w:rsidRPr="00222F63" w:rsidRDefault="00222F63" w:rsidP="00702099">
      <w:pPr>
        <w:rPr>
          <w:b/>
        </w:rPr>
      </w:pPr>
      <w:r>
        <w:rPr>
          <w:rFonts w:hint="eastAsia"/>
          <w:b/>
        </w:rPr>
        <w:t>・チェック</w:t>
      </w:r>
      <w:r>
        <w:rPr>
          <w:rFonts w:hint="eastAsia"/>
          <w:b/>
        </w:rPr>
        <w:t>:</w:t>
      </w:r>
      <w:r>
        <w:rPr>
          <w:rFonts w:hint="eastAsia"/>
          <w:b/>
        </w:rPr>
        <w:t>部品説明を出力するにチェックを入れる</w:t>
      </w:r>
    </w:p>
    <w:p w:rsidR="00702099" w:rsidRDefault="00702099" w:rsidP="00702099">
      <w:pPr>
        <w:rPr>
          <w:b/>
        </w:rPr>
      </w:pPr>
      <w:r>
        <w:rPr>
          <w:rFonts w:hint="eastAsia"/>
          <w:b/>
        </w:rPr>
        <w:t>・チェック</w:t>
      </w:r>
      <w:r>
        <w:rPr>
          <w:rFonts w:hint="eastAsia"/>
          <w:b/>
        </w:rPr>
        <w:t>:</w:t>
      </w:r>
      <w:r>
        <w:rPr>
          <w:rFonts w:hint="eastAsia"/>
          <w:b/>
        </w:rPr>
        <w:t>ノズルセットアップの印刷のチェックを外す。</w:t>
      </w:r>
    </w:p>
    <w:p w:rsidR="00702099" w:rsidRDefault="00702099" w:rsidP="00702099">
      <w:pPr>
        <w:rPr>
          <w:b/>
        </w:rPr>
      </w:pPr>
    </w:p>
    <w:p w:rsidR="00702099" w:rsidRDefault="00702099" w:rsidP="00702099">
      <w:pPr>
        <w:rPr>
          <w:b/>
        </w:rPr>
      </w:pPr>
      <w:r>
        <w:rPr>
          <w:rFonts w:hint="eastAsia"/>
          <w:b/>
        </w:rPr>
        <w:t>完了したら</w:t>
      </w:r>
      <w:r>
        <w:rPr>
          <w:rFonts w:hint="eastAsia"/>
          <w:b/>
        </w:rPr>
        <w:t>OK</w:t>
      </w:r>
      <w:r>
        <w:rPr>
          <w:rFonts w:hint="eastAsia"/>
          <w:b/>
        </w:rPr>
        <w:t>を押す。</w:t>
      </w:r>
    </w:p>
    <w:p w:rsidR="00702099" w:rsidRDefault="00702099" w:rsidP="007671FE">
      <w:pPr>
        <w:rPr>
          <w:b/>
        </w:rPr>
      </w:pPr>
    </w:p>
    <w:p w:rsidR="00222F63" w:rsidRDefault="00222F63" w:rsidP="007671FE">
      <w:pPr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>
            <wp:extent cx="2796988" cy="1543391"/>
            <wp:effectExtent l="0" t="0" r="3810" b="0"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995" cy="154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F63" w:rsidRDefault="00222F63" w:rsidP="007671FE">
      <w:pPr>
        <w:rPr>
          <w:b/>
        </w:rPr>
      </w:pPr>
    </w:p>
    <w:p w:rsidR="00222F63" w:rsidRDefault="00222F63" w:rsidP="00222F63">
      <w:pPr>
        <w:rPr>
          <w:b/>
        </w:rPr>
      </w:pPr>
      <w:r>
        <w:rPr>
          <w:rFonts w:hint="eastAsia"/>
          <w:b/>
        </w:rPr>
        <w:t>21.</w:t>
      </w:r>
      <w:r w:rsidRPr="00222F63">
        <w:rPr>
          <w:rFonts w:hint="eastAsia"/>
          <w:b/>
        </w:rPr>
        <w:t xml:space="preserve"> </w:t>
      </w:r>
      <w:r>
        <w:rPr>
          <w:rFonts w:hint="eastAsia"/>
          <w:b/>
        </w:rPr>
        <w:t>CSV</w:t>
      </w:r>
      <w:r>
        <w:rPr>
          <w:rFonts w:hint="eastAsia"/>
          <w:b/>
        </w:rPr>
        <w:t>出力を選択する。</w:t>
      </w:r>
    </w:p>
    <w:p w:rsidR="00222F63" w:rsidRDefault="00222F63" w:rsidP="007671FE">
      <w:pPr>
        <w:rPr>
          <w:b/>
        </w:rPr>
      </w:pPr>
    </w:p>
    <w:p w:rsidR="00222F63" w:rsidRDefault="00222F63" w:rsidP="00222F63">
      <w:pPr>
        <w:rPr>
          <w:b/>
        </w:rPr>
      </w:pPr>
      <w:r>
        <w:rPr>
          <w:rFonts w:hint="eastAsia"/>
          <w:b/>
        </w:rPr>
        <w:t>22.</w:t>
      </w:r>
      <w:r w:rsidRPr="00222F63">
        <w:rPr>
          <w:rFonts w:hint="eastAsia"/>
          <w:b/>
        </w:rPr>
        <w:t xml:space="preserve"> </w:t>
      </w:r>
      <w:r>
        <w:rPr>
          <w:rFonts w:hint="eastAsia"/>
          <w:b/>
        </w:rPr>
        <w:t>CSV</w:t>
      </w:r>
      <w:r>
        <w:rPr>
          <w:rFonts w:hint="eastAsia"/>
          <w:b/>
        </w:rPr>
        <w:t>名を生産データ名にし、</w:t>
      </w:r>
      <w:r>
        <w:rPr>
          <w:rFonts w:hint="eastAsia"/>
          <w:b/>
        </w:rPr>
        <w:t>CSV</w:t>
      </w:r>
      <w:r>
        <w:rPr>
          <w:rFonts w:hint="eastAsia"/>
          <w:b/>
        </w:rPr>
        <w:t>出力をする。</w:t>
      </w:r>
      <w:r>
        <w:rPr>
          <w:rFonts w:hint="eastAsia"/>
          <w:b/>
        </w:rPr>
        <w:t>(</w:t>
      </w:r>
      <w:r>
        <w:rPr>
          <w:rFonts w:hint="eastAsia"/>
          <w:b/>
        </w:rPr>
        <w:t>トレイ</w:t>
      </w:r>
      <w:r>
        <w:rPr>
          <w:rFonts w:hint="eastAsia"/>
          <w:b/>
        </w:rPr>
        <w:t>CSV</w:t>
      </w:r>
      <w:r>
        <w:rPr>
          <w:rFonts w:hint="eastAsia"/>
          <w:b/>
        </w:rPr>
        <w:t>用と分かるようにする</w:t>
      </w:r>
      <w:r>
        <w:rPr>
          <w:rFonts w:hint="eastAsia"/>
          <w:b/>
        </w:rPr>
        <w:t>)</w:t>
      </w:r>
    </w:p>
    <w:p w:rsidR="00222F63" w:rsidRDefault="00222F63" w:rsidP="00222F63">
      <w:pPr>
        <w:rPr>
          <w:b/>
        </w:rPr>
      </w:pPr>
      <w:r>
        <w:rPr>
          <w:rFonts w:hint="eastAsia"/>
          <w:b/>
        </w:rPr>
        <w:t>【例</w:t>
      </w:r>
      <w:r>
        <w:rPr>
          <w:rFonts w:hint="eastAsia"/>
          <w:b/>
        </w:rPr>
        <w:t>:180722-001 T14</w:t>
      </w:r>
      <w:r>
        <w:rPr>
          <w:rFonts w:hint="eastAsia"/>
          <w:b/>
        </w:rPr>
        <w:t>】</w:t>
      </w:r>
    </w:p>
    <w:p w:rsidR="00222F63" w:rsidRDefault="00222F63" w:rsidP="007671FE">
      <w:pPr>
        <w:rPr>
          <w:b/>
        </w:rPr>
      </w:pPr>
    </w:p>
    <w:p w:rsidR="00222F63" w:rsidRDefault="00222F63" w:rsidP="007671FE">
      <w:pPr>
        <w:rPr>
          <w:b/>
        </w:rPr>
      </w:pPr>
      <w:r>
        <w:rPr>
          <w:rFonts w:hint="eastAsia"/>
          <w:b/>
        </w:rPr>
        <w:t>23.1</w:t>
      </w:r>
      <w:r>
        <w:rPr>
          <w:rFonts w:hint="eastAsia"/>
          <w:b/>
        </w:rPr>
        <w:t>ラインのみデータ作成</w:t>
      </w:r>
      <w:r w:rsidR="00ED7BF6" w:rsidRPr="00ED7BF6">
        <w:rPr>
          <w:rFonts w:hint="eastAsia"/>
          <w:b/>
          <w:color w:val="FF0000"/>
        </w:rPr>
        <w:t>（</w:t>
      </w:r>
      <w:r w:rsidR="00ED7BF6" w:rsidRPr="00ED7BF6">
        <w:rPr>
          <w:rFonts w:hint="eastAsia"/>
          <w:b/>
          <w:color w:val="FF0000"/>
        </w:rPr>
        <w:t>A</w:t>
      </w:r>
      <w:r w:rsidR="00ED7BF6" w:rsidRPr="00ED7BF6">
        <w:rPr>
          <w:rFonts w:hint="eastAsia"/>
          <w:b/>
          <w:color w:val="FF0000"/>
        </w:rPr>
        <w:t>）</w:t>
      </w:r>
      <w:r>
        <w:rPr>
          <w:rFonts w:hint="eastAsia"/>
          <w:b/>
        </w:rPr>
        <w:t>→ライン構成を同期を選択する。</w:t>
      </w:r>
    </w:p>
    <w:p w:rsidR="00222F63" w:rsidRDefault="00222F63" w:rsidP="007671FE">
      <w:pPr>
        <w:rPr>
          <w:b/>
        </w:rPr>
      </w:pPr>
    </w:p>
    <w:p w:rsidR="00222F63" w:rsidRDefault="00222F63" w:rsidP="007671FE">
      <w:pPr>
        <w:rPr>
          <w:b/>
        </w:rPr>
      </w:pPr>
      <w:r>
        <w:rPr>
          <w:rFonts w:hint="eastAsia"/>
          <w:b/>
          <w:noProof/>
        </w:rPr>
        <w:drawing>
          <wp:inline distT="0" distB="0" distL="0" distR="0">
            <wp:extent cx="1905635" cy="1416685"/>
            <wp:effectExtent l="0" t="0" r="0" b="0"/>
            <wp:docPr id="13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63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F63" w:rsidRDefault="00222F63" w:rsidP="007671FE">
      <w:pPr>
        <w:rPr>
          <w:b/>
        </w:rPr>
      </w:pPr>
    </w:p>
    <w:p w:rsidR="00222F63" w:rsidRDefault="00222F63" w:rsidP="007671FE">
      <w:pPr>
        <w:rPr>
          <w:b/>
        </w:rPr>
      </w:pPr>
      <w:r>
        <w:rPr>
          <w:rFonts w:hint="eastAsia"/>
          <w:b/>
        </w:rPr>
        <w:t>24.</w:t>
      </w:r>
      <w:r>
        <w:rPr>
          <w:rFonts w:hint="eastAsia"/>
          <w:b/>
        </w:rPr>
        <w:t>最適化を行い、再度エラーが出ないか確認する。</w:t>
      </w:r>
    </w:p>
    <w:p w:rsidR="00222F63" w:rsidRDefault="00222F63" w:rsidP="007671FE">
      <w:pPr>
        <w:rPr>
          <w:b/>
        </w:rPr>
      </w:pPr>
    </w:p>
    <w:p w:rsidR="00222F63" w:rsidRDefault="00222F63" w:rsidP="007671FE">
      <w:pPr>
        <w:rPr>
          <w:b/>
        </w:rPr>
      </w:pPr>
    </w:p>
    <w:p w:rsidR="00222F63" w:rsidRDefault="00222F63" w:rsidP="007671FE">
      <w:pPr>
        <w:rPr>
          <w:b/>
        </w:rPr>
      </w:pPr>
    </w:p>
    <w:p w:rsidR="00222F63" w:rsidRDefault="00222F63" w:rsidP="007671FE">
      <w:pPr>
        <w:rPr>
          <w:b/>
        </w:rPr>
      </w:pPr>
      <w:r>
        <w:rPr>
          <w:rFonts w:hint="eastAsia"/>
          <w:b/>
        </w:rPr>
        <w:t>25.PPD</w:t>
      </w:r>
      <w:r>
        <w:rPr>
          <w:rFonts w:hint="eastAsia"/>
          <w:b/>
        </w:rPr>
        <w:t>をコミットを選択し、生産データをコミットさせる。</w:t>
      </w:r>
    </w:p>
    <w:p w:rsidR="00222F63" w:rsidRDefault="00222F63" w:rsidP="007671FE">
      <w:pPr>
        <w:rPr>
          <w:b/>
        </w:rPr>
      </w:pPr>
      <w:r>
        <w:rPr>
          <w:rFonts w:hint="eastAsia"/>
          <w:b/>
        </w:rPr>
        <w:t>コミットが完了すると以下の文言が表示される。</w:t>
      </w:r>
    </w:p>
    <w:p w:rsidR="00222F63" w:rsidRDefault="00222F63" w:rsidP="007671FE">
      <w:pPr>
        <w:rPr>
          <w:b/>
        </w:rPr>
      </w:pPr>
      <w:r>
        <w:rPr>
          <w:rFonts w:hint="eastAsia"/>
          <w:b/>
        </w:rPr>
        <w:t>表示されたら</w:t>
      </w:r>
      <w:r>
        <w:rPr>
          <w:rFonts w:hint="eastAsia"/>
          <w:b/>
        </w:rPr>
        <w:t>OK</w:t>
      </w:r>
      <w:r>
        <w:rPr>
          <w:rFonts w:hint="eastAsia"/>
          <w:b/>
        </w:rPr>
        <w:t>を押す。</w:t>
      </w:r>
    </w:p>
    <w:p w:rsidR="00222F63" w:rsidRDefault="00222F63" w:rsidP="007671FE">
      <w:pPr>
        <w:rPr>
          <w:b/>
        </w:rPr>
      </w:pPr>
    </w:p>
    <w:p w:rsidR="00222F63" w:rsidRDefault="00222F63" w:rsidP="007671FE">
      <w:pPr>
        <w:rPr>
          <w:b/>
        </w:rPr>
      </w:pPr>
      <w:r>
        <w:rPr>
          <w:rFonts w:hint="eastAsia"/>
          <w:b/>
          <w:noProof/>
        </w:rPr>
        <w:drawing>
          <wp:inline distT="0" distB="0" distL="0" distR="0">
            <wp:extent cx="2458085" cy="1054735"/>
            <wp:effectExtent l="0" t="0" r="0" b="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F63" w:rsidRDefault="00222F63" w:rsidP="007671FE">
      <w:pPr>
        <w:rPr>
          <w:b/>
        </w:rPr>
      </w:pPr>
    </w:p>
    <w:p w:rsidR="00222F63" w:rsidRDefault="00222F63" w:rsidP="007671FE">
      <w:pPr>
        <w:rPr>
          <w:b/>
        </w:rPr>
      </w:pPr>
      <w:r>
        <w:rPr>
          <w:rFonts w:hint="eastAsia"/>
          <w:b/>
        </w:rPr>
        <w:t>26.</w:t>
      </w:r>
      <w:r>
        <w:rPr>
          <w:rFonts w:hint="eastAsia"/>
          <w:b/>
        </w:rPr>
        <w:t>コミットが完了したら×で生産データを閉じる。</w:t>
      </w:r>
    </w:p>
    <w:p w:rsidR="00222F63" w:rsidRPr="00222F63" w:rsidRDefault="00222F63" w:rsidP="007671FE">
      <w:pPr>
        <w:rPr>
          <w:b/>
        </w:rPr>
      </w:pPr>
    </w:p>
    <w:sectPr w:rsidR="00222F63" w:rsidRPr="00222F6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7000" w:rsidRDefault="00137000" w:rsidP="00C15BC2">
      <w:r>
        <w:separator/>
      </w:r>
    </w:p>
  </w:endnote>
  <w:endnote w:type="continuationSeparator" w:id="0">
    <w:p w:rsidR="00137000" w:rsidRDefault="00137000" w:rsidP="00C15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7000" w:rsidRDefault="00137000" w:rsidP="00C15BC2">
      <w:r>
        <w:separator/>
      </w:r>
    </w:p>
  </w:footnote>
  <w:footnote w:type="continuationSeparator" w:id="0">
    <w:p w:rsidR="00137000" w:rsidRDefault="00137000" w:rsidP="00C15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1A3605"/>
    <w:multiLevelType w:val="hybridMultilevel"/>
    <w:tmpl w:val="0A8639BE"/>
    <w:lvl w:ilvl="0" w:tplc="A9025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220"/>
    <w:rsid w:val="00137000"/>
    <w:rsid w:val="00197DA1"/>
    <w:rsid w:val="00222F63"/>
    <w:rsid w:val="002A50AC"/>
    <w:rsid w:val="002E5AFF"/>
    <w:rsid w:val="004052D5"/>
    <w:rsid w:val="0060237F"/>
    <w:rsid w:val="00607EC9"/>
    <w:rsid w:val="00702099"/>
    <w:rsid w:val="00747431"/>
    <w:rsid w:val="007671FE"/>
    <w:rsid w:val="007D5301"/>
    <w:rsid w:val="008C49D2"/>
    <w:rsid w:val="00975220"/>
    <w:rsid w:val="009B5181"/>
    <w:rsid w:val="00B23245"/>
    <w:rsid w:val="00B31D1D"/>
    <w:rsid w:val="00C15BC2"/>
    <w:rsid w:val="00D77D93"/>
    <w:rsid w:val="00ED7BF6"/>
    <w:rsid w:val="00F5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4691A36"/>
  <w15:docId w15:val="{DF17041D-EC73-467F-8453-7FECE584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5181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9B518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9B5181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74743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C15BC2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C15BC2"/>
  </w:style>
  <w:style w:type="paragraph" w:styleId="a8">
    <w:name w:val="footer"/>
    <w:basedOn w:val="a"/>
    <w:link w:val="a9"/>
    <w:uiPriority w:val="99"/>
    <w:unhideWhenUsed/>
    <w:rsid w:val="00C15BC2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C15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日本光電工業株式会社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遠藤 雅樹</dc:creator>
  <cp:lastModifiedBy>鈴木 京子</cp:lastModifiedBy>
  <cp:revision>5</cp:revision>
  <dcterms:created xsi:type="dcterms:W3CDTF">2020-06-18T01:06:00Z</dcterms:created>
  <dcterms:modified xsi:type="dcterms:W3CDTF">2020-06-22T06:34:00Z</dcterms:modified>
</cp:coreProperties>
</file>