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ATCC 23270 GEM 项目最新交接（READ FIRST）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这是给下一聊天框的最高优先级交接。下一聊天框读取后，应直接继续当前科学判断，不要让用户重新解释背景，不要把任务交给 Work。Google Drive 可直接读取，ChatGPT 是总规划、论文核验、科学审查和最终决策者；DS 只是本地计算/脚本执行员。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一、用户要求的工作方式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论文、Supplement、原始 SBML/XLS 是第一性证据。先查原文和原始 artifact，再解释模型，再决定下一步。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ChatGPT 自己能从 Google Drive 查到的东西必须自己查，不把“判断应该怎么办”交给 DS。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向用户汇报时要像给外行做专业解释：先给能直接听懂的结论，再解释为什么、矛盾在哪、影响是什么、解决方案是什么。数据和缩写是证据，不应淹没结论。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DS 的 prompt 要封闭、明确、可验收：场景、bounds、变量角色、输出、禁止事项、验收标准都提前定死，尽量一次执行正确。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不因为“减少返工/token”而忽视真实问题。能由 ChatGPT 自己查清的，不让 DS 重跑；真正需要计算才能裁定的问题再交 DS。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用户明确要求：不要调用 Work，不要把项目丢给 Work。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Phase 4 prompt 已经写好但当前“暂缓执行”。先把 Phase 3.1 的 HCO3E 绕路错误彻底溯源并给解决方案；确认后再决定是否补充 Phase 4 prompt。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二、项目总目标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构建/更新 Acidithiobacillus ferrooxidans ATCC 23270 的 GEM，使最终 2026 reconstruction 可用于设计“Fe2+/还原硫继续作为重要能量/电子供体，而有机碳成为主要碳源”的菌株。目标是在尽量保留 Fe/S 氧化与生物浸出的前提下，降低 Calvin 固碳负担、提高 biomass，并尽量减少遗传修改。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三、版本纪律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- 2016 iMC507 frozen baseline = 2026_baseline_v0，只用于忠实复现和参考，不能直接改。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- 2024 iATF-ENG 只作工程/复现参考，不是 WT baseline。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G51-G510 基因证据链并行进行，不阻塞 baseline 计算；任何 patch 只有完成 current gene function -&gt; exact reaction/GPR -&gt; evidence -&gt; difference vs 2016 -&gt; confidence -&gt; model action 后，才可进入 2026_patch_list。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正式修正版之后应成为 2026_reconstruction_v1，且必须经过 regression tests。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baseline_v0 冻结 SBML：baseline_v0/original/mmc3.xml，615 reactions / 573 metabolites / 3 compartments。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原始 EGC（Htpp + ATPS5rpp + ATPM）存在于 raw SBML 默认 bounds，但 2016 正式 FIM/TTM/TSM 条件把 Htpp=0，所以公开模拟不受该 EGC 污染。未来 2026 reconstruction 必须结构性消除 EGC，不能只依赖场景关闭 Htpp。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四、Google Drive 关键位置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项目根文件夹：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嗜酸氧化亚铁硫杆菌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folder id: 1L-CcfO3ooxUOdWYXEOhgIgfuADbmCrcc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baseline_v0：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folder id: 1RFlDEAzeKtiy_n5OvytWIQZ0utpDcHQ7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当前交接/聊天记录文件夹：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00_ChatGPT_交接与记录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folder id: 1LJtcrGcyHy4-vN0G3ZjMRanVUcPQsfp-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旧交接文档：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ATCC23270_GEM_模型运行交接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 id: 1NTLbOTbsOHPMwuxVCJoz9kxB8GWmhjFnDdl-gw8J3ps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注意：本文件比旧交接更新，优先读本文件。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五、已经完成并封口的阶段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0：PASS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冻结 2016 artifacts、哈希、反应计数、环境和场景语义。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- 615 = 587 non-exchange + 28 Ex_* exchange；587 = 534 internal metabolic + 52 transport + 1 biomass。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Table 5 角色：H2CO3 是 MODEL_INPUT_CONSTRAINT；growth/donor/O2 是 VALIDATION_TARGET。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H2CO3=2.0 和 2.34 是特定分析设置，不是统一 baseline。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GAM/NGAM 不用于 minimal-medium / gap-fill；最终拟合模型使用 GAM~139、NGAM=3.475。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1/1.5/1.6：PASS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SBML 结构和 numerical QC 完成。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raw SBML 有自由 ATP EGC：Htpp + ATPS5rpp + ATPM，最大 ATPM=200；Htpp c-&gt;p 方向使其成立。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但完整 Table 1 正式 FIM/TTM/TSM bounds 下 Htpp=0/0，因此 EGC 在论文正式模拟不可达。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Phase 1 初版曾漏套 Table 1 的内部 reaction bounds，Phase 1.6 已修正 schema 3.0。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Afe_biomass 在 Table 1 的 0/0 是 representation/placeholder 问题；操作性复现保留 SBML biomass bound 0/1000，并明确文档化。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结构 QC 还留有：CA2tpp mass+charge imbalance；19 条 charge imbalance；38 条内部 NOT_ASSESSABLE；GPR 508 vs paper 507 unresolved。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2/2.1：2016 论文复现成功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项目级最终解释：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STRICT_REPRODUCTION_PASS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而不是 DS 最初写的 PARTIAL。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依据：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- 20/20 Table 5 scenarios feasible。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- 7 条验证曲线平均 R²（1-SSE/SST）= 0.92252，匹配论文 ≈0.92。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TSM thiosulfate uptake slope~1.301、R²~0.774 是 2016 原模型自身的 quantitative limitation，不是“复现失败”。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mmc1.xls vs mmc3.xml 615 reactions 中只有 CYTRED 有真实 stoichiometric artifact 差异：0.5 H+ 跨膜方向相反。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CYTRED 在公开验证条件中 flux=0，因此这个 artifact 不解释 TSM 偏差。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TSM 偏差机制仍 unresolved，不要武断归因给 TSQOC/4THASE/CYTBD。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GLPK 的 ~1e-7 residual 在 GLPK-exact 下回到 ~1e-14，属于 solver 浮点问题。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published energy parameters 基本一致：ATPS5rpp 5、CYTAA31 0、NADHI 5、CYTBC1 5、CYTAA32 1.3、CYTRED 0.5、CYTBO3/CYTBD 1.8；GAM encoded 139.1 vs paper 139，属于小差异，不能擅自改。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 主体 physiological sanity：PASS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H2CO3 去掉 -&gt; growth 0。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RUBISCO 去掉 -&gt; growth 0。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donor 去掉 -&gt; growth 0。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O2 去掉 -&gt; growth 0（当前 published aerobic conditions 下）。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 terminal acceptor -&gt; growth 0。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无隐藏碳摄取、无隐藏外部能量源、公开条件无自由 ATP。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zero-carbon 时仍消耗 Fe/S + O2，是 ATPM=3.475 的 NGAM maintenance；ATPM=0 后 donor/O2/ATPS5rpp 全部归零。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TTM/TSM 的微量 Fe2/Fe3 uptake = biomass 矿物需求（biomass coefficient 各 -0.067）。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- 4hba 是微量输出，不是碳摄取泄漏。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Phase 3 原始 leakage script 有标签 bug：把 Fe2 在所有条件都标 intended donor；后来纠正。另一个仍需记住的标签 bug：代码判断顺序可能把 TTM/TSM sulfate export 先归到 mineral，再没机会归 REDOX_PRODUCT_EXPORT；数值不影响，但将来统一清单时要改。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六、当前最重要、尚未彻底解决的问题：HCO3E bypass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这是下一聊天框第一优先级。不要直接进 Phase 4。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背景：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2016 论文/补充材料明确描述：外部 pH~2 以 h2co3 为主，HCO3tpp 模拟 h2co3 进入后因胞内 pH 转为 hco3，HCO3E（carbonic anhydrase）再把 hco3 转成 co2 供 RUBISCO。正常 pFBA 中 HCO3E ~ -1.9017，约 95% incoming inorganic carbon 经 HCO3E，和论文描述一致。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异常：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HCO3E=0 时，growth 几乎完全不变，RUBISCO 仍 ~2.1657。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3.1 DS 报告把 bypass 描述成：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hco3 -&gt; ACCOAC -&gt; malonyl-CoA -&gt; fatty-acid elongation decarboxylation (3OAS/MACPD) -&gt; CO2 -&gt; RUBISCO。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这个解释现在被 ChatGPT 审核发现可能不准确。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已核到的强证据：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phase3_1_summary.json 中 HCO3E 关闭后：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HCO3E delta +1.901719（原通量消失）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ACCOAC delta +1.901719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ATPS5rpp delta +1.901719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RUBISCO 基本不变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CBPS 不变，BIOC2=0。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DS 的 hco3e_flux_delta.tsv / script 实际只筛选“预设碳反应 + CO2 producers”，所以它没有证明完整路径；不能把脚本输出误当完整 network trace。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从 mmc1/SBML 已核到反应式：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ACCOAC: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ATP + acetyl-CoA + HCO3- &lt;=&gt; H+ + Pi + ADP + malonyl-CoA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MCOATA: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malonyl-CoA + ACP &lt;=&gt; CoA + malonyl-ACP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MACPD: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H+ + malonyl-ACP -&gt; CO2 + acetyl-ACP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ACOATA: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acetyl-CoA + ACP &lt;=&gt; CoA + acetyl-ACP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 ACOATA 反向可将 CoA + acetyl-ACP -&gt; acetyl-CoA + ACP。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如果四条按：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ACCOAC forward + MCOATA forward + MACPD forward + ACOATA reverse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相加，中间物全部消掉，净反应是：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ATP + HCO3- -&gt; ADP + Pi + CO2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（H+ 也可配平抵消，具体以 SBML stoich 再核一次。）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这意味着 HCO3E bypass 很可能不是“正常脂肪酸链延长”，而是一个 ATP 驱动的 bicarbonate-to-CO2 futile cycle / model shortcut。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关键判断不能停留在“改口径”。用户明确要求：必须追溯错误来源、解释清楚为什么出现、判断哪些反应/方向/证据造成、给出 2026 reconstruction 的解决方案。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不能为了减少返工而忽视这个问题；但也不要让 DS 盲目再跑。ChatGPT 先自己查论文、supplement、mmc1、mmc3、GPR、当前基因组与现代数据库/文献，只有需要新计算验证时才给 DS 封闭任务。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七、下一聊天框要继续做的具体科学核验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按以下顺序：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直接读取原始 mmc1.xls 和 mmc3.xml，逐条核实 ACCOAC / MCOATA / MACPD / ACOATA / HCO3E：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exact stoichiometry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reversibility / bounds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subsystem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GPR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confidence score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- 2016 annotation/evidence source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不要依据 DS 摘要。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查 2016 supplement 对 confidence score 的定义：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4 = experimental+gene product+biochemical reaction evidence；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= physiological/genetic/proteomic；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= genome annotation only；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= no evidence, reaction required for modeling。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已经找到该定义，但要给用户最终结论时最好引用原文依据。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需要确认 MACPD、ACOATA 等具体 score/GPR，不能凭之前未完整读取的 TSV 下结论。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查当前 GCF_049532655.1 annotation / G5X evidence，看这些反应在现株有没有真实 enzyme/gene 支撑：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ACCOAC（应有真实 acetyl-CoA carboxylase）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MCOATA/FabD（通常有真实 gene）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ACOATA（需判定当前基因/反应是否真实）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MACPD（重点！malonyl-ACP decarboxylase 是否有 gene/evidence，反应是否仅为了 model closure）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HCO3E / carbonic anhydrase（当前 gene/evidence）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必须区分“反应存在”与“能以这个组合承载 1.9 mmol/gDW/h bypass”。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查现代权威反应数据库/文献，尤其 MACPD 的 EC 和真实酶学。之前已经出现疑点：2016 model 对 MACPD 的 EC/annotation 可能不可靠。下一聊天必须正式核实，不要凭记忆。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 检查这个 cycle 是否在 HCO3E 正常开启时也作为 FVA alternative optimum 可达；Phase 4 prompt里有 surveillance，但现在可先理论/必要时小计算核。关键不是“有没有 flux”，而是它是否让未来 knockout/organic-carbon engineering 产生错误可行性。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F. 最终给用户外行版解释：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正常细胞应该怎么把 HCO3- 变 CO2；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老模型为什么可以绕开 carbonic anhydrase；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这个绕路是不是守恒（大概率守恒但耗 ATP，所以不是 free-energy bug）；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为什么它仍然是危险 artifact；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具体应该修哪个地方，不能简单删除 ACCOAC/FabD 等真实脂肪酸反应；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最可能修复策略应围绕：证据审查 MACPD/ACOATA 的方向、反应是否应存在、thermodynamic/directionality constraints，或在 2026 model 中移除无证据 shortcut，同时保留真实脂肪酸合成。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修复后验收必须包括：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1) HCO3E KO 在 inorganic-carbon-only condition 不再通过该人工循环维持原 growth；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2) 不破坏正常 fatty-acid/biomass production；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3) no new EGC；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4) 2016 reference regression 可在 baseline branch 保持，而 corrected branch 明确允许与旧结果不同。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八、Phase 4 prompt 状态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用户说“目前这个 Phase 4 prompt 我们先保留，如果后续觉得需要补充就再单独发补充”。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因此不要丢掉之前写的 Phase 4 STANDARD FBA/pFBA/FVA BASELINE prompt，但在 HCO3E 根因解决前不要让 DS 执行。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 的核心计划：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REF_FIM / REF_TTM / REF_TSM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H2CO3 fixed 2 as PROJECT STANDARD normalization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complete schema 3.0 published operational bounds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full FBA + project representative pFBA + full-network FVA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immutable baseline fingerprint for future regression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HCO3E/ACCOAC/MCOATA/MACPD/ACOATA surveillance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如本轮根因核验发现需要增加 artifact flags/metadata或新增修正版 acceptance tests，再给用户一个“Phase 4 prompt 补充段”，不要重写整个 prompt。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九、用户对当前助手的新要求（务必遵守）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用户明确批评此前 Phase 3 连续返工过多。原因包括：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ChatGPT 在发 DS prompt 前自审不够；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有时把 DS 结果当结论，之后才从 Drive 找到矛盾；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prompt 中预设路径不够严格，导致 DS 用脚本有限筛选却报告成“完整路径”。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以后必须改：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先论文/原始 artifact -&gt; 自己推理 -&gt; 必要时 web/现代证据核验 -&gt; 只把确定的计算任务交 DS -&gt; DS 回来后再查实际产物 -&gt; 再 PASS。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同时不能走到另一个极端：为了不返工就“只是改口径”或忽略模型错误。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十、DS 的定位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DS 只做：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批量解析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脚本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FBA/pFBA/FVA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matrix/QC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机器可读表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按 ChatGPT 已确定的测试方案执行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不要让 DS 决定：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论文应该怎么解释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什么是 artifact / biological truth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下一阶段是否科学上应该做什么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应该怎么修模型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十一、当前一句话状态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2016 baseline 已经成功复现且核心生理 sanity 基本通过；现在卡在一个重要的“碳酸酐酶 HCO3E 被低证据 ATP 消耗旁路绕开”的模型结构问题。下一聊天应先把这个旁路的来源、证据和正确修复策略彻底查清，再进入 Phase 4。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