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当前聊天记录摘要 — ATCC 23270 GEM（2026-09-25）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这不是正式模型文件，是本聊天关键对话、判断和转折的连续记录，供下一聊天恢复上下文。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用户先问 DS 1M context 是否快触顶。判断：当时显式聊天离 1M 还远，真正占 context 的是整份 SBML/docx/xls/QC 表；建议至少完成 Phase 1，再考虑阶段间换会话。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DS 返回 Phase 1 structural/numerical QC：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- 615 rxns / 573 mets / 3 compartments；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- 529 balanced、19 charge imbalance、1 mass+charge imbalance（CA2tpp）、66 not assessable；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GPR nonempty 461，unique genes 508 vs paper 507；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FIM/TTM/TSM feasible；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raw SBML 检出 free ATP cycle。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自己核 Drive 后把 EGC 精确定位：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Htpp + ATPS5rpp + ATPM。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Htpp 可逆 c-&gt;p，ATPS5rpp 利用 periplasmic proton 合 ATP，ATPM 水解 ATP，三条可闭环。Htpp max 1000 / 5 H per ATP = ATPM max 200。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用户问“这个环是不是得直接去掉”。回答：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最终 2026 engineering model 必须消除；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frozen 2016 baseline 不能改，因为要忠实复现原模型；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先确认哪个 reaction direction/stoich/bound 是根因，再在 corrected branch 修。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Phase 1.5 DS 发现 Table 1 在正式条件把 Htpp=0，EGC 不参与公开模拟。但 ChatGPT 发现 Phase 1.5 自己的 Htpp FVA 仍是可逆，和 Table 1 冲突，于是追出：前面的场景只套了 exchange+CYT2，漏了内部 Table 1 bounds。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Phase 1.6 完整 reconciliation：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每条件约 19 个 reaction bounds 与 raw SBML 不同；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Htpp 三条件均 0/0；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正式 2016 条件 EGC 不可达；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previous scenario-dependent Phase1/1.5 results 部分 superseded；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Afe_biomass Table1 0/0 若字面套用会 growth=0，因此复现时保留 biomass operational bound。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ChatGPT接受，进入 Phase2。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Phase2 DS 报告：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20/20 scenarios optimal；7 validation curves mean R2 = 0.9225；FIM donor很好，TSM donor slope 1.301 / R2 0.774；EGC inactive；energy params基本一致。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ChatGPT自己查论文/supplement后纠正 DS 的 classification：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这应该是 STRICT_REPRODUCTION_PASS。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原因：论文说的是7条曲线平均 R2≈0.92，我们复现出0.9225；TSM偏差是原模型自身的生物学定量局限，不是复现失败。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另查出 mmc1 vs mmc3 只有 CYTRED proton direction 真正 stoich artifact；但 CYTRED 在验证条件 flux=0，不解释 TSM偏差。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因此记录：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KNOWN_2016_MODEL_LIMITATION: TSM thiosulfate uptake systematically overpredicted; mechanism unresolved。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用户明确规定角色分工：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ChatGPT能从 Drive 自己核对的就自己查；DS只干活。ChatGPT是总规划，要向外行专业解释矛盾与结果，不能让DS替我们决定科学结论。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之后所有阶段都按此原则。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Phase3 physiological sanity：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positive controls方向正常；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h2co3关闭 growth0；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RUBISCO/HCO3tpp关闭 growth0；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HCO3E关闭 growth不变；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donor关闭 growth0；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O2关闭 growth0；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 free ATP；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 hidden carbon uptake；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zero-carbon仍有 donor/O2通量。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ChatGPT核脚本后解释：zero-carbon donor/O2 是 ATPM=3.475 的 NGAM，不是泄漏；ATPM=0后全部归零。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还发现 leakage inventory 分类脚本太粗：TTM/TSM少量Fe2/Fe3其实是 biomass mineral demand；H+是 acid/base balance；4hba为微量输出。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Phase3.1 DS 进一步做 HCO3E bypass：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报告说 hco3 -&gt; ACCOAC -&gt; fatty-acid chain elongation decarboxylation -&gt; CO2 -&gt; RUBISCO；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HCO3E off 增加 donor/O2/ATP成本约6–8%；energy cap后 growth下降约19%；zero-carbon NGAM解释成立；无 unexpected carbon uptake。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ChatGPT初步想封口，但继续核产物后发现 DS 的“脂肪酸链延长”解释可能错误。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最新关键发现（当前未完结）：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 phase3_1_summary：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HCO3E normal约 -1.901719 -&gt; off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ACCOAC +1.901719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ATPS5rpp +1.901719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RUBISCO基本不变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CBPS不变、BIOC2=0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 DS 的 hco3e_flux_delta script 只枚举了预设 carbon reactions + CO2 producers，根本没有证明“完整反应路径”。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直接从原始 mmc1/SBML查到：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ACCOAC: ATP + accoa + hco3 &lt;=&gt; H+ + Pi + ADP + malcoa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MCOATA: malcoa + ACP &lt;=&gt; CoA + malACP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MACPD: H+ + malACP -&gt; CO2 + acACP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ACOATA: accoa + ACP &lt;=&gt; CoA + acACP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ACOATA 走反向，则四条合计净：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ATP + HCO3 -&gt; ADP + Pi + CO2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所以更像一个“ATP驱动的羧化-脱羧 futile cycle / bicarbonate-to-CO2 shortcut”，不是正常脂肪酸延长。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用户此时指出：不要为了减少返工就忽视问题；必须把错误溯源、解释清楚并给解决方案。Phase4 prompt先保留，必要时以后补充。用户特别要求说明要能让外行直接听懂，结论优先，不要用大量缩写和数据冒充解释。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本轮最后用户要求：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把当前对话和交接写入 Google Drive，让下一个聊天完全接着思考；不要 Work。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因此创建：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项目/00_ChatGPT_交接与记录/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- 00_READ_FIRST_最新交接_ATCC23270_GEM_2026-09-25_Phase3.1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- 01_当前聊天记录_ATCC23270_GEM_2026-09-25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下一聊天第一件事：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继续 HCO3E bypass 根因审查，不直接执行 Phase4。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