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3eugh1fgkkzq" w:id="0"/>
      <w:bookmarkEnd w:id="0"/>
      <w:r w:rsidDel="00000000" w:rsidR="00000000" w:rsidRPr="00000000">
        <w:rPr>
          <w:rtl w:val="0"/>
        </w:rPr>
        <w:t xml:space="preserve">G58</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ATCC 23270｜GCF_049532655.1 逐基因证据审查｜总序号 2052—2344（293 条）</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任务入口：先阅读同目录《G5X 系列总说明》，再按本文件下列具体基因逐条执行全部证据链并交付总说明第七节所列成果。两份文档共同构成完整任务书；查证时按总说明索引读取原始数据、数据库和论文。</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责任边界：本文件表中的 RU820_RS 位点，每条恰好一次；不以功能、是否有 AFE、是否入旧模型筛除。非蛋白编码基因暂不处理。</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固定范围：第 2052 条 RU820_RS10805 至第 2344 条 RU820_RS12355。顺序沿官方 GFF gene 行的坐标升序。</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字段说明：总序号｜当前 RU820 locus｜当前 WP protein_id｜染色体坐标(链向)｜当前 NCBI product。product 为待核验的官方注释，不是本轮功能结论。旧 AFE 映射与反应证据由执行者核查填写。</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具体基因清单</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2052｜RU820_RS10805｜WP_012537135.1｜NZ_CP136162.1:2063407-2064135(-)｜ribonuclease PH</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2053｜RU820_RS10810｜WP_012537136.1｜NZ_CP136162.1:2064275-2064769(+)｜Crp/Fnr family transcriptional regulator</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2054｜RU820_RS10815｜WP_012537137.1｜NZ_CP136162.1:2064796-2065353(-)｜LON peptidase substrate-binding domain-containing protein</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2055｜RU820_RS10820｜WP_012537138.1｜NZ_CP136162.1:2065378-2066535(+)｜radical SAM family heme chaperone HemW</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2056｜RU820_RS10825｜WP_009563737.1｜NZ_CP136162.1:2066550-2066861(-)｜encapsulin-associated ferritin-like protein</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2057｜RU820_RS10830｜WP_012607389.1｜NZ_CP136162.1:2066885-2067679(+)｜pseudouridine synthase</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2058｜RU820_RS10835｜WP_012537140.1｜NZ_CP136162.1:2067795-2067953(+)｜hypothetical protein</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2059｜RU820_RS10840｜WP_012537141.1｜NZ_CP136162.1:2068179-2069714(+)｜DHA2 family efflux MFS transporter permease subunit</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2060｜RU820_RS10845｜WP_012537142.1｜NZ_CP136162.1:2069724-2070677(-)｜D-alanyl-D-alanine carboxypeptidase family protein</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2061｜RU820_RS10850｜WP_012607392.1｜NZ_CP136162.1:2070845-2071606(+)｜sulfite exporter TauE/SafE family protein</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2062｜RU820_RS10855｜WP_012537144.1｜NZ_CP136162.1:2071622-2072629(+)｜class I SAM-dependent methyltransferase</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2063｜RU820_RS10865｜WP_012537145.1｜NZ_CP136162.1:2072978-2076829(-)｜phosphoribosylformylglycinamidine synthase</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2064｜RU820_RS10870｜WP_012537146.1｜NZ_CP136162.1:2076900-2077622(-)｜phosphoribosylaminoimidazolesuccinocarboxamide synthase</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2065｜RU820_RS10875｜WP_012537147.1｜NZ_CP136162.1:2077619-2078926(-)｜adenylosuccinate lyase</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2066｜RU820_RS10880｜WP_012537148.1｜NZ_CP136162.1:2078923-2080056(-)｜outer membrane protein assembly factor BamC</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2067｜RU820_RS10885｜WP_009561191.1｜NZ_CP136162.1:2080094-2080969(-)｜4-hydroxy-tetrahydrodipicolinate synthase</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2068｜RU820_RS10895｜WP_012607393.1｜NZ_CP136162.1:2081242-2081895(-)｜PAQR family membrane homeostasis protein TrhA</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2069｜RU820_RS10900｜WP_009562964.1｜NZ_CP136162.1:2081970-2083298(-)｜N-acetylmuramoyl-L-alanine amidase</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2070｜RU820_RS10905｜WP_012537150.1｜NZ_CP136162.1:2083384-2083818(-)｜thioredoxin TrxC</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2071｜RU820_RS10910｜WP_009562960.1｜NZ_CP136162.1:2083849-2084133(-)｜glutaredoxin 3</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2072｜RU820_RS10915｜WP_009562958.1｜NZ_CP136162.1:2084133-2084558(-)｜rhodanese-like domain-containing protein</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2073｜RU820_RS10920｜WP_012537151.1｜NZ_CP136162.1:2084562-2084783(-)｜YgaP family membrane protein</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2074｜RU820_RS10925｜WP_012537152.1｜NZ_CP136162.1:2084790-2088068(-)｜efflux RND transporter permease subunit</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2075｜RU820_RS10930｜WP_012537153.1｜NZ_CP136162.1:2088061-2089143(-)｜efflux RND transporter periplasmic adaptor subunit</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2076｜RU820_RS10935｜WP_012537154.1｜NZ_CP136162.1:2089140-2090561(-)｜TolC family protein</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2077｜RU820_RS10940｜WP_012537155.1｜NZ_CP136162.1:2090809-2091111(-)｜ArsR/SmtB family transcription factor</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2078｜RU820_RS10950｜WP_012537156.1｜NZ_CP136162.1:2091833-2093446(-)｜type I restriction-modification system subunit M</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2079｜RU820_RS10955｜WP_012537157.1｜NZ_CP136162.1:2093443-2093646(-)｜hypothetical protein</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2080｜RU820_RS10960｜WP_225487175.1｜NZ_CP136162.1:2093643-2094866(-)｜AAA family ATPase</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2081｜RU820_RS10965｜WP_012537158.1｜NZ_CP136162.1:2094913-2098077(-)｜DEAD/DEAH box helicase</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2082｜RU820_RS10970｜WP_009567106.1｜NZ_CP136162.1:2098074-2098862(-)｜hypothetical protein</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2083｜RU820_RS10975｜WP_012537159.1｜NZ_CP136162.1:2098859-2100130(-)｜restriction endonuclease subunit S</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2084｜RU820_RS10980｜WP_012537160.1｜NZ_CP136162.1:2100127-2100483(-)｜hypothetical protein</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2085｜RU820_RS10985｜WP_009567105.1｜NZ_CP136162.1:2100480-2101094(-)｜helix-turn-helix domain-containing protein</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2086｜RU820_RS10990｜WP_012537161.1｜NZ_CP136162.1:2101087-2104185(-)｜type I restriction endonuclease subunit R</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2087｜RU820_RS10995｜WP_012537162.1｜NZ_CP136162.1:2104478-2105950(-)｜4-hydroxy-3-polyprenylbenzoate decarboxylase</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2088｜RU820_RS11000｜WP_009562226.1｜NZ_CP136162.1:2105975-2106847(-)｜phosphate/phosphite/phosphonate ABC transporter substrate-binding protein</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2089｜RU820_RS11005｜WP_041647435.1｜NZ_CP136162.1:2106860-2107252(-)｜SCP2 sterol-binding domain-containing protein</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2090｜RU820_RS11010｜WP_009562222.1｜NZ_CP136162.1:2107363-2108109(-)｜tRNA threonylcarbamoyladenosine dehydratase</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2091｜RU820_RS11015｜WP_009562220.1｜NZ_CP136162.1:2108109-2108924(-)｜TatD family hydrolase</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2092｜RU820_RS11020｜WP_225487177.1｜NZ_CP136162.1:2109054-2110286(+)｜FAD-dependent monooxygenase</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2093｜RU820_RS11025｜WP_012537165.1｜NZ_CP136162.1:2110276-2111463(+)｜FAD-dependent monooxygenase</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2094｜RU820_RS11030｜WP_009565782.1｜NZ_CP136162.1:2111475-2111738(+)｜accessory factor UbiK family protein</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2095｜RU820_RS11035｜WP_009565783.1｜NZ_CP136162.1:2111742-2112563(+)｜magnesium chelatase domain-containing protein</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2096｜RU820_RS11040｜WP_229129733.1｜NZ_CP136162.1:2112499-2112633(+)｜ATP-binding protein</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2097｜RU820_RS11045｜WP_012537166.1｜NZ_CP136162.1:2112705-2114549(+)｜hypothetical protein</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2098｜RU820_RS11055｜WP_009565786.1｜NZ_CP136162.1:2116321-2116602(+)｜RNA-directed DNA polymerase</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2099｜RU820_RS11070｜WP_012535982.1｜NZ_CP136162.1:2118221-2119465(+)｜tyrosine-type recombinase/integrase</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2100｜RU820_RS11075｜WP_012535983.1｜NZ_CP136162.1:2119462-2120403(+)｜tyrosine-type recombinase/integrase</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2101｜RU820_RS11080｜WP_009561339.1｜NZ_CP136162.1:2120396-2121394(+)｜tyrosine-type recombinase/integrase</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2102｜RU820_RS11090｜WP_225487178.1｜NZ_CP136162.1:2122463-2122849(-)｜hypothetical protein</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2103｜RU820_RS11095｜WP_041646443.1｜NZ_CP136162.1:2123134-2124108(-)｜hypothetical protein</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2104｜RU820_RS11100｜WP_225981800.1｜NZ_CP136162.1:2124977-2125360(+)｜hypothetical protein</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2105｜RU820_RS11105｜WP_225487687.1｜NZ_CP136162.1:2125291-2125773(+)｜hypothetical protein</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2106｜RU820_RS11115｜WP_012537173.1｜NZ_CP136162.1:2126244-2126435(+)｜hypothetical protein</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2107｜RU820_RS11120｜WP_041647442.1｜NZ_CP136162.1:2126942-2128324(+)｜DUF6880 family protein</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2108｜RU820_RS11125｜WP_012537175.1｜NZ_CP136162.1:2128334-2130763(+)｜TOTE conflict system archaeo-eukaryotic primase domain-containing protein</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2109｜RU820_RS11130｜WP_196491152.1｜NZ_CP136162.1:2131300-2131761(-)｜GNAT family N-acetyltransferase</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2110｜RU820_RS11135｜WP_009561179.1｜NZ_CP136162.1:2132019-2132495(-)｜NuoB/complex I 20 kDa subunit family protein</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2111｜RU820_RS11140｜WP_206382823.1｜NZ_CP136162.1:2132572-2134749(-)｜PEP/pyruvate-binding domain-containing protein</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2112｜RU820_RS11145｜WP_049756721.1｜NZ_CP136162.1:2134838-2135587(-)｜IS21-like element helper ATPase IstB</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2113｜RU820_RS11150｜WP_012537180.1｜NZ_CP136162.1:2135779-2136060(+)｜BrnT family toxin</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2114｜RU820_RS11155｜WP_009567395.1｜NZ_CP136162.1:2136057-2136299(+)｜BrnA antitoxin family protein</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2115｜RU820_RS11160｜WP_012537181.1｜NZ_CP136162.1:2136507-2137265(+)｜helix-turn-helix domain-containing protein</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2116｜RU820_RS11165｜WP_009567396.1｜NZ_CP136162.1:2137356-2138153(+)｜DUF6615 family protein</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2117｜RU820_RS11170｜WP_012607413.1｜NZ_CP136162.1:2138825-2140300(-)｜plasmid recombination protein</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2118｜RU820_RS11175｜WP_012537183.1｜NZ_CP136162.1:2140532-2141533(-)｜cation diffusion facilitator family transporter</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2119｜RU820_RS11180｜WP_012537184.1｜NZ_CP136162.1:2141633-2142109(+)｜Cd(II)/Pb(II)-responsive transcriptional regulator</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2120｜RU820_RS11185｜WP_012537185.1｜NZ_CP136162.1:2142122-2142772(-)｜class I SAM-dependent methyltransferase</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2121｜RU820_RS11190｜WP_012537186.1｜NZ_CP136162.1:2142789-2143280(-)｜ATP synthase F1 subunit epsilon</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2122｜RU820_RS11195｜WP_225981802.1｜NZ_CP136162.1:2143405-2143989(-)｜cation transporter</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2123｜RU820_RS11200｜WP_012537188.1｜NZ_CP136162.1:2144207-2144419(+)｜hypothetical protein</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2124｜RU820_RS11205｜WP_012537189.1｜NZ_CP136162.1:2144568-2144876(-)｜hypothetical protein</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2125｜RU820_RS11210｜WP_012537190.1｜NZ_CP136162.1:2144992-2145354(-)｜copper-binding protein</w:t>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2126｜RU820_RS11215｜WP_012607418.1｜NZ_CP136162.1:2145483-2146238(-)｜cytochrome b/b6 domain-containing protein</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2127｜RU820_RS11220｜WP_012537192.1｜NZ_CP136162.1:2146297-2146986(-)｜AIM24 family protein</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2128｜RU820_RS11225｜WP_012607420.1｜NZ_CP136162.1:2147054-2150167(-)｜efflux RND transporter permease subunit</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2129｜RU820_RS11230｜WP_012606582.1｜NZ_CP136162.1:2150412-2151638(+)｜IS110-like element ISAfe3 family transposase</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2130｜RU820_RS11235｜WP_012537194.1｜NZ_CP136162.1:2151713-2153161(-)｜efflux RND transporter periplasmic adaptor subunit</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2131｜RU820_RS11240｜WP_012537195.1｜NZ_CP136162.1:2153158-2154468(-)｜TolC family protein</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2132｜RU820_RS11245｜WP_012607422.1｜NZ_CP136162.1:2154561-2154911(-)｜hypothetical protein</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2133｜RU820_RS11255｜WP_012537197.1｜NZ_CP136162.1:2155614-2155877(+)｜SHOCT domain-containing protein</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2134｜RU820_RS11260｜WP_225487190.1｜NZ_CP136162.1:2156047-2158041(+)｜copper-translocating P-type ATPase</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2135｜RU820_RS11270｜WP_009569249.1｜NZ_CP136162.1:2158648-2158959(-)｜snapin/pallidin family protein</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2136｜RU820_RS11275｜WP_158303828.1｜NZ_CP136162.1:2159271-2159444(-)｜hypothetical protein</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2137｜RU820_RS11285｜WP_009569252.1｜NZ_CP136162.1:2160322-2160588(+)｜hypothetical protein</w:t>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2138｜RU820_RS11290｜WP_225487670.1｜NZ_CP136162.1:2160651-2161742(+)｜heavy metal translocating P-type ATPase</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2139｜RU820_RS11295｜WP_012537200.1｜NZ_CP136162.1:2161770-2162165(+)｜DUF302 domain-containing protein</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2140｜RU820_RS11300｜WP_009560961.1｜NZ_CP136162.1:2162227-2162433(+)｜CopZ family metallochaperone</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2141｜RU820_RS11305｜WP_009560960.1｜NZ_CP136162.1:2162438-2162677(+)｜glutaredoxin family protein</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2142｜RU820_RS11310｜WP_012537201.1｜NZ_CP136162.1:2162702-2163124(+)｜c-type cytochrome</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2143｜RU820_RS11320｜WP_225981804.1｜NZ_CP136162.1:2164446-2166050(-)｜cation:proton antiporter</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2144｜RU820_RS11325｜WP_012537204.1｜NZ_CP136162.1:2167193-2168812(-)｜APC family permease</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2145｜RU820_RS11330｜WP_148208625.1｜NZ_CP136162.1:2168837-2169301(-)｜hypothetical protein</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2146｜RU820_RS11335｜WP_223306780.1｜NZ_CP136162.1:2169322-2169669(-)｜hypothetical protein</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2147｜RU820_RS11340｜WP_012537207.1｜NZ_CP136162.1:2169740-2170039(-)｜hypothetical protein</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2148｜RU820_RS11345｜WP_009561063.1｜NZ_CP136162.1:2170036-2170407(-)｜P-II family nitrogen regulator</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2149｜RU820_RS11350｜WP_012537208.1｜NZ_CP136162.1:2170465-2171655(-)｜porin</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2150｜RU820_RS11355｜WP_009566656.1｜NZ_CP136162.1:2171735-2172733(-)｜glutamate 5-kinase</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2151｜RU820_RS11360｜WP_012537209.1｜NZ_CP136162.1:2172887-2174443(-)｜RimK family alpha-L-glutamate ligase</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2152｜RU820_RS11365｜WP_012607436.1｜NZ_CP136162.1:2174477-2174806(-)｜GNAT family N-acetyltransferase</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2153｜RU820_RS11370｜WP_012535937.1｜NZ_CP136162.1:2174857-2175189(+)｜IS66 family insertion sequence element accessory protein TnpA</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2154｜RU820_RS11375｜WP_012535936.1｜NZ_CP136162.1:2175180-2175527(+)｜IS66 family insertion sequence element accessory protein TnpB</w:t>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2155｜RU820_RS11380｜WP_012535935.1｜NZ_CP136162.1:2175577-2177214(+)｜IS66-like element ISAfe4 family transposase</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2156｜RU820_RS11385｜WP_012537211.1｜NZ_CP136162.1:2177727-2178008(-)｜HU family DNA-binding protein</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2157｜RU820_RS11390｜WP_012537212.1｜NZ_CP136162.1:2177954-2178178(-)｜hypothetical protein</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2158｜RU820_RS11395｜WP_009569773.1｜NZ_CP136162.1:2178320-2178544(-)｜hypothetical protein</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2159｜RU820_RS11400｜WP_009569774.1｜NZ_CP136162.1:2178631-2178798(-)｜hypothetical protein</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2160｜RU820_RS11405｜WP_012537214.1｜NZ_CP136162.1:2178795-2179418(-)｜potassium-transporting ATPase subunit KdpC</w:t>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2161｜RU820_RS11410｜WP_012537215.1｜NZ_CP136162.1:2179431-2181500(-)｜potassium-transporting ATPase subunit KdpB</w:t>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2162｜RU820_RS11415｜WP_012537216.1｜NZ_CP136162.1:2181514-2183265(-)｜potassium-transporting ATPase subunit KdpA</w:t>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2163｜RU820_RS11420｜WP_009569372.1｜NZ_CP136162.1:2183262-2183354(-)｜K(+)-transporting ATPase subunit F</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2164｜RU820_RS11425｜WP_012607439.1｜NZ_CP136162.1:2183651-2185402(-)｜potassium-transporting ATPase subunit KdpA</w:t>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2165｜RU820_RS11430｜WP_074874174.1｜NZ_CP136162.1:2185845-2186030(+)｜hypothetical protein</w:t>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2166｜RU820_RS11435｜WP_009567170.1｜NZ_CP136162.1:2186127-2186561(+)｜organomercurial transporter MerC</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2167｜RU820_RS11440｜WP_012607441.1｜NZ_CP136162.1:2186587-2188230(+)｜mercury(II) reductase</w:t>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2168｜RU820_RS11445｜WP_012537219.1｜NZ_CP136162.1:2188254-2190332(+)｜glycoside hydrolase family 15 protein</w:t>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2169｜RU820_RS11460｜WP_306670511.1｜NZ_CP136162.1:2191342-2191506(+)｜DUF3330 domain-containing protein</w:t>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2170｜RU820_RS11465｜WP_009568517.1｜NZ_CP136162.1:2191694-2192125(-)｜hypothetical protein</w:t>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2171｜RU820_RS11470｜WP_012537222.1｜NZ_CP136162.1:2192127-2192453(-)｜hypothetical protein</w:t>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2172｜RU820_RS11475｜WP_012537223.1｜NZ_CP136162.1:2192453-2192641(-)｜hypothetical protein</w:t>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2173｜RU820_RS11480｜WP_257246328.1｜NZ_CP136162.1:2192972-2193094(+)｜hypothetical protein</w:t>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2174｜RU820_RS11485｜WP_009562702.1｜NZ_CP136162.1:2193336-2193527(+)｜hypothetical protein</w:t>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2175｜RU820_RS11490｜WP_041647457.1｜NZ_CP136162.1:2194034-2194876(+)｜DUF2459 domain-containing protein</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2176｜RU820_RS11495｜WP_009562706.1｜NZ_CP136162.1:2195297-2195599(-)｜hypothetical protein</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2177｜RU820_RS11500｜WP_009562708.1｜NZ_CP136162.1:2195592-2195801(-)｜hypothetical protein</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2178｜RU820_RS11505｜WP_009562710.1｜NZ_CP136162.1:2195863-2196222(-)｜DUF3579 domain-containing protein</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2179｜RU820_RS11510｜WP_009562712.1｜NZ_CP136162.1:2196294-2196560(-)｜hypothetical protein</w:t>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2180｜RU820_RS11515｜WP_229129738.1｜NZ_CP136162.1:2196648-2197007(-)｜hypothetical protein</w:t>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2181｜RU820_RS11520｜WP_009563470.1｜NZ_CP136162.1:2197447-2198064(-)｜hypothetical protein</w:t>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2182｜RU820_RS11525｜WP_009563471.1｜NZ_CP136162.1:2198758-2199009(-)｜hypothetical protein</w:t>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2183｜RU820_RS11530｜WP_148208626.1｜NZ_CP136162.1:2199883-2200731(-)｜hypothetical protein</w:t>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2184｜RU820_RS11535｜WP_111122573.1｜NZ_CP136162.1:2201328-2202404(-)｜TniQ family protein</w:t>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2185｜RU820_RS11540｜WP_041646474.1｜NZ_CP136162.1:2202419-2203306(-)｜TniB family NTP-binding protein</w:t>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2186｜RU820_RS11545｜WP_012607455.1｜NZ_CP136162.1:2203303-2205183(-)｜Mu transposase C-terminal domain-containing protein</w:t>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2187｜RU820_RS11550｜WP_012537231.1｜NZ_CP136162.1:2205176-2205865(-)｜heteromeric transposase endonuclease subunit TnsA</w:t>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2188｜RU820_RS11555｜WP_074874161.1｜NZ_CP136162.1:2205943-2206644(+)｜ATP-binding protein</w:t>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2189｜RU820_RS11560｜WP_012537232.1｜NZ_CP136162.1:2206791-2207168(-)｜DsrE family protein</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2190｜RU820_RS11565｜WP_009561598.1｜NZ_CP136162.1:2207410-2207892(-)｜MerR family transcriptional regulator</w:t>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2191｜RU820_RS11570｜WP_009561601.1｜NZ_CP136162.1:2208706-2209230(-)｜tetratricopeptide repeat protein</w:t>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2192｜RU820_RS11575｜WP_012537233.1｜NZ_CP136162.1:2209258-2210877(-)｜peptide chain release factor 3</w:t>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2193｜RU820_RS11580｜WP_012537234.1｜NZ_CP136162.1:2210884-2211360(-)｜ribosomal protein S18-alanine N-acetyltransferase</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2194｜RU820_RS11585｜WP_012537235.1｜NZ_CP136162.1:2211362-2212030(-)｜tRNA (adenosine(37)-N6)-threonylcarbamoyltransferase complex dimerization subunit type 1 TsaB</w:t>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2195｜RU820_RS11590｜WP_225487192.1｜NZ_CP136162.1:2212030-2213946(-)｜ATP-dependent DNA helicase</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2196｜RU820_RS11595｜WP_009569361.1｜NZ_CP136162.1:2214025-2214387(+)｜hypothetical protein</w:t>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2197｜RU820_RS11600｜WP_012537237.1｜NZ_CP136162.1:2214600-2215697(-)｜C40 family peptidase</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2198｜RU820_RS11605｜WP_012537238.1｜NZ_CP136162.1:2216198-2217454(+)｜carbohydrate porin</w:t>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2199｜RU820_RS11610｜WP_012537239.1｜NZ_CP136162.1:2217487-2217774(+)｜FeoA family protein</w:t>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2200｜RU820_RS11615｜WP_012537240.1｜NZ_CP136162.1:2217771-2220119(+)｜Fe(2+) transporter permease subunit FeoB</w:t>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2201｜RU820_RS11620｜WP_012537241.1｜NZ_CP136162.1:2220116-2220415(+)｜FeoC-like transcriptional regulator</w:t>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2202｜RU820_RS11625｜WP_012537242.1｜NZ_CP136162.1:2220513-2221385(+)｜N-carbamoylputrescine amidase</w:t>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2203｜RU820_RS11630｜WP_009562419.1｜NZ_CP136162.1:2221378-2222130(+)｜gamma-glutamyl-gamma-aminobutyrate hydrolase family protein</w:t>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2204｜RU820_RS11635｜WP_009562418.1｜NZ_CP136162.1:2222127-2222774(-)｜VTT domain-containing protein</w:t>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2205｜RU820_RS11640｜WP_009562417.1｜NZ_CP136162.1:2222806-2223162(-)｜hypothetical protein</w:t>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2206｜RU820_RS11645｜WP_012537243.1｜NZ_CP136162.1:2223159-2223911(-)｜type 1 glutamine amidotransferase</w:t>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2207｜RU820_RS11650｜WP_009564938.1｜NZ_CP136162.1:2223913-2224839(-)｜LysR family transcriptional regulator</w:t>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2208｜RU820_RS11655｜WP_009564939.1｜NZ_CP136162.1:2224924-2225526(+)｜hypothetical protein</w:t>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2209｜RU820_RS11660｜WP_012537244.1｜NZ_CP136162.1:2225548-2226693(-)｜aldo/keto reductase</w:t>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2210｜RU820_RS11665｜WP_012607461.1｜NZ_CP136162.1:2226690-2227856(-)｜acetoin utilization protein AcuC</w:t>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2211｜RU820_RS11670｜WP_009563394.1｜NZ_CP136162.1:2227901-2230396(-)｜nitric oxide reductase activation protein NorD</w:t>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2212｜RU820_RS11675｜WP_012607463.1｜NZ_CP136162.1:2230406-2231236(-)｜CbbQ/NirQ/NorQ/GpvN family protein</w:t>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2213｜RU820_RS11680｜WP_012537246.1｜NZ_CP136162.1:2231233-2231634(-)｜hypothetical protein</w:t>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2214｜RU820_RS11685｜WP_009563398.1｜NZ_CP136162.1:2231761-2232084(+)｜hypothetical protein</w:t>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2215｜RU820_RS11690｜WP_009563400.1｜NZ_CP136162.1:2232139-2232519(-)｜hypothetical protein</w:t>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2216｜RU820_RS11695｜WP_012537247.1｜NZ_CP136162.1:2232572-2233579(-)｜lipoate--protein ligase family protein</w:t>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2217｜RU820_RS11700｜WP_009567349.1｜NZ_CP136162.1:2233584-2233997(-)｜hypothetical protein</w:t>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2218｜RU820_RS11705｜WP_012537248.1｜NZ_CP136162.1:2234124-2235467(-)｜OmpP1/FadL family transporter</w:t>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2219｜RU820_RS11710｜WP_012537249.1｜NZ_CP136162.1:2235680-2236816(-)｜radical SAM protein</w:t>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2220｜RU820_RS11715｜WP_009565665.1｜NZ_CP136162.1:2236841-2237902(-)｜geranylgeranyl reductase family protein</w:t>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2221｜RU820_RS11720｜WP_012537250.1｜NZ_CP136162.1:2237899-2238969(-)｜lipoate--protein ligase family protein</w:t>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2222｜RU820_RS11725｜WP_012537251.1｜NZ_CP136162.1:2239018-2240139(-)｜radical SAM protein</w:t>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2223｜RU820_RS11730｜WP_225981811.1｜NZ_CP136162.1:2240224-2240664(-)｜glycine cleavage system protein H</w:t>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2224｜RU820_RS11735｜WP_012537253.1｜NZ_CP136162.1:2240717-2241115(-)｜DsrE family protein</w:t>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2225｜RU820_RS11740｜WP_009565261.1｜NZ_CP136162.1:2241112-2241558(-)｜glycine cleavage system protein H</w:t>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2226｜RU820_RS11745｜WP_012537254.1｜NZ_CP136162.1:2241627-2242538(-)｜CoB--CoM heterodisulfide reductase iron-sulfur subunit B family protein</w:t>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2227｜RU820_RS11750｜WP_012607468.1｜NZ_CP136162.1:2242531-2243250(-)｜4Fe-4S dicluster domain-containing protein</w:t>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2228｜RU820_RS11755｜WP_012537255.1｜NZ_CP136162.1:2243274-2244092(-)｜hypothetical protein</w:t>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2229｜RU820_RS11760｜WP_012537256.1｜NZ_CP136162.1:2244082-2245137(-)｜CoB--CoM heterodisulfide reductase iron-sulfur subunit A family protein</w:t>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2230｜RU820_RS11765｜WP_012537257.1｜NZ_CP136162.1:2245150-2246493(-)｜heterodisulfide reductase-related iron-sulfur binding cluster</w:t>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2231｜RU820_RS11770｜WP_009562302.1｜NZ_CP136162.1:2246504-2247190(-)｜4Fe-4S dicluster domain-containing protein</w:t>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2232｜RU820_RS11775｜WP_009562304.1｜NZ_CP136162.1:2247254-2247724(-)｜sulfur carrier protein DsrE2</w:t>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2233｜RU820_RS11780｜WP_009562307.1｜NZ_CP136162.1:2247768-2247998(-)｜sulfurtransferase TusA family protein</w:t>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2234｜RU820_RS11785｜WP_012537258.1｜NZ_CP136162.1:2248122-2248451(-)｜rhodanese-like domain-containing protein</w:t>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2235｜RU820_RS11790｜WP_009567484.1｜NZ_CP136162.1:2248512-2249540(-)｜GTP 3',8-cyclase MoaA</w:t>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2236｜RU820_RS11795｜WP_009567485.1｜NZ_CP136162.1:2249811-2250116(+)｜hypothetical protein</w:t>
      </w:r>
    </w:p>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2237｜RU820_RS11800｜WP_009567486.1｜NZ_CP136162.1:2250120-2250629(-)｜cyclic pyranopterin monophosphate synthase MoaC</w:t>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2238｜RU820_RS11805｜WP_206382850.1｜NZ_CP136162.1:2250890-2251930(+)｜rod shape-determining protein</w:t>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2239｜RU820_RS11810｜WP_012537259.1｜NZ_CP136162.1:2251954-2252793(+)｜rod shape-determining protein MreC</w:t>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2240｜RU820_RS11815｜WP_009567489.1｜NZ_CP136162.1:2252790-2253266(+)｜rod shape-determining protein MreD</w:t>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2241｜RU820_RS11820｜WP_009567490.1｜NZ_CP136162.1:2253263-2255071(+)｜penicillin-binding protein 2</w:t>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2242｜RU820_RS11825｜WP_012537260.1｜NZ_CP136162.1:2255068-2256162(+)｜rod shape-determining protein RodA</w:t>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2243｜RU820_RS11830｜WP_012537261.1｜NZ_CP136162.1:2256305-2257471(+)｜D-alanyl-D-alanine carboxypeptidase family protein</w:t>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2244｜RU820_RS11835｜WP_012537262.1｜NZ_CP136162.1:2257764-2258030(+)｜YbeD family protein</w:t>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2245｜RU820_RS11840｜WP_012537263.1｜NZ_CP136162.1:2258027-2258665(+)｜lipoyl(octanoyl) transferase LipB</w:t>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2246｜RU820_RS11845｜WP_012537264.1｜NZ_CP136162.1:2258668-2259621(+)｜lipoyl synthase</w:t>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2247｜RU820_RS11850｜WP_012607473.1｜NZ_CP136162.1:2259636-2260436(+)｜YdcF family protein</w:t>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2248｜RU820_RS11855｜WP_012537266.1｜NZ_CP136162.1:2260467-2261552(-)｜L,D-transpeptidase family protein</w:t>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2249｜RU820_RS11860｜WP_012537267.1｜NZ_CP136162.1:2261666-2262097(+)｜hypothetical protein</w:t>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2250｜RU820_RS11865｜WP_012537268.1｜NZ_CP136162.1:2262180-2263652(+)｜hypothetical protein</w:t>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2251｜RU820_RS11870｜WP_012537269.1｜NZ_CP136162.1:2263662-2264831(+)｜response regulator</w:t>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2252｜RU820_RS11875｜WP_012537270.1｜NZ_CP136162.1:2264891-2265457(+)｜GTP-binding protein</w:t>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2253｜RU820_RS11880｜WP_009563650.1｜NZ_CP136162.1:2265454-2266092(+)｜roadblock/LC7 domain-containing protein</w:t>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2254｜RU820_RS11885｜WP_012537271.1｜NZ_CP136162.1:2266138-2266500(+)｜roadblock/LC7 domain-containing protein</w:t>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2255｜RU820_RS11890｜WP_012537272.1｜NZ_CP136162.1:2266590-2267474(+)｜glycine--tRNA ligase subunit alpha</w:t>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2256｜RU820_RS11895｜WP_012537273.1｜NZ_CP136162.1:2267461-2269545(+)｜glycine--tRNA ligase subunit beta</w:t>
      </w:r>
    </w:p>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2257｜RU820_RS11900｜WP_009567476.1｜NZ_CP136162.1:2269545-2270084(+)｜D-glycero-beta-D-manno-heptose 1,7-bisphosphate 7-phosphatase</w:t>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2258｜RU820_RS11905｜WP_009567477.1｜NZ_CP136162.1:2270081-2270809(+)｜lysophospholipid acyltransferase family protein</w:t>
      </w:r>
    </w:p>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2259｜RU820_RS11910｜WP_012537274.1｜NZ_CP136162.1:2270757-2271665(-)｜ATP-grasp domain-containing protein</w:t>
      </w:r>
    </w:p>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2260｜RU820_RS11915｜WP_012537275.1｜NZ_CP136162.1:2271668-2271988(-)｜hypothetical protein</w:t>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2261｜RU820_RS11920｜WP_012537276.1｜NZ_CP136162.1:2272166-2273518(+)｜heterodisulfide reductase-related iron-sulfur binding cluster</w:t>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2262｜RU820_RS11925｜WP_009567612.1｜NZ_CP136162.1:2273696-2273998(+)｜hypothetical protein</w:t>
      </w:r>
    </w:p>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2263｜RU820_RS11930｜WP_009567611.1｜NZ_CP136162.1:2274236-2274937(+)｜epoxyqueuosine reductase QueH</w:t>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2264｜RU820_RS11935｜WP_009567610.1｜NZ_CP136162.1:2274871-2275461(-)｜hypothetical protein</w:t>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2265｜RU820_RS11940｜WP_012537278.1｜NZ_CP136162.1:2275451-2276005(-)｜1,6-anhydro-N-acetylmuramyl-L-alanine amidase AmpD</w:t>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2266｜RU820_RS11945｜WP_012537279.1｜NZ_CP136162.1:2276002-2276337(-)｜thioredoxin domain-containing protein</w:t>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2267｜RU820_RS11950｜WP_012537280.1｜NZ_CP136162.1:2276598-2276822(-)｜hypothetical protein</w:t>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2268｜RU820_RS11955｜WP_012537281.1｜NZ_CP136162.1:2276933-2277352(-)｜hypothetical protein</w:t>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2269｜RU820_RS11960｜WP_012537282.1｜NZ_CP136162.1:2277410-2278024(-)｜glutathione transferase GstA</w:t>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2270｜RU820_RS11965｜WP_009560939.1｜NZ_CP136162.1:2278253-2278627(+)｜winged helix-turn-helix transcriptional regulator</w:t>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2271｜RU820_RS11970｜WP_009560940.1｜NZ_CP136162.1:2278712-2280253(-)｜2-isopropylmalate synthase</w:t>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2272｜RU820_RS11975｜WP_009560941.1｜NZ_CP136162.1:2280328-2281647(-)｜sigma-54 interaction domain-containing protein</w:t>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2273｜RU820_RS11980｜WP_012537283.1｜NZ_CP136162.1:2282046-2282432(+)｜DsrE/DsrF/DrsH-like family protein</w:t>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2274｜RU820_RS11985｜WP_009566820.1｜NZ_CP136162.1:2282476-2282706(+)｜sulfurtransferase TusA family protein</w:t>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2275｜RU820_RS11990｜WP_009566821.1｜NZ_CP136162.1:2282749-2283888(+)｜NAD(P)/FAD-dependent oxidoreductase</w:t>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2276｜RU820_RS11995｜WP_012537284.1｜NZ_CP136162.1:2283901-2284527(+)｜hypothetical protein</w:t>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2277｜RU820_RS12000｜WP_012537285.1｜NZ_CP136162.1:2285007-2285618(+)｜class I SAM-dependent methyltransferase</w:t>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2278｜RU820_RS12005｜WP_009568826.1｜NZ_CP136162.1:2285766-2285921(+)｜hypothetical protein</w:t>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2279｜RU820_RS12010｜WP_225487194.1｜NZ_CP136162.1:2286011-2286910(+)｜ABC transporter ATP-binding protein</w:t>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2280｜RU820_RS12015｜WP_012537287.1｜NZ_CP136162.1:2286907-2288343(+)｜hypothetical protein</w:t>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2281｜RU820_RS12025｜WP_009567032.1｜NZ_CP136162.1:2289182-2289634(-)｜MerR family transcriptional regulator</w:t>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2282｜RU820_RS12030｜WP_215905525.1｜NZ_CP136162.1:2289609-2289878(-)｜integration host factor subunit alpha</w:t>
      </w:r>
    </w:p>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2283｜RU820_RS12035｜WP_012537289.1｜NZ_CP136162.1:2289918-2292317(-)｜phenylalanine--tRNA ligase subunit beta</w:t>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2284｜RU820_RS12040｜WP_012537290.1｜NZ_CP136162.1:2292327-2293349(-)｜phenylalanine--tRNA ligase subunit alpha</w:t>
      </w:r>
    </w:p>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2285｜RU820_RS12045｜WP_012537291.1｜NZ_CP136162.1:2293370-2293729(-)｜50S ribosomal protein L20</w:t>
      </w:r>
    </w:p>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2286｜RU820_RS12050｜WP_012537292.1｜NZ_CP136162.1:2293748-2293945(-)｜50S ribosomal protein L35</w:t>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2287｜RU820_RS12055｜WP_012607480.1｜NZ_CP136162.1:2293955-2294473(-)｜translation initiation factor IF-3</w:t>
      </w:r>
    </w:p>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2288｜RU820_RS12060｜WP_012537294.1｜NZ_CP136162.1:2294490-2296424(-)｜threonine--tRNA ligase</w:t>
      </w:r>
    </w:p>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2289｜RU820_RS12070｜WP_012537295.1｜NZ_CP136162.1:2296708-2298153(-)｜NADH-quinone oxidoreductase subunit NuoN</w:t>
      </w:r>
    </w:p>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2290｜RU820_RS12075｜WP_012537296.1｜NZ_CP136162.1:2298166-2299650(-)｜NADH-quinone oxidoreductase subunit M</w:t>
      </w:r>
    </w:p>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2291｜RU820_RS12080｜WP_012537297.1｜NZ_CP136162.1:2299654-2301636(-)｜NADH-quinone oxidoreductase subunit L</w:t>
      </w:r>
    </w:p>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2292｜RU820_RS12085｜WP_012607483.1｜NZ_CP136162.1:2301638-2301955(-)｜NADH-quinone oxidoreductase subunit NuoK</w:t>
      </w:r>
    </w:p>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2293｜RU820_RS12090｜WP_009565427.1｜NZ_CP136162.1:2301955-2302551(-)｜NADH-quinone oxidoreductase subunit J</w:t>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2294｜RU820_RS12095｜WP_012537299.1｜NZ_CP136162.1:2302567-2303058(-)｜NADH-quinone oxidoreductase subunit NuoI</w:t>
      </w:r>
    </w:p>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2295｜RU820_RS12100｜WP_009565424.1｜NZ_CP136162.1:2303069-2304094(-)｜NADH-quinone oxidoreductase subunit NuoH</w:t>
      </w:r>
    </w:p>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2296｜RU820_RS12105｜WP_012537300.1｜NZ_CP136162.1:2304106-2306454(-)｜NADH-quinone oxidoreductase subunit NuoG</w:t>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2297｜RU820_RS12110｜WP_012537301.1｜NZ_CP136162.1:2306454-2307737(-)｜NADH-quinone oxidoreductase subunit NuoF</w:t>
      </w:r>
    </w:p>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2298｜RU820_RS12115｜WP_009566653.1｜NZ_CP136162.1:2307727-2308218(-)｜NADH-quinone oxidoreductase subunit NuoE</w:t>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2299｜RU820_RS12120｜WP_012537302.1｜NZ_CP136162.1:2308222-2309475(-)｜NADH-quinone oxidoreductase subunit D</w:t>
      </w:r>
    </w:p>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2300｜RU820_RS12125｜WP_009566652.1｜NZ_CP136162.1:2309459-2310067(-)｜NADH-quinone oxidoreductase subunit C</w:t>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2301｜RU820_RS12130｜WP_009566651.1｜NZ_CP136162.1:2310071-2310547(-)｜NuoB/complex I 20 kDa subunit family protein</w:t>
      </w:r>
    </w:p>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2302｜RU820_RS12135｜WP_009566650.1｜NZ_CP136162.1:2310538-2310894(-)｜NADH-quinone oxidoreductase subunit A</w:t>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2303｜RU820_RS12145｜WP_012537303.1｜NZ_CP136162.1:2311150-2311551(-)｜preprotein translocase subunit SecG</w:t>
      </w:r>
    </w:p>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2304｜RU820_RS12150｜WP_215905524.1｜NZ_CP136162.1:2311556-2312317(-)｜triose-phosphate isomerase</w:t>
      </w:r>
    </w:p>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2305｜RU820_RS12155｜WP_009566647.1｜NZ_CP136162.1:2312436-2313800(-)｜phosphoglucosamine mutase</w:t>
      </w:r>
    </w:p>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2306｜RU820_RS12160｜WP_012537304.1｜NZ_CP136162.1:2313839-2314615(-)｜dihydropteroate synthase</w:t>
      </w:r>
    </w:p>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2307｜RU820_RS12165｜WP_009564125.1｜NZ_CP136162.1:2314669-2316594(-)｜ATP-dependent zinc metalloprotease FtsH</w:t>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2308｜RU820_RS12170｜WP_012537305.1｜NZ_CP136162.1:2316692-2318137(-)｜metalloprotease TldD</w:t>
      </w:r>
    </w:p>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2309｜RU820_RS12175｜WP_012537306.1｜NZ_CP136162.1:2318462-2321308(+)｜ribonucleoside-diphosphate reductase subunit alpha</w:t>
      </w:r>
    </w:p>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2310｜RU820_RS12180｜WP_225487671.1｜NZ_CP136162.1:2321435-2322463(+)｜ribonucleotide-diphosphate reductase subunit beta</w:t>
      </w:r>
    </w:p>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2311｜RU820_RS12190｜WP_009565762.1｜NZ_CP136162.1:2322955-2323224(+)｜hypothetical protein</w:t>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2312｜RU820_RS12195｜WP_012537308.1｜NZ_CP136162.1:2323221-2323577(+)｜ArsR/SmtB family transcription factor</w:t>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2313｜RU820_RS12200｜WP_012537309.1｜NZ_CP136162.1:2323574-2324851(+)｜MFS transporter</w:t>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2314｜RU820_RS12205｜WP_012537310.1｜NZ_CP136162.1:2324848-2325189(+)｜DsrE family protein</w:t>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2315｜RU820_RS12210｜WP_009561385.1｜NZ_CP136162.1:2325243-2325995(+)｜MBL fold metallo-hydrolase</w:t>
      </w:r>
    </w:p>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2316｜RU820_RS12215｜WP_230959335.1｜NZ_CP136162.1:2326211-2326345(-)｜hypothetical protein</w:t>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2317｜RU820_RS12220｜WP_158303830.1｜NZ_CP136162.1:2326375-2326662(-)｜hypothetical protein</w:t>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2318｜RU820_RS12225｜WP_012537313.1｜NZ_CP136162.1:2327736-2327921(-)｜hypothetical protein</w:t>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2319｜RU820_RS12230｜WP_009564021.1｜NZ_CP136162.1:2328692-2329126(+)｜hypothetical protein</w:t>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2320｜RU820_RS12235｜WP_012537315.1｜NZ_CP136162.1:2329558-2329932(+)｜copper resistance CopC family protein</w:t>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2321｜RU820_RS12240｜WP_009562049.1｜NZ_CP136162.1:2329941-2331035(+)｜copper resistance D family protein</w:t>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2322｜RU820_RS12245｜WP_012537316.1｜NZ_CP136162.1:2331654-2331941(-)｜hypothetical protein</w:t>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2323｜RU820_RS12250｜WP_012537317.1｜NZ_CP136162.1:2332350-2333486(+)｜DNA polymerase IV</w:t>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2324｜RU820_RS12255｜WP_009563282.1｜NZ_CP136162.1:2333487-2333873(+)｜type II toxin-antitoxin system VapC family toxin</w:t>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2325｜RU820_RS12260｜WP_009563284.1｜NZ_CP136162.1:2333943-2334680(-)｜DUF72 domain-containing protein</w:t>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2326｜RU820_RS12265｜WP_009563286.1｜NZ_CP136162.1:2334689-2334814(-)｜hypothetical protein</w:t>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2327｜RU820_RS12270｜WP_012537319.1｜NZ_CP136162.1:2335056-2335259(+)｜hypothetical protein</w:t>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2328｜RU820_RS12275｜WP_012537320.1｜NZ_CP136162.1:2335228-2335530(+)｜BrnA antitoxin family protein</w:t>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2329｜RU820_RS12280｜WP_012537321.1｜NZ_CP136162.1:2335583-2336998(+)｜APC family permease</w:t>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2330｜RU820_RS12285｜WP_012537322.1｜NZ_CP136162.1:2337110-2337676(-)｜dCTP deaminase</w:t>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2331｜RU820_RS12290｜WP_009567626.1｜NZ_CP136162.1:2337706-2338782(-)｜iron-sulfur cluster carrier protein ApbC</w:t>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2332｜RU820_RS12295｜WP_009567627.1｜NZ_CP136162.1:2338797-2339111(-)｜antibiotic biosynthesis monooxygenase family protein</w:t>
      </w:r>
    </w:p>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2333｜RU820_RS12300｜WP_009567628.1｜NZ_CP136162.1:2339141-2339971(-)｜4-hydroxy-tetrahydrodipicolinate reductase</w:t>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2334｜RU820_RS12305｜WP_012537323.1｜NZ_CP136162.1:2339971-2341098(-)｜molecular chaperone DnaJ</w:t>
      </w:r>
    </w:p>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2335｜RU820_RS12310｜WP_009563301.1｜NZ_CP136162.1:2341165-2343069(-)｜molecular chaperone DnaK</w:t>
      </w:r>
    </w:p>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2336｜RU820_RS12315｜WP_009563302.1｜NZ_CP136162.1:2343115-2343630(-)｜nucleotide exchange factor GrpE</w:t>
      </w:r>
    </w:p>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2337｜RU820_RS12320｜WP_012537324.1｜NZ_CP136162.1:2343703-2344725(-)｜heat-inducible transcriptional repressor HrcA</w:t>
      </w:r>
    </w:p>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2338｜RU820_RS12325｜WP_012537325.1｜NZ_CP136162.1:2344960-2345115(-)｜50S ribosomal protein L33</w:t>
      </w:r>
    </w:p>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2339｜RU820_RS12330｜WP_009567983.1｜NZ_CP136162.1:2345126-2345362(-)｜50S ribosomal protein L28</w:t>
      </w:r>
    </w:p>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2340｜RU820_RS12335｜WP_012537326.1｜NZ_CP136162.1:2345473-2347509(+)｜methionine--tRNA ligase</w:t>
      </w:r>
    </w:p>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2341｜RU820_RS12340｜WP_009565771.1｜NZ_CP136162.1:2347502-2348620(-)｜3-deoxy-7-phosphoheptulonate synthase</w:t>
      </w:r>
    </w:p>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2342｜RU820_RS12345｜WP_009565770.1｜NZ_CP136162.1:2348699-2350072(-)｜class II fumarate hydratase</w:t>
      </w:r>
    </w:p>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2343｜RU820_RS12350｜WP_012537327.1｜NZ_CP136162.1:2350074-2351870(-)｜M3 family oligoendopeptidase</w:t>
      </w:r>
    </w:p>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2344｜RU820_RS12355｜WP_012537328.1｜NZ_CP136162.1:2351914-2352360(-)｜DUF1841 family protein</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交付前核对：清单条数、首末序号、RU820 唯一性、全部逐基因结论、每项来源与2016对照。</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