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ACA" w:rsidRPr="00842ACA" w:rsidRDefault="00842ACA" w:rsidP="00842ACA">
      <w:pPr>
        <w:jc w:val="center"/>
        <w:rPr>
          <w:sz w:val="32"/>
        </w:rPr>
      </w:pPr>
      <w:r w:rsidRPr="00842ACA">
        <w:rPr>
          <w:rFonts w:hint="eastAsia"/>
          <w:sz w:val="32"/>
        </w:rPr>
        <w:t xml:space="preserve">Physical design </w:t>
      </w:r>
      <w:r w:rsidR="00405EF1">
        <w:rPr>
          <w:sz w:val="32"/>
        </w:rPr>
        <w:t>PA2</w:t>
      </w:r>
      <w:r w:rsidRPr="00842ACA">
        <w:rPr>
          <w:rFonts w:hint="eastAsia"/>
          <w:sz w:val="32"/>
        </w:rPr>
        <w:t xml:space="preserve"> report</w:t>
      </w:r>
    </w:p>
    <w:p w:rsidR="00842ACA" w:rsidRPr="00593B9F" w:rsidRDefault="00842ACA" w:rsidP="00593B9F">
      <w:pPr>
        <w:jc w:val="center"/>
        <w:rPr>
          <w:sz w:val="32"/>
        </w:rPr>
      </w:pPr>
      <w:r w:rsidRPr="00842ACA">
        <w:rPr>
          <w:rFonts w:hint="eastAsia"/>
          <w:sz w:val="32"/>
        </w:rPr>
        <w:t xml:space="preserve">EE3 B05901172 </w:t>
      </w:r>
      <w:r w:rsidRPr="00842ACA">
        <w:rPr>
          <w:rFonts w:hint="eastAsia"/>
          <w:sz w:val="32"/>
        </w:rPr>
        <w:t>黃禹靖</w:t>
      </w:r>
    </w:p>
    <w:p w:rsidR="00814470" w:rsidRDefault="00814470" w:rsidP="00814470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A</w:t>
      </w:r>
      <w:r w:rsidR="00887FC3">
        <w:rPr>
          <w:sz w:val="28"/>
        </w:rPr>
        <w:t>lgorithm</w:t>
      </w:r>
      <w:r w:rsidR="00887FC3">
        <w:rPr>
          <w:rFonts w:hint="eastAsia"/>
          <w:sz w:val="28"/>
        </w:rPr>
        <w:t xml:space="preserve"> F</w:t>
      </w:r>
      <w:r>
        <w:rPr>
          <w:sz w:val="28"/>
        </w:rPr>
        <w:t>low</w:t>
      </w:r>
    </w:p>
    <w:p w:rsidR="004645A7" w:rsidRDefault="00405EF1" w:rsidP="00C114E7">
      <w:pPr>
        <w:pStyle w:val="a3"/>
        <w:numPr>
          <w:ilvl w:val="0"/>
          <w:numId w:val="4"/>
        </w:numPr>
        <w:ind w:leftChars="0"/>
      </w:pPr>
      <w:r>
        <w:t>It sequentially routes</w:t>
      </w:r>
      <w:r w:rsidR="004645A7">
        <w:t xml:space="preserve"> </w:t>
      </w:r>
      <w:r>
        <w:t>each net</w:t>
      </w:r>
      <w:r w:rsidR="004645A7">
        <w:t xml:space="preserve"> in the order of total Manhattan distance of subnet</w:t>
      </w:r>
      <w:r w:rsidR="00C114E7">
        <w:t>s of the net.</w:t>
      </w:r>
    </w:p>
    <w:p w:rsidR="00814470" w:rsidRDefault="004645A7" w:rsidP="00C114E7">
      <w:pPr>
        <w:pStyle w:val="a3"/>
        <w:numPr>
          <w:ilvl w:val="0"/>
          <w:numId w:val="4"/>
        </w:numPr>
        <w:ind w:leftChars="0"/>
      </w:pPr>
      <w:r>
        <w:t>S</w:t>
      </w:r>
      <w:r w:rsidR="00405EF1">
        <w:t>ubnets</w:t>
      </w:r>
      <w:r w:rsidR="00C114E7">
        <w:t xml:space="preserve"> of</w:t>
      </w:r>
      <w:r w:rsidR="00405EF1">
        <w:t xml:space="preserve"> net</w:t>
      </w:r>
      <w:r w:rsidR="00C114E7">
        <w:t>s</w:t>
      </w:r>
      <w:r w:rsidR="00405EF1">
        <w:t xml:space="preserve"> are computed by given MST algorithm.</w:t>
      </w:r>
    </w:p>
    <w:p w:rsidR="00C114E7" w:rsidRDefault="00C114E7" w:rsidP="00C114E7">
      <w:pPr>
        <w:pStyle w:val="a3"/>
        <w:numPr>
          <w:ilvl w:val="0"/>
          <w:numId w:val="4"/>
        </w:numPr>
        <w:ind w:leftChars="0"/>
      </w:pPr>
      <w:r>
        <w:t>For each net, it sequentially routes each subnet.</w:t>
      </w:r>
    </w:p>
    <w:p w:rsidR="00EC6E08" w:rsidRDefault="00EC6E08" w:rsidP="00C114E7">
      <w:pPr>
        <w:pStyle w:val="a3"/>
        <w:numPr>
          <w:ilvl w:val="0"/>
          <w:numId w:val="4"/>
        </w:numPr>
        <w:ind w:leftChars="0"/>
      </w:pPr>
      <w:r>
        <w:t>Each subnet is routed by Dijkstra’s algorithm.</w:t>
      </w:r>
    </w:p>
    <w:p w:rsidR="00405EF1" w:rsidRPr="00814470" w:rsidRDefault="00405EF1" w:rsidP="00C114E7">
      <w:pPr>
        <w:pStyle w:val="a3"/>
        <w:numPr>
          <w:ilvl w:val="0"/>
          <w:numId w:val="4"/>
        </w:numPr>
        <w:ind w:leftChars="0"/>
        <w:rPr>
          <w:sz w:val="28"/>
        </w:rPr>
      </w:pPr>
      <w:r>
        <w:t xml:space="preserve">After one complete routing, it would do rerouting. The first routing can find where is crowded and adjust </w:t>
      </w:r>
      <w:r w:rsidR="00EC6E08">
        <w:t xml:space="preserve">the </w:t>
      </w:r>
      <w:r>
        <w:t>weight</w:t>
      </w:r>
      <w:r w:rsidR="00EC6E08">
        <w:t>s of edges there</w:t>
      </w:r>
      <w:r>
        <w:t>, so that the second routing is easier.</w:t>
      </w:r>
    </w:p>
    <w:p w:rsidR="00842ACA" w:rsidRPr="00842ACA" w:rsidRDefault="00887FC3" w:rsidP="00842ACA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 xml:space="preserve">Data </w:t>
      </w:r>
      <w:r>
        <w:rPr>
          <w:rFonts w:hint="eastAsia"/>
          <w:sz w:val="28"/>
        </w:rPr>
        <w:t>S</w:t>
      </w:r>
      <w:r w:rsidR="00842ACA" w:rsidRPr="00842ACA">
        <w:rPr>
          <w:sz w:val="28"/>
        </w:rPr>
        <w:t>tructure:</w:t>
      </w:r>
    </w:p>
    <w:p w:rsidR="00C114E7" w:rsidRDefault="00EC6E08" w:rsidP="00593B9F">
      <w:pPr>
        <w:pStyle w:val="a3"/>
        <w:numPr>
          <w:ilvl w:val="0"/>
          <w:numId w:val="5"/>
        </w:numPr>
        <w:ind w:leftChars="0"/>
      </w:pPr>
      <w:r>
        <w:t>A three-dimension Grid of Nodes.</w:t>
      </w:r>
    </w:p>
    <w:p w:rsidR="00C114E7" w:rsidRDefault="00C114E7" w:rsidP="00C114E7">
      <w:pPr>
        <w:pStyle w:val="a3"/>
        <w:ind w:leftChars="0" w:left="960"/>
      </w:pPr>
      <w:r>
        <w:tab/>
        <w:t>Node*** _Grid</w:t>
      </w:r>
    </w:p>
    <w:p w:rsidR="00C114E7" w:rsidRDefault="00EC6E08" w:rsidP="00593B9F">
      <w:pPr>
        <w:pStyle w:val="a3"/>
        <w:numPr>
          <w:ilvl w:val="0"/>
          <w:numId w:val="5"/>
        </w:numPr>
        <w:ind w:leftChars="0"/>
      </w:pPr>
      <w:r>
        <w:t>A three-dimension array of vector&lt;</w:t>
      </w:r>
      <w:r w:rsidR="00C114E7">
        <w:t>Edge</w:t>
      </w:r>
      <w:r>
        <w:t>&gt; to implement adjacent list for each Nodes on Grid.</w:t>
      </w:r>
    </w:p>
    <w:p w:rsidR="00C114E7" w:rsidRDefault="00C114E7" w:rsidP="00C114E7">
      <w:pPr>
        <w:pStyle w:val="a3"/>
        <w:ind w:leftChars="0" w:left="960"/>
      </w:pPr>
      <w:r>
        <w:tab/>
        <w:t>Vector&lt;Edge&gt;*** _Edges</w:t>
      </w:r>
    </w:p>
    <w:p w:rsidR="00C114E7" w:rsidRDefault="00EC6E08" w:rsidP="00593B9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A </w:t>
      </w:r>
      <w:r>
        <w:t>Boolean</w:t>
      </w:r>
      <w:r>
        <w:rPr>
          <w:rFonts w:hint="eastAsia"/>
        </w:rPr>
        <w:t xml:space="preserve"> </w:t>
      </w:r>
      <w:r>
        <w:t>array “Black” and a Boolean array “Grey” to record whether a node is black or is grey for usage in Dijkstra’s algorithm.</w:t>
      </w:r>
    </w:p>
    <w:p w:rsidR="00C114E7" w:rsidRDefault="00C114E7" w:rsidP="00C114E7">
      <w:pPr>
        <w:pStyle w:val="a3"/>
        <w:ind w:leftChars="0" w:left="960"/>
      </w:pPr>
      <w:r>
        <w:tab/>
        <w:t>bool* _Black</w:t>
      </w:r>
    </w:p>
    <w:p w:rsidR="00C114E7" w:rsidRPr="00EC6E08" w:rsidRDefault="00C114E7" w:rsidP="00C114E7">
      <w:pPr>
        <w:pStyle w:val="a3"/>
        <w:ind w:leftChars="0" w:left="960"/>
      </w:pPr>
      <w:r>
        <w:tab/>
        <w:t>bool* _Grey</w:t>
      </w:r>
    </w:p>
    <w:p w:rsidR="00593B9F" w:rsidRDefault="00593B9F" w:rsidP="002D382A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593B9F">
        <w:rPr>
          <w:rFonts w:hint="eastAsia"/>
          <w:sz w:val="28"/>
        </w:rPr>
        <w:t>Discussion</w:t>
      </w:r>
    </w:p>
    <w:p w:rsidR="002D382A" w:rsidRPr="00C10858" w:rsidRDefault="002D382A" w:rsidP="002D382A">
      <w:pPr>
        <w:pStyle w:val="a3"/>
        <w:numPr>
          <w:ilvl w:val="0"/>
          <w:numId w:val="6"/>
        </w:numPr>
        <w:ind w:leftChars="0"/>
        <w:rPr>
          <w:rFonts w:cstheme="minorHAnsi"/>
        </w:rPr>
      </w:pPr>
      <w:r>
        <w:t>For each net, I sequentially route each subnet. But I want the overlaps of the subnets to be as much as possible, so that it becomes a Steiner tree. To achieve that, after each routing of subnets, I set all the weights of edges on path to zero, and recover the weights after all subnet are routed.</w:t>
      </w:r>
    </w:p>
    <w:p w:rsidR="00C10858" w:rsidRDefault="00C10858" w:rsidP="002D382A">
      <w:pPr>
        <w:pStyle w:val="a3"/>
        <w:numPr>
          <w:ilvl w:val="0"/>
          <w:numId w:val="6"/>
        </w:numPr>
        <w:ind w:leftChars="0"/>
        <w:rPr>
          <w:rFonts w:cstheme="minorHAnsi"/>
        </w:rPr>
      </w:pPr>
      <w:r>
        <w:rPr>
          <w:rFonts w:cstheme="minorHAnsi"/>
        </w:rPr>
        <w:t>Originally, I pack the bool black in class Node to record whether itself is black for Dijkstra’s algorithm. But I find that</w:t>
      </w:r>
      <w:r w:rsidR="00A91889">
        <w:rPr>
          <w:rFonts w:cstheme="minorHAnsi"/>
        </w:rPr>
        <w:t xml:space="preserve"> for each subnet routing ( each Dijksta’s algorithm process ), running i</w:t>
      </w:r>
      <w:r>
        <w:rPr>
          <w:rFonts w:cstheme="minorHAnsi"/>
        </w:rPr>
        <w:t>nitialization</w:t>
      </w:r>
      <w:r w:rsidR="00A91889">
        <w:rPr>
          <w:rFonts w:cstheme="minorHAnsi"/>
        </w:rPr>
        <w:t xml:space="preserve"> to reset all the variable “black” and distance of each nodes would have to iterates through 3-dimension grid, which is extremely slow. So I instead record variable “black“ outside class as a 1-dimesion array, so that it could be reset by memset function. And variable “g</w:t>
      </w:r>
      <w:r w:rsidR="00FB3749">
        <w:rPr>
          <w:rFonts w:cstheme="minorHAnsi"/>
        </w:rPr>
        <w:t>rey</w:t>
      </w:r>
      <w:r w:rsidR="00A91889">
        <w:rPr>
          <w:rFonts w:cstheme="minorHAnsi"/>
        </w:rPr>
        <w:t>” is similar to</w:t>
      </w:r>
      <w:r w:rsidR="00FB3749">
        <w:rPr>
          <w:rFonts w:cstheme="minorHAnsi"/>
        </w:rPr>
        <w:t xml:space="preserve"> “black”, which</w:t>
      </w:r>
      <w:r w:rsidR="00A91889">
        <w:rPr>
          <w:rFonts w:cstheme="minorHAnsi"/>
        </w:rPr>
        <w:t xml:space="preserve"> avoid resetting </w:t>
      </w:r>
      <w:r w:rsidR="00FB3749">
        <w:rPr>
          <w:rFonts w:cstheme="minorHAnsi"/>
        </w:rPr>
        <w:t>distance of each node by iterating through all grid.</w:t>
      </w:r>
    </w:p>
    <w:p w:rsidR="00FB3749" w:rsidRDefault="00FB3749" w:rsidP="002D382A">
      <w:pPr>
        <w:pStyle w:val="a3"/>
        <w:numPr>
          <w:ilvl w:val="0"/>
          <w:numId w:val="6"/>
        </w:numPr>
        <w:ind w:leftChars="0"/>
        <w:rPr>
          <w:rFonts w:cstheme="minorHAnsi"/>
        </w:rPr>
      </w:pPr>
      <w:r>
        <w:rPr>
          <w:rFonts w:cstheme="minorHAnsi" w:hint="eastAsia"/>
        </w:rPr>
        <w:t xml:space="preserve">The </w:t>
      </w:r>
      <w:r w:rsidR="009900E4">
        <w:rPr>
          <w:rFonts w:cstheme="minorHAnsi"/>
        </w:rPr>
        <w:t>whole routing process would repeat two times. The idea is from B05901025</w:t>
      </w:r>
      <w:r w:rsidR="009900E4">
        <w:rPr>
          <w:rFonts w:cstheme="minorHAnsi" w:hint="eastAsia"/>
        </w:rPr>
        <w:t>王鈺能同學</w:t>
      </w:r>
      <w:r w:rsidR="009900E4">
        <w:rPr>
          <w:rFonts w:cstheme="minorHAnsi" w:hint="eastAsia"/>
        </w:rPr>
        <w:t>. It would normally route the first time, and</w:t>
      </w:r>
      <w:r w:rsidR="009900E4">
        <w:rPr>
          <w:rFonts w:cstheme="minorHAnsi"/>
        </w:rPr>
        <w:t xml:space="preserve"> </w:t>
      </w:r>
      <w:r w:rsidR="009900E4">
        <w:rPr>
          <w:rFonts w:cstheme="minorHAnsi" w:hint="eastAsia"/>
        </w:rPr>
        <w:lastRenderedPageBreak/>
        <w:t>weight</w:t>
      </w:r>
      <w:r w:rsidR="009900E4">
        <w:rPr>
          <w:rFonts w:cstheme="minorHAnsi"/>
        </w:rPr>
        <w:t>s of edges</w:t>
      </w:r>
      <w:r w:rsidR="009900E4">
        <w:rPr>
          <w:rFonts w:cstheme="minorHAnsi" w:hint="eastAsia"/>
        </w:rPr>
        <w:t xml:space="preserve"> increase during the process. </w:t>
      </w:r>
      <w:r w:rsidR="009900E4">
        <w:rPr>
          <w:rFonts w:cstheme="minorHAnsi"/>
        </w:rPr>
        <w:t>Then reserve the weights as bias and rerouting with same algorithm. It can significant reduce total o</w:t>
      </w:r>
      <w:r w:rsidR="00E523C1">
        <w:rPr>
          <w:rFonts w:cstheme="minorHAnsi"/>
        </w:rPr>
        <w:t>verflow</w:t>
      </w:r>
      <w:r w:rsidR="009900E4">
        <w:rPr>
          <w:rFonts w:cstheme="minorHAnsi"/>
        </w:rPr>
        <w:t xml:space="preserve"> for the case that over flow is much.</w:t>
      </w:r>
    </w:p>
    <w:p w:rsidR="00086D29" w:rsidRPr="002D382A" w:rsidRDefault="00086D29" w:rsidP="002D382A">
      <w:pPr>
        <w:pStyle w:val="a3"/>
        <w:numPr>
          <w:ilvl w:val="0"/>
          <w:numId w:val="6"/>
        </w:numPr>
        <w:ind w:leftChars="0"/>
        <w:rPr>
          <w:rFonts w:cstheme="minorHAnsi"/>
        </w:rPr>
      </w:pPr>
      <w:r>
        <w:rPr>
          <w:rFonts w:cstheme="minorHAnsi"/>
        </w:rPr>
        <w:t>For each subnet routing, I choose the pin which is more far from center as source. Because it can slightly reduce searching area in Dijkstra’s algorithm.</w:t>
      </w:r>
      <w:bookmarkStart w:id="0" w:name="_GoBack"/>
      <w:bookmarkEnd w:id="0"/>
    </w:p>
    <w:sectPr w:rsidR="00086D29" w:rsidRPr="002D38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053F"/>
    <w:multiLevelType w:val="hybridMultilevel"/>
    <w:tmpl w:val="F3F49D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7DD2EC1"/>
    <w:multiLevelType w:val="hybridMultilevel"/>
    <w:tmpl w:val="AC560AC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9A17BF1"/>
    <w:multiLevelType w:val="hybridMultilevel"/>
    <w:tmpl w:val="23420F7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E1A0E98"/>
    <w:multiLevelType w:val="hybridMultilevel"/>
    <w:tmpl w:val="351487F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C2C4BEB"/>
    <w:multiLevelType w:val="hybridMultilevel"/>
    <w:tmpl w:val="AC560AC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8401CD0"/>
    <w:multiLevelType w:val="hybridMultilevel"/>
    <w:tmpl w:val="E294F1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CA"/>
    <w:rsid w:val="00086D29"/>
    <w:rsid w:val="002D382A"/>
    <w:rsid w:val="00405EF1"/>
    <w:rsid w:val="004645A7"/>
    <w:rsid w:val="00593B9F"/>
    <w:rsid w:val="00733210"/>
    <w:rsid w:val="007E1F96"/>
    <w:rsid w:val="00814470"/>
    <w:rsid w:val="00842ACA"/>
    <w:rsid w:val="00887FC3"/>
    <w:rsid w:val="009900E4"/>
    <w:rsid w:val="00A91889"/>
    <w:rsid w:val="00BD7E1D"/>
    <w:rsid w:val="00C10858"/>
    <w:rsid w:val="00C114E7"/>
    <w:rsid w:val="00E523C1"/>
    <w:rsid w:val="00EC6E08"/>
    <w:rsid w:val="00F422B2"/>
    <w:rsid w:val="00FB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8804"/>
  <w15:chartTrackingRefBased/>
  <w15:docId w15:val="{B50059D1-28EC-4B3E-A4CA-4B4BD646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A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nk930439gj94@gmail.com</dc:creator>
  <cp:keywords/>
  <dc:description/>
  <cp:lastModifiedBy>nk930439gj94@gmail.com</cp:lastModifiedBy>
  <cp:revision>7</cp:revision>
  <dcterms:created xsi:type="dcterms:W3CDTF">2019-04-12T16:08:00Z</dcterms:created>
  <dcterms:modified xsi:type="dcterms:W3CDTF">2019-04-28T08:11:00Z</dcterms:modified>
</cp:coreProperties>
</file>