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93E" w:rsidRDefault="00D8593E">
      <w:bookmarkStart w:id="0" w:name="_ymokdqhmzfzz" w:colFirst="0" w:colLast="0"/>
      <w:bookmarkStart w:id="1" w:name="_GoBack"/>
      <w:bookmarkEnd w:id="0"/>
      <w:bookmarkEnd w:id="1"/>
    </w:p>
    <w:p w:rsidR="00D8593E" w:rsidRDefault="00D8593E"/>
    <w:p w:rsidR="00D8593E" w:rsidRDefault="004E6135">
      <w:pPr>
        <w:pStyle w:val="Title"/>
        <w:jc w:val="center"/>
      </w:pPr>
      <w:bookmarkStart w:id="2" w:name="_kaay673s8t0" w:colFirst="0" w:colLast="0"/>
      <w:bookmarkEnd w:id="2"/>
      <w:r>
        <w:rPr>
          <w:rFonts w:ascii="Times New Roman" w:eastAsia="Times New Roman" w:hAnsi="Times New Roman" w:cs="Times New Roman"/>
          <w:i/>
          <w:noProof/>
          <w:sz w:val="92"/>
          <w:szCs w:val="92"/>
        </w:rPr>
        <w:drawing>
          <wp:inline distT="114300" distB="114300" distL="114300" distR="114300">
            <wp:extent cx="57312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857500"/>
                    </a:xfrm>
                    <a:prstGeom prst="rect">
                      <a:avLst/>
                    </a:prstGeom>
                    <a:ln/>
                  </pic:spPr>
                </pic:pic>
              </a:graphicData>
            </a:graphic>
          </wp:inline>
        </w:drawing>
      </w:r>
    </w:p>
    <w:p w:rsidR="00D8593E" w:rsidRDefault="004E6135">
      <w:pPr>
        <w:pStyle w:val="Title"/>
        <w:jc w:val="center"/>
        <w:rPr>
          <w:rFonts w:ascii="Times New Roman" w:eastAsia="Times New Roman" w:hAnsi="Times New Roman" w:cs="Times New Roman"/>
          <w:b/>
          <w:i/>
          <w:sz w:val="92"/>
          <w:szCs w:val="92"/>
        </w:rPr>
      </w:pPr>
      <w:bookmarkStart w:id="3" w:name="_9vc55m65xsht" w:colFirst="0" w:colLast="0"/>
      <w:bookmarkEnd w:id="3"/>
      <w:proofErr w:type="spellStart"/>
      <w:r>
        <w:rPr>
          <w:rFonts w:ascii="Times New Roman" w:eastAsia="Times New Roman" w:hAnsi="Times New Roman" w:cs="Times New Roman"/>
          <w:b/>
          <w:i/>
          <w:sz w:val="92"/>
          <w:szCs w:val="92"/>
        </w:rPr>
        <w:t>HackINSAN</w:t>
      </w:r>
      <w:proofErr w:type="spellEnd"/>
      <w:r>
        <w:rPr>
          <w:rFonts w:ascii="Times New Roman" w:eastAsia="Times New Roman" w:hAnsi="Times New Roman" w:cs="Times New Roman"/>
          <w:b/>
          <w:i/>
          <w:sz w:val="92"/>
          <w:szCs w:val="92"/>
        </w:rPr>
        <w:t xml:space="preserve"> 2024 </w:t>
      </w:r>
    </w:p>
    <w:p w:rsidR="00D8593E" w:rsidRDefault="004E6135">
      <w:pPr>
        <w:pStyle w:val="Title"/>
        <w:jc w:val="center"/>
        <w:rPr>
          <w:rFonts w:ascii="Times New Roman" w:eastAsia="Times New Roman" w:hAnsi="Times New Roman" w:cs="Times New Roman"/>
          <w:b/>
          <w:i/>
          <w:sz w:val="92"/>
          <w:szCs w:val="92"/>
        </w:rPr>
      </w:pPr>
      <w:bookmarkStart w:id="4" w:name="_5o4vu2cxz9rz" w:colFirst="0" w:colLast="0"/>
      <w:bookmarkEnd w:id="4"/>
      <w:r>
        <w:rPr>
          <w:rFonts w:ascii="Times New Roman" w:eastAsia="Times New Roman" w:hAnsi="Times New Roman" w:cs="Times New Roman"/>
          <w:b/>
          <w:i/>
          <w:sz w:val="92"/>
          <w:szCs w:val="92"/>
        </w:rPr>
        <w:t xml:space="preserve">Project Report </w:t>
      </w:r>
    </w:p>
    <w:p w:rsidR="00D8593E" w:rsidRDefault="00D8593E"/>
    <w:p w:rsidR="00D8593E" w:rsidRDefault="000F29B7">
      <w:pPr>
        <w:pStyle w:val="Subtitle"/>
        <w:jc w:val="center"/>
        <w:rPr>
          <w:rFonts w:ascii="Times New Roman" w:eastAsia="Times New Roman" w:hAnsi="Times New Roman" w:cs="Times New Roman"/>
        </w:rPr>
      </w:pPr>
      <w:bookmarkStart w:id="5" w:name="_860tog6w2spm" w:colFirst="0" w:colLast="0"/>
      <w:bookmarkEnd w:id="5"/>
      <w:r>
        <w:rPr>
          <w:rFonts w:ascii="Times New Roman" w:eastAsia="Times New Roman" w:hAnsi="Times New Roman" w:cs="Times New Roman"/>
        </w:rPr>
        <w:t xml:space="preserve">Dev X </w:t>
      </w:r>
      <w:r w:rsidR="004E6135">
        <w:rPr>
          <w:rFonts w:ascii="Times New Roman" w:eastAsia="Times New Roman" w:hAnsi="Times New Roman" w:cs="Times New Roman"/>
        </w:rPr>
        <w:t xml:space="preserve">| </w:t>
      </w:r>
      <w:r>
        <w:rPr>
          <w:rFonts w:ascii="Times New Roman" w:eastAsia="Times New Roman" w:hAnsi="Times New Roman" w:cs="Times New Roman"/>
        </w:rPr>
        <w:t>Memo Agility</w:t>
      </w:r>
    </w:p>
    <w:p w:rsidR="000F29B7" w:rsidRDefault="000F29B7" w:rsidP="000F29B7">
      <w:pPr>
        <w:pStyle w:val="Subtitle"/>
        <w:jc w:val="center"/>
        <w:rPr>
          <w:rFonts w:ascii="Times New Roman" w:eastAsia="Times New Roman" w:hAnsi="Times New Roman" w:cs="Times New Roman"/>
        </w:rPr>
      </w:pPr>
      <w:bookmarkStart w:id="6" w:name="_efoes5okb2p0" w:colFirst="0" w:colLast="0"/>
      <w:bookmarkEnd w:id="6"/>
      <w:r>
        <w:rPr>
          <w:rFonts w:ascii="Times New Roman" w:eastAsia="Times New Roman" w:hAnsi="Times New Roman" w:cs="Times New Roman"/>
        </w:rPr>
        <w:t xml:space="preserve">Melvin </w:t>
      </w:r>
      <w:proofErr w:type="spellStart"/>
      <w:r>
        <w:rPr>
          <w:rFonts w:ascii="Times New Roman" w:eastAsia="Times New Roman" w:hAnsi="Times New Roman" w:cs="Times New Roman"/>
        </w:rPr>
        <w:t>Cheah</w:t>
      </w:r>
      <w:proofErr w:type="spellEnd"/>
      <w:r w:rsidR="004E6135">
        <w:rPr>
          <w:rFonts w:ascii="Times New Roman" w:eastAsia="Times New Roman" w:hAnsi="Times New Roman" w:cs="Times New Roman"/>
        </w:rPr>
        <w:t xml:space="preserve"> </w:t>
      </w:r>
      <w:r w:rsidR="00F34AE0">
        <w:rPr>
          <w:rFonts w:ascii="Times New Roman" w:eastAsia="Times New Roman" w:hAnsi="Times New Roman" w:cs="Times New Roman"/>
        </w:rPr>
        <w:t xml:space="preserve">Hong </w:t>
      </w:r>
      <w:proofErr w:type="spellStart"/>
      <w:r w:rsidR="00F34AE0">
        <w:rPr>
          <w:rFonts w:ascii="Times New Roman" w:eastAsia="Times New Roman" w:hAnsi="Times New Roman" w:cs="Times New Roman"/>
        </w:rPr>
        <w:t>Lek</w:t>
      </w:r>
      <w:proofErr w:type="spellEnd"/>
      <w:r w:rsidR="00F34AE0">
        <w:rPr>
          <w:rFonts w:ascii="Times New Roman" w:eastAsia="Times New Roman" w:hAnsi="Times New Roman" w:cs="Times New Roman"/>
        </w:rPr>
        <w:t xml:space="preserve"> </w:t>
      </w:r>
      <w:r w:rsidR="004E6135">
        <w:rPr>
          <w:rFonts w:ascii="Times New Roman" w:eastAsia="Times New Roman" w:hAnsi="Times New Roman" w:cs="Times New Roman"/>
        </w:rPr>
        <w:t>(</w:t>
      </w:r>
      <w:r>
        <w:rPr>
          <w:rFonts w:ascii="Times New Roman" w:eastAsia="Times New Roman" w:hAnsi="Times New Roman" w:cs="Times New Roman"/>
        </w:rPr>
        <w:t>23</w:t>
      </w:r>
      <w:r w:rsidR="004E6135">
        <w:rPr>
          <w:rFonts w:ascii="Times New Roman" w:eastAsia="Times New Roman" w:hAnsi="Times New Roman" w:cs="Times New Roman"/>
        </w:rPr>
        <w:t>)</w:t>
      </w:r>
      <w:r>
        <w:rPr>
          <w:rFonts w:ascii="Times New Roman" w:eastAsia="Times New Roman" w:hAnsi="Times New Roman" w:cs="Times New Roman"/>
        </w:rPr>
        <w:t xml:space="preserve"> </w:t>
      </w:r>
    </w:p>
    <w:p w:rsidR="000F29B7" w:rsidRDefault="000F29B7" w:rsidP="000F29B7">
      <w:pPr>
        <w:pStyle w:val="Subtitle"/>
        <w:jc w:val="center"/>
        <w:rPr>
          <w:rFonts w:ascii="Times New Roman" w:eastAsia="Times New Roman" w:hAnsi="Times New Roman" w:cs="Times New Roman"/>
        </w:rPr>
      </w:pPr>
      <w:r>
        <w:rPr>
          <w:rFonts w:ascii="Times New Roman" w:eastAsia="Times New Roman" w:hAnsi="Times New Roman" w:cs="Times New Roman"/>
        </w:rPr>
        <w:t xml:space="preserve">Ng </w:t>
      </w:r>
      <w:proofErr w:type="spellStart"/>
      <w:r>
        <w:rPr>
          <w:rFonts w:ascii="Times New Roman" w:eastAsia="Times New Roman" w:hAnsi="Times New Roman" w:cs="Times New Roman"/>
        </w:rPr>
        <w:t>Kah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Weng</w:t>
      </w:r>
      <w:proofErr w:type="spellEnd"/>
      <w:r>
        <w:rPr>
          <w:rFonts w:ascii="Times New Roman" w:eastAsia="Times New Roman" w:hAnsi="Times New Roman" w:cs="Times New Roman"/>
        </w:rPr>
        <w:t xml:space="preserve"> (21) </w:t>
      </w:r>
    </w:p>
    <w:p w:rsidR="000F29B7" w:rsidRDefault="001A7B28" w:rsidP="000F29B7">
      <w:pPr>
        <w:pStyle w:val="Subtitle"/>
        <w:jc w:val="center"/>
        <w:rPr>
          <w:rFonts w:ascii="Times New Roman" w:eastAsia="Times New Roman" w:hAnsi="Times New Roman" w:cs="Times New Roman"/>
        </w:rPr>
      </w:pPr>
      <w:r w:rsidRPr="001A7B28">
        <w:rPr>
          <w:rFonts w:ascii="Times New Roman" w:eastAsia="Times New Roman" w:hAnsi="Times New Roman" w:cs="Times New Roman"/>
        </w:rPr>
        <w:t xml:space="preserve">Yusuf </w:t>
      </w:r>
      <w:proofErr w:type="spellStart"/>
      <w:r w:rsidRPr="001A7B28">
        <w:rPr>
          <w:rFonts w:ascii="Times New Roman" w:eastAsia="Times New Roman" w:hAnsi="Times New Roman" w:cs="Times New Roman"/>
        </w:rPr>
        <w:t>Fawwaz</w:t>
      </w:r>
      <w:proofErr w:type="spellEnd"/>
      <w:r w:rsidRPr="001A7B28">
        <w:rPr>
          <w:rFonts w:ascii="Times New Roman" w:eastAsia="Times New Roman" w:hAnsi="Times New Roman" w:cs="Times New Roman"/>
        </w:rPr>
        <w:t xml:space="preserve"> bin </w:t>
      </w:r>
      <w:proofErr w:type="spellStart"/>
      <w:r w:rsidRPr="001A7B28">
        <w:rPr>
          <w:rFonts w:ascii="Times New Roman" w:eastAsia="Times New Roman" w:hAnsi="Times New Roman" w:cs="Times New Roman"/>
        </w:rPr>
        <w:t>Fadhlullah</w:t>
      </w:r>
      <w:proofErr w:type="spellEnd"/>
      <w:r w:rsidR="000F29B7">
        <w:rPr>
          <w:rFonts w:ascii="Times New Roman" w:eastAsia="Times New Roman" w:hAnsi="Times New Roman" w:cs="Times New Roman"/>
        </w:rPr>
        <w:t xml:space="preserve"> (15) </w:t>
      </w:r>
    </w:p>
    <w:p w:rsidR="000F29B7" w:rsidRPr="000F29B7" w:rsidRDefault="001A7B28" w:rsidP="000F29B7">
      <w:pPr>
        <w:pStyle w:val="Subtitle"/>
        <w:jc w:val="center"/>
        <w:rPr>
          <w:rFonts w:ascii="Times New Roman" w:eastAsia="Times New Roman" w:hAnsi="Times New Roman" w:cs="Times New Roman"/>
        </w:rPr>
      </w:pPr>
      <w:proofErr w:type="spellStart"/>
      <w:r w:rsidRPr="001A7B28">
        <w:rPr>
          <w:rFonts w:ascii="Times New Roman" w:eastAsia="Times New Roman" w:hAnsi="Times New Roman" w:cs="Times New Roman"/>
        </w:rPr>
        <w:t>Uthman</w:t>
      </w:r>
      <w:proofErr w:type="spellEnd"/>
      <w:r w:rsidRPr="001A7B28">
        <w:rPr>
          <w:rFonts w:ascii="Times New Roman" w:eastAsia="Times New Roman" w:hAnsi="Times New Roman" w:cs="Times New Roman"/>
        </w:rPr>
        <w:t xml:space="preserve"> Wazir bin Mohamad </w:t>
      </w:r>
      <w:proofErr w:type="spellStart"/>
      <w:r w:rsidRPr="001A7B28">
        <w:rPr>
          <w:rFonts w:ascii="Times New Roman" w:eastAsia="Times New Roman" w:hAnsi="Times New Roman" w:cs="Times New Roman"/>
        </w:rPr>
        <w:t>Azlan</w:t>
      </w:r>
      <w:proofErr w:type="spellEnd"/>
      <w:r w:rsidRPr="001A7B28">
        <w:rPr>
          <w:rFonts w:ascii="Times New Roman" w:eastAsia="Times New Roman" w:hAnsi="Times New Roman" w:cs="Times New Roman"/>
        </w:rPr>
        <w:t xml:space="preserve"> </w:t>
      </w:r>
      <w:r w:rsidR="000F29B7">
        <w:rPr>
          <w:rFonts w:ascii="Times New Roman" w:eastAsia="Times New Roman" w:hAnsi="Times New Roman" w:cs="Times New Roman"/>
        </w:rPr>
        <w:t>(15)</w:t>
      </w:r>
    </w:p>
    <w:p w:rsidR="00D8593E" w:rsidRDefault="00D8593E"/>
    <w:p w:rsidR="00D8593E" w:rsidRDefault="004E6135">
      <w:pPr>
        <w:pStyle w:val="Heading2"/>
        <w:rPr>
          <w:rFonts w:ascii="Times New Roman" w:eastAsia="Times New Roman" w:hAnsi="Times New Roman" w:cs="Times New Roman"/>
          <w:b/>
        </w:rPr>
      </w:pPr>
      <w:bookmarkStart w:id="7" w:name="_2f6et4nhsybi" w:colFirst="0" w:colLast="0"/>
      <w:bookmarkEnd w:id="7"/>
      <w:r>
        <w:rPr>
          <w:rFonts w:ascii="Times New Roman" w:eastAsia="Times New Roman" w:hAnsi="Times New Roman" w:cs="Times New Roman"/>
          <w:b/>
        </w:rPr>
        <w:lastRenderedPageBreak/>
        <w:t>Source of Inspiration</w:t>
      </w:r>
    </w:p>
    <w:p w:rsidR="001A7B28" w:rsidRDefault="001A7B28" w:rsidP="001A7B28">
      <w:pPr>
        <w:pStyle w:val="Heading2"/>
        <w:spacing w:line="360" w:lineRule="auto"/>
        <w:jc w:val="both"/>
        <w:rPr>
          <w:rFonts w:ascii="Times New Roman" w:eastAsia="Times New Roman" w:hAnsi="Times New Roman" w:cs="Times New Roman"/>
          <w:sz w:val="22"/>
          <w:szCs w:val="22"/>
        </w:rPr>
      </w:pPr>
      <w:bookmarkStart w:id="8" w:name="_p6gs76r3dxe8" w:colFirst="0" w:colLast="0"/>
      <w:bookmarkEnd w:id="8"/>
      <w:r w:rsidRPr="001A7B28">
        <w:rPr>
          <w:rFonts w:ascii="Times New Roman" w:eastAsia="Times New Roman" w:hAnsi="Times New Roman" w:cs="Times New Roman"/>
          <w:sz w:val="22"/>
          <w:szCs w:val="22"/>
        </w:rPr>
        <w:t xml:space="preserve">By relating insurance with things Gen Z enjoys to do. Gamification and incentives concept that promotes engagement and stickiness. Promoting a healthy lifestyle by rewarding healthy habit. </w:t>
      </w:r>
    </w:p>
    <w:p w:rsidR="001A7B28" w:rsidRDefault="001A7B28">
      <w:pPr>
        <w:pStyle w:val="Heading2"/>
        <w:rPr>
          <w:rFonts w:ascii="Times New Roman" w:eastAsia="Times New Roman" w:hAnsi="Times New Roman" w:cs="Times New Roman"/>
          <w:b/>
        </w:rPr>
      </w:pPr>
    </w:p>
    <w:p w:rsidR="00D8593E" w:rsidRDefault="004E6135">
      <w:pPr>
        <w:pStyle w:val="Heading2"/>
        <w:rPr>
          <w:rFonts w:ascii="Times New Roman" w:eastAsia="Times New Roman" w:hAnsi="Times New Roman" w:cs="Times New Roman"/>
          <w:b/>
        </w:rPr>
      </w:pPr>
      <w:r>
        <w:rPr>
          <w:rFonts w:ascii="Times New Roman" w:eastAsia="Times New Roman" w:hAnsi="Times New Roman" w:cs="Times New Roman"/>
          <w:b/>
        </w:rPr>
        <w:t>Project Overview</w:t>
      </w:r>
    </w:p>
    <w:p w:rsidR="001A7B28" w:rsidRPr="001A7B28" w:rsidRDefault="001A7B28" w:rsidP="001A7B28">
      <w:pPr>
        <w:pStyle w:val="Heading2"/>
        <w:spacing w:line="360" w:lineRule="auto"/>
        <w:jc w:val="both"/>
        <w:rPr>
          <w:rFonts w:ascii="Times New Roman" w:eastAsia="Times New Roman" w:hAnsi="Times New Roman" w:cs="Times New Roman"/>
          <w:sz w:val="22"/>
          <w:szCs w:val="22"/>
        </w:rPr>
      </w:pPr>
      <w:bookmarkStart w:id="9" w:name="_l8jr7pyhygdn" w:colFirst="0" w:colLast="0"/>
      <w:bookmarkEnd w:id="9"/>
      <w:r w:rsidRPr="001A7B28">
        <w:rPr>
          <w:rFonts w:ascii="Times New Roman" w:eastAsia="Times New Roman" w:hAnsi="Times New Roman" w:cs="Times New Roman"/>
          <w:sz w:val="22"/>
          <w:szCs w:val="22"/>
        </w:rPr>
        <w:t>The solution involves insurance companies collaborating with smart wearables and fitness tracker applications. Then, the insurance companies can acquire the user (including Gen Z) data to provide a personalized health insurance plan for them. The health insurance plan can be presented as an additional feature in the applications. This can expose the Gen Z user to health insurance. The website can include a straightforward explanation of the health insurance plan for Gen Z to better understand them, preferably in video format.</w:t>
      </w:r>
    </w:p>
    <w:p w:rsidR="001A7B28" w:rsidRDefault="001A7B28" w:rsidP="001A7B28">
      <w:pPr>
        <w:pStyle w:val="Heading2"/>
        <w:spacing w:line="360" w:lineRule="auto"/>
        <w:jc w:val="both"/>
        <w:rPr>
          <w:rFonts w:ascii="Times New Roman" w:eastAsia="Times New Roman" w:hAnsi="Times New Roman" w:cs="Times New Roman"/>
          <w:sz w:val="22"/>
          <w:szCs w:val="22"/>
        </w:rPr>
      </w:pPr>
      <w:r w:rsidRPr="001A7B28">
        <w:rPr>
          <w:rFonts w:ascii="Times New Roman" w:eastAsia="Times New Roman" w:hAnsi="Times New Roman" w:cs="Times New Roman"/>
          <w:sz w:val="22"/>
          <w:szCs w:val="22"/>
        </w:rPr>
        <w:t>If the user subscribed to the insurance, engagement can be boosted by providing incentives to the user in the sense of reward points. The points can be used to exchange for discounts on the premium of the health insurance bought. Additionally, reward points can be earned through various healthy activities tracked by the wearables, such as reaching daily step goals, maintaining consistent exercise routines, or achieving optimal sleep patterns.</w:t>
      </w:r>
    </w:p>
    <w:p w:rsidR="001A7B28" w:rsidRDefault="001A7B28" w:rsidP="001A7B28">
      <w:pPr>
        <w:pStyle w:val="Heading2"/>
        <w:rPr>
          <w:rFonts w:ascii="Times New Roman" w:eastAsia="Times New Roman" w:hAnsi="Times New Roman" w:cs="Times New Roman"/>
          <w:sz w:val="22"/>
          <w:szCs w:val="22"/>
        </w:rPr>
      </w:pPr>
    </w:p>
    <w:p w:rsidR="00D8593E" w:rsidRDefault="004E6135" w:rsidP="001A7B28">
      <w:pPr>
        <w:pStyle w:val="Heading2"/>
        <w:rPr>
          <w:rFonts w:ascii="Times New Roman" w:eastAsia="Times New Roman" w:hAnsi="Times New Roman" w:cs="Times New Roman"/>
          <w:b/>
        </w:rPr>
      </w:pPr>
      <w:r>
        <w:rPr>
          <w:rFonts w:ascii="Times New Roman" w:eastAsia="Times New Roman" w:hAnsi="Times New Roman" w:cs="Times New Roman"/>
          <w:b/>
        </w:rPr>
        <w:t>Development Process</w:t>
      </w:r>
    </w:p>
    <w:p w:rsidR="001A7B28" w:rsidRPr="001A7B28" w:rsidRDefault="001A7B28" w:rsidP="001A7B28">
      <w:pPr>
        <w:pStyle w:val="Heading2"/>
        <w:rPr>
          <w:rFonts w:ascii="Times New Roman" w:eastAsia="Times New Roman" w:hAnsi="Times New Roman" w:cs="Times New Roman"/>
          <w:sz w:val="22"/>
          <w:szCs w:val="22"/>
        </w:rPr>
      </w:pPr>
      <w:bookmarkStart w:id="10" w:name="_ai3git3rmzrr" w:colFirst="0" w:colLast="0"/>
      <w:bookmarkEnd w:id="10"/>
      <w:r w:rsidRPr="001A7B28">
        <w:rPr>
          <w:rFonts w:ascii="Times New Roman" w:eastAsia="Times New Roman" w:hAnsi="Times New Roman" w:cs="Times New Roman"/>
          <w:sz w:val="22"/>
          <w:szCs w:val="22"/>
        </w:rPr>
        <w:t xml:space="preserve">Research about the insurance industry. </w:t>
      </w:r>
    </w:p>
    <w:p w:rsidR="001A7B28" w:rsidRPr="001A7B28" w:rsidRDefault="001A7B28" w:rsidP="001A7B28">
      <w:pPr>
        <w:pStyle w:val="Heading2"/>
        <w:rPr>
          <w:rFonts w:ascii="Times New Roman" w:eastAsia="Times New Roman" w:hAnsi="Times New Roman" w:cs="Times New Roman"/>
          <w:sz w:val="22"/>
          <w:szCs w:val="22"/>
        </w:rPr>
      </w:pPr>
      <w:r w:rsidRPr="001A7B28">
        <w:rPr>
          <w:rFonts w:ascii="Times New Roman" w:eastAsia="Times New Roman" w:hAnsi="Times New Roman" w:cs="Times New Roman"/>
          <w:sz w:val="22"/>
          <w:szCs w:val="22"/>
        </w:rPr>
        <w:t>Market Research is done to understand Gen Z’s needs and preferences regarding health insurance.</w:t>
      </w:r>
    </w:p>
    <w:p w:rsidR="001A7B28" w:rsidRPr="001A7B28" w:rsidRDefault="001A7B28" w:rsidP="001A7B28">
      <w:pPr>
        <w:pStyle w:val="Heading2"/>
        <w:rPr>
          <w:rFonts w:ascii="Times New Roman" w:eastAsia="Times New Roman" w:hAnsi="Times New Roman" w:cs="Times New Roman"/>
          <w:sz w:val="22"/>
          <w:szCs w:val="22"/>
        </w:rPr>
      </w:pPr>
      <w:r w:rsidRPr="001A7B28">
        <w:rPr>
          <w:rFonts w:ascii="Times New Roman" w:eastAsia="Times New Roman" w:hAnsi="Times New Roman" w:cs="Times New Roman"/>
          <w:sz w:val="22"/>
          <w:szCs w:val="22"/>
        </w:rPr>
        <w:t>Develop detailed user stories and use cases to guide development</w:t>
      </w:r>
    </w:p>
    <w:p w:rsidR="001A7B28" w:rsidRPr="001A7B28" w:rsidRDefault="001A7B28" w:rsidP="001A7B28">
      <w:pPr>
        <w:pStyle w:val="Heading2"/>
        <w:rPr>
          <w:rFonts w:ascii="Times New Roman" w:eastAsia="Times New Roman" w:hAnsi="Times New Roman" w:cs="Times New Roman"/>
          <w:sz w:val="22"/>
          <w:szCs w:val="22"/>
        </w:rPr>
      </w:pPr>
      <w:r w:rsidRPr="001A7B28">
        <w:rPr>
          <w:rFonts w:ascii="Times New Roman" w:eastAsia="Times New Roman" w:hAnsi="Times New Roman" w:cs="Times New Roman"/>
          <w:sz w:val="22"/>
          <w:szCs w:val="22"/>
        </w:rPr>
        <w:t>Evaluate the technical feasibility and potential partnerships with wearable and fitness tracker companies.</w:t>
      </w:r>
    </w:p>
    <w:p w:rsidR="001A7B28" w:rsidRDefault="001A7B28" w:rsidP="001A7B28">
      <w:pPr>
        <w:pStyle w:val="Heading2"/>
        <w:rPr>
          <w:rFonts w:ascii="Times New Roman" w:eastAsia="Times New Roman" w:hAnsi="Times New Roman" w:cs="Times New Roman"/>
          <w:sz w:val="22"/>
          <w:szCs w:val="22"/>
        </w:rPr>
      </w:pPr>
      <w:proofErr w:type="spellStart"/>
      <w:r w:rsidRPr="001A7B28">
        <w:rPr>
          <w:rFonts w:ascii="Times New Roman" w:eastAsia="Times New Roman" w:hAnsi="Times New Roman" w:cs="Times New Roman"/>
          <w:sz w:val="22"/>
          <w:szCs w:val="22"/>
        </w:rPr>
        <w:t>Figma</w:t>
      </w:r>
      <w:proofErr w:type="spellEnd"/>
      <w:r w:rsidRPr="001A7B28">
        <w:rPr>
          <w:rFonts w:ascii="Times New Roman" w:eastAsia="Times New Roman" w:hAnsi="Times New Roman" w:cs="Times New Roman"/>
          <w:sz w:val="22"/>
          <w:szCs w:val="22"/>
        </w:rPr>
        <w:t xml:space="preserve"> is used to design the interface sample. </w:t>
      </w:r>
    </w:p>
    <w:p w:rsidR="001A7B28" w:rsidRDefault="001A7B28" w:rsidP="001A7B28">
      <w:pPr>
        <w:pStyle w:val="Heading2"/>
        <w:rPr>
          <w:rFonts w:ascii="Times New Roman" w:eastAsia="Times New Roman" w:hAnsi="Times New Roman" w:cs="Times New Roman"/>
          <w:sz w:val="22"/>
          <w:szCs w:val="22"/>
        </w:rPr>
      </w:pPr>
    </w:p>
    <w:p w:rsidR="00D8593E" w:rsidRDefault="004E6135" w:rsidP="001A7B28">
      <w:pPr>
        <w:pStyle w:val="Heading2"/>
        <w:rPr>
          <w:rFonts w:ascii="Times New Roman" w:eastAsia="Times New Roman" w:hAnsi="Times New Roman" w:cs="Times New Roman"/>
          <w:b/>
        </w:rPr>
      </w:pPr>
      <w:r>
        <w:rPr>
          <w:rFonts w:ascii="Times New Roman" w:eastAsia="Times New Roman" w:hAnsi="Times New Roman" w:cs="Times New Roman"/>
          <w:b/>
        </w:rPr>
        <w:lastRenderedPageBreak/>
        <w:t>Challenges Encountered</w:t>
      </w:r>
    </w:p>
    <w:p w:rsidR="001A7B28" w:rsidRDefault="001A7B28" w:rsidP="001A7B28">
      <w:pPr>
        <w:pStyle w:val="NormalWeb"/>
        <w:spacing w:before="240" w:beforeAutospacing="0" w:after="240" w:afterAutospacing="0" w:line="360" w:lineRule="auto"/>
        <w:jc w:val="both"/>
      </w:pPr>
      <w:bookmarkStart w:id="11" w:name="_qk0zl8opka6t" w:colFirst="0" w:colLast="0"/>
      <w:bookmarkEnd w:id="11"/>
      <w:r>
        <w:rPr>
          <w:color w:val="000000"/>
          <w:sz w:val="22"/>
          <w:szCs w:val="22"/>
        </w:rPr>
        <w:t xml:space="preserve">Finding the right platform to reach Gen Z. It’s very broad and a lot of approaches are not feasible. Figuring out how to provide discounts to the user. Figuring the demand of the current market through market research. </w:t>
      </w:r>
      <w:r w:rsidR="00814B0D">
        <w:rPr>
          <w:color w:val="000000"/>
          <w:sz w:val="22"/>
          <w:szCs w:val="22"/>
        </w:rPr>
        <w:t>Idealization</w:t>
      </w:r>
      <w:r>
        <w:rPr>
          <w:color w:val="000000"/>
          <w:sz w:val="22"/>
          <w:szCs w:val="22"/>
        </w:rPr>
        <w:t xml:space="preserve"> process, multiple </w:t>
      </w:r>
      <w:r w:rsidR="00814B0D">
        <w:rPr>
          <w:color w:val="000000"/>
          <w:sz w:val="22"/>
          <w:szCs w:val="22"/>
        </w:rPr>
        <w:t>prototypes</w:t>
      </w:r>
      <w:r>
        <w:rPr>
          <w:color w:val="000000"/>
          <w:sz w:val="22"/>
          <w:szCs w:val="22"/>
        </w:rPr>
        <w:t xml:space="preserve"> had been </w:t>
      </w:r>
      <w:r w:rsidR="00814B0D">
        <w:rPr>
          <w:color w:val="000000"/>
          <w:sz w:val="22"/>
          <w:szCs w:val="22"/>
        </w:rPr>
        <w:t>scraped</w:t>
      </w:r>
      <w:r>
        <w:rPr>
          <w:color w:val="000000"/>
          <w:sz w:val="22"/>
          <w:szCs w:val="22"/>
        </w:rPr>
        <w:t xml:space="preserve"> and </w:t>
      </w:r>
      <w:r w:rsidR="00814B0D">
        <w:rPr>
          <w:color w:val="000000"/>
          <w:sz w:val="22"/>
          <w:szCs w:val="22"/>
        </w:rPr>
        <w:t>rebuilt</w:t>
      </w:r>
      <w:r>
        <w:rPr>
          <w:color w:val="000000"/>
          <w:sz w:val="22"/>
          <w:szCs w:val="22"/>
        </w:rPr>
        <w:t xml:space="preserve"> </w:t>
      </w:r>
      <w:r w:rsidR="00814B0D">
        <w:rPr>
          <w:color w:val="000000"/>
          <w:sz w:val="22"/>
          <w:szCs w:val="22"/>
        </w:rPr>
        <w:t>causing</w:t>
      </w:r>
      <w:r>
        <w:rPr>
          <w:color w:val="000000"/>
          <w:sz w:val="22"/>
          <w:szCs w:val="22"/>
        </w:rPr>
        <w:t xml:space="preserve"> lot of stress and disappointment to the team. </w:t>
      </w:r>
    </w:p>
    <w:p w:rsidR="001A7B28" w:rsidRDefault="001A7B28" w:rsidP="001A7B28">
      <w:pPr>
        <w:pStyle w:val="NormalWeb"/>
        <w:spacing w:before="240" w:beforeAutospacing="0" w:after="240" w:afterAutospacing="0" w:line="360" w:lineRule="auto"/>
        <w:jc w:val="both"/>
        <w:rPr>
          <w:color w:val="000000"/>
          <w:sz w:val="22"/>
          <w:szCs w:val="22"/>
        </w:rPr>
      </w:pPr>
      <w:r>
        <w:rPr>
          <w:color w:val="000000"/>
          <w:sz w:val="22"/>
          <w:szCs w:val="22"/>
        </w:rPr>
        <w:t xml:space="preserve">The challenges are overcome with </w:t>
      </w:r>
      <w:r w:rsidR="00814B0D">
        <w:rPr>
          <w:color w:val="000000"/>
          <w:sz w:val="22"/>
          <w:szCs w:val="22"/>
        </w:rPr>
        <w:t>excellent</w:t>
      </w:r>
      <w:r>
        <w:rPr>
          <w:color w:val="000000"/>
          <w:sz w:val="22"/>
          <w:szCs w:val="22"/>
        </w:rPr>
        <w:t xml:space="preserve"> guidance from fellow mentors who are there to provide assistance and valuable insights whenever we need it. </w:t>
      </w:r>
    </w:p>
    <w:p w:rsidR="001A7B28" w:rsidRDefault="001A7B28" w:rsidP="001A7B28">
      <w:pPr>
        <w:pStyle w:val="NormalWeb"/>
        <w:spacing w:before="240" w:beforeAutospacing="0" w:after="240" w:afterAutospacing="0" w:line="360" w:lineRule="auto"/>
        <w:jc w:val="both"/>
      </w:pPr>
    </w:p>
    <w:p w:rsidR="00D8593E" w:rsidRDefault="004E6135">
      <w:pPr>
        <w:pStyle w:val="Heading2"/>
        <w:rPr>
          <w:rFonts w:ascii="Times New Roman" w:eastAsia="Times New Roman" w:hAnsi="Times New Roman" w:cs="Times New Roman"/>
          <w:b/>
        </w:rPr>
      </w:pPr>
      <w:r>
        <w:rPr>
          <w:rFonts w:ascii="Times New Roman" w:eastAsia="Times New Roman" w:hAnsi="Times New Roman" w:cs="Times New Roman"/>
          <w:b/>
        </w:rPr>
        <w:t>Key Learnings</w:t>
      </w:r>
    </w:p>
    <w:p w:rsidR="00814B0D" w:rsidRPr="00814B0D" w:rsidRDefault="00814B0D" w:rsidP="00814B0D">
      <w:pPr>
        <w:pStyle w:val="Heading2"/>
        <w:spacing w:line="360" w:lineRule="auto"/>
        <w:jc w:val="both"/>
        <w:rPr>
          <w:rFonts w:ascii="Times New Roman" w:eastAsia="Times New Roman" w:hAnsi="Times New Roman" w:cs="Times New Roman"/>
          <w:sz w:val="22"/>
          <w:szCs w:val="22"/>
        </w:rPr>
      </w:pPr>
      <w:bookmarkStart w:id="12" w:name="_9j31p9jpja3y" w:colFirst="0" w:colLast="0"/>
      <w:bookmarkEnd w:id="12"/>
      <w:r w:rsidRPr="00814B0D">
        <w:rPr>
          <w:rFonts w:ascii="Times New Roman" w:eastAsia="Times New Roman" w:hAnsi="Times New Roman" w:cs="Times New Roman"/>
          <w:sz w:val="22"/>
          <w:szCs w:val="22"/>
        </w:rPr>
        <w:t xml:space="preserve">Acquired insurance knowledge and the current situation of the insurance ecosystem. </w:t>
      </w:r>
      <w:r>
        <w:rPr>
          <w:rFonts w:ascii="Times New Roman" w:eastAsia="Times New Roman" w:hAnsi="Times New Roman" w:cs="Times New Roman"/>
          <w:sz w:val="22"/>
          <w:szCs w:val="22"/>
        </w:rPr>
        <w:t>Learned</w:t>
      </w:r>
      <w:r w:rsidRPr="00814B0D">
        <w:rPr>
          <w:rFonts w:ascii="Times New Roman" w:eastAsia="Times New Roman" w:hAnsi="Times New Roman" w:cs="Times New Roman"/>
          <w:sz w:val="22"/>
          <w:szCs w:val="22"/>
        </w:rPr>
        <w:t xml:space="preserve"> about the requirements of Gen Z. Learnt about the concept of providing a new experience to customers.</w:t>
      </w:r>
    </w:p>
    <w:p w:rsidR="00814B0D" w:rsidRDefault="00814B0D" w:rsidP="00814B0D">
      <w:pPr>
        <w:pStyle w:val="Heading2"/>
        <w:spacing w:line="360" w:lineRule="auto"/>
        <w:jc w:val="both"/>
        <w:rPr>
          <w:rFonts w:ascii="Times New Roman" w:eastAsia="Times New Roman" w:hAnsi="Times New Roman" w:cs="Times New Roman"/>
          <w:sz w:val="22"/>
          <w:szCs w:val="22"/>
        </w:rPr>
      </w:pPr>
      <w:r w:rsidRPr="00814B0D">
        <w:rPr>
          <w:rFonts w:ascii="Times New Roman" w:eastAsia="Times New Roman" w:hAnsi="Times New Roman" w:cs="Times New Roman"/>
          <w:sz w:val="22"/>
          <w:szCs w:val="22"/>
        </w:rPr>
        <w:t xml:space="preserve">Be brave, scrap the entire idea that has been worked for hours. Do not hold on to </w:t>
      </w:r>
      <w:r>
        <w:rPr>
          <w:rFonts w:ascii="Times New Roman" w:eastAsia="Times New Roman" w:hAnsi="Times New Roman" w:cs="Times New Roman"/>
          <w:sz w:val="22"/>
          <w:szCs w:val="22"/>
        </w:rPr>
        <w:t>an</w:t>
      </w:r>
      <w:r w:rsidRPr="00814B0D">
        <w:rPr>
          <w:rFonts w:ascii="Times New Roman" w:eastAsia="Times New Roman" w:hAnsi="Times New Roman" w:cs="Times New Roman"/>
          <w:sz w:val="22"/>
          <w:szCs w:val="22"/>
        </w:rPr>
        <w:t xml:space="preserve"> idea that is wrong because of </w:t>
      </w:r>
      <w:r>
        <w:rPr>
          <w:rFonts w:ascii="Times New Roman" w:eastAsia="Times New Roman" w:hAnsi="Times New Roman" w:cs="Times New Roman"/>
          <w:sz w:val="22"/>
          <w:szCs w:val="22"/>
        </w:rPr>
        <w:t>self-esteem. Adapt, improvise</w:t>
      </w:r>
      <w:r w:rsidRPr="00814B0D">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and </w:t>
      </w:r>
      <w:r w:rsidRPr="00814B0D">
        <w:rPr>
          <w:rFonts w:ascii="Times New Roman" w:eastAsia="Times New Roman" w:hAnsi="Times New Roman" w:cs="Times New Roman"/>
          <w:sz w:val="22"/>
          <w:szCs w:val="22"/>
        </w:rPr>
        <w:t xml:space="preserve">evolve from small problems of existing products. Try our best to overcome problems posted by the real world. </w:t>
      </w:r>
    </w:p>
    <w:p w:rsidR="00814B0D" w:rsidRDefault="00814B0D" w:rsidP="00814B0D">
      <w:pPr>
        <w:pStyle w:val="Heading2"/>
        <w:spacing w:line="360" w:lineRule="auto"/>
        <w:jc w:val="both"/>
      </w:pPr>
      <w:r w:rsidRPr="00814B0D">
        <w:rPr>
          <w:rFonts w:ascii="Times New Roman" w:eastAsia="Times New Roman" w:hAnsi="Times New Roman" w:cs="Times New Roman"/>
          <w:sz w:val="22"/>
          <w:szCs w:val="22"/>
        </w:rPr>
        <w:t xml:space="preserve">Understanding </w:t>
      </w:r>
      <w:r>
        <w:rPr>
          <w:rFonts w:ascii="Times New Roman" w:eastAsia="Times New Roman" w:hAnsi="Times New Roman" w:cs="Times New Roman"/>
          <w:sz w:val="22"/>
          <w:szCs w:val="22"/>
        </w:rPr>
        <w:t>the real-world</w:t>
      </w:r>
      <w:r w:rsidRPr="00814B0D">
        <w:rPr>
          <w:rFonts w:ascii="Times New Roman" w:eastAsia="Times New Roman" w:hAnsi="Times New Roman" w:cs="Times New Roman"/>
          <w:sz w:val="22"/>
          <w:szCs w:val="22"/>
        </w:rPr>
        <w:t xml:space="preserve"> application of </w:t>
      </w:r>
      <w:r>
        <w:rPr>
          <w:rFonts w:ascii="Times New Roman" w:eastAsia="Times New Roman" w:hAnsi="Times New Roman" w:cs="Times New Roman"/>
          <w:sz w:val="22"/>
          <w:szCs w:val="22"/>
        </w:rPr>
        <w:t xml:space="preserve">the </w:t>
      </w:r>
      <w:r w:rsidRPr="00814B0D">
        <w:rPr>
          <w:rFonts w:ascii="Times New Roman" w:eastAsia="Times New Roman" w:hAnsi="Times New Roman" w:cs="Times New Roman"/>
          <w:sz w:val="22"/>
          <w:szCs w:val="22"/>
        </w:rPr>
        <w:t xml:space="preserve">software. How does the software development cycle </w:t>
      </w:r>
      <w:r>
        <w:rPr>
          <w:rFonts w:ascii="Times New Roman" w:eastAsia="Times New Roman" w:hAnsi="Times New Roman" w:cs="Times New Roman"/>
          <w:sz w:val="22"/>
          <w:szCs w:val="22"/>
        </w:rPr>
        <w:t>work?</w:t>
      </w:r>
      <w:r w:rsidRPr="00814B0D">
        <w:rPr>
          <w:rFonts w:ascii="Times New Roman" w:eastAsia="Times New Roman" w:hAnsi="Times New Roman" w:cs="Times New Roman"/>
          <w:sz w:val="22"/>
          <w:szCs w:val="22"/>
        </w:rPr>
        <w:t xml:space="preserve"> How does the demand from </w:t>
      </w:r>
      <w:r>
        <w:rPr>
          <w:rFonts w:ascii="Times New Roman" w:eastAsia="Times New Roman" w:hAnsi="Times New Roman" w:cs="Times New Roman"/>
          <w:sz w:val="22"/>
          <w:szCs w:val="22"/>
        </w:rPr>
        <w:t>customers</w:t>
      </w:r>
      <w:r w:rsidRPr="00814B0D">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work?</w:t>
      </w:r>
      <w:r w:rsidRPr="00814B0D">
        <w:t xml:space="preserve"> </w:t>
      </w:r>
    </w:p>
    <w:p w:rsidR="00814B0D" w:rsidRDefault="00814B0D" w:rsidP="00814B0D">
      <w:pPr>
        <w:pStyle w:val="Heading2"/>
        <w:spacing w:line="360" w:lineRule="auto"/>
        <w:jc w:val="both"/>
        <w:rPr>
          <w:rFonts w:ascii="Times New Roman" w:eastAsia="Times New Roman" w:hAnsi="Times New Roman" w:cs="Times New Roman"/>
          <w:sz w:val="22"/>
          <w:szCs w:val="22"/>
        </w:rPr>
      </w:pPr>
      <w:r w:rsidRPr="00814B0D">
        <w:rPr>
          <w:rFonts w:ascii="Times New Roman" w:eastAsia="Times New Roman" w:hAnsi="Times New Roman" w:cs="Times New Roman"/>
          <w:sz w:val="22"/>
          <w:szCs w:val="22"/>
        </w:rPr>
        <w:t xml:space="preserve">Understand the industry of </w:t>
      </w:r>
      <w:proofErr w:type="spellStart"/>
      <w:r w:rsidRPr="00814B0D">
        <w:rPr>
          <w:rFonts w:ascii="Times New Roman" w:eastAsia="Times New Roman" w:hAnsi="Times New Roman" w:cs="Times New Roman"/>
          <w:sz w:val="22"/>
          <w:szCs w:val="22"/>
        </w:rPr>
        <w:t>fintech</w:t>
      </w:r>
      <w:proofErr w:type="spellEnd"/>
      <w:r w:rsidRPr="00814B0D">
        <w:rPr>
          <w:rFonts w:ascii="Times New Roman" w:eastAsia="Times New Roman" w:hAnsi="Times New Roman" w:cs="Times New Roman"/>
          <w:sz w:val="22"/>
          <w:szCs w:val="22"/>
        </w:rPr>
        <w:t xml:space="preserve"> and </w:t>
      </w:r>
      <w:proofErr w:type="spellStart"/>
      <w:r w:rsidRPr="00814B0D">
        <w:rPr>
          <w:rFonts w:ascii="Times New Roman" w:eastAsia="Times New Roman" w:hAnsi="Times New Roman" w:cs="Times New Roman"/>
          <w:sz w:val="22"/>
          <w:szCs w:val="22"/>
        </w:rPr>
        <w:t>insurtech</w:t>
      </w:r>
      <w:proofErr w:type="spellEnd"/>
      <w:r w:rsidRPr="00814B0D">
        <w:rPr>
          <w:rFonts w:ascii="Times New Roman" w:eastAsia="Times New Roman" w:hAnsi="Times New Roman" w:cs="Times New Roman"/>
          <w:sz w:val="22"/>
          <w:szCs w:val="22"/>
        </w:rPr>
        <w:t>.</w:t>
      </w:r>
    </w:p>
    <w:p w:rsidR="00814B0D" w:rsidRPr="00814B0D" w:rsidRDefault="00814B0D" w:rsidP="00814B0D"/>
    <w:p w:rsidR="00814B0D" w:rsidRPr="00814B0D" w:rsidRDefault="00814B0D" w:rsidP="00814B0D"/>
    <w:p w:rsidR="00D8593E" w:rsidRDefault="004E6135" w:rsidP="00814B0D">
      <w:pPr>
        <w:pStyle w:val="Heading2"/>
        <w:rPr>
          <w:rFonts w:ascii="Times New Roman" w:eastAsia="Times New Roman" w:hAnsi="Times New Roman" w:cs="Times New Roman"/>
          <w:b/>
        </w:rPr>
      </w:pPr>
      <w:r>
        <w:rPr>
          <w:rFonts w:ascii="Times New Roman" w:eastAsia="Times New Roman" w:hAnsi="Times New Roman" w:cs="Times New Roman"/>
          <w:b/>
        </w:rPr>
        <w:t>Future Directions for Project</w:t>
      </w:r>
    </w:p>
    <w:p w:rsidR="00814B0D" w:rsidRPr="00814B0D" w:rsidRDefault="00814B0D" w:rsidP="00814B0D"/>
    <w:p w:rsidR="004E6135" w:rsidRDefault="00814B0D" w:rsidP="00814B0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Continue integrating more insurance companies. </w:t>
      </w:r>
    </w:p>
    <w:p w:rsidR="00814B0D" w:rsidRDefault="00814B0D" w:rsidP="00814B0D">
      <w:pPr>
        <w:pStyle w:val="NormalWeb"/>
        <w:spacing w:before="240" w:beforeAutospacing="0" w:after="240" w:afterAutospacing="0" w:line="360" w:lineRule="auto"/>
        <w:jc w:val="both"/>
      </w:pPr>
      <w:r>
        <w:rPr>
          <w:color w:val="000000"/>
          <w:sz w:val="22"/>
          <w:szCs w:val="22"/>
        </w:rPr>
        <w:t>Expansion of Partnerships. Additional Wearable Integrations: Expand partnerships to include a broader range of wearable device manufacturers and fitness app providers to ensure compatibility with the most popular devices used by Gen Z.</w:t>
      </w:r>
    </w:p>
    <w:p w:rsidR="00D8593E" w:rsidRDefault="00814B0D" w:rsidP="00B14703">
      <w:pPr>
        <w:pStyle w:val="NormalWeb"/>
        <w:spacing w:before="240" w:beforeAutospacing="0" w:after="240" w:afterAutospacing="0" w:line="360" w:lineRule="auto"/>
        <w:jc w:val="both"/>
      </w:pPr>
      <w:r>
        <w:rPr>
          <w:color w:val="000000"/>
          <w:sz w:val="22"/>
          <w:szCs w:val="22"/>
        </w:rPr>
        <w:t>Advanced Personalization: with Ai and machine learning. Using Ai and machine learning to r personalise health insurance plans based on more nuanced data analysis. </w:t>
      </w:r>
    </w:p>
    <w:sectPr w:rsidR="00D8593E">
      <w:footerReference w:type="default" r:id="rId7"/>
      <w:footerReference w:type="firs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F24" w:rsidRDefault="00512F24">
      <w:pPr>
        <w:spacing w:line="240" w:lineRule="auto"/>
      </w:pPr>
      <w:r>
        <w:separator/>
      </w:r>
    </w:p>
  </w:endnote>
  <w:endnote w:type="continuationSeparator" w:id="0">
    <w:p w:rsidR="00512F24" w:rsidRDefault="00512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135" w:rsidRDefault="004E6135">
    <w:pPr>
      <w:jc w:val="right"/>
    </w:pPr>
    <w:r>
      <w:fldChar w:fldCharType="begin"/>
    </w:r>
    <w:r>
      <w:instrText>PAGE</w:instrText>
    </w:r>
    <w:r>
      <w:fldChar w:fldCharType="separate"/>
    </w:r>
    <w:r w:rsidR="00B147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135" w:rsidRDefault="004E613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F24" w:rsidRDefault="00512F24">
      <w:pPr>
        <w:spacing w:line="240" w:lineRule="auto"/>
      </w:pPr>
      <w:r>
        <w:separator/>
      </w:r>
    </w:p>
  </w:footnote>
  <w:footnote w:type="continuationSeparator" w:id="0">
    <w:p w:rsidR="00512F24" w:rsidRDefault="00512F2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3E"/>
    <w:rsid w:val="000F29B7"/>
    <w:rsid w:val="001A7B28"/>
    <w:rsid w:val="002A102B"/>
    <w:rsid w:val="004E6135"/>
    <w:rsid w:val="00512F24"/>
    <w:rsid w:val="00814B0D"/>
    <w:rsid w:val="00B14703"/>
    <w:rsid w:val="00D8593E"/>
    <w:rsid w:val="00E121C2"/>
    <w:rsid w:val="00F34AE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B5303"/>
  <w15:docId w15:val="{BDF7971A-F29E-4881-B9EA-2EB03EB6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1A7B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52449">
      <w:bodyDiv w:val="1"/>
      <w:marLeft w:val="0"/>
      <w:marRight w:val="0"/>
      <w:marTop w:val="0"/>
      <w:marBottom w:val="0"/>
      <w:divBdr>
        <w:top w:val="none" w:sz="0" w:space="0" w:color="auto"/>
        <w:left w:val="none" w:sz="0" w:space="0" w:color="auto"/>
        <w:bottom w:val="none" w:sz="0" w:space="0" w:color="auto"/>
        <w:right w:val="none" w:sz="0" w:space="0" w:color="auto"/>
      </w:divBdr>
    </w:div>
    <w:div w:id="1325090533">
      <w:bodyDiv w:val="1"/>
      <w:marLeft w:val="0"/>
      <w:marRight w:val="0"/>
      <w:marTop w:val="0"/>
      <w:marBottom w:val="0"/>
      <w:divBdr>
        <w:top w:val="none" w:sz="0" w:space="0" w:color="auto"/>
        <w:left w:val="none" w:sz="0" w:space="0" w:color="auto"/>
        <w:bottom w:val="none" w:sz="0" w:space="0" w:color="auto"/>
        <w:right w:val="none" w:sz="0" w:space="0" w:color="auto"/>
      </w:divBdr>
    </w:div>
    <w:div w:id="1417094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519</Words>
  <Characters>2906</Characters>
  <Application>Microsoft Office Word</Application>
  <DocSecurity>0</DocSecurity>
  <Lines>69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2024-07-06T14:26:00Z</dcterms:created>
  <dcterms:modified xsi:type="dcterms:W3CDTF">2024-07-06T17:18:00Z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0b136203477d928eb91808b02ed00a300e4d9cf7c8e1c141e8b466f64be712da</vt:lpwstr>
  </property>
</Properties>
</file>