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08AEA" w14:textId="5AA62C9B" w:rsidR="00CD531F" w:rsidRPr="003865E8" w:rsidRDefault="003865E8">
      <w:pPr>
        <w:rPr>
          <w:sz w:val="24"/>
          <w:szCs w:val="28"/>
        </w:rPr>
      </w:pPr>
      <w:r w:rsidRPr="003865E8">
        <w:rPr>
          <w:rFonts w:hint="eastAsia"/>
          <w:sz w:val="24"/>
          <w:szCs w:val="28"/>
        </w:rPr>
        <w:t>可以在下方链接购买并游玩，后续计划上传相关安装包</w:t>
      </w:r>
    </w:p>
    <w:p w14:paraId="07E7B2EE" w14:textId="13CA872D" w:rsidR="003865E8" w:rsidRPr="003865E8" w:rsidRDefault="003865E8">
      <w:pPr>
        <w:rPr>
          <w:sz w:val="24"/>
          <w:szCs w:val="28"/>
        </w:rPr>
      </w:pPr>
      <w:hyperlink r:id="rId4" w:history="1">
        <w:r w:rsidRPr="003865E8">
          <w:rPr>
            <w:rStyle w:val="a3"/>
            <w:sz w:val="24"/>
            <w:szCs w:val="28"/>
          </w:rPr>
          <w:t>https://store.steampowered.com/app/1444480/Turing_Complete</w:t>
        </w:r>
      </w:hyperlink>
    </w:p>
    <w:p w14:paraId="00D83675" w14:textId="4F0CC71B" w:rsidR="003865E8" w:rsidRPr="003865E8" w:rsidRDefault="003865E8">
      <w:pPr>
        <w:rPr>
          <w:sz w:val="24"/>
          <w:szCs w:val="28"/>
        </w:rPr>
      </w:pPr>
    </w:p>
    <w:p w14:paraId="383F3392" w14:textId="1F8FE0A4" w:rsidR="003865E8" w:rsidRDefault="003865E8">
      <w:pPr>
        <w:rPr>
          <w:sz w:val="24"/>
          <w:szCs w:val="28"/>
        </w:rPr>
      </w:pPr>
      <w:r w:rsidRPr="003865E8">
        <w:rPr>
          <w:rFonts w:hint="eastAsia"/>
          <w:sz w:val="24"/>
          <w:szCs w:val="28"/>
        </w:rPr>
        <w:t>游戏前期关卡内容和数电的组合逻辑电路设计高度重合，通关</w:t>
      </w:r>
      <w:r>
        <w:rPr>
          <w:rFonts w:hint="eastAsia"/>
          <w:sz w:val="24"/>
          <w:szCs w:val="28"/>
        </w:rPr>
        <w:t>下面图片给出的的关卡</w:t>
      </w:r>
      <w:r w:rsidRPr="003865E8">
        <w:rPr>
          <w:rFonts w:hint="eastAsia"/>
          <w:sz w:val="24"/>
          <w:szCs w:val="28"/>
        </w:rPr>
        <w:t>后</w:t>
      </w:r>
      <w:r>
        <w:rPr>
          <w:rFonts w:hint="eastAsia"/>
          <w:sz w:val="24"/>
          <w:szCs w:val="28"/>
        </w:rPr>
        <w:t>再去看教材的第一章和第三章能更快理解，有助于后续的学习（PS：图片未给出的关卡涉及汇编语言，计算机组成原理以及简单的算法内容，虽然对于数电的学习没有</w:t>
      </w:r>
      <w:r w:rsidR="006C6D2F">
        <w:rPr>
          <w:rFonts w:hint="eastAsia"/>
          <w:sz w:val="24"/>
          <w:szCs w:val="28"/>
        </w:rPr>
        <w:t>较大帮助</w:t>
      </w:r>
      <w:r>
        <w:rPr>
          <w:rFonts w:hint="eastAsia"/>
          <w:sz w:val="24"/>
          <w:szCs w:val="28"/>
        </w:rPr>
        <w:t>）·</w:t>
      </w:r>
    </w:p>
    <w:p w14:paraId="0A088B65" w14:textId="7F92F2EA" w:rsidR="003865E8" w:rsidRPr="003865E8" w:rsidRDefault="003865E8">
      <w:pPr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391F7E45" wp14:editId="39312B69">
            <wp:extent cx="5016942" cy="46418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942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8"/>
        </w:rPr>
        <w:lastRenderedPageBreak/>
        <w:drawing>
          <wp:inline distT="0" distB="0" distL="0" distR="0" wp14:anchorId="437E0028" wp14:editId="1963F917">
            <wp:extent cx="4924504" cy="62039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268" cy="62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5E8" w:rsidRPr="00386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1F"/>
    <w:rsid w:val="003865E8"/>
    <w:rsid w:val="006C6D2F"/>
    <w:rsid w:val="00CD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EC00E"/>
  <w15:chartTrackingRefBased/>
  <w15:docId w15:val="{721309EE-90F4-42B3-B616-6236CD67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65E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86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tore.steampowered.com/app/1444480/Turing_Complet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Kubrick Akira</dc:creator>
  <cp:keywords/>
  <dc:description/>
  <cp:lastModifiedBy>Kubrick Akira</cp:lastModifiedBy>
  <cp:revision>2</cp:revision>
  <dcterms:created xsi:type="dcterms:W3CDTF">2026-02-06T03:11:00Z</dcterms:created>
  <dcterms:modified xsi:type="dcterms:W3CDTF">2026-02-06T03:22:00Z</dcterms:modified>
</cp:coreProperties>
</file>