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eastAsia"/>
          <w:lang w:val="en-US" w:eastAsia="zh-CN"/>
        </w:rPr>
      </w:pPr>
      <w:r>
        <w:rPr>
          <w:rFonts w:hint="eastAsia"/>
          <w:lang w:val="en-US" w:eastAsia="zh-CN"/>
        </w:rPr>
        <w:t>党领导人民浴血奋战、百折不挠，创造了新民主主义革命的伟大成就：彻底结束了旧中国半殖民地半封建社会的历史；彻底结束了旧中国一盘散沙的局面；彻底结束了极少数剥削者统治广大劳动人民的历史；彻底废除了列强加给中国的不平等条约和帝国主义在中国的一切特权；为实现中华民族伟大复兴创造了根本社会条件。</w:t>
      </w:r>
    </w:p>
    <w:p>
      <w:pPr>
        <w:numPr>
          <w:ilvl w:val="0"/>
          <w:numId w:val="1"/>
        </w:numPr>
        <w:rPr>
          <w:rFonts w:hint="default"/>
          <w:lang w:val="en-US" w:eastAsia="zh-CN"/>
        </w:rPr>
      </w:pPr>
      <w:r>
        <w:rPr>
          <w:rFonts w:hint="eastAsia"/>
          <w:lang w:val="en-US" w:eastAsia="zh-CN"/>
        </w:rPr>
        <w:t>党领导人民自力更生、发奋图强，创造了社会主义革命和建设的伟大成就：党领导人民进行社会主义革命，消灭在中国延续几千年的封建剥削压迫制度，确立社会主义基本制度，推出社会主义建设，战胜帝国主义、霸权主义的颠覆破坏和武装挑衅，实现了中华民族有史以来最为广泛而深刻的社会变革，为实现中华民族伟大复兴奠定了根本政治前提和制度基础。</w:t>
      </w:r>
    </w:p>
    <w:p>
      <w:pPr>
        <w:numPr>
          <w:ilvl w:val="0"/>
          <w:numId w:val="1"/>
        </w:numPr>
        <w:rPr>
          <w:rFonts w:hint="default"/>
          <w:lang w:val="en-US" w:eastAsia="zh-CN"/>
        </w:rPr>
      </w:pPr>
      <w:r>
        <w:rPr>
          <w:rFonts w:hint="eastAsia"/>
          <w:lang w:val="en-US" w:eastAsia="zh-CN"/>
        </w:rPr>
        <w:t>党领导人民解放思想、锐意进取，创造了改革开放和社会主义现代化建设的伟大成就：为实现中华民族伟大复兴提供了充满新的活力的体制保证和快速发展的物质条件；实现了从高度集中的计划经济体制到充满活力的社会主义市场经济体制、从封闭半封闭到全方位开放的历史性转变；实现了从生产力相对落后的状况到经济总量跃居世界第二的历史性突破；实现了人民生活从温饱不足到总体小康，奔向全面小康的历史性跨越。</w:t>
      </w:r>
    </w:p>
    <w:p>
      <w:pPr>
        <w:numPr>
          <w:ilvl w:val="0"/>
          <w:numId w:val="1"/>
        </w:numPr>
        <w:rPr>
          <w:rFonts w:hint="default"/>
          <w:lang w:val="en-US" w:eastAsia="zh-CN"/>
        </w:rPr>
      </w:pPr>
      <w:r>
        <w:rPr>
          <w:rFonts w:hint="eastAsia"/>
          <w:lang w:val="en-US" w:eastAsia="zh-CN"/>
        </w:rPr>
        <w:t>党领导人民自信自强、守正创新。创造了新时代中国特色社会主义的伟大成就：为实现中华民族伟大复兴提供了更为完善的制度保证、更坚实的物质基础、更为主动的精神力量；以习近平同志为核心的党中央，以伟大的历史主动精神、巨大的政治勇气、强烈的责任担当，统筹国内国际两个大局，贯彻党的基本理论、基本路线、基本方略，统揽伟大斗争、伟大事业、伟大梦想，坚持稳中求进工作总基调，推动党和国家取得历史性成就，发生历史性变革；“五位一体”总体布局：经济建设、政治建设、生态文明建设、社会建设、文化建设；“四个全面”战略布局：全面建设社会主义现代化国家、全面深化改革、全面依法治国、全面从严治党。</w:t>
      </w:r>
    </w:p>
    <w:p>
      <w:pPr>
        <w:numPr>
          <w:ilvl w:val="0"/>
          <w:numId w:val="1"/>
        </w:numPr>
        <w:rPr>
          <w:rFonts w:hint="default"/>
          <w:lang w:val="en-US" w:eastAsia="zh-CN"/>
        </w:rPr>
      </w:pPr>
      <w:r>
        <w:rPr>
          <w:rFonts w:hint="eastAsia"/>
          <w:lang w:val="en-US" w:eastAsia="zh-CN"/>
        </w:rPr>
        <w:t>党的百年奋斗实现了四个“伟大飞跃”：新民主主义革命时期—实现了中国从几千年的封建专制政治向人民民主的伟大飞跃；社会主义革命和建设时期—实现了一穷二白，人口众多的东方大国大步迈进社会主义的伟大飞跃；改革开放和社会主义现代化建设时期 —推进了中华民族从站起来到富起来的伟大飞跃；党的十八大以来—中华民族迎来了从站起来，富起来到站起来的伟大飞跃。</w:t>
      </w:r>
    </w:p>
    <w:p>
      <w:pPr>
        <w:numPr>
          <w:ilvl w:val="0"/>
          <w:numId w:val="1"/>
        </w:numPr>
        <w:rPr>
          <w:rFonts w:hint="default"/>
          <w:lang w:val="en-US" w:eastAsia="zh-CN"/>
        </w:rPr>
      </w:pPr>
      <w:r>
        <w:rPr>
          <w:rFonts w:hint="eastAsia"/>
          <w:lang w:val="en-US" w:eastAsia="zh-CN"/>
        </w:rPr>
        <w:t>两个结合：中国共产党团结带领人民在把握历史发展规律和大势，抓住历史变革时机，顺势而为、奋发有为中，不断把马克思主义基本原理同中国具体实际相结合，同中华优秀文化传统相结合，从而科学回答中国之问、世界之问、人民之问、时代之问，不断推进马克思主义中国化、时代化，独立自主开辟和拓展了中国革命、建设、改革的正确道路。</w:t>
      </w:r>
    </w:p>
    <w:p>
      <w:pPr>
        <w:numPr>
          <w:ilvl w:val="0"/>
          <w:numId w:val="1"/>
        </w:numPr>
        <w:rPr>
          <w:rFonts w:hint="default"/>
          <w:lang w:val="en-US" w:eastAsia="zh-CN"/>
        </w:rPr>
      </w:pPr>
      <w:r>
        <w:rPr>
          <w:rFonts w:hint="eastAsia"/>
          <w:lang w:val="en-US" w:eastAsia="zh-CN"/>
        </w:rPr>
        <w:t>主动把握三大规律：共产党执政规律、社会主义建设规律、人类社会发展规律。</w:t>
      </w:r>
    </w:p>
    <w:p>
      <w:pPr>
        <w:numPr>
          <w:ilvl w:val="0"/>
          <w:numId w:val="1"/>
        </w:numPr>
        <w:rPr>
          <w:rFonts w:hint="default"/>
          <w:lang w:val="en-US" w:eastAsia="zh-CN"/>
        </w:rPr>
      </w:pPr>
      <w:r>
        <w:rPr>
          <w:rFonts w:hint="eastAsia"/>
          <w:lang w:val="en-US" w:eastAsia="zh-CN"/>
        </w:rPr>
        <w:t>中国共产党始终掌握历史主动的根本原因：一百多年来，党领导人民进行伟大奋斗，积累了宝贵经验，概括为“十个坚持”。这十条既是对历史的经验总结，更是面向未来的根本遵循的根本要求。过去我们为什么能够成功，未来我们怎样才能继续成功，深刻道理都在这十个坚持中。</w:t>
      </w:r>
    </w:p>
    <w:p>
      <w:pPr>
        <w:numPr>
          <w:ilvl w:val="0"/>
          <w:numId w:val="1"/>
        </w:numPr>
        <w:rPr>
          <w:rFonts w:hint="default"/>
          <w:lang w:val="en-US" w:eastAsia="zh-CN"/>
        </w:rPr>
      </w:pPr>
      <w:r>
        <w:rPr>
          <w:rFonts w:hint="eastAsia"/>
          <w:lang w:val="en-US" w:eastAsia="zh-CN"/>
        </w:rPr>
        <w:t>如何跳出“治乱兴衰”的历史周期律：只要我们不断清除一切损害党的先进性和纯洁性的因素，不断清除一切侵蚀党的健康肌体的病毒，就一定能够确保党不变质、不变色、不变味，确保党在新时代坚持和发展中国特色社会主义的历史进程中始终成为坚强领导核心。</w:t>
      </w:r>
    </w:p>
    <w:p>
      <w:pPr>
        <w:numPr>
          <w:ilvl w:val="0"/>
          <w:numId w:val="1"/>
        </w:numPr>
        <w:rPr>
          <w:rFonts w:hint="default"/>
          <w:lang w:val="en-US" w:eastAsia="zh-CN"/>
        </w:rPr>
      </w:pPr>
      <w:r>
        <w:rPr>
          <w:rFonts w:hint="eastAsia"/>
          <w:lang w:val="en-US" w:eastAsia="zh-CN"/>
        </w:rPr>
        <w:t>三大理论成果：第一次历史性飞跃—毛泽东思想：毛泽东思想是马列主义在中国的创造性运用和发展，是被时间证明了关于中国革命和建设的正确理论原则和经验总结。新的飞跃—中国特色社会主义理论体系：中国特色社会主义理论体系是我们党改革开放和社会主义现代化建设伟大实践的理论结晶，是坚持和发展中国特色社会主义的行动指南。新的飞跃—习近平新时代中国特色社会主义思想：习近平新时代中国特色社会主义思想是当代马克思主义，二十一世纪马克思主义，是中华文化和中国精神的时代精华。</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3E1F56"/>
    <w:multiLevelType w:val="singleLevel"/>
    <w:tmpl w:val="BA3E1F56"/>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FDA702"/>
    <w:rsid w:val="5DBFEBF5"/>
    <w:rsid w:val="7EFDA7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84</TotalTime>
  <ScaleCrop>false</ScaleCrop>
  <LinksUpToDate>false</LinksUpToDate>
  <CharactersWithSpaces>0</CharactersWithSpaces>
  <Application>WPS Office_6.4.0.8550_F1E327BC-269C-435d-A152-05C5408002CA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2023-12-31T00:54:00Z</dcterms:created>
  <dc:creator>Ruth</dc:creator>
  <cp:lastModifiedBy>Ruth</cp:lastModifiedBy>
  <dcterms:modified xsi:type="dcterms:W3CDTF">2023-12-30T18:22:19Z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2052-6.4.0.8550</vt:lpwstr>
  </property>
  <property fmtid="{D5CDD505-2E9C-101B-9397-08002B2CF9AE}" pid="3" name="ICV">
    <vt:lpwstr>39526C6A77CFDE42CBDA8F65256D9B87_41</vt:lpwstr>
  </property>
</Properties>
</file>