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line="480" w:lineRule="auto"/>
        <w:jc w:val="center"/>
        <w:textAlignment w:val="auto"/>
        <w:rPr>
          <w:rFonts w:hint="default" w:ascii="Times New Roman" w:hAnsi="Times New Roman" w:eastAsia="楷体" w:cs="Times New Roman"/>
          <w:lang w:val="en-US" w:eastAsia="zh-CN"/>
        </w:rPr>
      </w:pPr>
      <w:r>
        <w:rPr>
          <w:rFonts w:hint="eastAsia" w:ascii="黑体" w:hAnsi="黑体" w:eastAsia="黑体" w:cs="黑体"/>
          <w:b/>
          <w:bCs/>
          <w:sz w:val="28"/>
          <w:szCs w:val="36"/>
          <w:lang w:val="en-US" w:eastAsia="zh-CN"/>
        </w:rPr>
        <w:t>南开大学2021-2022年《中国近现代史纲要</w:t>
      </w:r>
      <w:r>
        <w:rPr>
          <w:rFonts w:hint="eastAsia" w:ascii="黑体" w:hAnsi="黑体" w:eastAsia="黑体" w:cs="黑体"/>
          <w:b/>
          <w:bCs/>
          <w:sz w:val="28"/>
          <w:szCs w:val="36"/>
          <w:lang w:val="en-US" w:eastAsia="zh-CN"/>
        </w:rPr>
        <w:t>》</w:t>
      </w:r>
      <w:r>
        <w:rPr>
          <w:rFonts w:hint="eastAsia" w:ascii="黑体" w:hAnsi="黑体" w:eastAsia="黑体" w:cs="黑体"/>
          <w:b/>
          <w:bCs/>
          <w:sz w:val="28"/>
          <w:szCs w:val="36"/>
          <w:lang w:val="en-US" w:eastAsia="zh-CN"/>
        </w:rPr>
        <w:t>期末试题</w:t>
      </w:r>
    </w:p>
    <w:p>
      <w:pPr>
        <w:keepNext w:val="0"/>
        <w:keepLines w:val="0"/>
        <w:pageBreakBefore w:val="0"/>
        <w:widowControl w:val="0"/>
        <w:kinsoku/>
        <w:wordWrap/>
        <w:overflowPunct/>
        <w:topLinePunct w:val="0"/>
        <w:autoSpaceDE/>
        <w:autoSpaceDN/>
        <w:bidi w:val="0"/>
        <w:adjustRightInd/>
        <w:snapToGrid/>
        <w:spacing w:before="313" w:beforeLines="100" w:line="480" w:lineRule="auto"/>
        <w:jc w:val="center"/>
        <w:textAlignment w:val="auto"/>
        <w:rPr>
          <w:rFonts w:hint="default"/>
          <w:lang w:val="en-US" w:eastAsia="zh-CN"/>
        </w:rPr>
      </w:pPr>
      <w:r>
        <w:rPr>
          <w:rFonts w:hint="default" w:ascii="Times New Roman" w:hAnsi="Times New Roman" w:eastAsia="楷体" w:cs="Times New Roman"/>
          <w:lang w:val="en-US" w:eastAsia="zh-CN"/>
        </w:rPr>
        <w:t>考试</w:t>
      </w:r>
      <w:r>
        <w:rPr>
          <w:rFonts w:hint="eastAsia" w:ascii="Times New Roman" w:hAnsi="Times New Roman" w:eastAsia="楷体" w:cs="Times New Roman"/>
          <w:lang w:val="en-US" w:eastAsia="zh-CN"/>
        </w:rPr>
        <w:t>日期</w:t>
      </w:r>
      <w:r>
        <w:rPr>
          <w:rFonts w:hint="default" w:ascii="Times New Roman" w:hAnsi="Times New Roman" w:eastAsia="楷体" w:cs="Times New Roman"/>
          <w:lang w:val="en-US" w:eastAsia="zh-CN"/>
        </w:rPr>
        <w:t>：2021</w:t>
      </w:r>
      <w:r>
        <w:rPr>
          <w:rFonts w:hint="eastAsia" w:ascii="Times New Roman" w:hAnsi="Times New Roman" w:eastAsia="楷体" w:cs="Times New Roman"/>
          <w:lang w:val="en-US" w:eastAsia="zh-CN"/>
        </w:rPr>
        <w:t>.</w:t>
      </w:r>
      <w:r>
        <w:rPr>
          <w:rFonts w:hint="default" w:ascii="Times New Roman" w:hAnsi="Times New Roman" w:eastAsia="楷体" w:cs="Times New Roman"/>
          <w:lang w:val="en-US" w:eastAsia="zh-CN"/>
        </w:rPr>
        <w:t>12</w:t>
      </w:r>
      <w:r>
        <w:rPr>
          <w:rFonts w:hint="eastAsia" w:ascii="Times New Roman" w:hAnsi="Times New Roman" w:eastAsia="楷体" w:cs="Times New Roman"/>
          <w:lang w:val="en-US" w:eastAsia="zh-CN"/>
        </w:rPr>
        <w:t>.</w:t>
      </w:r>
      <w:r>
        <w:rPr>
          <w:rFonts w:hint="default" w:ascii="Times New Roman" w:hAnsi="Times New Roman" w:eastAsia="楷体" w:cs="Times New Roman"/>
          <w:lang w:val="en-US" w:eastAsia="zh-CN"/>
        </w:rPr>
        <w:t>30</w:t>
      </w:r>
      <w:r>
        <w:rPr>
          <w:rFonts w:hint="eastAsia" w:ascii="Times New Roman" w:hAnsi="Times New Roman" w:eastAsia="楷体" w:cs="Times New Roman"/>
          <w:lang w:val="en-US" w:eastAsia="zh-CN"/>
        </w:rPr>
        <w:t>(</w:t>
      </w:r>
      <w:r>
        <w:rPr>
          <w:rFonts w:hint="default" w:ascii="Times New Roman" w:hAnsi="Times New Roman" w:eastAsia="楷体" w:cs="Times New Roman"/>
          <w:lang w:val="en-US" w:eastAsia="zh-CN"/>
        </w:rPr>
        <w:t>星期四)</w:t>
      </w:r>
      <w:r>
        <w:rPr>
          <w:rFonts w:hint="eastAsia" w:ascii="Times New Roman" w:hAnsi="Times New Roman" w:eastAsia="楷体" w:cs="Times New Roman"/>
          <w:lang w:val="en-US" w:eastAsia="zh-CN"/>
        </w:rPr>
        <w:t xml:space="preserve">   考试时间：</w:t>
      </w:r>
      <w:r>
        <w:rPr>
          <w:rFonts w:hint="default" w:ascii="Times New Roman" w:hAnsi="Times New Roman" w:eastAsia="楷体" w:cs="Times New Roman"/>
          <w:lang w:val="en-US" w:eastAsia="zh-CN"/>
        </w:rPr>
        <w:t>10:00-11:40</w:t>
      </w:r>
      <w:r>
        <w:rPr>
          <w:rFonts w:hint="eastAsia" w:ascii="Times New Roman" w:hAnsi="Times New Roman" w:eastAsia="楷体" w:cs="Times New Roman"/>
          <w:lang w:val="en-US" w:eastAsia="zh-CN"/>
        </w:rPr>
        <w:t xml:space="preserve">   </w:t>
      </w:r>
      <w:r>
        <w:rPr>
          <w:rFonts w:hint="default" w:ascii="Times New Roman" w:hAnsi="Times New Roman" w:eastAsia="楷体" w:cs="Times New Roman"/>
          <w:lang w:val="en-US" w:eastAsia="zh-CN"/>
        </w:rPr>
        <w:t>总分</w:t>
      </w:r>
      <w:r>
        <w:rPr>
          <w:rFonts w:hint="eastAsia" w:ascii="Times New Roman" w:hAnsi="Times New Roman" w:eastAsia="楷体" w:cs="Times New Roman"/>
          <w:lang w:val="en-US" w:eastAsia="zh-CN"/>
        </w:rPr>
        <w:t>：</w:t>
      </w:r>
      <w:r>
        <w:rPr>
          <w:rFonts w:hint="default" w:ascii="Times New Roman" w:hAnsi="Times New Roman" w:eastAsia="楷体" w:cs="Times New Roman"/>
          <w:lang w:val="en-US" w:eastAsia="zh-CN"/>
        </w:rPr>
        <w:t>100分</w:t>
      </w:r>
    </w:p>
    <w:p>
      <w:pPr>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Times New Roman" w:hAnsi="Times New Roman" w:eastAsia="黑体"/>
          <w:sz w:val="21"/>
          <w:lang w:val="en-US" w:eastAsia="zh-CN"/>
        </w:rPr>
      </w:pPr>
      <w:r>
        <w:rPr>
          <w:rFonts w:hint="eastAsia" w:ascii="Times New Roman" w:hAnsi="Times New Roman" w:eastAsia="黑体"/>
          <w:sz w:val="21"/>
          <w:lang w:val="en-US" w:eastAsia="zh-CN"/>
        </w:rPr>
        <w:t>一、简答题（共6题，每题10分）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Theme="minorEastAsia"/>
          <w:sz w:val="21"/>
          <w:lang w:val="en-US" w:eastAsia="zh-CN"/>
        </w:rPr>
      </w:pPr>
      <w:r>
        <w:rPr>
          <w:rFonts w:hint="eastAsia" w:ascii="Times New Roman" w:hAnsi="Times New Roman" w:eastAsiaTheme="minorEastAsia"/>
          <w:sz w:val="21"/>
          <w:lang w:val="en-US" w:eastAsia="zh-CN"/>
        </w:rPr>
        <w:t>1.为什么说鸦片战争是中国近代史的起点？近代中国的主要矛盾和两大历史任务是什么？</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Theme="minorEastAsia"/>
          <w:sz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Theme="minorEastAsia"/>
          <w:sz w:val="21"/>
          <w:lang w:val="en-US" w:eastAsia="zh-CN"/>
        </w:rPr>
      </w:pPr>
      <w:r>
        <w:rPr>
          <w:rFonts w:hint="eastAsia" w:ascii="Times New Roman" w:hAnsi="Times New Roman" w:eastAsiaTheme="minorEastAsia"/>
          <w:sz w:val="21"/>
          <w:lang w:val="en-US" w:eastAsia="zh-CN"/>
        </w:rPr>
        <w:t>2.谈谈你对五四精神的理解及其现实意义。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Theme="minorEastAsia"/>
          <w:sz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Theme="minorEastAsia"/>
          <w:sz w:val="21"/>
          <w:lang w:val="en-US" w:eastAsia="zh-CN"/>
        </w:rPr>
      </w:pPr>
      <w:r>
        <w:rPr>
          <w:rFonts w:hint="eastAsia" w:ascii="Times New Roman" w:hAnsi="Times New Roman" w:eastAsiaTheme="minorEastAsia"/>
          <w:sz w:val="21"/>
          <w:lang w:val="en-US" w:eastAsia="zh-CN"/>
        </w:rPr>
        <w:t>3.为什么说中国共产党成立是“开天辟地”的大事？如何理解建党精神？</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Theme="minorEastAsia"/>
          <w:sz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Theme="minorEastAsia"/>
          <w:sz w:val="21"/>
          <w:lang w:val="en-US" w:eastAsia="zh-CN"/>
        </w:rPr>
      </w:pPr>
      <w:r>
        <w:rPr>
          <w:rFonts w:hint="eastAsia" w:ascii="Times New Roman" w:hAnsi="Times New Roman" w:eastAsiaTheme="minorEastAsia"/>
          <w:sz w:val="21"/>
          <w:lang w:val="en-US" w:eastAsia="zh-CN"/>
        </w:rPr>
        <w:t>4.简述中国共产党带领中国人民取得新民主主义革命胜利的意义和获得的经验。</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Theme="minorEastAsia"/>
          <w:sz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Theme="minorEastAsia"/>
          <w:sz w:val="21"/>
          <w:lang w:val="en-US" w:eastAsia="zh-CN"/>
        </w:rPr>
      </w:pPr>
      <w:r>
        <w:rPr>
          <w:rFonts w:hint="eastAsia" w:ascii="Times New Roman" w:hAnsi="Times New Roman" w:eastAsiaTheme="minorEastAsia"/>
          <w:sz w:val="21"/>
          <w:lang w:val="en-US" w:eastAsia="zh-CN"/>
        </w:rPr>
        <w:t>5.怎样认识建立独立的、比较完整的工业体系和国民经济体系的重大意义?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Theme="minorEastAsia"/>
          <w:sz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Theme="minorEastAsia"/>
          <w:sz w:val="21"/>
          <w:lang w:val="en-US" w:eastAsia="zh-CN"/>
        </w:rPr>
      </w:pPr>
      <w:r>
        <w:rPr>
          <w:rFonts w:hint="eastAsia" w:ascii="Times New Roman" w:hAnsi="Times New Roman" w:eastAsiaTheme="minorEastAsia"/>
          <w:sz w:val="21"/>
          <w:lang w:val="en-US" w:eastAsia="zh-CN"/>
        </w:rPr>
        <w:t>6.如何理解中国特色社会主义进入新时代和我国主要矛盾的变化？</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Theme="minorEastAsia"/>
          <w:sz w:val="21"/>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Times New Roman" w:hAnsi="Times New Roman" w:eastAsia="黑体"/>
          <w:sz w:val="21"/>
          <w:lang w:val="en-US" w:eastAsia="zh-CN"/>
        </w:rPr>
      </w:pPr>
      <w:r>
        <w:rPr>
          <w:rFonts w:hint="eastAsia" w:ascii="Times New Roman" w:hAnsi="Times New Roman" w:eastAsia="黑体"/>
          <w:sz w:val="21"/>
          <w:lang w:val="en-US" w:eastAsia="zh-CN"/>
        </w:rPr>
        <w:t>二、论述题（共2题，每题20分）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Theme="minorEastAsia"/>
          <w:sz w:val="21"/>
          <w:lang w:val="en-US" w:eastAsia="zh-CN"/>
        </w:rPr>
      </w:pPr>
      <w:r>
        <w:rPr>
          <w:rFonts w:hint="eastAsia" w:ascii="Times New Roman" w:hAnsi="Times New Roman" w:eastAsiaTheme="minorEastAsia"/>
          <w:sz w:val="21"/>
          <w:lang w:val="en-US" w:eastAsia="zh-CN"/>
        </w:rPr>
        <w:t>7.试分析辛亥革命失败的原因，并谈谈它的失败说明了什么。</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Theme="minorEastAsia"/>
          <w:sz w:val="21"/>
          <w:lang w:val="en-US" w:eastAsia="zh-CN"/>
        </w:rPr>
      </w:pPr>
      <w:r>
        <w:rPr>
          <w:rFonts w:hint="eastAsia" w:ascii="Times New Roman" w:hAnsi="Times New Roman" w:eastAsiaTheme="minorEastAsia"/>
          <w:sz w:val="21"/>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Theme="minorEastAsia"/>
          <w:sz w:val="21"/>
          <w:lang w:val="en-US" w:eastAsia="zh-CN"/>
        </w:rPr>
      </w:pPr>
      <w:r>
        <w:rPr>
          <w:rFonts w:hint="eastAsia" w:ascii="Times New Roman" w:hAnsi="Times New Roman" w:eastAsiaTheme="minorEastAsia"/>
          <w:sz w:val="21"/>
          <w:lang w:val="en-US" w:eastAsia="zh-CN"/>
        </w:rPr>
        <w:t>8.</w:t>
      </w:r>
      <w:r>
        <w:rPr>
          <w:rFonts w:hint="eastAsia" w:ascii="Times New Roman" w:hAnsi="Times New Roman"/>
          <w:sz w:val="21"/>
          <w:lang w:val="en-US" w:eastAsia="zh-CN"/>
        </w:rPr>
        <w:t>[说明]</w:t>
      </w:r>
      <w:r>
        <w:rPr>
          <w:rFonts w:hint="eastAsia" w:ascii="Times New Roman" w:hAnsi="Times New Roman" w:eastAsiaTheme="minorEastAsia"/>
          <w:sz w:val="21"/>
          <w:lang w:val="en-US" w:eastAsia="zh-CN"/>
        </w:rPr>
        <w:t>本题为选做题，只能从（1）、（2）中选择一小题作答，多做不得分。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Theme="minorEastAsia"/>
          <w:sz w:val="21"/>
          <w:lang w:val="en-US" w:eastAsia="zh-CN"/>
        </w:rPr>
      </w:pPr>
      <w:bookmarkStart w:id="0" w:name="_GoBack"/>
      <w:bookmarkEnd w:id="0"/>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Theme="minorEastAsia"/>
          <w:sz w:val="21"/>
          <w:lang w:val="en-US" w:eastAsia="zh-CN"/>
        </w:rPr>
      </w:pPr>
      <w:r>
        <w:rPr>
          <w:rFonts w:hint="eastAsia" w:ascii="Times New Roman" w:hAnsi="Times New Roman" w:eastAsiaTheme="minorEastAsia"/>
          <w:sz w:val="21"/>
          <w:lang w:val="en-US" w:eastAsia="zh-CN"/>
        </w:rPr>
        <w:t>（1）结合我国的政治</w:t>
      </w:r>
      <w:r>
        <w:rPr>
          <w:rFonts w:hint="eastAsia" w:ascii="Times New Roman" w:hAnsi="Times New Roman"/>
          <w:sz w:val="21"/>
          <w:lang w:val="en-US" w:eastAsia="zh-CN"/>
        </w:rPr>
        <w:t>、</w:t>
      </w:r>
      <w:r>
        <w:rPr>
          <w:rFonts w:hint="eastAsia" w:ascii="Times New Roman" w:hAnsi="Times New Roman" w:eastAsiaTheme="minorEastAsia"/>
          <w:sz w:val="21"/>
          <w:lang w:val="en-US" w:eastAsia="zh-CN"/>
        </w:rPr>
        <w:t>经济制度，谈谈中国建立社会主义政治制度和经济制度的意义。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Theme="minorEastAsia"/>
          <w:sz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Theme="minorEastAsia"/>
          <w:sz w:val="21"/>
          <w:lang w:val="en-US" w:eastAsia="zh-CN"/>
        </w:rPr>
      </w:pPr>
      <w:r>
        <w:rPr>
          <w:rFonts w:hint="eastAsia" w:ascii="Times New Roman" w:hAnsi="Times New Roman" w:eastAsiaTheme="minorEastAsia"/>
          <w:sz w:val="21"/>
          <w:lang w:val="en-US" w:eastAsia="zh-CN"/>
        </w:rPr>
        <w:t>（2）习近平在在庆祝中国共产党成立100周年大会上讲道：“一百年来，中国共产党团结带领中国人民进行的一切奋斗、一切牺牲、一切创造，归结起来就是一个主题：实现中华民族伟大复兴。”请谈谈你对这个主题的理解。</w:t>
      </w: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6649D2"/>
    <w:rsid w:val="4A5D395B"/>
    <w:rsid w:val="68695A3E"/>
    <w:rsid w:val="6FAC6E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Office_11.1.0.11194_F1E327BC-269C-435d-A152-05C5408002CA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2021-12-30T14:30:11Z</dcterms:created>
  <dc:creator>22904</dc:creator>
  <cp:lastModifiedBy>周夏焱</cp:lastModifiedBy>
  <dcterms:modified xsi:type="dcterms:W3CDTF">2021-12-30T15:01:05Z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88D93410A458432383A00D06282A6502</vt:lpwstr>
  </property>
</Properties>
</file>