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color w:val="auto"/>
          <w:kern w:val="2"/>
          <w:sz w:val="21"/>
          <w:szCs w:val="22"/>
          <w:lang w:val="zh-CN"/>
        </w:rPr>
        <w:id w:val="1855390066"/>
        <w:docPartObj>
          <w:docPartGallery w:val="Table of Contents"/>
          <w:docPartUnique/>
        </w:docPartObj>
      </w:sdtPr>
      <w:sdtEndPr>
        <w:rPr>
          <w:b/>
          <w:bCs/>
        </w:rPr>
      </w:sdtEndPr>
      <w:sdtContent>
        <w:p w14:paraId="5E71D63E" w14:textId="2A87D03B" w:rsidR="00337734" w:rsidRDefault="00337734">
          <w:pPr>
            <w:pStyle w:val="TOC"/>
            <w:rPr>
              <w:rFonts w:hint="eastAsia"/>
            </w:rPr>
          </w:pPr>
          <w:r>
            <w:rPr>
              <w:lang w:val="zh-CN"/>
            </w:rPr>
            <w:t>目录</w:t>
          </w:r>
        </w:p>
        <w:p w14:paraId="272D5EA2" w14:textId="6A012295" w:rsidR="00A228EB" w:rsidRDefault="00337734">
          <w:pPr>
            <w:pStyle w:val="TOC2"/>
            <w:tabs>
              <w:tab w:val="right" w:leader="dot" w:pos="8296"/>
            </w:tabs>
            <w:rPr>
              <w:rFonts w:hint="eastAsia"/>
              <w:noProof/>
              <w14:ligatures w14:val="standardContextual"/>
            </w:rPr>
          </w:pPr>
          <w:r>
            <w:fldChar w:fldCharType="begin"/>
          </w:r>
          <w:r>
            <w:instrText xml:space="preserve"> TOC \o "1-3" \h \z \u </w:instrText>
          </w:r>
          <w:r>
            <w:fldChar w:fldCharType="separate"/>
          </w:r>
          <w:hyperlink w:anchor="_Toc185854942" w:history="1">
            <w:r w:rsidR="00A228EB" w:rsidRPr="00AE38C6">
              <w:rPr>
                <w:rStyle w:val="a6"/>
                <w:rFonts w:hint="eastAsia"/>
                <w:noProof/>
              </w:rPr>
              <w:t>导论 第二节 习近平新时代中国特色社会主义思想主要包含哪些内容</w:t>
            </w:r>
            <w:r w:rsidR="00A228EB">
              <w:rPr>
                <w:rFonts w:hint="eastAsia"/>
                <w:noProof/>
                <w:webHidden/>
              </w:rPr>
              <w:tab/>
            </w:r>
            <w:r w:rsidR="00A228EB">
              <w:rPr>
                <w:rFonts w:hint="eastAsia"/>
                <w:noProof/>
                <w:webHidden/>
              </w:rPr>
              <w:fldChar w:fldCharType="begin"/>
            </w:r>
            <w:r w:rsidR="00A228EB">
              <w:rPr>
                <w:rFonts w:hint="eastAsia"/>
                <w:noProof/>
                <w:webHidden/>
              </w:rPr>
              <w:instrText xml:space="preserve"> </w:instrText>
            </w:r>
            <w:r w:rsidR="00A228EB">
              <w:rPr>
                <w:noProof/>
                <w:webHidden/>
              </w:rPr>
              <w:instrText>PAGEREF _Toc185854942 \h</w:instrText>
            </w:r>
            <w:r w:rsidR="00A228EB">
              <w:rPr>
                <w:rFonts w:hint="eastAsia"/>
                <w:noProof/>
                <w:webHidden/>
              </w:rPr>
              <w:instrText xml:space="preserve"> </w:instrText>
            </w:r>
            <w:r w:rsidR="00A228EB">
              <w:rPr>
                <w:rFonts w:hint="eastAsia"/>
                <w:noProof/>
                <w:webHidden/>
              </w:rPr>
            </w:r>
            <w:r w:rsidR="00A228EB">
              <w:rPr>
                <w:rFonts w:hint="eastAsia"/>
                <w:noProof/>
                <w:webHidden/>
              </w:rPr>
              <w:fldChar w:fldCharType="separate"/>
            </w:r>
            <w:r w:rsidR="00A228EB">
              <w:rPr>
                <w:rFonts w:hint="eastAsia"/>
                <w:noProof/>
                <w:webHidden/>
              </w:rPr>
              <w:t>1</w:t>
            </w:r>
            <w:r w:rsidR="00A228EB">
              <w:rPr>
                <w:rFonts w:hint="eastAsia"/>
                <w:noProof/>
                <w:webHidden/>
              </w:rPr>
              <w:fldChar w:fldCharType="end"/>
            </w:r>
          </w:hyperlink>
        </w:p>
        <w:p w14:paraId="12942979" w14:textId="64EB04CA" w:rsidR="00A228EB" w:rsidRDefault="00A228EB">
          <w:pPr>
            <w:pStyle w:val="TOC2"/>
            <w:tabs>
              <w:tab w:val="right" w:leader="dot" w:pos="8296"/>
            </w:tabs>
            <w:rPr>
              <w:rFonts w:hint="eastAsia"/>
              <w:noProof/>
              <w14:ligatures w14:val="standardContextual"/>
            </w:rPr>
          </w:pPr>
          <w:hyperlink w:anchor="_Toc185854943" w:history="1">
            <w:r w:rsidRPr="00AE38C6">
              <w:rPr>
                <w:rStyle w:val="a6"/>
                <w:rFonts w:hint="eastAsia"/>
                <w:noProof/>
              </w:rPr>
              <w:t>第三章第一节3.1. 为什么要坚持党的领导：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907B869" w14:textId="3741A385" w:rsidR="00A228EB" w:rsidRDefault="00A228EB">
          <w:pPr>
            <w:pStyle w:val="TOC2"/>
            <w:tabs>
              <w:tab w:val="right" w:leader="dot" w:pos="8296"/>
            </w:tabs>
            <w:rPr>
              <w:rFonts w:hint="eastAsia"/>
              <w:noProof/>
              <w14:ligatures w14:val="standardContextual"/>
            </w:rPr>
          </w:pPr>
          <w:hyperlink w:anchor="_Toc185854944" w:history="1">
            <w:r w:rsidRPr="00AE38C6">
              <w:rPr>
                <w:rStyle w:val="a6"/>
                <w:rFonts w:hint="eastAsia"/>
                <w:noProof/>
              </w:rPr>
              <w:t>第四章第一节4.1为什么必须坚持以人民为中心？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83A697E" w14:textId="0B8D5FAF" w:rsidR="00A228EB" w:rsidRDefault="00A228EB">
          <w:pPr>
            <w:pStyle w:val="TOC2"/>
            <w:tabs>
              <w:tab w:val="right" w:leader="dot" w:pos="8296"/>
            </w:tabs>
            <w:rPr>
              <w:rFonts w:hint="eastAsia"/>
              <w:noProof/>
              <w14:ligatures w14:val="standardContextual"/>
            </w:rPr>
          </w:pPr>
          <w:hyperlink w:anchor="_Toc185854945" w:history="1">
            <w:r w:rsidRPr="00AE38C6">
              <w:rPr>
                <w:rStyle w:val="a6"/>
                <w:rFonts w:hint="eastAsia"/>
                <w:noProof/>
              </w:rPr>
              <w:t>第五章 第三节 如何将改革开放进行到底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3EDB5FB" w14:textId="3DD05912" w:rsidR="00A228EB" w:rsidRDefault="00A228EB">
          <w:pPr>
            <w:pStyle w:val="TOC2"/>
            <w:tabs>
              <w:tab w:val="right" w:leader="dot" w:pos="8296"/>
            </w:tabs>
            <w:rPr>
              <w:rFonts w:hint="eastAsia"/>
              <w:noProof/>
              <w14:ligatures w14:val="standardContextual"/>
            </w:rPr>
          </w:pPr>
          <w:hyperlink w:anchor="_Toc185854946" w:history="1">
            <w:r w:rsidRPr="00AE38C6">
              <w:rPr>
                <w:rStyle w:val="a6"/>
                <w:rFonts w:hint="eastAsia"/>
                <w:noProof/>
              </w:rPr>
              <w:t>第六章第二节高质量发展 经济坚持什么？如何坚持和完善社会主义基本经济制度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16B224C" w14:textId="02D8570F" w:rsidR="00A228EB" w:rsidRDefault="00A228EB">
          <w:pPr>
            <w:pStyle w:val="TOC2"/>
            <w:tabs>
              <w:tab w:val="right" w:leader="dot" w:pos="8296"/>
            </w:tabs>
            <w:rPr>
              <w:rFonts w:hint="eastAsia"/>
              <w:noProof/>
              <w14:ligatures w14:val="standardContextual"/>
            </w:rPr>
          </w:pPr>
          <w:hyperlink w:anchor="_Toc185854947" w:history="1">
            <w:r w:rsidRPr="00AE38C6">
              <w:rPr>
                <w:rStyle w:val="a6"/>
                <w:rFonts w:hint="eastAsia"/>
                <w:noProof/>
              </w:rPr>
              <w:t>第九章第三节全面依法治国 如何理解全面依法治国的总目标？教材+PPT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60F755C" w14:textId="078B27D8" w:rsidR="00A228EB" w:rsidRDefault="00A228EB">
          <w:pPr>
            <w:pStyle w:val="TOC2"/>
            <w:tabs>
              <w:tab w:val="right" w:leader="dot" w:pos="8296"/>
            </w:tabs>
            <w:rPr>
              <w:rFonts w:hint="eastAsia"/>
              <w:noProof/>
              <w14:ligatures w14:val="standardContextual"/>
            </w:rPr>
          </w:pPr>
          <w:hyperlink w:anchor="_Toc185854948" w:history="1">
            <w:r w:rsidRPr="00AE38C6">
              <w:rPr>
                <w:rStyle w:val="a6"/>
                <w:rFonts w:hint="eastAsia"/>
                <w:noProof/>
              </w:rPr>
              <w:t>第十章第一节 社会主义强国为什么建设中国特色社会主义文化？教材＋PPT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A16034B" w14:textId="6D83AA73" w:rsidR="00A228EB" w:rsidRDefault="00A228EB">
          <w:pPr>
            <w:pStyle w:val="TOC2"/>
            <w:tabs>
              <w:tab w:val="right" w:leader="dot" w:pos="8296"/>
            </w:tabs>
            <w:rPr>
              <w:rFonts w:hint="eastAsia"/>
              <w:noProof/>
              <w14:ligatures w14:val="standardContextual"/>
            </w:rPr>
          </w:pPr>
          <w:hyperlink w:anchor="_Toc185854949" w:history="1">
            <w:r w:rsidRPr="00AE38C6">
              <w:rPr>
                <w:rStyle w:val="a6"/>
                <w:rFonts w:hint="eastAsia"/>
                <w:noProof/>
              </w:rPr>
              <w:t>第十一章第二节 改善民生/提高人民生活品质着重从哪些方面入手？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98928E9" w14:textId="6C6595B1" w:rsidR="00A228EB" w:rsidRDefault="00A228EB">
          <w:pPr>
            <w:pStyle w:val="TOC2"/>
            <w:tabs>
              <w:tab w:val="right" w:leader="dot" w:pos="8296"/>
            </w:tabs>
            <w:rPr>
              <w:rFonts w:hint="eastAsia"/>
              <w:noProof/>
              <w14:ligatures w14:val="standardContextual"/>
            </w:rPr>
          </w:pPr>
          <w:hyperlink w:anchor="_Toc185854950" w:history="1">
            <w:r w:rsidRPr="00AE38C6">
              <w:rPr>
                <w:rStyle w:val="a6"/>
                <w:rFonts w:hint="eastAsia"/>
                <w:noProof/>
              </w:rPr>
              <w:t>第十二章第二节12.2建设什么样的生态文明？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DF37C97" w14:textId="30CAB9C4" w:rsidR="00A228EB" w:rsidRDefault="00A228EB">
          <w:pPr>
            <w:pStyle w:val="TOC2"/>
            <w:tabs>
              <w:tab w:val="right" w:leader="dot" w:pos="8296"/>
            </w:tabs>
            <w:rPr>
              <w:rFonts w:hint="eastAsia"/>
              <w:noProof/>
              <w14:ligatures w14:val="standardContextual"/>
            </w:rPr>
          </w:pPr>
          <w:hyperlink w:anchor="_Toc185854951" w:history="1">
            <w:r w:rsidRPr="00AE38C6">
              <w:rPr>
                <w:rStyle w:val="a6"/>
                <w:rFonts w:hint="eastAsia"/>
                <w:noProof/>
              </w:rPr>
              <w:t>第十二章 十个坚持：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0FF6FC5" w14:textId="233C103A" w:rsidR="00A228EB" w:rsidRDefault="00A228EB">
          <w:pPr>
            <w:pStyle w:val="TOC2"/>
            <w:tabs>
              <w:tab w:val="right" w:leader="dot" w:pos="8296"/>
            </w:tabs>
            <w:rPr>
              <w:rFonts w:hint="eastAsia"/>
              <w:noProof/>
              <w14:ligatures w14:val="standardContextual"/>
            </w:rPr>
          </w:pPr>
          <w:hyperlink w:anchor="_Toc185854952" w:history="1">
            <w:r w:rsidRPr="00AE38C6">
              <w:rPr>
                <w:rStyle w:val="a6"/>
                <w:rFonts w:hint="eastAsia"/>
                <w:noProof/>
              </w:rPr>
              <w:t>第十三章第一节13.1为什么要坚持总体国家安全观（变化？泛化？）大小结合 辨析题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26F93EA" w14:textId="5C369258" w:rsidR="00A228EB" w:rsidRDefault="00A228EB">
          <w:pPr>
            <w:pStyle w:val="TOC2"/>
            <w:tabs>
              <w:tab w:val="right" w:leader="dot" w:pos="8296"/>
            </w:tabs>
            <w:rPr>
              <w:rFonts w:hint="eastAsia"/>
              <w:noProof/>
              <w14:ligatures w14:val="standardContextual"/>
            </w:rPr>
          </w:pPr>
          <w:hyperlink w:anchor="_Toc185854953" w:history="1">
            <w:r w:rsidRPr="00AE38C6">
              <w:rPr>
                <w:rStyle w:val="a6"/>
                <w:rFonts w:hint="eastAsia"/>
                <w:noProof/>
              </w:rPr>
              <w:t>第十三章第一节 总体国家安全观的主要内容为？ 十个坚持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D8A2618" w14:textId="4697D618" w:rsidR="00A228EB" w:rsidRDefault="00A228EB">
          <w:pPr>
            <w:pStyle w:val="TOC2"/>
            <w:tabs>
              <w:tab w:val="right" w:leader="dot" w:pos="8296"/>
            </w:tabs>
            <w:rPr>
              <w:rFonts w:hint="eastAsia"/>
              <w:noProof/>
              <w14:ligatures w14:val="standardContextual"/>
            </w:rPr>
          </w:pPr>
          <w:hyperlink w:anchor="_Toc185854954" w:history="1">
            <w:r w:rsidRPr="00AE38C6">
              <w:rPr>
                <w:rStyle w:val="a6"/>
                <w:rFonts w:hint="eastAsia"/>
                <w:noProof/>
              </w:rPr>
              <w:t>第十五章第一节 一国两制 如何全面准确理解和贯彻“一国两制”方针？ZJJ老师说不考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7E40F09" w14:textId="05845070" w:rsidR="00A228EB" w:rsidRDefault="00A228EB">
          <w:pPr>
            <w:pStyle w:val="TOC2"/>
            <w:tabs>
              <w:tab w:val="right" w:leader="dot" w:pos="8296"/>
            </w:tabs>
            <w:rPr>
              <w:rFonts w:hint="eastAsia"/>
              <w:noProof/>
              <w14:ligatures w14:val="standardContextual"/>
            </w:rPr>
          </w:pPr>
          <w:hyperlink w:anchor="_Toc185854955" w:history="1">
            <w:r w:rsidRPr="00AE38C6">
              <w:rPr>
                <w:rStyle w:val="a6"/>
                <w:rFonts w:hint="eastAsia"/>
                <w:noProof/>
              </w:rPr>
              <w:t>第十六章第三节16.2 人类向何处去？人类命运共同体的内涵重点是什么/19大：什么是推动/20大：新的内容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3218C1C" w14:textId="3A31D036" w:rsidR="00A228EB" w:rsidRDefault="00A228EB">
          <w:pPr>
            <w:pStyle w:val="TOC2"/>
            <w:tabs>
              <w:tab w:val="right" w:leader="dot" w:pos="8296"/>
            </w:tabs>
            <w:rPr>
              <w:rFonts w:hint="eastAsia"/>
              <w:noProof/>
              <w14:ligatures w14:val="standardContextual"/>
            </w:rPr>
          </w:pPr>
          <w:hyperlink w:anchor="_Toc185854956" w:history="1">
            <w:r w:rsidRPr="00AE38C6">
              <w:rPr>
                <w:rStyle w:val="a6"/>
                <w:rFonts w:hint="eastAsia"/>
                <w:noProof/>
              </w:rPr>
              <w:t>第十七章第二节17.2 为什么十八大以来管党治党宽松状态得到根本扭转？政治建设、思想建设？ 七个方面？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_Toc185854956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034FED6" w14:textId="4908DEB8" w:rsidR="00337734" w:rsidRDefault="00337734">
          <w:pPr>
            <w:rPr>
              <w:rFonts w:hint="eastAsia"/>
            </w:rPr>
          </w:pPr>
          <w:r>
            <w:rPr>
              <w:b/>
              <w:bCs/>
              <w:lang w:val="zh-CN"/>
            </w:rPr>
            <w:fldChar w:fldCharType="end"/>
          </w:r>
        </w:p>
      </w:sdtContent>
    </w:sdt>
    <w:p w14:paraId="7104C120" w14:textId="4F7DEEE8" w:rsidR="004C5EA8" w:rsidRDefault="004C5EA8" w:rsidP="00794EBF">
      <w:pPr>
        <w:spacing w:line="360" w:lineRule="auto"/>
        <w:rPr>
          <w:rFonts w:hint="eastAsia"/>
        </w:rPr>
      </w:pPr>
    </w:p>
    <w:p w14:paraId="0BDD9A87" w14:textId="6F725A32" w:rsidR="004C5EA8" w:rsidRDefault="004C5EA8" w:rsidP="004C5EA8">
      <w:pPr>
        <w:widowControl/>
        <w:jc w:val="left"/>
        <w:rPr>
          <w:rFonts w:hint="eastAsia"/>
        </w:rPr>
      </w:pPr>
    </w:p>
    <w:p w14:paraId="7DE5AD20" w14:textId="0EC2B4FD" w:rsidR="00337734" w:rsidRDefault="004C5EA8" w:rsidP="008D10F4">
      <w:pPr>
        <w:widowControl/>
        <w:jc w:val="left"/>
        <w:rPr>
          <w:rFonts w:hint="eastAsia"/>
        </w:rPr>
      </w:pPr>
      <w:r>
        <w:rPr>
          <w:rFonts w:hint="eastAsia"/>
        </w:rPr>
        <w:br w:type="page"/>
      </w:r>
    </w:p>
    <w:p w14:paraId="4A128E91" w14:textId="0B6DC4A2" w:rsidR="00A228EB" w:rsidRDefault="00A228EB" w:rsidP="00794EBF">
      <w:pPr>
        <w:spacing w:line="360" w:lineRule="auto"/>
        <w:rPr>
          <w:rFonts w:hint="eastAsia"/>
        </w:rPr>
      </w:pPr>
      <w:r w:rsidRPr="00A228EB">
        <w:rPr>
          <w:rFonts w:hint="eastAsia"/>
          <w:highlight w:val="yellow"/>
        </w:rPr>
        <w:lastRenderedPageBreak/>
        <w:t>复习材料说明： 考试范围包括：sm,zjj老师所划范围。内容筛选策略：优先PPT ，部分题从教材补充（老师要求） 不同老师所划范围略有不同，已标注。可能后续会更新其他老师范围。</w:t>
      </w:r>
    </w:p>
    <w:p w14:paraId="70B3A020" w14:textId="7C43A4B4" w:rsidR="00F36F37" w:rsidRDefault="00C445B2" w:rsidP="00794EBF">
      <w:pPr>
        <w:spacing w:line="360" w:lineRule="auto"/>
        <w:rPr>
          <w:rFonts w:hint="eastAsia"/>
        </w:rPr>
      </w:pPr>
      <w:r>
        <w:rPr>
          <w:rFonts w:hint="eastAsia"/>
        </w:rPr>
        <w:t>Ps:</w:t>
      </w:r>
      <w:r w:rsidRPr="00C445B2">
        <w:rPr>
          <w:rFonts w:hint="eastAsia"/>
        </w:rPr>
        <w:t>四个意识，四个自信，四个道路，两个维护是什么</w:t>
      </w:r>
    </w:p>
    <w:p w14:paraId="17D846A0" w14:textId="49863719" w:rsidR="00C445B2" w:rsidRDefault="00C445B2" w:rsidP="00794EBF">
      <w:pPr>
        <w:spacing w:line="360" w:lineRule="auto"/>
        <w:rPr>
          <w:rFonts w:hint="eastAsia"/>
        </w:rPr>
      </w:pPr>
      <w:r>
        <w:rPr>
          <w:rFonts w:hint="eastAsia"/>
        </w:rPr>
        <w:t>四个意识：政治意识、大局意识、核心意识、看齐意识</w:t>
      </w:r>
    </w:p>
    <w:p w14:paraId="5F1A3048" w14:textId="3E1C4B2E" w:rsidR="00C445B2" w:rsidRDefault="00C445B2" w:rsidP="00794EBF">
      <w:pPr>
        <w:spacing w:line="360" w:lineRule="auto"/>
        <w:rPr>
          <w:rFonts w:hint="eastAsia"/>
        </w:rPr>
      </w:pPr>
      <w:r>
        <w:rPr>
          <w:rFonts w:hint="eastAsia"/>
        </w:rPr>
        <w:t>四个自信：中国特色社会主义道路自信、理论自信、制度自信、文化自信</w:t>
      </w:r>
    </w:p>
    <w:p w14:paraId="0ABB10ED" w14:textId="77777777" w:rsidR="00C445B2" w:rsidRDefault="00C445B2" w:rsidP="00794EBF">
      <w:pPr>
        <w:spacing w:line="360" w:lineRule="auto"/>
        <w:rPr>
          <w:rFonts w:hint="eastAsia"/>
        </w:rPr>
      </w:pPr>
      <w:r w:rsidRPr="00964968">
        <w:rPr>
          <w:rFonts w:hint="eastAsia"/>
        </w:rPr>
        <w:t>两个维护：是指坚决维护习近平总书记党中央的核心、全党的核心地位，坚决维护党中央权威和集中统一领导。</w:t>
      </w:r>
    </w:p>
    <w:p w14:paraId="4585149C" w14:textId="77777777" w:rsidR="00C445B2" w:rsidRDefault="00C445B2" w:rsidP="00794EBF">
      <w:pPr>
        <w:spacing w:line="360" w:lineRule="auto"/>
        <w:rPr>
          <w:rFonts w:hint="eastAsia"/>
        </w:rPr>
      </w:pPr>
      <w:r w:rsidRPr="00964968">
        <w:rPr>
          <w:rFonts w:hint="eastAsia"/>
        </w:rPr>
        <w:t>两个确立：确立习近平同志党中央的核心、全党的核心地位，确立习近平新时代中国特色社会主义思想的指导地位。</w:t>
      </w:r>
    </w:p>
    <w:p w14:paraId="7EEA4E0B" w14:textId="77777777" w:rsidR="00166915" w:rsidRPr="00337734" w:rsidRDefault="00166915" w:rsidP="00794EBF">
      <w:pPr>
        <w:pStyle w:val="a0"/>
        <w:spacing w:line="360" w:lineRule="auto"/>
        <w:ind w:firstLineChars="0" w:firstLine="0"/>
        <w:rPr>
          <w:rFonts w:hint="eastAsia"/>
          <w:sz w:val="21"/>
        </w:rPr>
      </w:pPr>
      <w:r w:rsidRPr="00337734">
        <w:rPr>
          <w:sz w:val="21"/>
        </w:rPr>
        <w:t xml:space="preserve">五位一体 </w:t>
      </w:r>
    </w:p>
    <w:p w14:paraId="7DC0E7BD" w14:textId="77777777" w:rsidR="00166915" w:rsidRPr="00337734" w:rsidRDefault="00166915" w:rsidP="00794EBF">
      <w:pPr>
        <w:pStyle w:val="a0"/>
        <w:spacing w:line="360" w:lineRule="auto"/>
        <w:ind w:firstLineChars="0" w:firstLine="0"/>
        <w:rPr>
          <w:rFonts w:hint="eastAsia"/>
          <w:sz w:val="21"/>
        </w:rPr>
      </w:pPr>
      <w:r w:rsidRPr="00337734">
        <w:rPr>
          <w:sz w:val="21"/>
        </w:rPr>
        <w:t>经济建设、政治建设、文化建设、社会建设和生态文明建设五位一体</w:t>
      </w:r>
    </w:p>
    <w:p w14:paraId="6C8745A7" w14:textId="77777777" w:rsidR="00166915" w:rsidRPr="00337734" w:rsidRDefault="00166915" w:rsidP="00794EBF">
      <w:pPr>
        <w:pStyle w:val="a0"/>
        <w:spacing w:line="360" w:lineRule="auto"/>
        <w:ind w:firstLineChars="0" w:firstLine="0"/>
        <w:rPr>
          <w:rFonts w:hint="eastAsia"/>
          <w:sz w:val="21"/>
        </w:rPr>
      </w:pPr>
      <w:r w:rsidRPr="00337734">
        <w:rPr>
          <w:sz w:val="21"/>
        </w:rPr>
        <w:t xml:space="preserve">四个全面 </w:t>
      </w:r>
    </w:p>
    <w:p w14:paraId="1C880B96" w14:textId="77777777" w:rsidR="00166915" w:rsidRPr="00337734" w:rsidRDefault="00166915" w:rsidP="00794EBF">
      <w:pPr>
        <w:pStyle w:val="a0"/>
        <w:spacing w:line="360" w:lineRule="auto"/>
        <w:ind w:firstLineChars="0" w:firstLine="0"/>
        <w:rPr>
          <w:rFonts w:hint="eastAsia"/>
          <w:sz w:val="21"/>
        </w:rPr>
      </w:pPr>
      <w:r w:rsidRPr="00337734">
        <w:rPr>
          <w:sz w:val="21"/>
        </w:rPr>
        <w:t>全面建设社会主义现代化国家、全面深化改革、全面依法治国、全面从严治党</w:t>
      </w:r>
    </w:p>
    <w:p w14:paraId="2A312CF8" w14:textId="77777777" w:rsidR="00166915" w:rsidRPr="00337734" w:rsidRDefault="00166915" w:rsidP="00794EBF">
      <w:pPr>
        <w:pStyle w:val="a0"/>
        <w:spacing w:line="360" w:lineRule="auto"/>
        <w:ind w:firstLineChars="0" w:firstLine="0"/>
        <w:rPr>
          <w:rFonts w:hint="eastAsia"/>
          <w:sz w:val="21"/>
        </w:rPr>
      </w:pPr>
      <w:r w:rsidRPr="00337734">
        <w:rPr>
          <w:sz w:val="21"/>
        </w:rPr>
        <w:t>四个伟大</w:t>
      </w:r>
    </w:p>
    <w:p w14:paraId="3B96F7C4" w14:textId="77777777" w:rsidR="00166915" w:rsidRPr="00337734" w:rsidRDefault="00166915" w:rsidP="00794EBF">
      <w:pPr>
        <w:pStyle w:val="a0"/>
        <w:spacing w:line="360" w:lineRule="auto"/>
        <w:ind w:firstLineChars="0" w:firstLine="0"/>
        <w:rPr>
          <w:rFonts w:hint="eastAsia"/>
          <w:sz w:val="21"/>
        </w:rPr>
      </w:pPr>
      <w:r w:rsidRPr="00337734">
        <w:rPr>
          <w:sz w:val="21"/>
        </w:rPr>
        <w:t>伟大斗争，伟大工程，伟大事业，伟大梦想</w:t>
      </w:r>
    </w:p>
    <w:p w14:paraId="18ED25CF" w14:textId="77777777" w:rsidR="00C445B2" w:rsidRPr="00166915" w:rsidRDefault="00C445B2" w:rsidP="00794EBF">
      <w:pPr>
        <w:spacing w:line="360" w:lineRule="auto"/>
        <w:rPr>
          <w:rFonts w:hint="eastAsia"/>
        </w:rPr>
      </w:pPr>
    </w:p>
    <w:p w14:paraId="61731ACE" w14:textId="77777777" w:rsidR="00C445B2" w:rsidRDefault="00C445B2" w:rsidP="00794EBF">
      <w:pPr>
        <w:spacing w:line="360" w:lineRule="auto"/>
        <w:rPr>
          <w:rFonts w:hint="eastAsia"/>
        </w:rPr>
      </w:pPr>
    </w:p>
    <w:p w14:paraId="75C64FB6" w14:textId="77777777" w:rsidR="00C64DC6" w:rsidRDefault="00C445B2" w:rsidP="00794EBF">
      <w:pPr>
        <w:pStyle w:val="2"/>
        <w:rPr>
          <w:rFonts w:hint="eastAsia"/>
        </w:rPr>
      </w:pPr>
      <w:bookmarkStart w:id="0" w:name="_Toc185854942"/>
      <w:r w:rsidRPr="00C445B2">
        <w:rPr>
          <w:rFonts w:hint="eastAsia"/>
        </w:rPr>
        <w:t xml:space="preserve">导论 </w:t>
      </w:r>
      <w:r w:rsidR="00C64DC6">
        <w:rPr>
          <w:rFonts w:hint="eastAsia"/>
        </w:rPr>
        <w:t>第二节</w:t>
      </w:r>
      <w:r w:rsidRPr="00C445B2">
        <w:rPr>
          <w:rFonts w:hint="eastAsia"/>
        </w:rPr>
        <w:t xml:space="preserve"> </w:t>
      </w:r>
      <w:r w:rsidR="00C64DC6">
        <w:t>习近平新时代中国特色社会主义思想主要包含哪些内容</w:t>
      </w:r>
      <w:bookmarkEnd w:id="0"/>
    </w:p>
    <w:p w14:paraId="63C472B6" w14:textId="1A561CB9" w:rsidR="00C64DC6" w:rsidRPr="00C64DC6" w:rsidRDefault="00C64DC6" w:rsidP="00794EBF">
      <w:pPr>
        <w:pStyle w:val="a0"/>
        <w:spacing w:line="360" w:lineRule="auto"/>
        <w:ind w:firstLineChars="0" w:firstLine="0"/>
        <w:rPr>
          <w:rFonts w:ascii="黑体" w:eastAsia="黑体" w:hAnsi="黑体" w:hint="eastAsia"/>
          <w:b/>
          <w:bCs/>
          <w:color w:val="FF0000"/>
          <w:szCs w:val="24"/>
        </w:rPr>
      </w:pPr>
      <w:r>
        <w:rPr>
          <w:rFonts w:eastAsiaTheme="minorHAnsi" w:hint="eastAsia"/>
          <w:sz w:val="21"/>
          <w:szCs w:val="21"/>
        </w:rPr>
        <w:t xml:space="preserve">（一）重大时代课题 </w:t>
      </w:r>
      <w:r w:rsidRPr="00C64DC6">
        <w:rPr>
          <w:rFonts w:hint="eastAsia"/>
          <w:color w:val="FF0000"/>
        </w:rPr>
        <w:t>（2024年简答原题）三大时代课题</w:t>
      </w:r>
    </w:p>
    <w:p w14:paraId="02718CF5" w14:textId="08710407" w:rsidR="00C64DC6" w:rsidRDefault="00C64DC6" w:rsidP="00794EBF">
      <w:pPr>
        <w:pStyle w:val="a0"/>
        <w:spacing w:line="360" w:lineRule="auto"/>
        <w:ind w:firstLineChars="0" w:firstLine="0"/>
        <w:rPr>
          <w:rFonts w:eastAsiaTheme="minorHAnsi" w:hint="eastAsia"/>
          <w:sz w:val="21"/>
          <w:szCs w:val="21"/>
        </w:rPr>
      </w:pPr>
      <w:r>
        <w:rPr>
          <w:rFonts w:eastAsiaTheme="minorHAnsi" w:hint="eastAsia"/>
          <w:sz w:val="21"/>
          <w:szCs w:val="21"/>
        </w:rPr>
        <w:t>新时代坚持和发展什么样的中国特色社会主义、怎样坚持和发展中国特色社会主义</w:t>
      </w:r>
    </w:p>
    <w:p w14:paraId="59394880" w14:textId="77777777" w:rsidR="00C64DC6" w:rsidRDefault="00C64DC6" w:rsidP="00794EBF">
      <w:pPr>
        <w:pStyle w:val="a0"/>
        <w:spacing w:line="360" w:lineRule="auto"/>
        <w:ind w:firstLineChars="0" w:firstLine="0"/>
        <w:rPr>
          <w:rFonts w:eastAsiaTheme="minorHAnsi" w:hint="eastAsia"/>
          <w:sz w:val="21"/>
          <w:szCs w:val="21"/>
        </w:rPr>
      </w:pPr>
      <w:r>
        <w:rPr>
          <w:rFonts w:eastAsiaTheme="minorHAnsi" w:hint="eastAsia"/>
          <w:sz w:val="21"/>
          <w:szCs w:val="21"/>
        </w:rPr>
        <w:t>建设什么样的社会主义现代化强国、怎样建设社会主义现代化强国</w:t>
      </w:r>
    </w:p>
    <w:p w14:paraId="4B07F480" w14:textId="7939031B" w:rsidR="00C64DC6" w:rsidRDefault="00C64DC6" w:rsidP="00794EBF">
      <w:pPr>
        <w:pStyle w:val="a0"/>
        <w:spacing w:line="360" w:lineRule="auto"/>
        <w:ind w:firstLineChars="0" w:firstLine="0"/>
        <w:rPr>
          <w:rFonts w:eastAsiaTheme="minorHAnsi" w:hint="eastAsia"/>
          <w:sz w:val="21"/>
          <w:szCs w:val="21"/>
        </w:rPr>
      </w:pPr>
      <w:r>
        <w:rPr>
          <w:rFonts w:eastAsiaTheme="minorHAnsi" w:hint="eastAsia"/>
          <w:sz w:val="21"/>
          <w:szCs w:val="21"/>
        </w:rPr>
        <w:t>建设什么样的长期执政的马克思主义政党、怎样建设长期执政的马克思主义政党</w:t>
      </w:r>
    </w:p>
    <w:p w14:paraId="0B3BA1C7" w14:textId="77777777" w:rsidR="00C64DC6" w:rsidRDefault="00C64DC6" w:rsidP="00794EBF">
      <w:pPr>
        <w:pStyle w:val="a0"/>
        <w:spacing w:line="360" w:lineRule="auto"/>
        <w:ind w:firstLineChars="0" w:firstLine="0"/>
        <w:rPr>
          <w:rFonts w:eastAsiaTheme="minorHAnsi" w:hint="eastAsia"/>
          <w:sz w:val="21"/>
          <w:szCs w:val="21"/>
        </w:rPr>
      </w:pPr>
      <w:r>
        <w:rPr>
          <w:rFonts w:eastAsiaTheme="minorHAnsi" w:hint="eastAsia"/>
          <w:sz w:val="21"/>
          <w:szCs w:val="21"/>
        </w:rPr>
        <w:t>（二）基本内容</w:t>
      </w:r>
    </w:p>
    <w:p w14:paraId="410BC599" w14:textId="67852067" w:rsidR="00C64DC6" w:rsidRDefault="00C64DC6" w:rsidP="00794EBF">
      <w:pPr>
        <w:pStyle w:val="a0"/>
        <w:spacing w:line="360" w:lineRule="auto"/>
        <w:ind w:firstLineChars="0" w:firstLine="0"/>
        <w:rPr>
          <w:rFonts w:eastAsiaTheme="minorHAnsi" w:hint="eastAsia"/>
          <w:sz w:val="21"/>
          <w:szCs w:val="21"/>
        </w:rPr>
      </w:pPr>
      <w:r>
        <w:rPr>
          <w:rFonts w:eastAsiaTheme="minorHAnsi" w:hint="eastAsia"/>
          <w:sz w:val="21"/>
          <w:szCs w:val="21"/>
        </w:rPr>
        <w:t>“十个明确”,“十四个坚持”,“十三个方面成就”</w:t>
      </w:r>
    </w:p>
    <w:p w14:paraId="7BA864B5" w14:textId="34E1CC8D" w:rsidR="00C64DC6" w:rsidRPr="00C64DC6" w:rsidRDefault="00C64DC6" w:rsidP="00794EBF">
      <w:pPr>
        <w:pStyle w:val="a0"/>
        <w:spacing w:line="360" w:lineRule="auto"/>
        <w:ind w:firstLineChars="0" w:firstLine="0"/>
        <w:rPr>
          <w:rFonts w:eastAsiaTheme="minorHAnsi" w:hint="eastAsia"/>
          <w:color w:val="FF0000"/>
          <w:sz w:val="21"/>
          <w:szCs w:val="21"/>
        </w:rPr>
      </w:pPr>
      <w:r>
        <w:rPr>
          <w:rFonts w:eastAsiaTheme="minorHAnsi" w:hint="eastAsia"/>
          <w:sz w:val="21"/>
          <w:szCs w:val="21"/>
        </w:rPr>
        <w:t>（三）世界观方法论</w:t>
      </w:r>
      <w:bookmarkStart w:id="1" w:name="OLE_LINK5"/>
      <w:r>
        <w:rPr>
          <w:rFonts w:hint="eastAsia"/>
        </w:rPr>
        <w:t>（</w:t>
      </w:r>
      <w:r w:rsidRPr="00C64DC6">
        <w:rPr>
          <w:rFonts w:hint="eastAsia"/>
          <w:color w:val="FF0000"/>
        </w:rPr>
        <w:t>2024年简答原题）</w:t>
      </w:r>
      <w:bookmarkEnd w:id="1"/>
      <w:r w:rsidRPr="00C64DC6">
        <w:rPr>
          <w:rFonts w:hint="eastAsia"/>
          <w:color w:val="FF0000"/>
        </w:rPr>
        <w:t>六个必须坚持</w:t>
      </w:r>
    </w:p>
    <w:p w14:paraId="4774B06C" w14:textId="6FE3CE34" w:rsidR="00C445B2" w:rsidRDefault="00C445B2" w:rsidP="00794EBF">
      <w:pPr>
        <w:spacing w:line="360" w:lineRule="auto"/>
        <w:rPr>
          <w:rFonts w:hint="eastAsia"/>
        </w:rPr>
      </w:pPr>
      <w:bookmarkStart w:id="2" w:name="OLE_LINK4"/>
      <w:r w:rsidRPr="00A74AEA">
        <w:rPr>
          <w:rFonts w:hint="eastAsia"/>
          <w:color w:val="FF0000"/>
        </w:rPr>
        <w:t>六个必须坚持</w:t>
      </w:r>
      <w:bookmarkEnd w:id="2"/>
      <w:r>
        <w:rPr>
          <w:rFonts w:hint="eastAsia"/>
        </w:rPr>
        <w:t>：坚持人民至上、坚持问题导向、坚持自信自立、坚持系统观念、坚持守正创</w:t>
      </w:r>
      <w:r>
        <w:rPr>
          <w:rFonts w:hint="eastAsia"/>
        </w:rPr>
        <w:lastRenderedPageBreak/>
        <w:t>新、坚持胸怀天下。</w:t>
      </w:r>
    </w:p>
    <w:p w14:paraId="50C1E1B2" w14:textId="62A0FBD8" w:rsidR="00C445B2" w:rsidRPr="00C445B2" w:rsidRDefault="00C445B2" w:rsidP="00794EBF">
      <w:pPr>
        <w:spacing w:line="360" w:lineRule="auto"/>
        <w:rPr>
          <w:rFonts w:hint="eastAsia"/>
        </w:rPr>
      </w:pPr>
    </w:p>
    <w:p w14:paraId="3863C6B3" w14:textId="5040455F" w:rsidR="00C445B2" w:rsidRPr="00C445B2" w:rsidRDefault="00C445B2" w:rsidP="00794EBF">
      <w:pPr>
        <w:spacing w:line="360" w:lineRule="auto"/>
        <w:rPr>
          <w:rFonts w:hint="eastAsia"/>
        </w:rPr>
      </w:pPr>
      <w:r w:rsidRPr="00C445B2">
        <w:rPr>
          <w:rFonts w:hint="eastAsia"/>
        </w:rPr>
        <w:t xml:space="preserve"> </w:t>
      </w:r>
    </w:p>
    <w:p w14:paraId="66CA9279" w14:textId="253191D1" w:rsidR="00C445B2" w:rsidRPr="00C445B2" w:rsidRDefault="00A74AEA" w:rsidP="00794EBF">
      <w:pPr>
        <w:pStyle w:val="2"/>
        <w:rPr>
          <w:rFonts w:hint="eastAsia"/>
        </w:rPr>
      </w:pPr>
      <w:bookmarkStart w:id="3" w:name="_Toc185854943"/>
      <w:r>
        <w:rPr>
          <w:rFonts w:hint="eastAsia"/>
        </w:rPr>
        <w:t>第三章第一节</w:t>
      </w:r>
      <w:r w:rsidR="00361BF5">
        <w:rPr>
          <w:rFonts w:hint="eastAsia"/>
        </w:rPr>
        <w:t>3.</w:t>
      </w:r>
      <w:r w:rsidR="004B763A">
        <w:rPr>
          <w:rFonts w:hint="eastAsia"/>
        </w:rPr>
        <w:t xml:space="preserve">1. </w:t>
      </w:r>
      <w:r w:rsidR="00C445B2" w:rsidRPr="00C445B2">
        <w:rPr>
          <w:rFonts w:hint="eastAsia"/>
        </w:rPr>
        <w:t>为什么要坚持党的领导：</w:t>
      </w:r>
      <w:bookmarkEnd w:id="3"/>
      <w:r w:rsidR="00C445B2" w:rsidRPr="00C445B2">
        <w:rPr>
          <w:rFonts w:hint="eastAsia"/>
        </w:rPr>
        <w:t xml:space="preserve"> </w:t>
      </w:r>
    </w:p>
    <w:p w14:paraId="2463770D" w14:textId="77777777" w:rsidR="00DE69E2" w:rsidRDefault="00DE69E2" w:rsidP="00DE69E2">
      <w:pPr>
        <w:spacing w:line="360" w:lineRule="auto"/>
        <w:rPr>
          <w:rFonts w:eastAsiaTheme="minorHAnsi"/>
          <w:szCs w:val="21"/>
        </w:rPr>
      </w:pPr>
      <w:r w:rsidRPr="00DE69E2">
        <w:rPr>
          <w:rFonts w:eastAsiaTheme="minorHAnsi" w:hint="eastAsia"/>
          <w:szCs w:val="21"/>
        </w:rPr>
        <w:t xml:space="preserve">（一）中国共产党是最高政治领导力量 </w:t>
      </w:r>
    </w:p>
    <w:p w14:paraId="4ACE230E" w14:textId="77777777" w:rsidR="00DE69E2" w:rsidRPr="00B51AFD" w:rsidRDefault="00DE69E2" w:rsidP="00DE69E2">
      <w:pPr>
        <w:spacing w:line="360" w:lineRule="auto"/>
      </w:pPr>
      <w:r w:rsidRPr="00B51AFD">
        <w:rPr>
          <w:rFonts w:hint="eastAsia"/>
        </w:rPr>
        <w:t>1. 引领政治方向</w:t>
      </w:r>
    </w:p>
    <w:p w14:paraId="718B8206" w14:textId="77777777" w:rsidR="00DE69E2" w:rsidRPr="00B51AFD" w:rsidRDefault="00DE69E2" w:rsidP="00DE69E2">
      <w:pPr>
        <w:spacing w:line="360" w:lineRule="auto"/>
      </w:pPr>
      <w:r w:rsidRPr="00B51AFD">
        <w:rPr>
          <w:rFonts w:hint="eastAsia"/>
        </w:rPr>
        <w:t>2. 统领政治体系</w:t>
      </w:r>
    </w:p>
    <w:p w14:paraId="5EC141A9" w14:textId="77777777" w:rsidR="00DE69E2" w:rsidRPr="00B51AFD" w:rsidRDefault="00DE69E2" w:rsidP="00DE69E2">
      <w:pPr>
        <w:spacing w:line="360" w:lineRule="auto"/>
      </w:pPr>
      <w:r w:rsidRPr="00B51AFD">
        <w:rPr>
          <w:rFonts w:hint="eastAsia"/>
        </w:rPr>
        <w:t>3. 决断重大事项</w:t>
      </w:r>
    </w:p>
    <w:p w14:paraId="24D45917" w14:textId="4FE27AF2" w:rsidR="00DE69E2" w:rsidRPr="00DE69E2" w:rsidRDefault="00DE69E2" w:rsidP="00DE69E2">
      <w:pPr>
        <w:spacing w:line="360" w:lineRule="auto"/>
        <w:rPr>
          <w:rFonts w:hint="eastAsia"/>
        </w:rPr>
      </w:pPr>
      <w:r w:rsidRPr="00B51AFD">
        <w:rPr>
          <w:rFonts w:hint="eastAsia"/>
        </w:rPr>
        <w:t>4. 领导社会治理</w:t>
      </w:r>
    </w:p>
    <w:p w14:paraId="16DAFCDA" w14:textId="77777777" w:rsidR="00DE69E2" w:rsidRPr="00B51AFD" w:rsidRDefault="00DE69E2" w:rsidP="00DE69E2">
      <w:pPr>
        <w:spacing w:line="360" w:lineRule="auto"/>
      </w:pPr>
      <w:r w:rsidRPr="00B51AFD">
        <w:rPr>
          <w:rFonts w:hint="eastAsia"/>
        </w:rPr>
        <w:t>（二）中国共产党领导是中国特色社会主义最本质的特征</w:t>
      </w:r>
    </w:p>
    <w:p w14:paraId="22DDC36A" w14:textId="26CBA852" w:rsidR="00DE69E2" w:rsidRPr="00DE69E2" w:rsidRDefault="00DE69E2" w:rsidP="00DE69E2">
      <w:pPr>
        <w:spacing w:line="360" w:lineRule="auto"/>
      </w:pPr>
      <w:r w:rsidRPr="00B51AFD">
        <w:rPr>
          <w:rFonts w:hint="eastAsia"/>
        </w:rPr>
        <w:t>1. 中国共产党领导是由科学社会主义的理论逻辑决定的</w:t>
      </w:r>
    </w:p>
    <w:p w14:paraId="3F18E84F" w14:textId="77777777" w:rsidR="00DE69E2" w:rsidRPr="00B51AFD" w:rsidRDefault="00DE69E2" w:rsidP="00DE69E2">
      <w:pPr>
        <w:spacing w:line="360" w:lineRule="auto"/>
      </w:pPr>
      <w:r w:rsidRPr="00B51AFD">
        <w:rPr>
          <w:rFonts w:hint="eastAsia"/>
        </w:rPr>
        <w:t>2. 中国共产党领导是由中国特色社会主义产生与发展的历史逻辑决定的</w:t>
      </w:r>
    </w:p>
    <w:p w14:paraId="680C041A" w14:textId="48175DA4" w:rsidR="00DE69E2" w:rsidRPr="00DE69E2" w:rsidRDefault="00DE69E2" w:rsidP="00DE69E2">
      <w:pPr>
        <w:spacing w:line="360" w:lineRule="auto"/>
        <w:rPr>
          <w:rFonts w:hint="eastAsia"/>
        </w:rPr>
      </w:pPr>
      <w:r w:rsidRPr="00B51AFD">
        <w:rPr>
          <w:rFonts w:hint="eastAsia"/>
        </w:rPr>
        <w:t>3. 中国共产党领导是由中国特色社会主义迈向新征程的实践逻辑决定的</w:t>
      </w:r>
    </w:p>
    <w:p w14:paraId="6A22E37A" w14:textId="77777777" w:rsidR="00DE69E2" w:rsidRPr="00DE69E2" w:rsidRDefault="00DE69E2" w:rsidP="00DE69E2">
      <w:pPr>
        <w:spacing w:line="360" w:lineRule="auto"/>
      </w:pPr>
      <w:r w:rsidRPr="00B51AFD">
        <w:rPr>
          <w:rFonts w:hint="eastAsia"/>
        </w:rPr>
        <w:t>（三）中国共产党领导是中国特色社会主义制度的最大优势</w:t>
      </w:r>
    </w:p>
    <w:p w14:paraId="74528118" w14:textId="36C1C59D" w:rsidR="00DE69E2" w:rsidRPr="00DE69E2" w:rsidRDefault="00DE69E2" w:rsidP="00DE69E2">
      <w:pPr>
        <w:spacing w:line="360" w:lineRule="auto"/>
      </w:pPr>
      <w:r w:rsidRPr="00B51AFD">
        <w:rPr>
          <w:rFonts w:hint="eastAsia"/>
        </w:rPr>
        <w:t>1. 中国共产党是中国特色社会主义制度的创建者</w:t>
      </w:r>
    </w:p>
    <w:p w14:paraId="71BEDDD6" w14:textId="77777777" w:rsidR="00DE69E2" w:rsidRPr="00B51AFD" w:rsidRDefault="00DE69E2" w:rsidP="00DE69E2">
      <w:pPr>
        <w:spacing w:line="360" w:lineRule="auto"/>
      </w:pPr>
      <w:r w:rsidRPr="00B51AFD">
        <w:rPr>
          <w:rFonts w:hint="eastAsia"/>
        </w:rPr>
        <w:t>2. 中国共产党领导是充分发挥中国特色社会主义制度优势的根本保障</w:t>
      </w:r>
    </w:p>
    <w:p w14:paraId="7471F44B" w14:textId="50997D38" w:rsidR="00DE69E2" w:rsidRPr="00B51AFD" w:rsidRDefault="00DE69E2" w:rsidP="00DE69E2">
      <w:pPr>
        <w:spacing w:line="360" w:lineRule="auto"/>
        <w:rPr>
          <w:rFonts w:hint="eastAsia"/>
        </w:rPr>
      </w:pPr>
      <w:r w:rsidRPr="00B51AFD">
        <w:rPr>
          <w:rFonts w:hint="eastAsia"/>
        </w:rPr>
        <w:t>3. 中国共产党的自身优势是中国特色社会主义制度优势的主要来源</w:t>
      </w:r>
    </w:p>
    <w:p w14:paraId="7B166910" w14:textId="68F88B97" w:rsidR="00215032" w:rsidRDefault="00A74AEA" w:rsidP="00794EBF">
      <w:pPr>
        <w:pStyle w:val="2"/>
        <w:rPr>
          <w:rFonts w:hint="eastAsia"/>
        </w:rPr>
      </w:pPr>
      <w:bookmarkStart w:id="4" w:name="_Toc185854944"/>
      <w:r>
        <w:rPr>
          <w:rFonts w:hint="eastAsia"/>
        </w:rPr>
        <w:t>第四章第一节</w:t>
      </w:r>
      <w:r w:rsidR="00215032">
        <w:t>4.1为什么必须坚持以人民为中心</w:t>
      </w:r>
      <w:r>
        <w:rPr>
          <w:rFonts w:hint="eastAsia"/>
        </w:rPr>
        <w:t>？</w:t>
      </w:r>
      <w:bookmarkEnd w:id="4"/>
    </w:p>
    <w:p w14:paraId="3408E15F" w14:textId="77777777" w:rsidR="00B51AFD" w:rsidRPr="00B51AFD" w:rsidRDefault="00215032" w:rsidP="00B51AFD">
      <w:pPr>
        <w:spacing w:line="360" w:lineRule="auto"/>
      </w:pPr>
      <w:r>
        <w:rPr>
          <w:rFonts w:eastAsiaTheme="minorHAnsi" w:hint="eastAsia"/>
          <w:szCs w:val="21"/>
        </w:rPr>
        <w:t>（一）</w:t>
      </w:r>
      <w:r w:rsidRPr="00B51AFD">
        <w:rPr>
          <w:rFonts w:hint="eastAsia"/>
        </w:rPr>
        <w:t>人民是创造历史的动力</w:t>
      </w:r>
    </w:p>
    <w:p w14:paraId="5C90908C" w14:textId="16C01AB6" w:rsidR="00B51AFD" w:rsidRPr="00B51AFD" w:rsidRDefault="00B51AFD" w:rsidP="00B51AFD">
      <w:pPr>
        <w:spacing w:line="360" w:lineRule="auto"/>
      </w:pPr>
      <w:r>
        <w:rPr>
          <w:rFonts w:hint="eastAsia"/>
        </w:rPr>
        <w:t>1.</w:t>
      </w:r>
      <w:r w:rsidRPr="00B51AFD">
        <w:rPr>
          <w:rFonts w:hint="eastAsia"/>
        </w:rPr>
        <w:t>人民是真正的英雄</w:t>
      </w:r>
    </w:p>
    <w:p w14:paraId="3DD2BD54" w14:textId="001AFB93" w:rsidR="00B51AFD" w:rsidRPr="00B51AFD" w:rsidRDefault="00B51AFD" w:rsidP="00B51AFD">
      <w:pPr>
        <w:spacing w:line="360" w:lineRule="auto"/>
        <w:rPr>
          <w:rFonts w:hint="eastAsia"/>
        </w:rPr>
      </w:pPr>
      <w:r>
        <w:rPr>
          <w:rFonts w:hint="eastAsia"/>
        </w:rPr>
        <w:t>2.</w:t>
      </w:r>
      <w:r w:rsidRPr="00B51AFD">
        <w:rPr>
          <w:rFonts w:hint="eastAsia"/>
        </w:rPr>
        <w:t>党的历史伟业是人民创造的</w:t>
      </w:r>
    </w:p>
    <w:p w14:paraId="3D5D476E" w14:textId="39776274" w:rsidR="00215032" w:rsidRPr="00B51AFD" w:rsidRDefault="00215032" w:rsidP="00B51AFD">
      <w:pPr>
        <w:spacing w:line="360" w:lineRule="auto"/>
      </w:pPr>
      <w:r w:rsidRPr="00B51AFD">
        <w:rPr>
          <w:rFonts w:hint="eastAsia"/>
        </w:rPr>
        <w:t>（二）江山就是人民、人民就是江山</w:t>
      </w:r>
    </w:p>
    <w:p w14:paraId="19C9EF4E" w14:textId="2CA2FDF8" w:rsidR="00B51AFD" w:rsidRPr="00B51AFD" w:rsidRDefault="00B51AFD" w:rsidP="00B51AFD">
      <w:pPr>
        <w:spacing w:line="360" w:lineRule="auto"/>
      </w:pPr>
      <w:r>
        <w:rPr>
          <w:rFonts w:hint="eastAsia"/>
        </w:rPr>
        <w:t>1.</w:t>
      </w:r>
      <w:r w:rsidRPr="00B51AFD">
        <w:rPr>
          <w:rFonts w:hint="eastAsia"/>
        </w:rPr>
        <w:t xml:space="preserve">我国的政权是人民的政权 </w:t>
      </w:r>
    </w:p>
    <w:p w14:paraId="35F2E679" w14:textId="0790380D" w:rsidR="00B51AFD" w:rsidRPr="00B51AFD" w:rsidRDefault="00B51AFD" w:rsidP="00B51AFD">
      <w:pPr>
        <w:spacing w:line="360" w:lineRule="auto"/>
      </w:pPr>
      <w:r>
        <w:rPr>
          <w:rFonts w:hint="eastAsia"/>
        </w:rPr>
        <w:t>2.</w:t>
      </w:r>
      <w:r w:rsidRPr="00B51AFD">
        <w:rPr>
          <w:rFonts w:hint="eastAsia"/>
        </w:rPr>
        <w:t>历史是最好的教科书，也是最好的清醒剂</w:t>
      </w:r>
    </w:p>
    <w:p w14:paraId="73356243" w14:textId="4C6B2A09" w:rsidR="00B51AFD" w:rsidRPr="00B51AFD" w:rsidRDefault="00B51AFD" w:rsidP="00B51AFD">
      <w:pPr>
        <w:spacing w:line="360" w:lineRule="auto"/>
        <w:rPr>
          <w:rFonts w:hint="eastAsia"/>
        </w:rPr>
      </w:pPr>
      <w:r>
        <w:rPr>
          <w:rFonts w:hint="eastAsia"/>
        </w:rPr>
        <w:t>3.</w:t>
      </w:r>
      <w:r w:rsidRPr="00B51AFD">
        <w:rPr>
          <w:rFonts w:hint="eastAsia"/>
        </w:rPr>
        <w:t>打江山、守江山，守的是人民的心</w:t>
      </w:r>
    </w:p>
    <w:p w14:paraId="3E8A0B98" w14:textId="77777777" w:rsidR="00215032" w:rsidRPr="00B51AFD" w:rsidRDefault="00215032" w:rsidP="00B51AFD">
      <w:pPr>
        <w:spacing w:line="360" w:lineRule="auto"/>
      </w:pPr>
      <w:r w:rsidRPr="00B51AFD">
        <w:rPr>
          <w:rFonts w:hint="eastAsia"/>
        </w:rPr>
        <w:t>（三）党依靠人民创造历史伟业</w:t>
      </w:r>
    </w:p>
    <w:p w14:paraId="7271CA7F" w14:textId="01B784E8" w:rsidR="00B51AFD" w:rsidRPr="00B51AFD" w:rsidRDefault="00B51AFD" w:rsidP="00B51AFD">
      <w:pPr>
        <w:spacing w:line="360" w:lineRule="auto"/>
      </w:pPr>
      <w:r>
        <w:rPr>
          <w:rFonts w:hint="eastAsia"/>
        </w:rPr>
        <w:t>1.</w:t>
      </w:r>
      <w:r w:rsidRPr="00B51AFD">
        <w:rPr>
          <w:rFonts w:hint="eastAsia"/>
        </w:rPr>
        <w:t>党依靠人民夺取新民主主义革命伟大胜利</w:t>
      </w:r>
    </w:p>
    <w:p w14:paraId="6BFBB41C" w14:textId="557AC73B" w:rsidR="00B51AFD" w:rsidRPr="00B51AFD" w:rsidRDefault="00B51AFD" w:rsidP="00B51AFD">
      <w:pPr>
        <w:spacing w:line="360" w:lineRule="auto"/>
      </w:pPr>
      <w:r>
        <w:rPr>
          <w:rFonts w:hint="eastAsia"/>
        </w:rPr>
        <w:t>2.</w:t>
      </w:r>
      <w:r w:rsidRPr="00B51AFD">
        <w:rPr>
          <w:rFonts w:hint="eastAsia"/>
        </w:rPr>
        <w:t>党依靠人民完成社会主义革命和推进社会主义建设</w:t>
      </w:r>
    </w:p>
    <w:p w14:paraId="6EAE3063" w14:textId="68C5F61D" w:rsidR="00B51AFD" w:rsidRPr="00B51AFD" w:rsidRDefault="00B51AFD" w:rsidP="00B51AFD">
      <w:pPr>
        <w:spacing w:line="360" w:lineRule="auto"/>
      </w:pPr>
      <w:r>
        <w:rPr>
          <w:rFonts w:hint="eastAsia"/>
        </w:rPr>
        <w:t>3.</w:t>
      </w:r>
      <w:r w:rsidRPr="00B51AFD">
        <w:rPr>
          <w:rFonts w:hint="eastAsia"/>
        </w:rPr>
        <w:t>党依靠人民进行改革开放和社会主义现代化建设</w:t>
      </w:r>
    </w:p>
    <w:p w14:paraId="2E32B425" w14:textId="735972F5" w:rsidR="00B51AFD" w:rsidRPr="00B51AFD" w:rsidRDefault="00B51AFD" w:rsidP="00B51AFD">
      <w:pPr>
        <w:spacing w:line="360" w:lineRule="auto"/>
        <w:rPr>
          <w:rFonts w:hint="eastAsia"/>
        </w:rPr>
      </w:pPr>
      <w:r>
        <w:rPr>
          <w:rFonts w:hint="eastAsia"/>
        </w:rPr>
        <w:lastRenderedPageBreak/>
        <w:t>4.</w:t>
      </w:r>
      <w:r w:rsidRPr="00B51AFD">
        <w:rPr>
          <w:rFonts w:hint="eastAsia"/>
        </w:rPr>
        <w:t>党依靠人民开创中国特色社会主义新时代</w:t>
      </w:r>
    </w:p>
    <w:p w14:paraId="50EBAEBE" w14:textId="77777777" w:rsidR="00215032" w:rsidRPr="00B51AFD" w:rsidRDefault="00215032" w:rsidP="00B51AFD">
      <w:pPr>
        <w:spacing w:line="360" w:lineRule="auto"/>
      </w:pPr>
      <w:r w:rsidRPr="00B51AFD">
        <w:rPr>
          <w:rFonts w:hint="eastAsia"/>
        </w:rPr>
        <w:t>（四）人民是党的工作的最高裁决者和最终评判者</w:t>
      </w:r>
    </w:p>
    <w:p w14:paraId="63377044" w14:textId="499C0961" w:rsidR="00B51AFD" w:rsidRPr="00B51AFD" w:rsidRDefault="00B51AFD" w:rsidP="00B51AFD">
      <w:pPr>
        <w:spacing w:line="360" w:lineRule="auto"/>
        <w:rPr>
          <w:rFonts w:hint="eastAsia"/>
        </w:rPr>
      </w:pPr>
      <w:r w:rsidRPr="00B51AFD">
        <w:rPr>
          <w:rFonts w:hint="eastAsia"/>
        </w:rPr>
        <w:t>时代是出卷人，我们是答卷人，人民是阅卷人</w:t>
      </w:r>
    </w:p>
    <w:p w14:paraId="2EF51356" w14:textId="35A54174" w:rsidR="00C64DC6" w:rsidRDefault="00C64DC6" w:rsidP="00794EBF">
      <w:pPr>
        <w:pStyle w:val="2"/>
      </w:pPr>
      <w:bookmarkStart w:id="5" w:name="_Toc185854945"/>
      <w:r>
        <w:rPr>
          <w:rFonts w:hint="eastAsia"/>
        </w:rPr>
        <w:t>第五章 第</w:t>
      </w:r>
      <w:r w:rsidR="00FC14B4">
        <w:rPr>
          <w:rFonts w:hint="eastAsia"/>
        </w:rPr>
        <w:t>三</w:t>
      </w:r>
      <w:r>
        <w:rPr>
          <w:rFonts w:hint="eastAsia"/>
        </w:rPr>
        <w:t xml:space="preserve">节 </w:t>
      </w:r>
      <w:r w:rsidR="00F400B6" w:rsidRPr="00F400B6">
        <w:rPr>
          <w:rFonts w:hint="eastAsia"/>
        </w:rPr>
        <w:t>如何将改革开放进行到底</w:t>
      </w:r>
      <w:bookmarkEnd w:id="5"/>
    </w:p>
    <w:p w14:paraId="5B80B61D" w14:textId="77777777" w:rsidR="00F400B6" w:rsidRDefault="00F400B6" w:rsidP="00F400B6">
      <w:r w:rsidRPr="00F400B6">
        <w:rPr>
          <w:rFonts w:hint="eastAsia"/>
        </w:rPr>
        <w:t>（一）改革开放永无止境</w:t>
      </w:r>
    </w:p>
    <w:p w14:paraId="2FB535FA" w14:textId="77777777" w:rsidR="00F400B6" w:rsidRPr="001978EB" w:rsidRDefault="00F400B6" w:rsidP="001978EB">
      <w:pPr>
        <w:spacing w:line="360" w:lineRule="auto"/>
        <w:rPr>
          <w:rFonts w:eastAsiaTheme="minorHAnsi"/>
          <w:szCs w:val="21"/>
        </w:rPr>
      </w:pPr>
      <w:r w:rsidRPr="001978EB">
        <w:rPr>
          <w:rFonts w:eastAsiaTheme="minorHAnsi" w:hint="eastAsia"/>
          <w:szCs w:val="21"/>
        </w:rPr>
        <w:t>1. 改革开放永无止境是社会基本矛盾运动规律的深刻反映</w:t>
      </w:r>
    </w:p>
    <w:p w14:paraId="184E6812" w14:textId="77777777" w:rsidR="00F400B6" w:rsidRPr="001978EB" w:rsidRDefault="00F400B6" w:rsidP="001978EB">
      <w:pPr>
        <w:spacing w:line="360" w:lineRule="auto"/>
        <w:rPr>
          <w:rFonts w:eastAsiaTheme="minorHAnsi"/>
          <w:szCs w:val="21"/>
        </w:rPr>
      </w:pPr>
      <w:r w:rsidRPr="001978EB">
        <w:rPr>
          <w:rFonts w:eastAsiaTheme="minorHAnsi" w:hint="eastAsia"/>
          <w:szCs w:val="21"/>
        </w:rPr>
        <w:t>2. 改革开放永无止境是总结世界社会主义实践经验得出的重要结论</w:t>
      </w:r>
    </w:p>
    <w:p w14:paraId="00E39ACA" w14:textId="77777777" w:rsidR="00F400B6" w:rsidRPr="001978EB" w:rsidRDefault="00F400B6" w:rsidP="001978EB">
      <w:pPr>
        <w:spacing w:line="360" w:lineRule="auto"/>
        <w:rPr>
          <w:rFonts w:eastAsiaTheme="minorHAnsi"/>
          <w:szCs w:val="21"/>
        </w:rPr>
      </w:pPr>
      <w:r w:rsidRPr="001978EB">
        <w:rPr>
          <w:rFonts w:eastAsiaTheme="minorHAnsi" w:hint="eastAsia"/>
          <w:szCs w:val="21"/>
        </w:rPr>
        <w:t>3. 改革开放永无止境是推进党和人民事业发展的必然要求</w:t>
      </w:r>
    </w:p>
    <w:p w14:paraId="38B3B173" w14:textId="36B5E46A" w:rsidR="00F400B6" w:rsidRPr="00F400B6" w:rsidRDefault="00F400B6" w:rsidP="00F400B6">
      <w:pPr>
        <w:rPr>
          <w:rFonts w:hint="eastAsia"/>
        </w:rPr>
      </w:pPr>
    </w:p>
    <w:p w14:paraId="73D752B2" w14:textId="77777777" w:rsidR="00F400B6" w:rsidRDefault="00F400B6" w:rsidP="00F400B6">
      <w:r w:rsidRPr="00F400B6">
        <w:rPr>
          <w:rFonts w:hint="eastAsia"/>
        </w:rPr>
        <w:t>（二）坚定不移把全面深化改革引向深入</w:t>
      </w:r>
    </w:p>
    <w:p w14:paraId="035FFEEB" w14:textId="77777777" w:rsidR="00F400B6" w:rsidRPr="001978EB" w:rsidRDefault="00F400B6" w:rsidP="001978EB">
      <w:pPr>
        <w:spacing w:line="360" w:lineRule="auto"/>
        <w:rPr>
          <w:rFonts w:eastAsiaTheme="minorHAnsi"/>
          <w:szCs w:val="21"/>
        </w:rPr>
      </w:pPr>
      <w:r w:rsidRPr="001978EB">
        <w:rPr>
          <w:rFonts w:eastAsiaTheme="minorHAnsi" w:hint="eastAsia"/>
          <w:szCs w:val="21"/>
        </w:rPr>
        <w:t xml:space="preserve">1. </w:t>
      </w:r>
      <w:r w:rsidRPr="001978EB">
        <w:rPr>
          <w:rFonts w:eastAsiaTheme="minorHAnsi" w:hint="eastAsia"/>
          <w:szCs w:val="21"/>
        </w:rPr>
        <w:t>在全面建设社会主义现代化国家征程上，坚持和发展中国特色社会主义，根本动力仍然是改革开放，要继续用足用好改革开放这个关键一招</w:t>
      </w:r>
    </w:p>
    <w:p w14:paraId="55752913" w14:textId="77777777" w:rsidR="00F400B6" w:rsidRPr="001978EB" w:rsidRDefault="00F400B6" w:rsidP="001978EB">
      <w:pPr>
        <w:spacing w:line="360" w:lineRule="auto"/>
        <w:rPr>
          <w:rFonts w:eastAsiaTheme="minorHAnsi"/>
          <w:szCs w:val="21"/>
        </w:rPr>
      </w:pPr>
      <w:r w:rsidRPr="001978EB">
        <w:rPr>
          <w:rFonts w:eastAsiaTheme="minorHAnsi" w:hint="eastAsia"/>
          <w:szCs w:val="21"/>
        </w:rPr>
        <w:t xml:space="preserve">2. </w:t>
      </w:r>
      <w:r w:rsidRPr="001978EB">
        <w:rPr>
          <w:rFonts w:eastAsiaTheme="minorHAnsi" w:hint="eastAsia"/>
          <w:szCs w:val="21"/>
        </w:rPr>
        <w:t>要聚焦全面建设社会主义现代化国家中的重大问题，抓好重大改革任务攻坚克难</w:t>
      </w:r>
    </w:p>
    <w:p w14:paraId="0962BA6F" w14:textId="0AB59B0B" w:rsidR="00F400B6" w:rsidRPr="00F400B6" w:rsidRDefault="00F400B6" w:rsidP="00F400B6">
      <w:pPr>
        <w:rPr>
          <w:rFonts w:hint="eastAsia"/>
        </w:rPr>
      </w:pPr>
    </w:p>
    <w:p w14:paraId="268C608A" w14:textId="77777777" w:rsidR="00F400B6" w:rsidRPr="00F400B6" w:rsidRDefault="00F400B6" w:rsidP="00F400B6">
      <w:r w:rsidRPr="00F400B6">
        <w:rPr>
          <w:rFonts w:hint="eastAsia"/>
        </w:rPr>
        <w:t>（三）坚定不移扩大高水平对外开放</w:t>
      </w:r>
    </w:p>
    <w:p w14:paraId="2D76FA07" w14:textId="77777777" w:rsidR="00F400B6" w:rsidRPr="001978EB" w:rsidRDefault="00F400B6" w:rsidP="001978EB">
      <w:pPr>
        <w:spacing w:line="360" w:lineRule="auto"/>
        <w:rPr>
          <w:rFonts w:eastAsiaTheme="minorHAnsi"/>
          <w:szCs w:val="21"/>
        </w:rPr>
      </w:pPr>
      <w:r w:rsidRPr="001978EB">
        <w:rPr>
          <w:rFonts w:eastAsiaTheme="minorHAnsi" w:hint="eastAsia"/>
          <w:szCs w:val="21"/>
        </w:rPr>
        <w:t xml:space="preserve">1. </w:t>
      </w:r>
      <w:r w:rsidRPr="001978EB">
        <w:rPr>
          <w:rFonts w:eastAsiaTheme="minorHAnsi" w:hint="eastAsia"/>
          <w:szCs w:val="21"/>
        </w:rPr>
        <w:t>开放也是改革</w:t>
      </w:r>
    </w:p>
    <w:p w14:paraId="5E340265" w14:textId="77777777" w:rsidR="00F400B6" w:rsidRPr="001978EB" w:rsidRDefault="00F400B6" w:rsidP="001978EB">
      <w:pPr>
        <w:spacing w:line="360" w:lineRule="auto"/>
        <w:rPr>
          <w:rFonts w:eastAsiaTheme="minorHAnsi"/>
          <w:szCs w:val="21"/>
        </w:rPr>
      </w:pPr>
      <w:r w:rsidRPr="001978EB">
        <w:rPr>
          <w:rFonts w:eastAsiaTheme="minorHAnsi" w:hint="eastAsia"/>
          <w:szCs w:val="21"/>
        </w:rPr>
        <w:t xml:space="preserve">2. </w:t>
      </w:r>
      <w:r w:rsidRPr="001978EB">
        <w:rPr>
          <w:rFonts w:eastAsiaTheme="minorHAnsi" w:hint="eastAsia"/>
          <w:szCs w:val="21"/>
        </w:rPr>
        <w:t>开放合作仍然是历史潮流</w:t>
      </w:r>
    </w:p>
    <w:p w14:paraId="1776CD88" w14:textId="77777777" w:rsidR="00F400B6" w:rsidRPr="001978EB" w:rsidRDefault="00F400B6" w:rsidP="001978EB">
      <w:pPr>
        <w:spacing w:line="360" w:lineRule="auto"/>
        <w:rPr>
          <w:rFonts w:eastAsiaTheme="minorHAnsi"/>
          <w:szCs w:val="21"/>
        </w:rPr>
      </w:pPr>
      <w:r w:rsidRPr="001978EB">
        <w:rPr>
          <w:rFonts w:eastAsiaTheme="minorHAnsi" w:hint="eastAsia"/>
          <w:szCs w:val="21"/>
        </w:rPr>
        <w:t xml:space="preserve">3. </w:t>
      </w:r>
      <w:r w:rsidRPr="001978EB">
        <w:rPr>
          <w:rFonts w:eastAsiaTheme="minorHAnsi" w:hint="eastAsia"/>
          <w:szCs w:val="21"/>
        </w:rPr>
        <w:t>继续扩大对外开放，构建更高水平开放型经济新体制</w:t>
      </w:r>
    </w:p>
    <w:p w14:paraId="66355135" w14:textId="43B791B4" w:rsidR="00F400B6" w:rsidRPr="00F400B6" w:rsidRDefault="00F400B6" w:rsidP="00F400B6">
      <w:pPr>
        <w:rPr>
          <w:rFonts w:hint="eastAsia"/>
        </w:rPr>
      </w:pPr>
    </w:p>
    <w:p w14:paraId="6E9FC286" w14:textId="4EF752C6" w:rsidR="00361F60" w:rsidRDefault="00361F60" w:rsidP="00794EBF">
      <w:pPr>
        <w:pStyle w:val="2"/>
      </w:pPr>
      <w:bookmarkStart w:id="6" w:name="_Toc185854946"/>
      <w:r>
        <w:rPr>
          <w:rFonts w:hint="eastAsia"/>
        </w:rPr>
        <w:t>第</w:t>
      </w:r>
      <w:r w:rsidR="00FC14B4">
        <w:rPr>
          <w:rFonts w:hint="eastAsia"/>
        </w:rPr>
        <w:t>六</w:t>
      </w:r>
      <w:r>
        <w:rPr>
          <w:rFonts w:hint="eastAsia"/>
        </w:rPr>
        <w:t>章第二节</w:t>
      </w:r>
      <w:r w:rsidR="00FC14B4">
        <w:rPr>
          <w:rFonts w:hint="eastAsia"/>
        </w:rPr>
        <w:t>高质量发展</w:t>
      </w:r>
      <w:r w:rsidR="00F400B6">
        <w:rPr>
          <w:rFonts w:hint="eastAsia"/>
        </w:rPr>
        <w:t xml:space="preserve"> 经济坚持什么？</w:t>
      </w:r>
      <w:r w:rsidR="00C35A06" w:rsidRPr="00C35A06">
        <w:rPr>
          <w:rFonts w:hint="eastAsia"/>
        </w:rPr>
        <w:t>如何坚持和完善社会主义基本经济制度</w:t>
      </w:r>
      <w:bookmarkEnd w:id="6"/>
    </w:p>
    <w:p w14:paraId="30CA460B" w14:textId="77777777" w:rsidR="00C35A06" w:rsidRDefault="00C35A06" w:rsidP="00C35A06">
      <w:r w:rsidRPr="00C35A06">
        <w:rPr>
          <w:rFonts w:hint="eastAsia"/>
        </w:rPr>
        <w:t>（一）坚持和完善社会主义基本经济制度是实现高质量发展的保障</w:t>
      </w:r>
    </w:p>
    <w:p w14:paraId="08E670C1" w14:textId="77777777" w:rsidR="00C35A06" w:rsidRPr="00C35A06" w:rsidRDefault="00C35A06" w:rsidP="001978EB">
      <w:pPr>
        <w:spacing w:line="360" w:lineRule="auto"/>
        <w:rPr>
          <w:rFonts w:eastAsiaTheme="minorHAnsi"/>
          <w:szCs w:val="21"/>
        </w:rPr>
      </w:pPr>
      <w:r w:rsidRPr="00C35A06">
        <w:rPr>
          <w:rFonts w:eastAsiaTheme="minorHAnsi" w:hint="eastAsia"/>
          <w:szCs w:val="21"/>
        </w:rPr>
        <w:t>党的十九届四中全会将公有制为主体、多种所有制经济共同发展，按劳分配为主体、多种分配方式并存，社会主义市场经济体制等作为社会主义基本经济制度。</w:t>
      </w:r>
    </w:p>
    <w:p w14:paraId="71C4CB53" w14:textId="77777777" w:rsidR="00C35A06" w:rsidRPr="00C35A06" w:rsidRDefault="00C35A06" w:rsidP="001978EB">
      <w:pPr>
        <w:spacing w:line="360" w:lineRule="auto"/>
        <w:rPr>
          <w:rFonts w:eastAsiaTheme="minorHAnsi"/>
          <w:szCs w:val="21"/>
        </w:rPr>
      </w:pPr>
      <w:r w:rsidRPr="001978EB">
        <w:rPr>
          <w:rFonts w:eastAsiaTheme="minorHAnsi" w:hint="eastAsia"/>
          <w:szCs w:val="21"/>
        </w:rPr>
        <w:t>党的十九届四中全会第一次从所有制结构、分配制度、资源配置方式等方面阐述了我国</w:t>
      </w:r>
    </w:p>
    <w:p w14:paraId="5A85AD35" w14:textId="55489740" w:rsidR="00C35A06" w:rsidRPr="00C35A06" w:rsidRDefault="00C35A06" w:rsidP="001978EB">
      <w:pPr>
        <w:spacing w:line="360" w:lineRule="auto"/>
        <w:rPr>
          <w:rFonts w:eastAsiaTheme="minorHAnsi" w:hint="eastAsia"/>
          <w:szCs w:val="21"/>
        </w:rPr>
      </w:pPr>
      <w:r w:rsidRPr="001978EB">
        <w:rPr>
          <w:rFonts w:eastAsiaTheme="minorHAnsi" w:hint="eastAsia"/>
          <w:szCs w:val="21"/>
        </w:rPr>
        <w:t>基本经济制度的内涵，把我们党对社会主义基本经济制度的认识提高到一个新境界。</w:t>
      </w:r>
    </w:p>
    <w:p w14:paraId="5AEDE212" w14:textId="5887C60B" w:rsidR="00C35A06" w:rsidRDefault="00C35A06" w:rsidP="00C35A06">
      <w:r>
        <w:rPr>
          <w:rFonts w:hint="eastAsia"/>
        </w:rPr>
        <w:t>（</w:t>
      </w:r>
      <w:r w:rsidRPr="00C35A06">
        <w:rPr>
          <w:rFonts w:hint="eastAsia"/>
        </w:rPr>
        <w:t>二）坚持“两个毫不动摇”</w:t>
      </w:r>
    </w:p>
    <w:p w14:paraId="2719A29A" w14:textId="419F1799" w:rsidR="00C35A06" w:rsidRDefault="00C35A06" w:rsidP="00C35A06">
      <w:pPr>
        <w:rPr>
          <w:b/>
          <w:bCs/>
        </w:rPr>
      </w:pPr>
      <w:r>
        <w:rPr>
          <w:rFonts w:hint="eastAsia"/>
        </w:rPr>
        <w:t xml:space="preserve">1. </w:t>
      </w:r>
      <w:r w:rsidRPr="00C35A06">
        <w:rPr>
          <w:rFonts w:hint="eastAsia"/>
          <w:b/>
          <w:bCs/>
        </w:rPr>
        <w:t>完整准确理解“两个毫不动摇”</w:t>
      </w:r>
    </w:p>
    <w:p w14:paraId="2E869011" w14:textId="10CB547C" w:rsidR="001E26E4" w:rsidRPr="001E26E4" w:rsidRDefault="001E26E4" w:rsidP="00C35A06">
      <w:pPr>
        <w:rPr>
          <w:rFonts w:hint="eastAsia"/>
        </w:rPr>
      </w:pPr>
      <w:r w:rsidRPr="001E26E4">
        <w:rPr>
          <w:rFonts w:hint="eastAsia"/>
        </w:rPr>
        <w:t>生产资料所有制是生产关系的核心，决定着社会的基本性质和发展方向。</w:t>
      </w:r>
    </w:p>
    <w:p w14:paraId="1A2A0108" w14:textId="673A358C" w:rsidR="00C35A06" w:rsidRDefault="00C35A06" w:rsidP="00C35A06">
      <w:pPr>
        <w:rPr>
          <w:rFonts w:hint="eastAsia"/>
          <w:b/>
          <w:bCs/>
        </w:rPr>
      </w:pPr>
      <w:r>
        <w:rPr>
          <w:rFonts w:hint="eastAsia"/>
        </w:rPr>
        <w:t xml:space="preserve">2. </w:t>
      </w:r>
      <w:r w:rsidRPr="00C35A06">
        <w:rPr>
          <w:rFonts w:hint="eastAsia"/>
          <w:b/>
          <w:bCs/>
        </w:rPr>
        <w:t>毫不动摇巩固和发展公有制经济</w:t>
      </w:r>
    </w:p>
    <w:p w14:paraId="5886D2FB" w14:textId="77777777" w:rsidR="00C35A06" w:rsidRPr="00C35A06" w:rsidRDefault="00C35A06" w:rsidP="00C35A06">
      <w:r w:rsidRPr="00C35A06">
        <w:rPr>
          <w:rFonts w:hint="eastAsia"/>
          <w:b/>
          <w:bCs/>
        </w:rPr>
        <w:t>公有制主体地位、国有经济主导作用</w:t>
      </w:r>
    </w:p>
    <w:p w14:paraId="4758DD0C" w14:textId="77777777" w:rsidR="00C35A06" w:rsidRPr="00C35A06" w:rsidRDefault="00C35A06" w:rsidP="00C35A06">
      <w:pPr>
        <w:numPr>
          <w:ilvl w:val="0"/>
          <w:numId w:val="19"/>
        </w:numPr>
      </w:pPr>
      <w:r w:rsidRPr="00C35A06">
        <w:rPr>
          <w:rFonts w:hint="eastAsia"/>
        </w:rPr>
        <w:t>是我国各族人民</w:t>
      </w:r>
      <w:r w:rsidRPr="00C35A06">
        <w:rPr>
          <w:rFonts w:hint="eastAsia"/>
          <w:b/>
          <w:bCs/>
        </w:rPr>
        <w:t>共享发展成果</w:t>
      </w:r>
      <w:r w:rsidRPr="00C35A06">
        <w:rPr>
          <w:rFonts w:hint="eastAsia"/>
        </w:rPr>
        <w:t>的制度性保证</w:t>
      </w:r>
    </w:p>
    <w:p w14:paraId="2DB01162" w14:textId="0362586D" w:rsidR="00C35A06" w:rsidRPr="00C35A06" w:rsidRDefault="00C35A06" w:rsidP="00C35A06">
      <w:pPr>
        <w:numPr>
          <w:ilvl w:val="0"/>
          <w:numId w:val="19"/>
        </w:numPr>
        <w:rPr>
          <w:rFonts w:hint="eastAsia"/>
        </w:rPr>
      </w:pPr>
      <w:r w:rsidRPr="00C35A06">
        <w:rPr>
          <w:rFonts w:hint="eastAsia"/>
        </w:rPr>
        <w:t>是巩固</w:t>
      </w:r>
      <w:r w:rsidRPr="00C35A06">
        <w:rPr>
          <w:rFonts w:hint="eastAsia"/>
          <w:b/>
          <w:bCs/>
        </w:rPr>
        <w:t>党的执政地位、坚持我国社会主义制度</w:t>
      </w:r>
      <w:r w:rsidRPr="00C35A06">
        <w:rPr>
          <w:rFonts w:hint="eastAsia"/>
        </w:rPr>
        <w:t>的重要保证</w:t>
      </w:r>
    </w:p>
    <w:p w14:paraId="63BD87B7" w14:textId="0D6ABDF1" w:rsidR="00C35A06" w:rsidRPr="00C35A06" w:rsidRDefault="00C35A06" w:rsidP="00C35A06">
      <w:r>
        <w:rPr>
          <w:rFonts w:hint="eastAsia"/>
        </w:rPr>
        <w:lastRenderedPageBreak/>
        <w:t xml:space="preserve">3. </w:t>
      </w:r>
      <w:r w:rsidRPr="00C35A06">
        <w:rPr>
          <w:rFonts w:hint="eastAsia"/>
          <w:b/>
          <w:bCs/>
        </w:rPr>
        <w:t>毫不动摇鼓励、支持、引导非公有制经济发展</w:t>
      </w:r>
    </w:p>
    <w:p w14:paraId="129DC12A" w14:textId="641D93A0" w:rsidR="00C35A06" w:rsidRPr="00C35A06" w:rsidRDefault="00C35A06" w:rsidP="00C35A06">
      <w:pPr>
        <w:rPr>
          <w:rFonts w:hint="eastAsia"/>
        </w:rPr>
      </w:pPr>
      <w:r w:rsidRPr="00C35A06">
        <w:rPr>
          <w:rFonts w:hint="eastAsia"/>
          <w:b/>
          <w:bCs/>
        </w:rPr>
        <w:t>民营经济</w:t>
      </w:r>
      <w:r w:rsidRPr="00C35A06">
        <w:rPr>
          <w:rFonts w:hint="eastAsia"/>
        </w:rPr>
        <w:t>是社会主义市场经济发展的重要成果，也是我们党长期执政、团结带领全国人民实现“两个一百年”奋斗目标和中华民族伟大复兴中国梦的重要力量。</w:t>
      </w:r>
    </w:p>
    <w:p w14:paraId="7306B0B7" w14:textId="6BC56E5B" w:rsidR="00C35A06" w:rsidRDefault="00C35A06" w:rsidP="00C35A06">
      <w:r>
        <w:rPr>
          <w:rFonts w:hint="eastAsia"/>
        </w:rPr>
        <w:t>（</w:t>
      </w:r>
      <w:r w:rsidRPr="00C35A06">
        <w:rPr>
          <w:rFonts w:hint="eastAsia"/>
        </w:rPr>
        <w:t>三）坚持按劳分配为主体、多种分配方式并存</w:t>
      </w:r>
    </w:p>
    <w:p w14:paraId="5030063D" w14:textId="3F97FB18" w:rsidR="001E26E4" w:rsidRPr="001E26E4" w:rsidRDefault="001E26E4" w:rsidP="001E26E4">
      <w:r w:rsidRPr="001E26E4">
        <w:rPr>
          <w:rFonts w:hint="eastAsia"/>
          <w:b/>
          <w:bCs/>
        </w:rPr>
        <w:t>初次分</w:t>
      </w:r>
      <w:r>
        <w:rPr>
          <w:rFonts w:hint="eastAsia"/>
          <w:b/>
          <w:bCs/>
        </w:rPr>
        <w:t>：</w:t>
      </w:r>
      <w:r w:rsidRPr="001E26E4">
        <w:rPr>
          <w:rFonts w:hint="eastAsia"/>
          <w:b/>
          <w:bCs/>
        </w:rPr>
        <w:t>配</w:t>
      </w:r>
      <w:r w:rsidRPr="001E26E4">
        <w:rPr>
          <w:rFonts w:hint="eastAsia"/>
          <w:b/>
          <w:bCs/>
        </w:rPr>
        <w:t>完善制度、规范秩序</w:t>
      </w:r>
    </w:p>
    <w:p w14:paraId="1D8FA341" w14:textId="44889C8A" w:rsidR="001E26E4" w:rsidRPr="001E26E4" w:rsidRDefault="001E26E4" w:rsidP="001E26E4">
      <w:r w:rsidRPr="001E26E4">
        <w:rPr>
          <w:rFonts w:hint="eastAsia"/>
          <w:b/>
          <w:bCs/>
        </w:rPr>
        <w:t>再分配</w:t>
      </w:r>
      <w:r>
        <w:rPr>
          <w:rFonts w:hint="eastAsia"/>
          <w:b/>
          <w:bCs/>
        </w:rPr>
        <w:t>：</w:t>
      </w:r>
      <w:r w:rsidRPr="001E26E4">
        <w:rPr>
          <w:rFonts w:hint="eastAsia"/>
          <w:b/>
          <w:bCs/>
        </w:rPr>
        <w:t>统筹兼顾、公平合理</w:t>
      </w:r>
    </w:p>
    <w:p w14:paraId="13557CAA" w14:textId="32285FCC" w:rsidR="001E26E4" w:rsidRPr="00C35A06" w:rsidRDefault="001E26E4" w:rsidP="00C35A06">
      <w:pPr>
        <w:rPr>
          <w:rFonts w:hint="eastAsia"/>
        </w:rPr>
      </w:pPr>
      <w:r w:rsidRPr="001E26E4">
        <w:rPr>
          <w:rFonts w:hint="eastAsia"/>
          <w:b/>
          <w:bCs/>
        </w:rPr>
        <w:t>第三次分配</w:t>
      </w:r>
      <w:r>
        <w:rPr>
          <w:rFonts w:hint="eastAsia"/>
          <w:b/>
          <w:bCs/>
        </w:rPr>
        <w:t>：</w:t>
      </w:r>
      <w:r w:rsidRPr="001E26E4">
        <w:rPr>
          <w:rFonts w:hint="eastAsia"/>
          <w:b/>
          <w:bCs/>
        </w:rPr>
        <w:t>鼓励引导、自觉自愿</w:t>
      </w:r>
    </w:p>
    <w:p w14:paraId="62B65710" w14:textId="77777777" w:rsidR="00C35A06" w:rsidRPr="00C35A06" w:rsidRDefault="00C35A06" w:rsidP="00C35A06">
      <w:r w:rsidRPr="00C35A06">
        <w:rPr>
          <w:rFonts w:hint="eastAsia"/>
        </w:rPr>
        <w:t>（四）构建高水平社会主义市场经济体制</w:t>
      </w:r>
    </w:p>
    <w:p w14:paraId="6276FE5F" w14:textId="77777777" w:rsidR="001E26E4" w:rsidRDefault="001E26E4" w:rsidP="001E26E4">
      <w:pPr>
        <w:rPr>
          <w:b/>
          <w:bCs/>
        </w:rPr>
      </w:pPr>
      <w:r>
        <w:rPr>
          <w:rFonts w:hint="eastAsia"/>
        </w:rPr>
        <w:t xml:space="preserve">1. </w:t>
      </w:r>
      <w:r w:rsidRPr="001E26E4">
        <w:rPr>
          <w:rFonts w:hint="eastAsia"/>
          <w:b/>
          <w:bCs/>
        </w:rPr>
        <w:t>有效的市场，有为的政府</w:t>
      </w:r>
    </w:p>
    <w:p w14:paraId="0B2BDA4D" w14:textId="5D6DED41" w:rsidR="001E26E4" w:rsidRPr="001E26E4" w:rsidRDefault="001E26E4" w:rsidP="001E26E4">
      <w:r>
        <w:rPr>
          <w:rFonts w:hint="eastAsia"/>
        </w:rPr>
        <w:t>（1）</w:t>
      </w:r>
      <w:r w:rsidRPr="001E26E4">
        <w:rPr>
          <w:rFonts w:hint="eastAsia"/>
        </w:rPr>
        <w:t>在思想上更加尊重市场决定资源配置这一市场经济的一般规律</w:t>
      </w:r>
    </w:p>
    <w:p w14:paraId="7AF8EF38" w14:textId="2285F73B" w:rsidR="001E26E4" w:rsidRPr="001E26E4" w:rsidRDefault="001E26E4" w:rsidP="001E26E4">
      <w:pPr>
        <w:rPr>
          <w:rFonts w:hint="eastAsia"/>
        </w:rPr>
      </w:pPr>
      <w:r>
        <w:rPr>
          <w:rFonts w:hint="eastAsia"/>
        </w:rPr>
        <w:t>（2）</w:t>
      </w:r>
      <w:r w:rsidRPr="001E26E4">
        <w:rPr>
          <w:rFonts w:hint="eastAsia"/>
        </w:rPr>
        <w:t>发挥党和政府的积极作用。</w:t>
      </w:r>
    </w:p>
    <w:p w14:paraId="76155B31" w14:textId="77777777" w:rsidR="001E26E4" w:rsidRPr="001E26E4" w:rsidRDefault="001E26E4" w:rsidP="001E26E4">
      <w:r>
        <w:rPr>
          <w:rFonts w:hint="eastAsia"/>
        </w:rPr>
        <w:t xml:space="preserve">2. </w:t>
      </w:r>
      <w:r w:rsidRPr="001E26E4">
        <w:rPr>
          <w:rFonts w:hint="eastAsia"/>
          <w:b/>
          <w:bCs/>
        </w:rPr>
        <w:t>为资本设置“红绿灯”</w:t>
      </w:r>
    </w:p>
    <w:p w14:paraId="071C12CC" w14:textId="01358596" w:rsidR="001E26E4" w:rsidRPr="001E26E4" w:rsidRDefault="001E26E4" w:rsidP="001E26E4">
      <w:r>
        <w:rPr>
          <w:rFonts w:hint="eastAsia"/>
        </w:rPr>
        <w:t>（1）</w:t>
      </w:r>
      <w:r w:rsidRPr="001E26E4">
        <w:rPr>
          <w:rFonts w:hint="eastAsia"/>
        </w:rPr>
        <w:t>资本是带动各类生产要素集聚配置的</w:t>
      </w:r>
      <w:r w:rsidRPr="001E26E4">
        <w:rPr>
          <w:rFonts w:hint="eastAsia"/>
          <w:b/>
          <w:bCs/>
        </w:rPr>
        <w:t>重要纽带</w:t>
      </w:r>
    </w:p>
    <w:p w14:paraId="5B09E337" w14:textId="77777777" w:rsidR="001E26E4" w:rsidRPr="001E26E4" w:rsidRDefault="001E26E4" w:rsidP="001E26E4">
      <w:pPr>
        <w:numPr>
          <w:ilvl w:val="0"/>
          <w:numId w:val="20"/>
        </w:numPr>
      </w:pPr>
      <w:r w:rsidRPr="001E26E4">
        <w:rPr>
          <w:rFonts w:hint="eastAsia"/>
        </w:rPr>
        <w:t>要促进各类资本良性发展、共同发展</w:t>
      </w:r>
    </w:p>
    <w:p w14:paraId="255E9D48" w14:textId="77777777" w:rsidR="001E26E4" w:rsidRPr="001E26E4" w:rsidRDefault="001E26E4" w:rsidP="001E26E4">
      <w:pPr>
        <w:numPr>
          <w:ilvl w:val="0"/>
          <w:numId w:val="20"/>
        </w:numPr>
      </w:pPr>
      <w:r w:rsidRPr="001E26E4">
        <w:rPr>
          <w:rFonts w:hint="eastAsia"/>
        </w:rPr>
        <w:t>发挥资本</w:t>
      </w:r>
      <w:r w:rsidRPr="001E26E4">
        <w:rPr>
          <w:rFonts w:hint="eastAsia"/>
          <w:b/>
          <w:bCs/>
        </w:rPr>
        <w:t>发展生产力、创造社会财富、增进人民福祉</w:t>
      </w:r>
      <w:r w:rsidRPr="001E26E4">
        <w:rPr>
          <w:rFonts w:hint="eastAsia"/>
        </w:rPr>
        <w:t>的作用</w:t>
      </w:r>
    </w:p>
    <w:p w14:paraId="39C4A700" w14:textId="2F020B17" w:rsidR="001E26E4" w:rsidRPr="001E26E4" w:rsidRDefault="001E26E4" w:rsidP="001E26E4">
      <w:r>
        <w:rPr>
          <w:rFonts w:hint="eastAsia"/>
        </w:rPr>
        <w:t>（2）</w:t>
      </w:r>
      <w:r w:rsidRPr="001E26E4">
        <w:rPr>
          <w:rFonts w:hint="eastAsia"/>
        </w:rPr>
        <w:t>各类资本都不能横冲直撞</w:t>
      </w:r>
    </w:p>
    <w:p w14:paraId="48478EA8" w14:textId="77777777" w:rsidR="001E26E4" w:rsidRPr="001E26E4" w:rsidRDefault="001E26E4" w:rsidP="001E26E4">
      <w:pPr>
        <w:numPr>
          <w:ilvl w:val="0"/>
          <w:numId w:val="20"/>
        </w:numPr>
      </w:pPr>
      <w:r w:rsidRPr="001E26E4">
        <w:rPr>
          <w:rFonts w:hint="eastAsia"/>
        </w:rPr>
        <w:t>要防止有些资本野蛮生长</w:t>
      </w:r>
    </w:p>
    <w:p w14:paraId="7C388CD5" w14:textId="77777777" w:rsidR="001E26E4" w:rsidRPr="001E26E4" w:rsidRDefault="001E26E4" w:rsidP="001E26E4">
      <w:pPr>
        <w:numPr>
          <w:ilvl w:val="0"/>
          <w:numId w:val="20"/>
        </w:numPr>
      </w:pPr>
      <w:r w:rsidRPr="001E26E4">
        <w:rPr>
          <w:rFonts w:hint="eastAsia"/>
        </w:rPr>
        <w:t>不让“资本大鳄”恣意妄为</w:t>
      </w:r>
    </w:p>
    <w:p w14:paraId="207FC45D" w14:textId="77777777" w:rsidR="001E26E4" w:rsidRPr="001E26E4" w:rsidRDefault="001E26E4" w:rsidP="001E26E4">
      <w:pPr>
        <w:numPr>
          <w:ilvl w:val="0"/>
          <w:numId w:val="20"/>
        </w:numPr>
      </w:pPr>
      <w:r w:rsidRPr="001E26E4">
        <w:rPr>
          <w:rFonts w:hint="eastAsia"/>
        </w:rPr>
        <w:t>要</w:t>
      </w:r>
      <w:r w:rsidRPr="001E26E4">
        <w:rPr>
          <w:rFonts w:hint="eastAsia"/>
          <w:b/>
          <w:bCs/>
        </w:rPr>
        <w:t>反垄断、反暴利、反天价、反恶意炒作、反不正当竞争</w:t>
      </w:r>
    </w:p>
    <w:p w14:paraId="274334D8" w14:textId="2C584D9B" w:rsidR="00C35A06" w:rsidRPr="001E26E4" w:rsidRDefault="00C35A06" w:rsidP="00C35A06">
      <w:pPr>
        <w:rPr>
          <w:rFonts w:hint="eastAsia"/>
        </w:rPr>
      </w:pPr>
    </w:p>
    <w:p w14:paraId="47FDD298" w14:textId="15E4EE1D" w:rsidR="00F400B6" w:rsidRPr="00C24810" w:rsidRDefault="00F400B6" w:rsidP="00F400B6">
      <w:pPr>
        <w:pStyle w:val="2"/>
        <w:rPr>
          <w:rFonts w:hint="eastAsia"/>
          <w:sz w:val="24"/>
        </w:rPr>
      </w:pPr>
      <w:bookmarkStart w:id="7" w:name="_Toc185854947"/>
      <w:r>
        <w:rPr>
          <w:rFonts w:hint="eastAsia"/>
        </w:rPr>
        <w:t>第</w:t>
      </w:r>
      <w:r>
        <w:rPr>
          <w:rFonts w:hint="eastAsia"/>
        </w:rPr>
        <w:t>九</w:t>
      </w:r>
      <w:r>
        <w:rPr>
          <w:rFonts w:hint="eastAsia"/>
        </w:rPr>
        <w:t>章第</w:t>
      </w:r>
      <w:r>
        <w:rPr>
          <w:rFonts w:hint="eastAsia"/>
        </w:rPr>
        <w:t>三</w:t>
      </w:r>
      <w:r>
        <w:rPr>
          <w:rFonts w:hint="eastAsia"/>
        </w:rPr>
        <w:t>节</w:t>
      </w:r>
      <w:r>
        <w:rPr>
          <w:rFonts w:hint="eastAsia"/>
        </w:rPr>
        <w:t>全面依法治国</w:t>
      </w:r>
      <w:r w:rsidR="001558BB">
        <w:rPr>
          <w:rFonts w:hint="eastAsia"/>
        </w:rPr>
        <w:t xml:space="preserve"> </w:t>
      </w:r>
      <w:r w:rsidR="001558BB" w:rsidRPr="001558BB">
        <w:rPr>
          <w:rFonts w:hint="eastAsia"/>
        </w:rPr>
        <w:t>如何理解全面依法治国的总目标</w:t>
      </w:r>
      <w:r w:rsidR="001558BB">
        <w:rPr>
          <w:rFonts w:hint="eastAsia"/>
        </w:rPr>
        <w:t>？</w:t>
      </w:r>
      <w:r w:rsidR="001E26E4">
        <w:rPr>
          <w:rFonts w:hint="eastAsia"/>
        </w:rPr>
        <w:t>教材</w:t>
      </w:r>
      <w:r w:rsidR="003764BE">
        <w:rPr>
          <w:rFonts w:hint="eastAsia"/>
        </w:rPr>
        <w:t>+PPT</w:t>
      </w:r>
      <w:bookmarkEnd w:id="7"/>
    </w:p>
    <w:p w14:paraId="238B45C6" w14:textId="6A5B56CC" w:rsidR="001558BB" w:rsidRDefault="003764BE" w:rsidP="001558BB">
      <w:r w:rsidRPr="003764BE">
        <w:rPr>
          <w:rFonts w:hint="eastAsia"/>
          <w:color w:val="0070C0"/>
        </w:rPr>
        <w:t>Ppt内容</w:t>
      </w:r>
      <w:r w:rsidR="001558BB" w:rsidRPr="001558BB">
        <w:rPr>
          <w:rFonts w:hint="eastAsia"/>
        </w:rPr>
        <w:t>（一）全面依法治国的总抓手</w:t>
      </w:r>
    </w:p>
    <w:p w14:paraId="76F9E078" w14:textId="7762F44B" w:rsidR="001558BB" w:rsidRPr="001558BB" w:rsidRDefault="001558BB" w:rsidP="001978EB">
      <w:pPr>
        <w:spacing w:line="360" w:lineRule="auto"/>
        <w:rPr>
          <w:rFonts w:eastAsiaTheme="minorHAnsi" w:hint="eastAsia"/>
          <w:szCs w:val="21"/>
        </w:rPr>
      </w:pPr>
      <w:r w:rsidRPr="001978EB">
        <w:rPr>
          <w:rFonts w:eastAsiaTheme="minorHAnsi" w:hint="eastAsia"/>
          <w:szCs w:val="21"/>
        </w:rPr>
        <w:t>全面推进依法治国涉及很多方面，在实际工作中必须有一个总揽全局、牵引各方的总抓手，这个总抓手就是</w:t>
      </w:r>
      <w:r w:rsidRPr="001978EB">
        <w:rPr>
          <w:rFonts w:eastAsiaTheme="minorHAnsi" w:hint="eastAsia"/>
          <w:b/>
          <w:bCs/>
          <w:szCs w:val="21"/>
        </w:rPr>
        <w:t>建设中国特色社会主义法治体系</w:t>
      </w:r>
      <w:r w:rsidRPr="001978EB">
        <w:rPr>
          <w:rFonts w:eastAsiaTheme="minorHAnsi" w:hint="eastAsia"/>
          <w:szCs w:val="21"/>
        </w:rPr>
        <w:t>。</w:t>
      </w:r>
    </w:p>
    <w:p w14:paraId="310072BB" w14:textId="77777777" w:rsidR="001558BB" w:rsidRDefault="001558BB" w:rsidP="001558BB">
      <w:r w:rsidRPr="001558BB">
        <w:rPr>
          <w:rFonts w:hint="eastAsia"/>
        </w:rPr>
        <w:t>（二）中国特色社会主义法治体系的基本框架</w:t>
      </w:r>
    </w:p>
    <w:p w14:paraId="08DA4154" w14:textId="77777777" w:rsidR="001558BB" w:rsidRPr="001978EB" w:rsidRDefault="001558BB" w:rsidP="001978EB">
      <w:pPr>
        <w:spacing w:line="360" w:lineRule="auto"/>
        <w:rPr>
          <w:rFonts w:eastAsiaTheme="minorHAnsi"/>
          <w:szCs w:val="21"/>
        </w:rPr>
      </w:pPr>
      <w:r w:rsidRPr="001978EB">
        <w:rPr>
          <w:rFonts w:eastAsiaTheme="minorHAnsi" w:hint="eastAsia"/>
          <w:szCs w:val="21"/>
        </w:rPr>
        <w:t>1. 加快形成完备的法律规范体系</w:t>
      </w:r>
    </w:p>
    <w:p w14:paraId="559F4F62" w14:textId="4128E135" w:rsidR="00C35A06" w:rsidRPr="001558BB" w:rsidRDefault="00C35A06" w:rsidP="001978EB">
      <w:pPr>
        <w:spacing w:line="360" w:lineRule="auto"/>
        <w:rPr>
          <w:rFonts w:eastAsiaTheme="minorHAnsi" w:hint="eastAsia"/>
          <w:szCs w:val="21"/>
        </w:rPr>
      </w:pPr>
      <w:r w:rsidRPr="00C35A06">
        <w:rPr>
          <w:rFonts w:eastAsiaTheme="minorHAnsi" w:hint="eastAsia"/>
          <w:szCs w:val="21"/>
        </w:rPr>
        <w:t>完备的法律规范体系是建设中国特色社会主义法治体系的前提，是法治国家、法治政府、法治社会的制度基础。</w:t>
      </w:r>
    </w:p>
    <w:p w14:paraId="51F1B0EC" w14:textId="77777777" w:rsidR="001558BB" w:rsidRPr="001558BB" w:rsidRDefault="001558BB" w:rsidP="001978EB">
      <w:pPr>
        <w:spacing w:line="360" w:lineRule="auto"/>
        <w:rPr>
          <w:rFonts w:eastAsiaTheme="minorHAnsi"/>
          <w:szCs w:val="21"/>
        </w:rPr>
      </w:pPr>
      <w:r w:rsidRPr="001978EB">
        <w:rPr>
          <w:rFonts w:eastAsiaTheme="minorHAnsi" w:hint="eastAsia"/>
          <w:szCs w:val="21"/>
        </w:rPr>
        <w:t>2. 加快形成高效的法治实施体系</w:t>
      </w:r>
    </w:p>
    <w:p w14:paraId="4F332DFD" w14:textId="77777777" w:rsidR="001558BB" w:rsidRPr="001558BB" w:rsidRDefault="001558BB" w:rsidP="001978EB">
      <w:pPr>
        <w:spacing w:line="360" w:lineRule="auto"/>
        <w:rPr>
          <w:rFonts w:eastAsiaTheme="minorHAnsi"/>
          <w:szCs w:val="21"/>
        </w:rPr>
      </w:pPr>
      <w:r w:rsidRPr="001978EB">
        <w:rPr>
          <w:rFonts w:eastAsiaTheme="minorHAnsi" w:hint="eastAsia"/>
          <w:szCs w:val="21"/>
        </w:rPr>
        <w:t>3. 加快形成严密的法治监督体系</w:t>
      </w:r>
    </w:p>
    <w:p w14:paraId="2F6D2E5D" w14:textId="77777777" w:rsidR="001558BB" w:rsidRPr="001558BB" w:rsidRDefault="001558BB" w:rsidP="001978EB">
      <w:pPr>
        <w:spacing w:line="360" w:lineRule="auto"/>
        <w:rPr>
          <w:rFonts w:eastAsiaTheme="minorHAnsi"/>
          <w:szCs w:val="21"/>
        </w:rPr>
      </w:pPr>
      <w:r w:rsidRPr="001978EB">
        <w:rPr>
          <w:rFonts w:eastAsiaTheme="minorHAnsi" w:hint="eastAsia"/>
          <w:szCs w:val="21"/>
        </w:rPr>
        <w:t>4. 加快形成有力的法治保障体系</w:t>
      </w:r>
    </w:p>
    <w:p w14:paraId="7F07E2A9" w14:textId="29C9E13B" w:rsidR="001558BB" w:rsidRPr="001558BB" w:rsidRDefault="001558BB" w:rsidP="001978EB">
      <w:pPr>
        <w:spacing w:line="360" w:lineRule="auto"/>
        <w:rPr>
          <w:rFonts w:eastAsiaTheme="minorHAnsi" w:hint="eastAsia"/>
          <w:szCs w:val="21"/>
        </w:rPr>
      </w:pPr>
      <w:r w:rsidRPr="001978EB">
        <w:rPr>
          <w:rFonts w:eastAsiaTheme="minorHAnsi" w:hint="eastAsia"/>
          <w:szCs w:val="21"/>
        </w:rPr>
        <w:t>5. 加快形成完善的党内法规体系</w:t>
      </w:r>
    </w:p>
    <w:p w14:paraId="793E3371" w14:textId="77777777" w:rsidR="001558BB" w:rsidRPr="001558BB" w:rsidRDefault="001558BB" w:rsidP="001558BB">
      <w:r w:rsidRPr="001558BB">
        <w:rPr>
          <w:rFonts w:hint="eastAsia"/>
        </w:rPr>
        <w:t>（三）坚持和完善中国特色社会主义法治体系</w:t>
      </w:r>
    </w:p>
    <w:p w14:paraId="09AA3407" w14:textId="77777777" w:rsidR="001558BB" w:rsidRPr="001558BB" w:rsidRDefault="001558BB" w:rsidP="001558BB">
      <w:r w:rsidRPr="001558BB">
        <w:rPr>
          <w:rFonts w:hint="eastAsia"/>
          <w:b/>
          <w:bCs/>
        </w:rPr>
        <w:t>1. 健全保证宪法全面实施的体制机制</w:t>
      </w:r>
    </w:p>
    <w:p w14:paraId="372E5446" w14:textId="77777777" w:rsidR="001558BB" w:rsidRDefault="001558BB" w:rsidP="001558BB">
      <w:pPr>
        <w:rPr>
          <w:b/>
          <w:bCs/>
        </w:rPr>
      </w:pPr>
      <w:r w:rsidRPr="001558BB">
        <w:rPr>
          <w:rFonts w:hint="eastAsia"/>
          <w:b/>
          <w:bCs/>
        </w:rPr>
        <w:t>2. 完善立法体制机制</w:t>
      </w:r>
    </w:p>
    <w:p w14:paraId="59C60FBF" w14:textId="77777777" w:rsidR="001558BB" w:rsidRPr="001558BB" w:rsidRDefault="001558BB" w:rsidP="001558BB">
      <w:r w:rsidRPr="001558BB">
        <w:rPr>
          <w:rFonts w:hint="eastAsia"/>
        </w:rPr>
        <w:t>坚持</w:t>
      </w:r>
      <w:r w:rsidRPr="001558BB">
        <w:rPr>
          <w:rFonts w:hint="eastAsia"/>
          <w:b/>
          <w:bCs/>
        </w:rPr>
        <w:t>科学立法、民主立法、依法立法</w:t>
      </w:r>
      <w:r w:rsidRPr="001558BB">
        <w:rPr>
          <w:rFonts w:hint="eastAsia"/>
        </w:rPr>
        <w:t>，完善党委领导、人大主导、政府依托、各方参与的立法工作格局，立改废释纂并举，提高立法质效。</w:t>
      </w:r>
    </w:p>
    <w:p w14:paraId="3198E591" w14:textId="2B9477BD" w:rsidR="001558BB" w:rsidRPr="001558BB" w:rsidRDefault="001558BB" w:rsidP="001558BB">
      <w:pPr>
        <w:rPr>
          <w:rFonts w:hint="eastAsia"/>
        </w:rPr>
      </w:pPr>
      <w:r w:rsidRPr="001558BB">
        <w:rPr>
          <w:rFonts w:hint="eastAsia"/>
        </w:rPr>
        <w:lastRenderedPageBreak/>
        <w:t>完善以</w:t>
      </w:r>
      <w:r w:rsidRPr="001558BB">
        <w:rPr>
          <w:rFonts w:hint="eastAsia"/>
          <w:b/>
          <w:bCs/>
        </w:rPr>
        <w:t>宪法</w:t>
      </w:r>
      <w:r w:rsidRPr="001558BB">
        <w:rPr>
          <w:rFonts w:hint="eastAsia"/>
        </w:rPr>
        <w:t>为核心的中国特色社会主义法律体系，加强重要领域立法，加快我国法域外适用的法律体系建设，以良法保障善治。</w:t>
      </w:r>
    </w:p>
    <w:p w14:paraId="0768999D" w14:textId="77777777" w:rsidR="001558BB" w:rsidRDefault="001558BB" w:rsidP="001558BB">
      <w:pPr>
        <w:rPr>
          <w:b/>
          <w:bCs/>
        </w:rPr>
      </w:pPr>
      <w:r w:rsidRPr="001558BB">
        <w:rPr>
          <w:rFonts w:hint="eastAsia"/>
          <w:b/>
          <w:bCs/>
        </w:rPr>
        <w:t>3. 健全社会公平正义法治保障制度</w:t>
      </w:r>
    </w:p>
    <w:p w14:paraId="2ECAB08C" w14:textId="53BBE0D8" w:rsidR="001558BB" w:rsidRPr="001558BB" w:rsidRDefault="001558BB" w:rsidP="001558BB">
      <w:pPr>
        <w:rPr>
          <w:rFonts w:hint="eastAsia"/>
        </w:rPr>
      </w:pPr>
      <w:r w:rsidRPr="001558BB">
        <w:rPr>
          <w:rFonts w:hint="eastAsia"/>
        </w:rPr>
        <w:t>坚持</w:t>
      </w:r>
      <w:r w:rsidRPr="001558BB">
        <w:rPr>
          <w:rFonts w:hint="eastAsia"/>
          <w:b/>
          <w:bCs/>
        </w:rPr>
        <w:t>有法必依、执法必严、违法必究</w:t>
      </w:r>
      <w:r w:rsidRPr="001558BB">
        <w:rPr>
          <w:rFonts w:hint="eastAsia"/>
        </w:rPr>
        <w:t>，严格规范公正文明执法，规范执法自由裁量权，加大关系群众切身利益的重点领域执法力度。</w:t>
      </w:r>
    </w:p>
    <w:p w14:paraId="1B63A822" w14:textId="77777777" w:rsidR="001558BB" w:rsidRPr="001558BB" w:rsidRDefault="001558BB" w:rsidP="001558BB">
      <w:r w:rsidRPr="001558BB">
        <w:rPr>
          <w:rFonts w:hint="eastAsia"/>
          <w:b/>
          <w:bCs/>
        </w:rPr>
        <w:t>4. 加强对法律实施的监督</w:t>
      </w:r>
    </w:p>
    <w:p w14:paraId="593F7ABC" w14:textId="77777777" w:rsidR="00C35A06" w:rsidRDefault="00C35A06" w:rsidP="00C35A06">
      <w:r w:rsidRPr="00C35A06">
        <w:rPr>
          <w:rFonts w:hint="eastAsia"/>
        </w:rPr>
        <w:t>坚持人民司法为人民，依靠人民推进公正司法，通过公正司法维护人民权益。在</w:t>
      </w:r>
      <w:r w:rsidRPr="00C35A06">
        <w:rPr>
          <w:rFonts w:hint="eastAsia"/>
          <w:b/>
          <w:bCs/>
        </w:rPr>
        <w:t>司法调解、司法听证、涉诉信访</w:t>
      </w:r>
      <w:r w:rsidRPr="00C35A06">
        <w:rPr>
          <w:rFonts w:hint="eastAsia"/>
        </w:rPr>
        <w:t>等司法活动中保障人民群众参与。</w:t>
      </w:r>
    </w:p>
    <w:p w14:paraId="46467172" w14:textId="5BCFFBC9" w:rsidR="00C35A06" w:rsidRPr="003764BE" w:rsidRDefault="00F02B7F" w:rsidP="00C35A06">
      <w:pPr>
        <w:rPr>
          <w:color w:val="0070C0"/>
        </w:rPr>
      </w:pPr>
      <w:r w:rsidRPr="003764BE">
        <w:rPr>
          <w:rFonts w:hint="eastAsia"/>
          <w:color w:val="0070C0"/>
        </w:rPr>
        <w:t>教材内容：</w:t>
      </w:r>
    </w:p>
    <w:p w14:paraId="619CB8C5" w14:textId="20F033F1" w:rsidR="00C35A06" w:rsidRPr="001978EB" w:rsidRDefault="00F02B7F" w:rsidP="001978EB">
      <w:pPr>
        <w:spacing w:line="360" w:lineRule="auto"/>
        <w:rPr>
          <w:rFonts w:eastAsiaTheme="minorHAnsi"/>
          <w:szCs w:val="21"/>
        </w:rPr>
      </w:pPr>
      <w:r w:rsidRPr="001978EB">
        <w:rPr>
          <w:rFonts w:eastAsiaTheme="minorHAnsi" w:hint="eastAsia"/>
          <w:szCs w:val="21"/>
        </w:rPr>
        <w:t xml:space="preserve">1. </w:t>
      </w:r>
      <w:r w:rsidR="00A23987" w:rsidRPr="001978EB">
        <w:rPr>
          <w:rFonts w:eastAsiaTheme="minorHAnsi" w:hint="eastAsia"/>
          <w:szCs w:val="21"/>
        </w:rPr>
        <w:t>法治是一个国家文明进步的重要标志。</w:t>
      </w:r>
      <w:r w:rsidR="003764BE" w:rsidRPr="001978EB">
        <w:rPr>
          <w:rFonts w:eastAsiaTheme="minorHAnsi" w:hint="eastAsia"/>
          <w:szCs w:val="21"/>
        </w:rPr>
        <w:t>法治既是实现国家现代化的基本保障,也是国家现代化的重要内容,国家要走向现代化,必须实现法治化。</w:t>
      </w:r>
    </w:p>
    <w:p w14:paraId="6591A283" w14:textId="3E7B81FF" w:rsidR="00C35A06" w:rsidRPr="00C35A06" w:rsidRDefault="00F02B7F" w:rsidP="001978EB">
      <w:pPr>
        <w:spacing w:line="360" w:lineRule="auto"/>
        <w:rPr>
          <w:rFonts w:eastAsiaTheme="minorHAnsi" w:hint="eastAsia"/>
          <w:szCs w:val="21"/>
        </w:rPr>
      </w:pPr>
      <w:r w:rsidRPr="001978EB">
        <w:rPr>
          <w:rFonts w:eastAsiaTheme="minorHAnsi" w:hint="eastAsia"/>
          <w:szCs w:val="21"/>
        </w:rPr>
        <w:t xml:space="preserve">2. </w:t>
      </w:r>
      <w:r w:rsidR="00A23987" w:rsidRPr="001978EB">
        <w:rPr>
          <w:rFonts w:eastAsiaTheme="minorHAnsi" w:hint="eastAsia"/>
          <w:szCs w:val="21"/>
        </w:rPr>
        <w:t>党的十八届三中全会首次提出“推进法治中国建设”的目标并作出重大任务部署,更加突出法治国家、法治政府、法治社会的有机统一,更加突出法治建设的整体性和系统性,更加突出推动法治建设各个环节相互配合、协同运转。</w:t>
      </w:r>
    </w:p>
    <w:p w14:paraId="4E87BA2B" w14:textId="0BBF9D01" w:rsidR="00F400B6" w:rsidRPr="001978EB" w:rsidRDefault="00F02B7F" w:rsidP="001978EB">
      <w:pPr>
        <w:spacing w:line="360" w:lineRule="auto"/>
        <w:rPr>
          <w:rFonts w:eastAsiaTheme="minorHAnsi" w:hint="eastAsia"/>
          <w:szCs w:val="21"/>
        </w:rPr>
      </w:pPr>
      <w:r w:rsidRPr="001978EB">
        <w:rPr>
          <w:rFonts w:eastAsiaTheme="minorHAnsi" w:hint="eastAsia"/>
          <w:szCs w:val="21"/>
        </w:rPr>
        <w:t xml:space="preserve">3. </w:t>
      </w:r>
      <w:r w:rsidR="00A23987" w:rsidRPr="001978EB">
        <w:rPr>
          <w:rFonts w:eastAsiaTheme="minorHAnsi" w:hint="eastAsia"/>
          <w:szCs w:val="21"/>
        </w:rPr>
        <w:t>建设法治中国的总体目标,就是实现法律规范科学完备统一,执法司法公正高效权威,权力运行受到有效制约监督,人民合法权益得到充分尊重保障,法治信仰普遍确立,法治国家、法治政府、法治社会全面建成。</w:t>
      </w:r>
    </w:p>
    <w:p w14:paraId="41F5DEED" w14:textId="64FC4A4A" w:rsidR="009F688F" w:rsidRDefault="00361F60" w:rsidP="00FC14B4">
      <w:pPr>
        <w:pStyle w:val="2"/>
      </w:pPr>
      <w:bookmarkStart w:id="8" w:name="_Toc185854948"/>
      <w:r>
        <w:rPr>
          <w:rFonts w:hint="eastAsia"/>
        </w:rPr>
        <w:t>第十章第</w:t>
      </w:r>
      <w:r w:rsidR="00FC14B4">
        <w:rPr>
          <w:rFonts w:hint="eastAsia"/>
        </w:rPr>
        <w:t>一节</w:t>
      </w:r>
      <w:r w:rsidR="001558BB">
        <w:rPr>
          <w:rFonts w:hint="eastAsia"/>
        </w:rPr>
        <w:t xml:space="preserve"> </w:t>
      </w:r>
      <w:r w:rsidR="001558BB">
        <w:rPr>
          <w:rFonts w:hint="eastAsia"/>
        </w:rPr>
        <w:t>社会主义强国</w:t>
      </w:r>
      <w:r w:rsidR="00A23987">
        <w:rPr>
          <w:rFonts w:hint="eastAsia"/>
        </w:rPr>
        <w:t>为什么建设中国特色社会主义文化？教材＋PPT</w:t>
      </w:r>
      <w:bookmarkEnd w:id="8"/>
    </w:p>
    <w:p w14:paraId="4C06FA61" w14:textId="77777777" w:rsidR="00F02B7F" w:rsidRPr="001978EB" w:rsidRDefault="00F02B7F" w:rsidP="001978EB">
      <w:pPr>
        <w:spacing w:line="360" w:lineRule="auto"/>
        <w:rPr>
          <w:rFonts w:eastAsiaTheme="minorHAnsi"/>
          <w:szCs w:val="21"/>
        </w:rPr>
      </w:pPr>
      <w:r w:rsidRPr="001978EB">
        <w:rPr>
          <w:rFonts w:eastAsiaTheme="minorHAnsi" w:hint="eastAsia"/>
          <w:szCs w:val="21"/>
        </w:rPr>
        <w:t>（一）文化是一个国家、一个民族的灵魂</w:t>
      </w:r>
    </w:p>
    <w:p w14:paraId="30DECA0B" w14:textId="27B518C9" w:rsidR="00F02B7F" w:rsidRPr="00F02B7F" w:rsidRDefault="00F02B7F" w:rsidP="001978EB">
      <w:pPr>
        <w:spacing w:line="360" w:lineRule="auto"/>
        <w:rPr>
          <w:rFonts w:eastAsiaTheme="minorHAnsi"/>
          <w:szCs w:val="21"/>
        </w:rPr>
      </w:pPr>
      <w:r w:rsidRPr="00F02B7F">
        <w:rPr>
          <w:rFonts w:eastAsiaTheme="minorHAnsi" w:hint="eastAsia"/>
          <w:szCs w:val="21"/>
        </w:rPr>
        <w:t>文化是一种重要的力量</w:t>
      </w:r>
      <w:r w:rsidR="003764BE" w:rsidRPr="001978EB">
        <w:rPr>
          <w:rFonts w:eastAsiaTheme="minorHAnsi" w:hint="eastAsia"/>
          <w:szCs w:val="21"/>
        </w:rPr>
        <w:t>。</w:t>
      </w:r>
      <w:r w:rsidR="001978EB" w:rsidRPr="001978EB">
        <w:rPr>
          <w:rFonts w:eastAsiaTheme="minorHAnsi" w:hint="eastAsia"/>
          <w:szCs w:val="21"/>
        </w:rPr>
        <w:t>文化兴则国运兴，文化强则国强。</w:t>
      </w:r>
    </w:p>
    <w:p w14:paraId="367DA0ED" w14:textId="7632B12E" w:rsidR="00F02B7F" w:rsidRPr="001978EB" w:rsidRDefault="00F02B7F" w:rsidP="001978EB">
      <w:pPr>
        <w:spacing w:line="360" w:lineRule="auto"/>
        <w:rPr>
          <w:rFonts w:eastAsiaTheme="minorHAnsi"/>
          <w:szCs w:val="21"/>
        </w:rPr>
      </w:pPr>
      <w:r w:rsidRPr="001978EB">
        <w:rPr>
          <w:rFonts w:eastAsiaTheme="minorHAnsi" w:hint="eastAsia"/>
          <w:szCs w:val="21"/>
        </w:rPr>
        <w:t>物质富足、精神富有是社会主义现代化的根本要求。</w:t>
      </w:r>
    </w:p>
    <w:p w14:paraId="58128DBD" w14:textId="5FB49710" w:rsidR="00F02B7F" w:rsidRPr="00F02B7F" w:rsidRDefault="00F02B7F" w:rsidP="001978EB">
      <w:pPr>
        <w:spacing w:line="360" w:lineRule="auto"/>
        <w:rPr>
          <w:rFonts w:eastAsiaTheme="minorHAnsi" w:hint="eastAsia"/>
          <w:szCs w:val="21"/>
        </w:rPr>
      </w:pPr>
      <w:r w:rsidRPr="001978EB">
        <w:rPr>
          <w:rFonts w:eastAsiaTheme="minorHAnsi" w:hint="eastAsia"/>
          <w:szCs w:val="21"/>
        </w:rPr>
        <w:t>中华优秀传统文化有很多重要元素，共同塑造出中华文明的突出特性。</w:t>
      </w:r>
    </w:p>
    <w:p w14:paraId="42C0336E" w14:textId="77777777" w:rsidR="00F02B7F" w:rsidRPr="001978EB" w:rsidRDefault="00F02B7F" w:rsidP="001978EB">
      <w:pPr>
        <w:spacing w:line="360" w:lineRule="auto"/>
        <w:rPr>
          <w:rFonts w:eastAsiaTheme="minorHAnsi"/>
          <w:szCs w:val="21"/>
        </w:rPr>
      </w:pPr>
      <w:r w:rsidRPr="001978EB">
        <w:rPr>
          <w:rFonts w:eastAsiaTheme="minorHAnsi" w:hint="eastAsia"/>
          <w:szCs w:val="21"/>
        </w:rPr>
        <w:t>（二）没有文化繁荣兴盛就没有中华民族伟大复兴</w:t>
      </w:r>
    </w:p>
    <w:p w14:paraId="76BA3486" w14:textId="77777777" w:rsidR="001978EB" w:rsidRPr="001978EB" w:rsidRDefault="001978EB" w:rsidP="001978EB">
      <w:pPr>
        <w:rPr>
          <w:rFonts w:hint="eastAsia"/>
          <w:color w:val="0070C0"/>
        </w:rPr>
      </w:pPr>
      <w:r w:rsidRPr="001978EB">
        <w:rPr>
          <w:rFonts w:hint="eastAsia"/>
          <w:color w:val="0070C0"/>
        </w:rPr>
        <w:t>PPT</w:t>
      </w:r>
    </w:p>
    <w:p w14:paraId="607DF92E" w14:textId="77777777" w:rsidR="001978EB" w:rsidRPr="003764BE" w:rsidRDefault="001978EB" w:rsidP="001978EB">
      <w:pPr>
        <w:spacing w:line="360" w:lineRule="auto"/>
        <w:rPr>
          <w:rFonts w:eastAsiaTheme="minorHAnsi"/>
          <w:szCs w:val="21"/>
        </w:rPr>
      </w:pPr>
      <w:r w:rsidRPr="001978EB">
        <w:rPr>
          <w:rFonts w:eastAsiaTheme="minorHAnsi" w:hint="eastAsia"/>
          <w:szCs w:val="21"/>
        </w:rPr>
        <w:t>1. 文化繁荣兴盛是中华民族伟大复兴的重要内容，必要要求</w:t>
      </w:r>
    </w:p>
    <w:p w14:paraId="2E6513ED" w14:textId="6D3657C0" w:rsidR="001978EB" w:rsidRPr="001978EB" w:rsidRDefault="001978EB" w:rsidP="001978EB">
      <w:pPr>
        <w:spacing w:line="360" w:lineRule="auto"/>
        <w:rPr>
          <w:rFonts w:eastAsiaTheme="minorHAnsi"/>
          <w:szCs w:val="21"/>
        </w:rPr>
      </w:pPr>
      <w:r w:rsidRPr="001978EB">
        <w:rPr>
          <w:rFonts w:eastAsiaTheme="minorHAnsi" w:hint="eastAsia"/>
          <w:szCs w:val="21"/>
        </w:rPr>
        <w:t>2. 中华民族伟大复兴以文化繁荣兴盛为支撑条件</w:t>
      </w:r>
    </w:p>
    <w:p w14:paraId="31AE8872" w14:textId="40E50E5E" w:rsidR="003764BE" w:rsidRPr="001978EB" w:rsidRDefault="001978EB" w:rsidP="001978EB">
      <w:pPr>
        <w:spacing w:line="360" w:lineRule="auto"/>
        <w:rPr>
          <w:rFonts w:eastAsiaTheme="minorHAnsi"/>
          <w:szCs w:val="21"/>
        </w:rPr>
      </w:pPr>
      <w:r w:rsidRPr="001978EB">
        <w:rPr>
          <w:rFonts w:hint="eastAsia"/>
          <w:color w:val="0070C0"/>
        </w:rPr>
        <w:t>教材</w:t>
      </w:r>
      <w:r>
        <w:rPr>
          <w:rFonts w:hint="eastAsia"/>
        </w:rPr>
        <w:t>：</w:t>
      </w:r>
      <w:r w:rsidR="003764BE" w:rsidRPr="001978EB">
        <w:rPr>
          <w:rFonts w:eastAsiaTheme="minorHAnsi" w:hint="eastAsia"/>
          <w:szCs w:val="21"/>
        </w:rPr>
        <w:t>国家强大、民族兴盛、社会发展,不仅需要高度发达的物质文明,也需要高度繁荣的精神文明。</w:t>
      </w:r>
    </w:p>
    <w:p w14:paraId="359ACD39" w14:textId="007A5E28" w:rsidR="003764BE" w:rsidRPr="001978EB" w:rsidRDefault="001978EB" w:rsidP="001978EB">
      <w:pPr>
        <w:spacing w:line="360" w:lineRule="auto"/>
        <w:rPr>
          <w:rFonts w:eastAsiaTheme="minorHAnsi"/>
          <w:szCs w:val="21"/>
        </w:rPr>
      </w:pPr>
      <w:r w:rsidRPr="001978EB">
        <w:rPr>
          <w:rFonts w:eastAsiaTheme="minorHAnsi" w:hint="eastAsia"/>
          <w:szCs w:val="21"/>
        </w:rPr>
        <w:t>1.</w:t>
      </w:r>
      <w:r w:rsidR="003764BE" w:rsidRPr="001978EB">
        <w:rPr>
          <w:rFonts w:eastAsiaTheme="minorHAnsi" w:hint="eastAsia"/>
          <w:szCs w:val="21"/>
        </w:rPr>
        <w:t>文化繁荣兴盛是实现中华民族伟大复兴的精神支撑。</w:t>
      </w:r>
    </w:p>
    <w:p w14:paraId="3E1ACA1F" w14:textId="0EC96CE8" w:rsidR="003764BE" w:rsidRPr="001978EB" w:rsidRDefault="001978EB" w:rsidP="001978EB">
      <w:pPr>
        <w:spacing w:line="360" w:lineRule="auto"/>
        <w:rPr>
          <w:rFonts w:eastAsiaTheme="minorHAnsi"/>
          <w:szCs w:val="21"/>
        </w:rPr>
      </w:pPr>
      <w:r w:rsidRPr="001978EB">
        <w:rPr>
          <w:rFonts w:eastAsiaTheme="minorHAnsi" w:hint="eastAsia"/>
          <w:szCs w:val="21"/>
        </w:rPr>
        <w:t>2.</w:t>
      </w:r>
      <w:r w:rsidR="003764BE" w:rsidRPr="001978EB">
        <w:rPr>
          <w:rFonts w:eastAsiaTheme="minorHAnsi" w:hint="eastAsia"/>
          <w:szCs w:val="21"/>
        </w:rPr>
        <w:t>文化繁荣兴盛是建设社会主义现代化强国的应有之义。</w:t>
      </w:r>
    </w:p>
    <w:p w14:paraId="31D5B6E1" w14:textId="6BD72C70" w:rsidR="003764BE" w:rsidRPr="001978EB" w:rsidRDefault="001978EB" w:rsidP="001978EB">
      <w:pPr>
        <w:spacing w:line="360" w:lineRule="auto"/>
        <w:rPr>
          <w:rFonts w:eastAsiaTheme="minorHAnsi"/>
          <w:szCs w:val="21"/>
        </w:rPr>
      </w:pPr>
      <w:r w:rsidRPr="001978EB">
        <w:rPr>
          <w:rFonts w:eastAsiaTheme="minorHAnsi" w:hint="eastAsia"/>
          <w:szCs w:val="21"/>
        </w:rPr>
        <w:t>3.</w:t>
      </w:r>
      <w:r w:rsidR="003764BE" w:rsidRPr="001978EB">
        <w:rPr>
          <w:rFonts w:eastAsiaTheme="minorHAnsi" w:hint="eastAsia"/>
          <w:szCs w:val="21"/>
        </w:rPr>
        <w:t>文化繁荣兴盛是满足人民日益增长的美好生活需要的内在要求。</w:t>
      </w:r>
    </w:p>
    <w:p w14:paraId="5B98B293" w14:textId="3C7A2C70" w:rsidR="003764BE" w:rsidRPr="001978EB" w:rsidRDefault="001978EB" w:rsidP="001978EB">
      <w:pPr>
        <w:spacing w:line="360" w:lineRule="auto"/>
        <w:rPr>
          <w:rFonts w:eastAsiaTheme="minorHAnsi" w:hint="eastAsia"/>
          <w:szCs w:val="21"/>
        </w:rPr>
      </w:pPr>
      <w:r w:rsidRPr="001978EB">
        <w:rPr>
          <w:rFonts w:eastAsiaTheme="minorHAnsi" w:hint="eastAsia"/>
          <w:szCs w:val="21"/>
        </w:rPr>
        <w:lastRenderedPageBreak/>
        <w:t>4.</w:t>
      </w:r>
      <w:r w:rsidR="003764BE" w:rsidRPr="001978EB">
        <w:rPr>
          <w:rFonts w:eastAsiaTheme="minorHAnsi" w:hint="eastAsia"/>
          <w:szCs w:val="21"/>
        </w:rPr>
        <w:t>文化繁荣兴盛是在世界文化激荡中站稳脚跟的前提基础。</w:t>
      </w:r>
    </w:p>
    <w:p w14:paraId="6281D4C8" w14:textId="77777777" w:rsidR="00F02B7F" w:rsidRPr="001978EB" w:rsidRDefault="00F02B7F" w:rsidP="001978EB">
      <w:pPr>
        <w:spacing w:line="360" w:lineRule="auto"/>
        <w:rPr>
          <w:rFonts w:eastAsiaTheme="minorHAnsi"/>
          <w:szCs w:val="21"/>
        </w:rPr>
      </w:pPr>
      <w:r w:rsidRPr="001978EB">
        <w:rPr>
          <w:rFonts w:eastAsiaTheme="minorHAnsi" w:hint="eastAsia"/>
          <w:szCs w:val="21"/>
        </w:rPr>
        <w:t>（三）更好满足人民日益增长的精神文化需要</w:t>
      </w:r>
    </w:p>
    <w:p w14:paraId="0B174B9A" w14:textId="77777777" w:rsidR="003764BE" w:rsidRPr="001978EB" w:rsidRDefault="003764BE" w:rsidP="001978EB">
      <w:pPr>
        <w:spacing w:line="360" w:lineRule="auto"/>
        <w:rPr>
          <w:rFonts w:eastAsiaTheme="minorHAnsi"/>
          <w:szCs w:val="21"/>
        </w:rPr>
      </w:pPr>
      <w:r w:rsidRPr="001978EB">
        <w:rPr>
          <w:rFonts w:eastAsiaTheme="minorHAnsi" w:hint="eastAsia"/>
          <w:szCs w:val="21"/>
        </w:rPr>
        <w:t>1. 为人民提供更多优秀精神文化产品，善莫大焉</w:t>
      </w:r>
    </w:p>
    <w:p w14:paraId="1166A171" w14:textId="221B1A3C" w:rsidR="003764BE" w:rsidRPr="00F02B7F" w:rsidRDefault="003764BE" w:rsidP="001978EB">
      <w:pPr>
        <w:spacing w:line="360" w:lineRule="auto"/>
        <w:rPr>
          <w:rFonts w:eastAsiaTheme="minorHAnsi" w:hint="eastAsia"/>
          <w:szCs w:val="21"/>
        </w:rPr>
      </w:pPr>
      <w:r w:rsidRPr="001978EB">
        <w:rPr>
          <w:rFonts w:eastAsiaTheme="minorHAnsi" w:hint="eastAsia"/>
          <w:szCs w:val="21"/>
        </w:rPr>
        <w:t>2. 促进人民精神生活共同富裕</w:t>
      </w:r>
    </w:p>
    <w:p w14:paraId="29CCE3FC" w14:textId="77777777" w:rsidR="00F02B7F" w:rsidRPr="00F02B7F" w:rsidRDefault="00F02B7F" w:rsidP="001978EB">
      <w:pPr>
        <w:spacing w:line="360" w:lineRule="auto"/>
        <w:rPr>
          <w:rFonts w:eastAsiaTheme="minorHAnsi"/>
          <w:szCs w:val="21"/>
        </w:rPr>
      </w:pPr>
      <w:r w:rsidRPr="001978EB">
        <w:rPr>
          <w:rFonts w:eastAsiaTheme="minorHAnsi" w:hint="eastAsia"/>
          <w:szCs w:val="21"/>
        </w:rPr>
        <w:t>（四）文化自信是一个国家、一个民族发展中最基本、最深沉、最持久的力量</w:t>
      </w:r>
    </w:p>
    <w:p w14:paraId="07CD865A" w14:textId="052F3C19" w:rsidR="003764BE" w:rsidRPr="003764BE" w:rsidRDefault="003764BE" w:rsidP="001978EB">
      <w:pPr>
        <w:spacing w:line="360" w:lineRule="auto"/>
        <w:rPr>
          <w:rFonts w:eastAsiaTheme="minorHAnsi"/>
          <w:szCs w:val="21"/>
        </w:rPr>
      </w:pPr>
      <w:r w:rsidRPr="001978EB">
        <w:rPr>
          <w:rFonts w:eastAsiaTheme="minorHAnsi" w:hint="eastAsia"/>
          <w:szCs w:val="21"/>
        </w:rPr>
        <w:t>1. 中华优秀传统文化是坚定文化自信的深厚基础</w:t>
      </w:r>
    </w:p>
    <w:p w14:paraId="30EF1AF9" w14:textId="413209BD" w:rsidR="003764BE" w:rsidRPr="003764BE" w:rsidRDefault="003764BE" w:rsidP="001978EB">
      <w:pPr>
        <w:spacing w:line="360" w:lineRule="auto"/>
        <w:rPr>
          <w:rFonts w:eastAsiaTheme="minorHAnsi"/>
          <w:szCs w:val="21"/>
        </w:rPr>
      </w:pPr>
      <w:r w:rsidRPr="001978EB">
        <w:rPr>
          <w:rFonts w:eastAsiaTheme="minorHAnsi" w:hint="eastAsia"/>
          <w:szCs w:val="21"/>
        </w:rPr>
        <w:t>2. 革命文化和社会主义先进文化是坚定文化自信的坚强基石</w:t>
      </w:r>
    </w:p>
    <w:p w14:paraId="4C7FC232" w14:textId="4D67FFB7" w:rsidR="003764BE" w:rsidRPr="003764BE" w:rsidRDefault="003764BE" w:rsidP="001978EB">
      <w:pPr>
        <w:spacing w:line="360" w:lineRule="auto"/>
        <w:rPr>
          <w:rFonts w:eastAsiaTheme="minorHAnsi"/>
          <w:szCs w:val="21"/>
        </w:rPr>
      </w:pPr>
      <w:r w:rsidRPr="001978EB">
        <w:rPr>
          <w:rFonts w:eastAsiaTheme="minorHAnsi" w:hint="eastAsia"/>
          <w:szCs w:val="21"/>
        </w:rPr>
        <w:t>3. 中国特色社会主义伟大实践是坚定文化自信的现实基础</w:t>
      </w:r>
    </w:p>
    <w:p w14:paraId="2D51A249" w14:textId="7935D48A" w:rsidR="00F02B7F" w:rsidRPr="001978EB" w:rsidRDefault="001978EB" w:rsidP="001978EB">
      <w:pPr>
        <w:spacing w:line="360" w:lineRule="auto"/>
        <w:rPr>
          <w:rFonts w:eastAsiaTheme="minorHAnsi"/>
          <w:szCs w:val="21"/>
        </w:rPr>
      </w:pPr>
      <w:r>
        <w:rPr>
          <w:rFonts w:hint="eastAsia"/>
        </w:rPr>
        <w:t>（五）</w:t>
      </w:r>
      <w:r w:rsidRPr="001978EB">
        <w:rPr>
          <w:rFonts w:hint="eastAsia"/>
          <w:color w:val="0070C0"/>
        </w:rPr>
        <w:t xml:space="preserve">教材 </w:t>
      </w:r>
      <w:r w:rsidRPr="001978EB">
        <w:rPr>
          <w:rFonts w:eastAsiaTheme="minorHAnsi" w:hint="eastAsia"/>
          <w:szCs w:val="21"/>
        </w:rPr>
        <w:t>坚持中国特色社会主义文化发展道路</w:t>
      </w:r>
    </w:p>
    <w:p w14:paraId="09A10E33" w14:textId="6106F571" w:rsidR="001978EB" w:rsidRPr="001978EB" w:rsidRDefault="001978EB" w:rsidP="001978EB">
      <w:pPr>
        <w:spacing w:line="360" w:lineRule="auto"/>
        <w:rPr>
          <w:rFonts w:eastAsiaTheme="minorHAnsi"/>
          <w:szCs w:val="21"/>
        </w:rPr>
      </w:pPr>
      <w:r w:rsidRPr="001978EB">
        <w:rPr>
          <w:rFonts w:eastAsiaTheme="minorHAnsi" w:hint="eastAsia"/>
          <w:szCs w:val="21"/>
        </w:rPr>
        <w:t xml:space="preserve">1. </w:t>
      </w:r>
      <w:r w:rsidRPr="001978EB">
        <w:rPr>
          <w:rFonts w:eastAsiaTheme="minorHAnsi" w:hint="eastAsia"/>
          <w:szCs w:val="21"/>
        </w:rPr>
        <w:t>中国特色社会主义文化发展道路,是推动社会主义文化繁荣兴盛的唯一正确道路。</w:t>
      </w:r>
    </w:p>
    <w:p w14:paraId="3245B803" w14:textId="01661108" w:rsidR="001978EB" w:rsidRPr="001978EB" w:rsidRDefault="001978EB" w:rsidP="001978EB">
      <w:pPr>
        <w:spacing w:line="360" w:lineRule="auto"/>
        <w:rPr>
          <w:rFonts w:eastAsiaTheme="minorHAnsi" w:hint="eastAsia"/>
          <w:szCs w:val="21"/>
        </w:rPr>
      </w:pPr>
      <w:r w:rsidRPr="001978EB">
        <w:rPr>
          <w:rFonts w:eastAsiaTheme="minorHAnsi" w:hint="eastAsia"/>
          <w:szCs w:val="21"/>
        </w:rPr>
        <w:t xml:space="preserve">2. </w:t>
      </w:r>
      <w:r w:rsidRPr="001978EB">
        <w:rPr>
          <w:rFonts w:eastAsiaTheme="minorHAnsi" w:hint="eastAsia"/>
          <w:szCs w:val="21"/>
        </w:rPr>
        <w:t>全面建设社会主义现代化国家,必须坚持中国特色社会主义文化发展道路,增强文化自信,围绕举旗帜、聚民心、育新人、兴文化、展形象建设社会主义文化强国,发展面向现代化、面向世界、面向未来的,民族的科学的大众的社会主义文化,激发全民族文化创新创造活力,增强实现中华民族伟大复兴的精神力量。</w:t>
      </w:r>
    </w:p>
    <w:p w14:paraId="2A33B582" w14:textId="77777777" w:rsidR="001978EB" w:rsidRPr="001978EB" w:rsidRDefault="001978EB" w:rsidP="001978EB">
      <w:pPr>
        <w:spacing w:line="360" w:lineRule="auto"/>
        <w:rPr>
          <w:rFonts w:eastAsiaTheme="minorHAnsi"/>
          <w:szCs w:val="21"/>
        </w:rPr>
      </w:pPr>
      <w:r w:rsidRPr="001978EB">
        <w:rPr>
          <w:rFonts w:eastAsiaTheme="minorHAnsi" w:hint="eastAsia"/>
          <w:szCs w:val="21"/>
        </w:rPr>
        <w:t>如何坚持道路：</w:t>
      </w:r>
    </w:p>
    <w:p w14:paraId="7F207A62" w14:textId="08B1DB38" w:rsidR="001978EB" w:rsidRPr="001978EB" w:rsidRDefault="001978EB" w:rsidP="001978EB">
      <w:pPr>
        <w:spacing w:line="360" w:lineRule="auto"/>
        <w:rPr>
          <w:rFonts w:eastAsiaTheme="minorHAnsi"/>
          <w:szCs w:val="21"/>
        </w:rPr>
      </w:pPr>
      <w:r w:rsidRPr="001978EB">
        <w:rPr>
          <w:rFonts w:eastAsiaTheme="minorHAnsi" w:hint="eastAsia"/>
          <w:szCs w:val="21"/>
        </w:rPr>
        <w:t>坚持举旗帜、聚民心、育新人、兴文化、展形象。</w:t>
      </w:r>
    </w:p>
    <w:p w14:paraId="5E8BBD39" w14:textId="00D614CA" w:rsidR="001978EB" w:rsidRPr="001978EB" w:rsidRDefault="001978EB" w:rsidP="001978EB">
      <w:pPr>
        <w:spacing w:line="360" w:lineRule="auto"/>
        <w:rPr>
          <w:rFonts w:eastAsiaTheme="minorHAnsi"/>
          <w:szCs w:val="21"/>
        </w:rPr>
      </w:pPr>
      <w:r w:rsidRPr="001978EB">
        <w:rPr>
          <w:rFonts w:eastAsiaTheme="minorHAnsi" w:hint="eastAsia"/>
          <w:szCs w:val="21"/>
        </w:rPr>
        <w:t>坚持“二为”方向、“双百”方针。</w:t>
      </w:r>
    </w:p>
    <w:p w14:paraId="7C034F20" w14:textId="391736CD" w:rsidR="001978EB" w:rsidRPr="001978EB" w:rsidRDefault="001978EB" w:rsidP="001978EB">
      <w:pPr>
        <w:spacing w:line="360" w:lineRule="auto"/>
        <w:rPr>
          <w:rFonts w:hint="eastAsia"/>
        </w:rPr>
      </w:pPr>
      <w:r w:rsidRPr="001978EB">
        <w:rPr>
          <w:rFonts w:eastAsiaTheme="minorHAnsi" w:hint="eastAsia"/>
          <w:szCs w:val="21"/>
        </w:rPr>
        <w:t>激发全民族文化创新创造活力。</w:t>
      </w:r>
    </w:p>
    <w:p w14:paraId="29EDA29C" w14:textId="59318080" w:rsidR="00FC14B4" w:rsidRDefault="00FC14B4" w:rsidP="00FC14B4">
      <w:pPr>
        <w:pStyle w:val="2"/>
        <w:rPr>
          <w:rFonts w:hint="eastAsia"/>
        </w:rPr>
      </w:pPr>
      <w:bookmarkStart w:id="9" w:name="_Toc185854949"/>
      <w:r>
        <w:rPr>
          <w:rFonts w:hint="eastAsia"/>
        </w:rPr>
        <w:t>第</w:t>
      </w:r>
      <w:r>
        <w:rPr>
          <w:rFonts w:hint="eastAsia"/>
        </w:rPr>
        <w:t>十一</w:t>
      </w:r>
      <w:r>
        <w:rPr>
          <w:rFonts w:hint="eastAsia"/>
        </w:rPr>
        <w:t>章第</w:t>
      </w:r>
      <w:r>
        <w:rPr>
          <w:rFonts w:hint="eastAsia"/>
        </w:rPr>
        <w:t>二</w:t>
      </w:r>
      <w:r>
        <w:rPr>
          <w:rFonts w:hint="eastAsia"/>
        </w:rPr>
        <w:t>节</w:t>
      </w:r>
      <w:r w:rsidR="00F400B6">
        <w:rPr>
          <w:rFonts w:hint="eastAsia"/>
        </w:rPr>
        <w:t xml:space="preserve"> 改善民生</w:t>
      </w:r>
      <w:r w:rsidR="001E26E4">
        <w:rPr>
          <w:rFonts w:hint="eastAsia"/>
        </w:rPr>
        <w:t>/</w:t>
      </w:r>
      <w:r w:rsidR="001E26E4" w:rsidRPr="001E26E4">
        <w:rPr>
          <w:rFonts w:hint="eastAsia"/>
        </w:rPr>
        <w:t>提高人民生活品质着重从哪些方面入手</w:t>
      </w:r>
      <w:r w:rsidR="001E26E4">
        <w:rPr>
          <w:rFonts w:hint="eastAsia"/>
        </w:rPr>
        <w:t>？</w:t>
      </w:r>
      <w:bookmarkEnd w:id="9"/>
    </w:p>
    <w:p w14:paraId="15CE038E" w14:textId="77777777" w:rsidR="001E26E4" w:rsidRPr="001978EB" w:rsidRDefault="001E26E4" w:rsidP="001978EB">
      <w:pPr>
        <w:spacing w:line="360" w:lineRule="auto"/>
        <w:rPr>
          <w:rFonts w:eastAsiaTheme="minorHAnsi"/>
          <w:szCs w:val="21"/>
        </w:rPr>
      </w:pPr>
      <w:r w:rsidRPr="001978EB">
        <w:rPr>
          <w:rFonts w:eastAsiaTheme="minorHAnsi" w:hint="eastAsia"/>
          <w:szCs w:val="21"/>
        </w:rPr>
        <w:t>（一）完善分配制度</w:t>
      </w:r>
    </w:p>
    <w:p w14:paraId="394A6C72" w14:textId="7F943CF2" w:rsidR="001E26E4" w:rsidRPr="001E26E4" w:rsidRDefault="001E26E4" w:rsidP="001978EB">
      <w:pPr>
        <w:spacing w:line="360" w:lineRule="auto"/>
        <w:rPr>
          <w:rFonts w:eastAsiaTheme="minorHAnsi"/>
          <w:szCs w:val="21"/>
        </w:rPr>
      </w:pPr>
      <w:r w:rsidRPr="001E26E4">
        <w:rPr>
          <w:rFonts w:eastAsiaTheme="minorHAnsi" w:hint="eastAsia"/>
          <w:szCs w:val="21"/>
        </w:rPr>
        <w:t>优化收入分配结构，构建初次分配、再分配、第三次分配协调配套的制度体系</w:t>
      </w:r>
    </w:p>
    <w:p w14:paraId="772F3657" w14:textId="28FDE068" w:rsidR="001E26E4" w:rsidRPr="001E26E4" w:rsidRDefault="001E26E4" w:rsidP="001978EB">
      <w:pPr>
        <w:spacing w:line="360" w:lineRule="auto"/>
        <w:rPr>
          <w:rFonts w:eastAsiaTheme="minorHAnsi"/>
          <w:szCs w:val="21"/>
        </w:rPr>
      </w:pPr>
      <w:r w:rsidRPr="001978EB">
        <w:rPr>
          <w:rFonts w:eastAsiaTheme="minorHAnsi" w:hint="eastAsia"/>
          <w:szCs w:val="21"/>
        </w:rPr>
        <w:t>1.</w:t>
      </w:r>
      <w:r w:rsidRPr="001E26E4">
        <w:rPr>
          <w:rFonts w:eastAsiaTheme="minorHAnsi" w:hint="eastAsia"/>
          <w:szCs w:val="21"/>
        </w:rPr>
        <w:t>发挥初次分配的基础性作用</w:t>
      </w:r>
    </w:p>
    <w:p w14:paraId="6944A69B" w14:textId="68C4EE28" w:rsidR="001E26E4" w:rsidRPr="001E26E4" w:rsidRDefault="001E26E4" w:rsidP="001978EB">
      <w:pPr>
        <w:spacing w:line="360" w:lineRule="auto"/>
        <w:rPr>
          <w:rFonts w:eastAsiaTheme="minorHAnsi"/>
          <w:szCs w:val="21"/>
        </w:rPr>
      </w:pPr>
      <w:r w:rsidRPr="001978EB">
        <w:rPr>
          <w:rFonts w:eastAsiaTheme="minorHAnsi" w:hint="eastAsia"/>
          <w:szCs w:val="21"/>
        </w:rPr>
        <w:t>2.</w:t>
      </w:r>
      <w:r w:rsidRPr="001E26E4">
        <w:rPr>
          <w:rFonts w:eastAsiaTheme="minorHAnsi" w:hint="eastAsia"/>
          <w:szCs w:val="21"/>
        </w:rPr>
        <w:t>发挥再分配的调节作用</w:t>
      </w:r>
    </w:p>
    <w:p w14:paraId="522528AD" w14:textId="7B4BDFA3" w:rsidR="001E26E4" w:rsidRPr="001E26E4" w:rsidRDefault="001E26E4" w:rsidP="001978EB">
      <w:pPr>
        <w:spacing w:line="360" w:lineRule="auto"/>
        <w:rPr>
          <w:rFonts w:eastAsiaTheme="minorHAnsi" w:hint="eastAsia"/>
          <w:szCs w:val="21"/>
        </w:rPr>
      </w:pPr>
      <w:r w:rsidRPr="001978EB">
        <w:rPr>
          <w:rFonts w:eastAsiaTheme="minorHAnsi" w:hint="eastAsia"/>
          <w:szCs w:val="21"/>
        </w:rPr>
        <w:t>3.</w:t>
      </w:r>
      <w:r w:rsidRPr="001978EB">
        <w:rPr>
          <w:rFonts w:eastAsiaTheme="minorHAnsi" w:hint="eastAsia"/>
          <w:szCs w:val="21"/>
        </w:rPr>
        <w:t>建立健全第三次分配机制</w:t>
      </w:r>
    </w:p>
    <w:p w14:paraId="1B6B2E3D" w14:textId="77777777" w:rsidR="001E26E4" w:rsidRPr="001978EB" w:rsidRDefault="001E26E4" w:rsidP="001978EB">
      <w:pPr>
        <w:spacing w:line="360" w:lineRule="auto"/>
        <w:rPr>
          <w:rFonts w:eastAsiaTheme="minorHAnsi"/>
          <w:szCs w:val="21"/>
        </w:rPr>
      </w:pPr>
      <w:r w:rsidRPr="001978EB">
        <w:rPr>
          <w:rFonts w:eastAsiaTheme="minorHAnsi" w:hint="eastAsia"/>
          <w:szCs w:val="21"/>
        </w:rPr>
        <w:t>（二）实施就业优先战略</w:t>
      </w:r>
    </w:p>
    <w:p w14:paraId="396906FF" w14:textId="0D0D0460" w:rsidR="001E26E4" w:rsidRPr="001978EB" w:rsidRDefault="001E26E4" w:rsidP="001978EB">
      <w:pPr>
        <w:spacing w:line="360" w:lineRule="auto"/>
        <w:rPr>
          <w:rFonts w:eastAsiaTheme="minorHAnsi"/>
          <w:szCs w:val="21"/>
        </w:rPr>
      </w:pPr>
      <w:r w:rsidRPr="001978EB">
        <w:rPr>
          <w:rFonts w:eastAsiaTheme="minorHAnsi" w:hint="eastAsia"/>
          <w:szCs w:val="21"/>
        </w:rPr>
        <w:t>就业是最基本的民生，也是最大的民生工程、民心工程、根基工程，是社会稳定的重要保障。</w:t>
      </w:r>
    </w:p>
    <w:p w14:paraId="20439D4E" w14:textId="0C736C1D" w:rsidR="001E26E4" w:rsidRPr="001978EB" w:rsidRDefault="001E26E4" w:rsidP="001978EB">
      <w:pPr>
        <w:spacing w:line="360" w:lineRule="auto"/>
        <w:rPr>
          <w:rFonts w:eastAsiaTheme="minorHAnsi"/>
          <w:szCs w:val="21"/>
        </w:rPr>
      </w:pPr>
      <w:r w:rsidRPr="001978EB">
        <w:rPr>
          <w:rFonts w:eastAsiaTheme="minorHAnsi" w:hint="eastAsia"/>
          <w:szCs w:val="21"/>
        </w:rPr>
        <w:t>主要举措：</w:t>
      </w:r>
    </w:p>
    <w:p w14:paraId="128E0B2B" w14:textId="472EACF8" w:rsidR="001E26E4" w:rsidRPr="001E26E4" w:rsidRDefault="00EE5C28" w:rsidP="001978EB">
      <w:pPr>
        <w:spacing w:line="360" w:lineRule="auto"/>
        <w:rPr>
          <w:rFonts w:eastAsiaTheme="minorHAnsi"/>
          <w:szCs w:val="21"/>
        </w:rPr>
      </w:pPr>
      <w:r w:rsidRPr="001978EB">
        <w:rPr>
          <w:rFonts w:eastAsiaTheme="minorHAnsi" w:hint="eastAsia"/>
          <w:szCs w:val="21"/>
        </w:rPr>
        <w:t>1.</w:t>
      </w:r>
      <w:r w:rsidR="001E26E4" w:rsidRPr="001E26E4">
        <w:rPr>
          <w:rFonts w:eastAsiaTheme="minorHAnsi" w:hint="eastAsia"/>
          <w:szCs w:val="21"/>
        </w:rPr>
        <w:t>强化就业优先政策</w:t>
      </w:r>
    </w:p>
    <w:p w14:paraId="6E4F1928" w14:textId="17884D51" w:rsidR="001E26E4" w:rsidRPr="001E26E4" w:rsidRDefault="00EE5C28" w:rsidP="001978EB">
      <w:pPr>
        <w:spacing w:line="360" w:lineRule="auto"/>
        <w:rPr>
          <w:rFonts w:eastAsiaTheme="minorHAnsi"/>
          <w:szCs w:val="21"/>
        </w:rPr>
      </w:pPr>
      <w:r w:rsidRPr="001978EB">
        <w:rPr>
          <w:rFonts w:eastAsiaTheme="minorHAnsi" w:hint="eastAsia"/>
          <w:szCs w:val="21"/>
        </w:rPr>
        <w:lastRenderedPageBreak/>
        <w:t>2.</w:t>
      </w:r>
      <w:r w:rsidR="001E26E4" w:rsidRPr="001E26E4">
        <w:rPr>
          <w:rFonts w:eastAsiaTheme="minorHAnsi" w:hint="eastAsia"/>
          <w:szCs w:val="21"/>
        </w:rPr>
        <w:t>健全就业公共服务体系</w:t>
      </w:r>
    </w:p>
    <w:p w14:paraId="6B84F7A2" w14:textId="30440930" w:rsidR="001E26E4" w:rsidRPr="001E26E4" w:rsidRDefault="00EE5C28" w:rsidP="001978EB">
      <w:pPr>
        <w:spacing w:line="360" w:lineRule="auto"/>
        <w:rPr>
          <w:rFonts w:eastAsiaTheme="minorHAnsi"/>
          <w:szCs w:val="21"/>
        </w:rPr>
      </w:pPr>
      <w:r w:rsidRPr="001978EB">
        <w:rPr>
          <w:rFonts w:eastAsiaTheme="minorHAnsi" w:hint="eastAsia"/>
          <w:szCs w:val="21"/>
        </w:rPr>
        <w:t>3.</w:t>
      </w:r>
      <w:r w:rsidR="001E26E4" w:rsidRPr="001E26E4">
        <w:rPr>
          <w:rFonts w:eastAsiaTheme="minorHAnsi" w:hint="eastAsia"/>
          <w:szCs w:val="21"/>
        </w:rPr>
        <w:t>统筹城乡就业政策体系</w:t>
      </w:r>
    </w:p>
    <w:p w14:paraId="671CF577" w14:textId="3F00C8C5" w:rsidR="001E26E4" w:rsidRPr="001E26E4" w:rsidRDefault="00EE5C28" w:rsidP="001978EB">
      <w:pPr>
        <w:spacing w:line="360" w:lineRule="auto"/>
        <w:rPr>
          <w:rFonts w:eastAsiaTheme="minorHAnsi"/>
          <w:szCs w:val="21"/>
        </w:rPr>
      </w:pPr>
      <w:r w:rsidRPr="001978EB">
        <w:rPr>
          <w:rFonts w:eastAsiaTheme="minorHAnsi" w:hint="eastAsia"/>
          <w:szCs w:val="21"/>
        </w:rPr>
        <w:t>4.</w:t>
      </w:r>
      <w:r w:rsidR="001E26E4" w:rsidRPr="001E26E4">
        <w:rPr>
          <w:rFonts w:eastAsiaTheme="minorHAnsi" w:hint="eastAsia"/>
          <w:szCs w:val="21"/>
        </w:rPr>
        <w:t>健全终身职业技能培训制度</w:t>
      </w:r>
    </w:p>
    <w:p w14:paraId="5D01BA8F" w14:textId="08AEBDA3" w:rsidR="001E26E4" w:rsidRPr="001E26E4" w:rsidRDefault="00EE5C28" w:rsidP="001978EB">
      <w:pPr>
        <w:spacing w:line="360" w:lineRule="auto"/>
        <w:rPr>
          <w:rFonts w:eastAsiaTheme="minorHAnsi"/>
          <w:szCs w:val="21"/>
        </w:rPr>
      </w:pPr>
      <w:r w:rsidRPr="001978EB">
        <w:rPr>
          <w:rFonts w:eastAsiaTheme="minorHAnsi" w:hint="eastAsia"/>
          <w:szCs w:val="21"/>
        </w:rPr>
        <w:t>5.</w:t>
      </w:r>
      <w:r w:rsidR="001E26E4" w:rsidRPr="001E26E4">
        <w:rPr>
          <w:rFonts w:eastAsiaTheme="minorHAnsi" w:hint="eastAsia"/>
          <w:szCs w:val="21"/>
        </w:rPr>
        <w:t>完善促进创业带动就业的保障制度</w:t>
      </w:r>
    </w:p>
    <w:p w14:paraId="265EE21B" w14:textId="4E5C1147" w:rsidR="001E26E4" w:rsidRPr="001E26E4" w:rsidRDefault="00EE5C28" w:rsidP="001978EB">
      <w:pPr>
        <w:spacing w:line="360" w:lineRule="auto"/>
        <w:rPr>
          <w:rFonts w:eastAsiaTheme="minorHAnsi"/>
          <w:szCs w:val="21"/>
        </w:rPr>
      </w:pPr>
      <w:r w:rsidRPr="001978EB">
        <w:rPr>
          <w:rFonts w:eastAsiaTheme="minorHAnsi" w:hint="eastAsia"/>
          <w:szCs w:val="21"/>
        </w:rPr>
        <w:t>6.</w:t>
      </w:r>
      <w:r w:rsidR="001E26E4" w:rsidRPr="001E26E4">
        <w:rPr>
          <w:rFonts w:eastAsiaTheme="minorHAnsi" w:hint="eastAsia"/>
          <w:szCs w:val="21"/>
        </w:rPr>
        <w:t>健全劳动法律法规</w:t>
      </w:r>
    </w:p>
    <w:p w14:paraId="07712324" w14:textId="77777777" w:rsidR="001E26E4" w:rsidRPr="001E26E4" w:rsidRDefault="001E26E4" w:rsidP="001978EB">
      <w:pPr>
        <w:spacing w:line="360" w:lineRule="auto"/>
        <w:rPr>
          <w:rFonts w:eastAsiaTheme="minorHAnsi" w:hint="eastAsia"/>
          <w:szCs w:val="21"/>
        </w:rPr>
      </w:pPr>
    </w:p>
    <w:p w14:paraId="79D990DB" w14:textId="77777777" w:rsidR="001E26E4" w:rsidRPr="001978EB" w:rsidRDefault="001E26E4" w:rsidP="001978EB">
      <w:pPr>
        <w:spacing w:line="360" w:lineRule="auto"/>
        <w:rPr>
          <w:rFonts w:eastAsiaTheme="minorHAnsi"/>
          <w:szCs w:val="21"/>
        </w:rPr>
      </w:pPr>
      <w:r w:rsidRPr="001978EB">
        <w:rPr>
          <w:rFonts w:eastAsiaTheme="minorHAnsi" w:hint="eastAsia"/>
          <w:szCs w:val="21"/>
        </w:rPr>
        <w:t>（三）健全社会保障体系</w:t>
      </w:r>
    </w:p>
    <w:p w14:paraId="60336F5F" w14:textId="00C98978" w:rsidR="001E26E4" w:rsidRPr="001978EB" w:rsidRDefault="001E26E4" w:rsidP="001978EB">
      <w:pPr>
        <w:spacing w:line="360" w:lineRule="auto"/>
        <w:rPr>
          <w:rFonts w:eastAsiaTheme="minorHAnsi"/>
          <w:szCs w:val="21"/>
        </w:rPr>
      </w:pPr>
      <w:r w:rsidRPr="001978EB">
        <w:rPr>
          <w:rFonts w:eastAsiaTheme="minorHAnsi" w:hint="eastAsia"/>
          <w:szCs w:val="21"/>
        </w:rPr>
        <w:t>社会保障是保障和改善民生、维护社会公平、增进人民福祉的基本制度保障，是促进经济社会发展、实现广大人民群众共享改革发展成果的重要制度安排，发挥着民生保障安全网、收入分配调节器、经济运行减震器的作用，是治国安邦的大问题。</w:t>
      </w:r>
    </w:p>
    <w:p w14:paraId="70AD4731" w14:textId="08A55750" w:rsidR="001E26E4" w:rsidRPr="001978EB" w:rsidRDefault="001E26E4" w:rsidP="001978EB">
      <w:pPr>
        <w:spacing w:line="360" w:lineRule="auto"/>
        <w:rPr>
          <w:rFonts w:eastAsiaTheme="minorHAnsi"/>
          <w:szCs w:val="21"/>
        </w:rPr>
      </w:pPr>
      <w:r w:rsidRPr="001978EB">
        <w:rPr>
          <w:rFonts w:eastAsiaTheme="minorHAnsi" w:hint="eastAsia"/>
          <w:szCs w:val="21"/>
        </w:rPr>
        <w:t>主要措施：</w:t>
      </w:r>
    </w:p>
    <w:p w14:paraId="799F79E6" w14:textId="1C3A443A" w:rsidR="001E26E4" w:rsidRPr="001E26E4" w:rsidRDefault="00EE5C28" w:rsidP="001978EB">
      <w:pPr>
        <w:spacing w:line="360" w:lineRule="auto"/>
        <w:rPr>
          <w:rFonts w:eastAsiaTheme="minorHAnsi"/>
          <w:szCs w:val="21"/>
        </w:rPr>
      </w:pPr>
      <w:r w:rsidRPr="001978EB">
        <w:rPr>
          <w:rFonts w:eastAsiaTheme="minorHAnsi" w:hint="eastAsia"/>
          <w:szCs w:val="21"/>
        </w:rPr>
        <w:t>1.</w:t>
      </w:r>
      <w:r w:rsidR="001E26E4" w:rsidRPr="001E26E4">
        <w:rPr>
          <w:rFonts w:eastAsiaTheme="minorHAnsi" w:hint="eastAsia"/>
          <w:szCs w:val="21"/>
        </w:rPr>
        <w:t>完善覆盖全民、统筹城乡、公平统一、安全规范、可持续的多层次社会保障体系</w:t>
      </w:r>
    </w:p>
    <w:p w14:paraId="76145959" w14:textId="4C5261FE" w:rsidR="001E26E4" w:rsidRPr="001E26E4" w:rsidRDefault="00EE5C28" w:rsidP="001978EB">
      <w:pPr>
        <w:spacing w:line="360" w:lineRule="auto"/>
        <w:rPr>
          <w:rFonts w:eastAsiaTheme="minorHAnsi"/>
          <w:szCs w:val="21"/>
        </w:rPr>
      </w:pPr>
      <w:r w:rsidRPr="001978EB">
        <w:rPr>
          <w:rFonts w:eastAsiaTheme="minorHAnsi" w:hint="eastAsia"/>
          <w:szCs w:val="21"/>
        </w:rPr>
        <w:t>2.</w:t>
      </w:r>
      <w:r w:rsidR="001E26E4" w:rsidRPr="001E26E4">
        <w:rPr>
          <w:rFonts w:eastAsiaTheme="minorHAnsi" w:hint="eastAsia"/>
          <w:szCs w:val="21"/>
        </w:rPr>
        <w:t>完善基本养老保险全国统筹制度</w:t>
      </w:r>
    </w:p>
    <w:p w14:paraId="05B4A1A6" w14:textId="27F20C9C" w:rsidR="001E26E4" w:rsidRPr="001E26E4" w:rsidRDefault="00EE5C28" w:rsidP="001978EB">
      <w:pPr>
        <w:spacing w:line="360" w:lineRule="auto"/>
        <w:rPr>
          <w:rFonts w:eastAsiaTheme="minorHAnsi"/>
          <w:szCs w:val="21"/>
        </w:rPr>
      </w:pPr>
      <w:r w:rsidRPr="001978EB">
        <w:rPr>
          <w:rFonts w:eastAsiaTheme="minorHAnsi" w:hint="eastAsia"/>
          <w:szCs w:val="21"/>
        </w:rPr>
        <w:t>3.</w:t>
      </w:r>
      <w:r w:rsidR="001E26E4" w:rsidRPr="001E26E4">
        <w:rPr>
          <w:rFonts w:eastAsiaTheme="minorHAnsi" w:hint="eastAsia"/>
          <w:szCs w:val="21"/>
        </w:rPr>
        <w:t>推动基本医疗保险、失业保险省级统筹，完善工伤保险省级统筹</w:t>
      </w:r>
    </w:p>
    <w:p w14:paraId="7DAA0995" w14:textId="567A6E90" w:rsidR="001E26E4" w:rsidRPr="001E26E4" w:rsidRDefault="00EE5C28" w:rsidP="001978EB">
      <w:pPr>
        <w:spacing w:line="360" w:lineRule="auto"/>
        <w:rPr>
          <w:rFonts w:eastAsiaTheme="minorHAnsi"/>
          <w:szCs w:val="21"/>
        </w:rPr>
      </w:pPr>
      <w:r w:rsidRPr="001978EB">
        <w:rPr>
          <w:rFonts w:eastAsiaTheme="minorHAnsi" w:hint="eastAsia"/>
          <w:szCs w:val="21"/>
        </w:rPr>
        <w:t>4.</w:t>
      </w:r>
      <w:r w:rsidR="001E26E4" w:rsidRPr="001E26E4">
        <w:rPr>
          <w:rFonts w:eastAsiaTheme="minorHAnsi" w:hint="eastAsia"/>
          <w:szCs w:val="21"/>
        </w:rPr>
        <w:t>健全农民工、灵活就业人员、新业态就业人员参加社会保险制度</w:t>
      </w:r>
    </w:p>
    <w:p w14:paraId="622034F9" w14:textId="6DB5040C" w:rsidR="001E26E4" w:rsidRPr="001E26E4" w:rsidRDefault="00EE5C28" w:rsidP="001978EB">
      <w:pPr>
        <w:spacing w:line="360" w:lineRule="auto"/>
        <w:rPr>
          <w:rFonts w:eastAsiaTheme="minorHAnsi" w:hint="eastAsia"/>
          <w:szCs w:val="21"/>
        </w:rPr>
      </w:pPr>
      <w:r w:rsidRPr="001978EB">
        <w:rPr>
          <w:rFonts w:eastAsiaTheme="minorHAnsi" w:hint="eastAsia"/>
          <w:szCs w:val="21"/>
        </w:rPr>
        <w:t>5.</w:t>
      </w:r>
      <w:r w:rsidR="001E26E4" w:rsidRPr="001E26E4">
        <w:rPr>
          <w:rFonts w:eastAsiaTheme="minorHAnsi" w:hint="eastAsia"/>
          <w:szCs w:val="21"/>
        </w:rPr>
        <w:t>健全退役军人保障制度，健全老年人关爱服务体系，完善帮扶残疾人、孤儿等社会福利制度</w:t>
      </w:r>
    </w:p>
    <w:p w14:paraId="2A971254" w14:textId="77777777" w:rsidR="001E26E4" w:rsidRPr="001E26E4" w:rsidRDefault="001E26E4" w:rsidP="001978EB">
      <w:pPr>
        <w:spacing w:line="360" w:lineRule="auto"/>
        <w:rPr>
          <w:rFonts w:eastAsiaTheme="minorHAnsi"/>
          <w:szCs w:val="21"/>
        </w:rPr>
      </w:pPr>
      <w:r w:rsidRPr="001978EB">
        <w:rPr>
          <w:rFonts w:eastAsiaTheme="minorHAnsi" w:hint="eastAsia"/>
          <w:szCs w:val="21"/>
        </w:rPr>
        <w:t>（四）推进健康中国建设</w:t>
      </w:r>
    </w:p>
    <w:p w14:paraId="402172E4" w14:textId="77777777" w:rsidR="001E26E4" w:rsidRPr="001E26E4" w:rsidRDefault="001E26E4" w:rsidP="001978EB">
      <w:pPr>
        <w:spacing w:line="360" w:lineRule="auto"/>
        <w:rPr>
          <w:rFonts w:eastAsiaTheme="minorHAnsi"/>
          <w:szCs w:val="21"/>
        </w:rPr>
      </w:pPr>
      <w:r w:rsidRPr="001E26E4">
        <w:rPr>
          <w:rFonts w:eastAsiaTheme="minorHAnsi" w:hint="eastAsia"/>
          <w:szCs w:val="21"/>
        </w:rPr>
        <w:t>人民健康是社会文明进步的基础，是民族昌盛和国家富强的重要标志，是促进人的全面发展的必然要求。</w:t>
      </w:r>
    </w:p>
    <w:p w14:paraId="5E4174CF" w14:textId="77777777" w:rsidR="001E26E4" w:rsidRPr="001E26E4" w:rsidRDefault="001E26E4" w:rsidP="001978EB">
      <w:pPr>
        <w:spacing w:line="360" w:lineRule="auto"/>
        <w:rPr>
          <w:rFonts w:eastAsiaTheme="minorHAnsi"/>
          <w:szCs w:val="21"/>
        </w:rPr>
      </w:pPr>
      <w:r w:rsidRPr="001E26E4">
        <w:rPr>
          <w:rFonts w:eastAsiaTheme="minorHAnsi" w:hint="eastAsia"/>
          <w:szCs w:val="21"/>
        </w:rPr>
        <w:t>人民健康是社会主义现代化的重要标志。</w:t>
      </w:r>
    </w:p>
    <w:p w14:paraId="289E474D" w14:textId="77777777" w:rsidR="00EE5C28" w:rsidRPr="001978EB" w:rsidRDefault="00EE5C28" w:rsidP="001978EB">
      <w:pPr>
        <w:spacing w:line="360" w:lineRule="auto"/>
        <w:rPr>
          <w:rFonts w:eastAsiaTheme="minorHAnsi"/>
          <w:szCs w:val="21"/>
        </w:rPr>
      </w:pPr>
      <w:r w:rsidRPr="001978EB">
        <w:rPr>
          <w:rFonts w:eastAsiaTheme="minorHAnsi" w:hint="eastAsia"/>
          <w:szCs w:val="21"/>
        </w:rPr>
        <w:t>主要措施：</w:t>
      </w:r>
    </w:p>
    <w:p w14:paraId="03CEE1ED" w14:textId="5FF39EB4" w:rsidR="00EE5C28" w:rsidRPr="00EE5C28" w:rsidRDefault="00EE5C28" w:rsidP="001978EB">
      <w:pPr>
        <w:spacing w:line="360" w:lineRule="auto"/>
        <w:rPr>
          <w:rFonts w:eastAsiaTheme="minorHAnsi"/>
          <w:szCs w:val="21"/>
        </w:rPr>
      </w:pPr>
      <w:r w:rsidRPr="001978EB">
        <w:rPr>
          <w:rFonts w:eastAsiaTheme="minorHAnsi" w:hint="eastAsia"/>
          <w:szCs w:val="21"/>
        </w:rPr>
        <w:t>1.</w:t>
      </w:r>
      <w:r w:rsidRPr="00EE5C28">
        <w:rPr>
          <w:rFonts w:eastAsiaTheme="minorHAnsi" w:hint="eastAsia"/>
          <w:szCs w:val="21"/>
        </w:rPr>
        <w:t>坚持大卫生大健康理念</w:t>
      </w:r>
    </w:p>
    <w:p w14:paraId="32BDE5E3" w14:textId="77112F7D" w:rsidR="00EE5C28" w:rsidRPr="00EE5C28" w:rsidRDefault="00EE5C28" w:rsidP="001978EB">
      <w:pPr>
        <w:spacing w:line="360" w:lineRule="auto"/>
        <w:rPr>
          <w:rFonts w:eastAsiaTheme="minorHAnsi"/>
          <w:szCs w:val="21"/>
        </w:rPr>
      </w:pPr>
      <w:r w:rsidRPr="001978EB">
        <w:rPr>
          <w:rFonts w:eastAsiaTheme="minorHAnsi" w:hint="eastAsia"/>
          <w:szCs w:val="21"/>
        </w:rPr>
        <w:t>2.</w:t>
      </w:r>
      <w:r w:rsidRPr="00EE5C28">
        <w:rPr>
          <w:rFonts w:eastAsiaTheme="minorHAnsi" w:hint="eastAsia"/>
          <w:szCs w:val="21"/>
        </w:rPr>
        <w:t>优化人口发展战略</w:t>
      </w:r>
    </w:p>
    <w:p w14:paraId="3A29166C" w14:textId="67C0D8D0" w:rsidR="00EE5C28" w:rsidRPr="00EE5C28" w:rsidRDefault="00EE5C28" w:rsidP="001978EB">
      <w:pPr>
        <w:spacing w:line="360" w:lineRule="auto"/>
        <w:rPr>
          <w:rFonts w:eastAsiaTheme="minorHAnsi"/>
          <w:szCs w:val="21"/>
        </w:rPr>
      </w:pPr>
      <w:r w:rsidRPr="001978EB">
        <w:rPr>
          <w:rFonts w:eastAsiaTheme="minorHAnsi" w:hint="eastAsia"/>
          <w:szCs w:val="21"/>
        </w:rPr>
        <w:t>3.</w:t>
      </w:r>
      <w:r w:rsidRPr="00EE5C28">
        <w:rPr>
          <w:rFonts w:eastAsiaTheme="minorHAnsi" w:hint="eastAsia"/>
          <w:szCs w:val="21"/>
        </w:rPr>
        <w:t>实施积极应对人口老龄化国家战略</w:t>
      </w:r>
    </w:p>
    <w:p w14:paraId="554E08B9" w14:textId="044EA0D7" w:rsidR="00EE5C28" w:rsidRPr="00EE5C28" w:rsidRDefault="00EE5C28" w:rsidP="001978EB">
      <w:pPr>
        <w:spacing w:line="360" w:lineRule="auto"/>
        <w:rPr>
          <w:rFonts w:eastAsiaTheme="minorHAnsi"/>
          <w:szCs w:val="21"/>
        </w:rPr>
      </w:pPr>
      <w:r w:rsidRPr="001978EB">
        <w:rPr>
          <w:rFonts w:eastAsiaTheme="minorHAnsi" w:hint="eastAsia"/>
          <w:szCs w:val="21"/>
        </w:rPr>
        <w:t>4.</w:t>
      </w:r>
      <w:r w:rsidRPr="00EE5C28">
        <w:rPr>
          <w:rFonts w:eastAsiaTheme="minorHAnsi" w:hint="eastAsia"/>
          <w:szCs w:val="21"/>
        </w:rPr>
        <w:t>深化医药卫生体制改革</w:t>
      </w:r>
    </w:p>
    <w:p w14:paraId="2DB172BB" w14:textId="7199F72A" w:rsidR="00EE5C28" w:rsidRPr="00EE5C28" w:rsidRDefault="00EE5C28" w:rsidP="001978EB">
      <w:pPr>
        <w:spacing w:line="360" w:lineRule="auto"/>
        <w:rPr>
          <w:rFonts w:eastAsiaTheme="minorHAnsi"/>
          <w:szCs w:val="21"/>
        </w:rPr>
      </w:pPr>
      <w:r w:rsidRPr="001978EB">
        <w:rPr>
          <w:rFonts w:eastAsiaTheme="minorHAnsi" w:hint="eastAsia"/>
          <w:szCs w:val="21"/>
        </w:rPr>
        <w:t>5.</w:t>
      </w:r>
      <w:r w:rsidRPr="00EE5C28">
        <w:rPr>
          <w:rFonts w:eastAsiaTheme="minorHAnsi" w:hint="eastAsia"/>
          <w:szCs w:val="21"/>
        </w:rPr>
        <w:t>完善疾病预防控制体系</w:t>
      </w:r>
    </w:p>
    <w:p w14:paraId="0B8B3B64" w14:textId="702560CA" w:rsidR="00EE5C28" w:rsidRPr="00EE5C28" w:rsidRDefault="00EE5C28" w:rsidP="001978EB">
      <w:pPr>
        <w:spacing w:line="360" w:lineRule="auto"/>
        <w:rPr>
          <w:rFonts w:eastAsiaTheme="minorHAnsi"/>
          <w:szCs w:val="21"/>
        </w:rPr>
      </w:pPr>
      <w:r w:rsidRPr="001978EB">
        <w:rPr>
          <w:rFonts w:eastAsiaTheme="minorHAnsi" w:hint="eastAsia"/>
          <w:szCs w:val="21"/>
        </w:rPr>
        <w:t>6.</w:t>
      </w:r>
      <w:r w:rsidRPr="00EE5C28">
        <w:rPr>
          <w:rFonts w:eastAsiaTheme="minorHAnsi" w:hint="eastAsia"/>
          <w:szCs w:val="21"/>
        </w:rPr>
        <w:t>推动心理健康精神卫生防治体系建设</w:t>
      </w:r>
    </w:p>
    <w:p w14:paraId="77721B6E" w14:textId="2A746746" w:rsidR="00EE5C28" w:rsidRPr="00EE5C28" w:rsidRDefault="00EE5C28" w:rsidP="001978EB">
      <w:pPr>
        <w:spacing w:line="360" w:lineRule="auto"/>
        <w:rPr>
          <w:rFonts w:eastAsiaTheme="minorHAnsi"/>
          <w:szCs w:val="21"/>
        </w:rPr>
      </w:pPr>
      <w:r w:rsidRPr="001978EB">
        <w:rPr>
          <w:rFonts w:eastAsiaTheme="minorHAnsi" w:hint="eastAsia"/>
          <w:szCs w:val="21"/>
        </w:rPr>
        <w:t>7.</w:t>
      </w:r>
      <w:r w:rsidRPr="00EE5C28">
        <w:rPr>
          <w:rFonts w:eastAsiaTheme="minorHAnsi" w:hint="eastAsia"/>
          <w:szCs w:val="21"/>
        </w:rPr>
        <w:t>大力发展中医药事业</w:t>
      </w:r>
    </w:p>
    <w:p w14:paraId="74779074" w14:textId="2AB12AD4" w:rsidR="00FC14B4" w:rsidRPr="001978EB" w:rsidRDefault="00EE5C28" w:rsidP="001978EB">
      <w:pPr>
        <w:spacing w:line="360" w:lineRule="auto"/>
        <w:rPr>
          <w:rFonts w:eastAsiaTheme="minorHAnsi" w:hint="eastAsia"/>
          <w:szCs w:val="21"/>
        </w:rPr>
      </w:pPr>
      <w:r w:rsidRPr="001978EB">
        <w:rPr>
          <w:rFonts w:eastAsiaTheme="minorHAnsi" w:hint="eastAsia"/>
          <w:szCs w:val="21"/>
        </w:rPr>
        <w:lastRenderedPageBreak/>
        <w:t>8.</w:t>
      </w:r>
      <w:r w:rsidRPr="00EE5C28">
        <w:rPr>
          <w:rFonts w:eastAsiaTheme="minorHAnsi" w:hint="eastAsia"/>
          <w:szCs w:val="21"/>
        </w:rPr>
        <w:t>深入开展健康中国行动和爱国卫生运动</w:t>
      </w:r>
    </w:p>
    <w:p w14:paraId="69037B87" w14:textId="2AE7AACA" w:rsidR="009F688F" w:rsidRDefault="009F688F" w:rsidP="00794EBF">
      <w:pPr>
        <w:pStyle w:val="2"/>
        <w:rPr>
          <w:rFonts w:hint="eastAsia"/>
        </w:rPr>
      </w:pPr>
      <w:bookmarkStart w:id="10" w:name="_Toc185854950"/>
      <w:r>
        <w:rPr>
          <w:rFonts w:hint="eastAsia"/>
        </w:rPr>
        <w:t>第十二章第二节</w:t>
      </w:r>
      <w:r>
        <w:t>12.2建设什么样的生态文明</w:t>
      </w:r>
      <w:r w:rsidR="00197FA9">
        <w:rPr>
          <w:rFonts w:hint="eastAsia"/>
        </w:rPr>
        <w:t>？</w:t>
      </w:r>
      <w:bookmarkEnd w:id="10"/>
    </w:p>
    <w:p w14:paraId="45A6D03F" w14:textId="53345090" w:rsidR="009F688F" w:rsidRDefault="009F688F" w:rsidP="00794EBF">
      <w:pPr>
        <w:pStyle w:val="a0"/>
        <w:numPr>
          <w:ilvl w:val="0"/>
          <w:numId w:val="7"/>
        </w:numPr>
        <w:spacing w:line="360" w:lineRule="auto"/>
        <w:ind w:leftChars="-4" w:left="143" w:hangingChars="72" w:hanging="151"/>
        <w:rPr>
          <w:rFonts w:eastAsiaTheme="minorHAnsi" w:hint="eastAsia"/>
          <w:sz w:val="21"/>
          <w:szCs w:val="21"/>
        </w:rPr>
      </w:pPr>
      <w:r>
        <w:rPr>
          <w:rFonts w:eastAsiaTheme="minorHAnsi" w:hint="eastAsia"/>
          <w:sz w:val="21"/>
          <w:szCs w:val="21"/>
        </w:rPr>
        <w:t>人与自然和谐共生的现代化</w:t>
      </w:r>
    </w:p>
    <w:p w14:paraId="21519E58" w14:textId="366FFF8D" w:rsidR="00236BA4" w:rsidRDefault="00236BA4" w:rsidP="00794EBF">
      <w:pPr>
        <w:pStyle w:val="a0"/>
        <w:spacing w:line="360" w:lineRule="auto"/>
        <w:ind w:firstLineChars="0" w:firstLine="0"/>
        <w:rPr>
          <w:rFonts w:eastAsiaTheme="minorHAnsi" w:hint="eastAsia"/>
          <w:sz w:val="21"/>
          <w:szCs w:val="21"/>
        </w:rPr>
      </w:pPr>
      <w:r>
        <w:rPr>
          <w:rFonts w:eastAsiaTheme="minorHAnsi" w:hint="eastAsia"/>
          <w:sz w:val="21"/>
          <w:szCs w:val="21"/>
        </w:rPr>
        <w:t>（1）人与自然是生命共同体</w:t>
      </w:r>
    </w:p>
    <w:p w14:paraId="3B2E68E6" w14:textId="46BB02FB" w:rsidR="00236BA4" w:rsidRDefault="00236BA4" w:rsidP="00794EBF">
      <w:pPr>
        <w:pStyle w:val="a0"/>
        <w:spacing w:line="360" w:lineRule="auto"/>
        <w:ind w:firstLineChars="0" w:firstLine="0"/>
        <w:rPr>
          <w:rFonts w:eastAsiaTheme="minorHAnsi" w:hint="eastAsia"/>
          <w:sz w:val="21"/>
          <w:szCs w:val="21"/>
        </w:rPr>
      </w:pPr>
      <w:r>
        <w:rPr>
          <w:rFonts w:eastAsiaTheme="minorHAnsi" w:hint="eastAsia"/>
          <w:sz w:val="21"/>
          <w:szCs w:val="21"/>
        </w:rPr>
        <w:t>（2）实现人与自然和谐共生的现代化</w:t>
      </w:r>
    </w:p>
    <w:p w14:paraId="2B8FD170" w14:textId="77777777" w:rsidR="009F688F" w:rsidRDefault="009F688F" w:rsidP="00794EBF">
      <w:pPr>
        <w:pStyle w:val="a0"/>
        <w:spacing w:line="360" w:lineRule="auto"/>
        <w:ind w:firstLineChars="0" w:firstLine="0"/>
        <w:rPr>
          <w:rFonts w:eastAsiaTheme="minorHAnsi" w:hint="eastAsia"/>
          <w:sz w:val="21"/>
          <w:szCs w:val="21"/>
        </w:rPr>
      </w:pPr>
      <w:r>
        <w:rPr>
          <w:rFonts w:eastAsiaTheme="minorHAnsi" w:hint="eastAsia"/>
          <w:sz w:val="21"/>
          <w:szCs w:val="21"/>
        </w:rPr>
        <w:t>（二）绿水青山就是金山银山</w:t>
      </w:r>
    </w:p>
    <w:p w14:paraId="62B9F4B6" w14:textId="416AF380" w:rsidR="00236BA4" w:rsidRDefault="00236BA4" w:rsidP="00794EBF">
      <w:pPr>
        <w:pStyle w:val="a0"/>
        <w:spacing w:line="360" w:lineRule="auto"/>
        <w:ind w:firstLineChars="0" w:firstLine="0"/>
        <w:rPr>
          <w:rFonts w:eastAsiaTheme="minorHAnsi" w:hint="eastAsia"/>
          <w:sz w:val="21"/>
          <w:szCs w:val="21"/>
        </w:rPr>
      </w:pPr>
      <w:r>
        <w:rPr>
          <w:rFonts w:eastAsiaTheme="minorHAnsi" w:hint="eastAsia"/>
          <w:sz w:val="21"/>
          <w:szCs w:val="21"/>
        </w:rPr>
        <w:t>（1）绿水青山和金山银山的辩证统一</w:t>
      </w:r>
    </w:p>
    <w:p w14:paraId="7C961AC5" w14:textId="5678F4FF" w:rsidR="00236BA4" w:rsidRDefault="00236BA4" w:rsidP="00794EBF">
      <w:pPr>
        <w:pStyle w:val="a0"/>
        <w:spacing w:line="360" w:lineRule="auto"/>
        <w:ind w:firstLineChars="0" w:firstLine="0"/>
        <w:rPr>
          <w:rFonts w:eastAsiaTheme="minorHAnsi" w:hint="eastAsia"/>
          <w:sz w:val="21"/>
          <w:szCs w:val="21"/>
        </w:rPr>
      </w:pPr>
      <w:r>
        <w:rPr>
          <w:rFonts w:eastAsiaTheme="minorHAnsi" w:hint="eastAsia"/>
          <w:sz w:val="21"/>
          <w:szCs w:val="21"/>
        </w:rPr>
        <w:t>（2）绿水青山会转化为金山银山</w:t>
      </w:r>
    </w:p>
    <w:p w14:paraId="26A8D08A" w14:textId="2998E55A" w:rsidR="00236BA4" w:rsidRDefault="00236BA4" w:rsidP="00794EBF">
      <w:pPr>
        <w:pStyle w:val="a0"/>
        <w:spacing w:line="360" w:lineRule="auto"/>
        <w:ind w:firstLineChars="0" w:firstLine="0"/>
        <w:rPr>
          <w:rFonts w:eastAsiaTheme="minorHAnsi" w:hint="eastAsia"/>
          <w:sz w:val="21"/>
          <w:szCs w:val="21"/>
        </w:rPr>
      </w:pPr>
      <w:r>
        <w:rPr>
          <w:rFonts w:eastAsiaTheme="minorHAnsi" w:hint="eastAsia"/>
          <w:sz w:val="21"/>
          <w:szCs w:val="21"/>
        </w:rPr>
        <w:t>（3）绿水青山与金山银山的良性循环</w:t>
      </w:r>
    </w:p>
    <w:p w14:paraId="47627347" w14:textId="77777777" w:rsidR="009F688F" w:rsidRDefault="009F688F" w:rsidP="00794EBF">
      <w:pPr>
        <w:pStyle w:val="a0"/>
        <w:spacing w:line="360" w:lineRule="auto"/>
        <w:ind w:firstLineChars="0" w:firstLine="0"/>
        <w:rPr>
          <w:rFonts w:eastAsiaTheme="minorHAnsi" w:hint="eastAsia"/>
          <w:sz w:val="21"/>
          <w:szCs w:val="21"/>
        </w:rPr>
      </w:pPr>
      <w:r>
        <w:rPr>
          <w:rFonts w:eastAsiaTheme="minorHAnsi" w:hint="eastAsia"/>
          <w:sz w:val="21"/>
          <w:szCs w:val="21"/>
        </w:rPr>
        <w:t xml:space="preserve">（三）新时代生态文明建设的辉煌成就  </w:t>
      </w:r>
    </w:p>
    <w:p w14:paraId="26ED5079" w14:textId="5D472C01" w:rsidR="009F688F" w:rsidRDefault="00236BA4" w:rsidP="00794EBF">
      <w:pPr>
        <w:pStyle w:val="a0"/>
        <w:spacing w:line="360" w:lineRule="auto"/>
        <w:ind w:firstLineChars="0" w:firstLine="0"/>
        <w:rPr>
          <w:rFonts w:eastAsiaTheme="minorHAnsi" w:hint="eastAsia"/>
          <w:sz w:val="21"/>
          <w:szCs w:val="21"/>
        </w:rPr>
      </w:pPr>
      <w:r>
        <w:rPr>
          <w:rFonts w:eastAsiaTheme="minorHAnsi" w:hint="eastAsia"/>
          <w:sz w:val="21"/>
          <w:szCs w:val="21"/>
        </w:rPr>
        <w:t>（1）四个重大转变</w:t>
      </w:r>
    </w:p>
    <w:p w14:paraId="1D04B2D2" w14:textId="60964019" w:rsidR="00236BA4" w:rsidRDefault="00236BA4" w:rsidP="00794EBF">
      <w:pPr>
        <w:pStyle w:val="a0"/>
        <w:spacing w:line="360" w:lineRule="auto"/>
        <w:ind w:firstLineChars="0" w:firstLine="0"/>
        <w:rPr>
          <w:rFonts w:eastAsiaTheme="minorHAnsi" w:hint="eastAsia"/>
          <w:sz w:val="21"/>
          <w:szCs w:val="21"/>
        </w:rPr>
      </w:pPr>
      <w:r>
        <w:rPr>
          <w:rFonts w:eastAsiaTheme="minorHAnsi" w:hint="eastAsia"/>
          <w:sz w:val="21"/>
          <w:szCs w:val="21"/>
        </w:rPr>
        <w:t>（2）生态文明建设战略地位更加凸显</w:t>
      </w:r>
    </w:p>
    <w:p w14:paraId="4BB9C0E7" w14:textId="3F0BABAC" w:rsidR="00236BA4" w:rsidRDefault="00236BA4" w:rsidP="00794EBF">
      <w:pPr>
        <w:pStyle w:val="a0"/>
        <w:spacing w:line="360" w:lineRule="auto"/>
        <w:ind w:firstLineChars="0" w:firstLine="0"/>
        <w:rPr>
          <w:rFonts w:eastAsiaTheme="minorHAnsi" w:hint="eastAsia"/>
          <w:sz w:val="21"/>
          <w:szCs w:val="21"/>
        </w:rPr>
      </w:pPr>
      <w:r>
        <w:rPr>
          <w:rFonts w:eastAsiaTheme="minorHAnsi" w:hint="eastAsia"/>
          <w:sz w:val="21"/>
          <w:szCs w:val="21"/>
        </w:rPr>
        <w:t>（3）生态文明制度体系更加健全</w:t>
      </w:r>
    </w:p>
    <w:p w14:paraId="47883935" w14:textId="34AAFCA4" w:rsidR="00236BA4" w:rsidRPr="00794EBF" w:rsidRDefault="00236BA4" w:rsidP="00794EBF">
      <w:pPr>
        <w:pStyle w:val="2"/>
        <w:rPr>
          <w:rFonts w:hint="eastAsia"/>
        </w:rPr>
      </w:pPr>
      <w:bookmarkStart w:id="11" w:name="_Toc185854951"/>
      <w:r w:rsidRPr="00794EBF">
        <w:t>第十二章</w:t>
      </w:r>
      <w:r w:rsidRPr="00794EBF">
        <w:rPr>
          <w:rFonts w:hint="eastAsia"/>
        </w:rPr>
        <w:t xml:space="preserve"> </w:t>
      </w:r>
      <w:r w:rsidRPr="00794EBF">
        <w:t>十</w:t>
      </w:r>
      <w:r w:rsidRPr="00794EBF">
        <w:rPr>
          <w:rFonts w:hint="eastAsia"/>
        </w:rPr>
        <w:t>个</w:t>
      </w:r>
      <w:r w:rsidRPr="00794EBF">
        <w:t>坚持</w:t>
      </w:r>
      <w:r w:rsidRPr="00794EBF">
        <w:rPr>
          <w:rFonts w:hint="eastAsia"/>
        </w:rPr>
        <w:t>：</w:t>
      </w:r>
      <w:bookmarkEnd w:id="11"/>
    </w:p>
    <w:p w14:paraId="71DF21D0" w14:textId="77777777" w:rsidR="00236BA4" w:rsidRPr="00236BA4" w:rsidRDefault="00236BA4" w:rsidP="00794EBF">
      <w:pPr>
        <w:pStyle w:val="a0"/>
        <w:spacing w:line="360" w:lineRule="auto"/>
        <w:ind w:firstLineChars="0" w:firstLine="0"/>
        <w:rPr>
          <w:rFonts w:eastAsiaTheme="minorHAnsi" w:hint="eastAsia"/>
          <w:sz w:val="21"/>
          <w:szCs w:val="21"/>
        </w:rPr>
      </w:pPr>
      <w:r w:rsidRPr="00236BA4">
        <w:rPr>
          <w:rFonts w:eastAsiaTheme="minorHAnsi" w:hint="eastAsia"/>
          <w:sz w:val="21"/>
          <w:szCs w:val="21"/>
        </w:rPr>
        <w:t>坚持党对生态文明建设的全面领导</w:t>
      </w:r>
    </w:p>
    <w:p w14:paraId="18210C5F" w14:textId="77777777" w:rsidR="00236BA4" w:rsidRPr="00236BA4" w:rsidRDefault="00236BA4" w:rsidP="00794EBF">
      <w:pPr>
        <w:pStyle w:val="a0"/>
        <w:spacing w:line="360" w:lineRule="auto"/>
        <w:ind w:firstLineChars="0" w:firstLine="0"/>
        <w:rPr>
          <w:rFonts w:eastAsiaTheme="minorHAnsi" w:hint="eastAsia"/>
          <w:sz w:val="21"/>
          <w:szCs w:val="21"/>
        </w:rPr>
      </w:pPr>
      <w:r w:rsidRPr="00236BA4">
        <w:rPr>
          <w:rFonts w:eastAsiaTheme="minorHAnsi" w:hint="eastAsia"/>
          <w:sz w:val="21"/>
          <w:szCs w:val="21"/>
        </w:rPr>
        <w:t>坚持生态兴则文明兴</w:t>
      </w:r>
    </w:p>
    <w:p w14:paraId="46E449E4" w14:textId="77777777" w:rsidR="00236BA4" w:rsidRPr="00236BA4" w:rsidRDefault="00236BA4" w:rsidP="00794EBF">
      <w:pPr>
        <w:pStyle w:val="a0"/>
        <w:spacing w:line="360" w:lineRule="auto"/>
        <w:ind w:firstLineChars="0" w:firstLine="0"/>
        <w:rPr>
          <w:rFonts w:eastAsiaTheme="minorHAnsi" w:hint="eastAsia"/>
          <w:sz w:val="21"/>
          <w:szCs w:val="21"/>
        </w:rPr>
      </w:pPr>
      <w:r w:rsidRPr="00236BA4">
        <w:rPr>
          <w:rFonts w:eastAsiaTheme="minorHAnsi" w:hint="eastAsia"/>
          <w:sz w:val="21"/>
          <w:szCs w:val="21"/>
        </w:rPr>
        <w:t>坚持人与自然和谐共生</w:t>
      </w:r>
    </w:p>
    <w:p w14:paraId="3EF37E34" w14:textId="77777777" w:rsidR="00236BA4" w:rsidRPr="00236BA4" w:rsidRDefault="00236BA4" w:rsidP="00794EBF">
      <w:pPr>
        <w:pStyle w:val="a0"/>
        <w:spacing w:line="360" w:lineRule="auto"/>
        <w:ind w:firstLineChars="0" w:firstLine="0"/>
        <w:rPr>
          <w:rFonts w:eastAsiaTheme="minorHAnsi" w:hint="eastAsia"/>
          <w:sz w:val="21"/>
          <w:szCs w:val="21"/>
        </w:rPr>
      </w:pPr>
      <w:r w:rsidRPr="00236BA4">
        <w:rPr>
          <w:rFonts w:eastAsiaTheme="minorHAnsi" w:hint="eastAsia"/>
          <w:sz w:val="21"/>
          <w:szCs w:val="21"/>
        </w:rPr>
        <w:t>坚持绿水青山就是金山银山</w:t>
      </w:r>
    </w:p>
    <w:p w14:paraId="1E3D6A95" w14:textId="77777777" w:rsidR="00236BA4" w:rsidRDefault="00236BA4" w:rsidP="00794EBF">
      <w:pPr>
        <w:pStyle w:val="a0"/>
        <w:spacing w:line="360" w:lineRule="auto"/>
        <w:ind w:firstLineChars="0" w:firstLine="0"/>
        <w:rPr>
          <w:rFonts w:eastAsiaTheme="minorHAnsi" w:hint="eastAsia"/>
          <w:sz w:val="21"/>
          <w:szCs w:val="21"/>
        </w:rPr>
      </w:pPr>
      <w:r w:rsidRPr="00236BA4">
        <w:rPr>
          <w:rFonts w:eastAsiaTheme="minorHAnsi" w:hint="eastAsia"/>
          <w:sz w:val="21"/>
          <w:szCs w:val="21"/>
        </w:rPr>
        <w:t>坚持良好生态环境是最普惠的民生福祉</w:t>
      </w:r>
    </w:p>
    <w:p w14:paraId="59DF9835" w14:textId="77777777" w:rsidR="00236BA4" w:rsidRPr="00236BA4" w:rsidRDefault="00236BA4" w:rsidP="00794EBF">
      <w:pPr>
        <w:pStyle w:val="a0"/>
        <w:spacing w:line="360" w:lineRule="auto"/>
        <w:ind w:firstLineChars="0" w:firstLine="0"/>
        <w:rPr>
          <w:rFonts w:eastAsiaTheme="minorHAnsi" w:hint="eastAsia"/>
          <w:sz w:val="21"/>
          <w:szCs w:val="21"/>
        </w:rPr>
      </w:pPr>
    </w:p>
    <w:p w14:paraId="563EEFCA" w14:textId="7F82D984" w:rsidR="00236BA4" w:rsidRPr="00236BA4" w:rsidRDefault="00236BA4" w:rsidP="00794EBF">
      <w:pPr>
        <w:pStyle w:val="a0"/>
        <w:spacing w:line="360" w:lineRule="auto"/>
        <w:ind w:firstLineChars="0" w:firstLine="0"/>
        <w:rPr>
          <w:rFonts w:eastAsiaTheme="minorHAnsi" w:hint="eastAsia"/>
          <w:sz w:val="21"/>
          <w:szCs w:val="21"/>
        </w:rPr>
      </w:pPr>
      <w:r w:rsidRPr="00236BA4">
        <w:rPr>
          <w:rFonts w:eastAsiaTheme="minorHAnsi" w:hint="eastAsia"/>
          <w:sz w:val="21"/>
          <w:szCs w:val="21"/>
        </w:rPr>
        <w:t>坚持绿色发展是发展观的深刻革命</w:t>
      </w:r>
    </w:p>
    <w:p w14:paraId="478204F4" w14:textId="77777777" w:rsidR="00236BA4" w:rsidRPr="00236BA4" w:rsidRDefault="00236BA4" w:rsidP="00794EBF">
      <w:pPr>
        <w:pStyle w:val="a0"/>
        <w:spacing w:line="360" w:lineRule="auto"/>
        <w:ind w:firstLineChars="0" w:firstLine="0"/>
        <w:rPr>
          <w:rFonts w:eastAsiaTheme="minorHAnsi" w:hint="eastAsia"/>
          <w:sz w:val="21"/>
          <w:szCs w:val="21"/>
        </w:rPr>
      </w:pPr>
      <w:r w:rsidRPr="00236BA4">
        <w:rPr>
          <w:rFonts w:eastAsiaTheme="minorHAnsi" w:hint="eastAsia"/>
          <w:sz w:val="21"/>
          <w:szCs w:val="21"/>
        </w:rPr>
        <w:t>坚持统筹山水林田湖草沙系统治理</w:t>
      </w:r>
    </w:p>
    <w:p w14:paraId="6204E60C" w14:textId="77777777" w:rsidR="00236BA4" w:rsidRPr="00236BA4" w:rsidRDefault="00236BA4" w:rsidP="00794EBF">
      <w:pPr>
        <w:pStyle w:val="a0"/>
        <w:spacing w:line="360" w:lineRule="auto"/>
        <w:ind w:firstLineChars="0" w:firstLine="0"/>
        <w:rPr>
          <w:rFonts w:eastAsiaTheme="minorHAnsi" w:hint="eastAsia"/>
          <w:sz w:val="21"/>
          <w:szCs w:val="21"/>
        </w:rPr>
      </w:pPr>
      <w:r w:rsidRPr="00236BA4">
        <w:rPr>
          <w:rFonts w:eastAsiaTheme="minorHAnsi" w:hint="eastAsia"/>
          <w:sz w:val="21"/>
          <w:szCs w:val="21"/>
        </w:rPr>
        <w:t>坚持用最严格制度最严密法治保护生态环境</w:t>
      </w:r>
    </w:p>
    <w:p w14:paraId="70FA394A" w14:textId="77777777" w:rsidR="00236BA4" w:rsidRPr="00236BA4" w:rsidRDefault="00236BA4" w:rsidP="00794EBF">
      <w:pPr>
        <w:pStyle w:val="a0"/>
        <w:spacing w:line="360" w:lineRule="auto"/>
        <w:ind w:firstLineChars="0" w:firstLine="0"/>
        <w:rPr>
          <w:rFonts w:eastAsiaTheme="minorHAnsi" w:hint="eastAsia"/>
          <w:sz w:val="21"/>
          <w:szCs w:val="21"/>
        </w:rPr>
      </w:pPr>
      <w:r w:rsidRPr="00236BA4">
        <w:rPr>
          <w:rFonts w:eastAsiaTheme="minorHAnsi" w:hint="eastAsia"/>
          <w:sz w:val="21"/>
          <w:szCs w:val="21"/>
        </w:rPr>
        <w:t>坚持把建设美丽中国转化为全体人民自觉行动</w:t>
      </w:r>
    </w:p>
    <w:p w14:paraId="4A74D168" w14:textId="77777777" w:rsidR="00236BA4" w:rsidRPr="00236BA4" w:rsidRDefault="00236BA4" w:rsidP="00794EBF">
      <w:pPr>
        <w:pStyle w:val="a0"/>
        <w:spacing w:line="360" w:lineRule="auto"/>
        <w:ind w:firstLineChars="0" w:firstLine="0"/>
        <w:rPr>
          <w:rFonts w:eastAsiaTheme="minorHAnsi" w:hint="eastAsia"/>
          <w:sz w:val="21"/>
          <w:szCs w:val="21"/>
        </w:rPr>
      </w:pPr>
      <w:r w:rsidRPr="00236BA4">
        <w:rPr>
          <w:rFonts w:eastAsiaTheme="minorHAnsi" w:hint="eastAsia"/>
          <w:sz w:val="21"/>
          <w:szCs w:val="21"/>
        </w:rPr>
        <w:t>坚持共谋全球生态文明建设之路</w:t>
      </w:r>
    </w:p>
    <w:p w14:paraId="7934F816" w14:textId="27D7C1E2" w:rsidR="009F688F" w:rsidRPr="00197FA9" w:rsidRDefault="0003361B" w:rsidP="00794EBF">
      <w:pPr>
        <w:pStyle w:val="2"/>
        <w:rPr>
          <w:rFonts w:hint="eastAsia"/>
          <w:color w:val="FF0000"/>
        </w:rPr>
      </w:pPr>
      <w:bookmarkStart w:id="12" w:name="_Toc185854952"/>
      <w:r>
        <w:rPr>
          <w:rFonts w:hint="eastAsia"/>
        </w:rPr>
        <w:t>第十三章第一节</w:t>
      </w:r>
      <w:r w:rsidR="009F688F">
        <w:t>13.1为什么要坚持总体国家安全观</w:t>
      </w:r>
      <w:r w:rsidR="00FC14B4">
        <w:rPr>
          <w:rFonts w:hint="eastAsia"/>
        </w:rPr>
        <w:t>（变化？泛化？）</w:t>
      </w:r>
      <w:r w:rsidR="001558BB">
        <w:rPr>
          <w:rFonts w:hint="eastAsia"/>
        </w:rPr>
        <w:t>大小结合</w:t>
      </w:r>
      <w:r w:rsidR="00197FA9">
        <w:rPr>
          <w:rFonts w:hint="eastAsia"/>
        </w:rPr>
        <w:t xml:space="preserve"> </w:t>
      </w:r>
      <w:r w:rsidR="00197FA9" w:rsidRPr="00197FA9">
        <w:rPr>
          <w:rFonts w:hint="eastAsia"/>
          <w:color w:val="FF0000"/>
        </w:rPr>
        <w:t>辨析题</w:t>
      </w:r>
      <w:bookmarkEnd w:id="12"/>
    </w:p>
    <w:p w14:paraId="001E64CC" w14:textId="0E66B0B4" w:rsidR="009F688F" w:rsidRDefault="009F688F" w:rsidP="00794EBF">
      <w:pPr>
        <w:pStyle w:val="a0"/>
        <w:numPr>
          <w:ilvl w:val="0"/>
          <w:numId w:val="8"/>
        </w:numPr>
        <w:spacing w:line="360" w:lineRule="auto"/>
        <w:ind w:leftChars="-5" w:left="0" w:hangingChars="5" w:hanging="10"/>
        <w:rPr>
          <w:rFonts w:eastAsiaTheme="minorHAnsi" w:hint="eastAsia"/>
          <w:sz w:val="21"/>
          <w:szCs w:val="21"/>
        </w:rPr>
      </w:pPr>
      <w:r>
        <w:rPr>
          <w:rFonts w:eastAsiaTheme="minorHAnsi" w:hint="eastAsia"/>
          <w:sz w:val="21"/>
          <w:szCs w:val="21"/>
        </w:rPr>
        <w:t>国家安全是民族复兴的根基</w:t>
      </w:r>
    </w:p>
    <w:p w14:paraId="446C6B8C" w14:textId="51283EA2" w:rsidR="0003361B" w:rsidRDefault="0003361B" w:rsidP="00794EBF">
      <w:pPr>
        <w:pStyle w:val="a0"/>
        <w:spacing w:line="360" w:lineRule="auto"/>
        <w:ind w:firstLineChars="0" w:firstLine="0"/>
        <w:rPr>
          <w:rFonts w:eastAsiaTheme="minorHAnsi" w:hint="eastAsia"/>
          <w:sz w:val="21"/>
          <w:szCs w:val="21"/>
        </w:rPr>
      </w:pPr>
      <w:r>
        <w:rPr>
          <w:rFonts w:eastAsiaTheme="minorHAnsi" w:hint="eastAsia"/>
          <w:sz w:val="21"/>
          <w:szCs w:val="21"/>
        </w:rPr>
        <w:lastRenderedPageBreak/>
        <w:t>（1）</w:t>
      </w:r>
      <w:r w:rsidRPr="0003361B">
        <w:rPr>
          <w:rFonts w:eastAsiaTheme="minorHAnsi" w:hint="eastAsia"/>
          <w:sz w:val="21"/>
          <w:szCs w:val="21"/>
        </w:rPr>
        <w:t>国家安全是指国家政权、主权、统一和领土完整、人民福祉、经济社会可持续发展和国家其他重大利益相对处于没有危险和不受内外威胁的状态,以及保障持续安全状态的能力。</w:t>
      </w:r>
    </w:p>
    <w:p w14:paraId="03A11B9B" w14:textId="0BE21F94" w:rsidR="0003361B" w:rsidRDefault="0003361B" w:rsidP="00794EBF">
      <w:pPr>
        <w:pStyle w:val="a0"/>
        <w:spacing w:line="360" w:lineRule="auto"/>
        <w:ind w:firstLineChars="0" w:firstLine="0"/>
        <w:rPr>
          <w:rFonts w:eastAsiaTheme="minorHAnsi" w:hint="eastAsia"/>
          <w:sz w:val="21"/>
          <w:szCs w:val="21"/>
        </w:rPr>
      </w:pPr>
      <w:r>
        <w:rPr>
          <w:rFonts w:eastAsiaTheme="minorHAnsi" w:hint="eastAsia"/>
          <w:sz w:val="21"/>
          <w:szCs w:val="21"/>
        </w:rPr>
        <w:t>（2）</w:t>
      </w:r>
      <w:r w:rsidRPr="0003361B">
        <w:rPr>
          <w:rFonts w:eastAsiaTheme="minorHAnsi" w:hint="eastAsia"/>
          <w:sz w:val="21"/>
          <w:szCs w:val="21"/>
        </w:rPr>
        <w:t>国家安全是民族复兴的根基,社会稳定是国家强盛的前提。</w:t>
      </w:r>
    </w:p>
    <w:p w14:paraId="7FD2D2E3" w14:textId="5989CC40" w:rsidR="0003361B" w:rsidRDefault="0003361B" w:rsidP="00794EBF">
      <w:pPr>
        <w:pStyle w:val="a0"/>
        <w:spacing w:line="360" w:lineRule="auto"/>
        <w:ind w:firstLineChars="0" w:firstLine="0"/>
        <w:rPr>
          <w:rFonts w:eastAsiaTheme="minorHAnsi" w:hint="eastAsia"/>
          <w:sz w:val="21"/>
          <w:szCs w:val="21"/>
        </w:rPr>
      </w:pPr>
      <w:r>
        <w:rPr>
          <w:rFonts w:eastAsiaTheme="minorHAnsi" w:hint="eastAsia"/>
          <w:sz w:val="21"/>
          <w:szCs w:val="21"/>
        </w:rPr>
        <w:t>（3）</w:t>
      </w:r>
      <w:r w:rsidRPr="0003361B">
        <w:rPr>
          <w:rFonts w:eastAsiaTheme="minorHAnsi" w:hint="eastAsia"/>
          <w:sz w:val="21"/>
          <w:szCs w:val="21"/>
        </w:rPr>
        <w:t>进入新时代,我国面临更为严峻复杂的国家安全形势,特别是各种威胁和挑战联动效应凸显。</w:t>
      </w:r>
    </w:p>
    <w:p w14:paraId="0576C9C3" w14:textId="78637697" w:rsidR="0003361B" w:rsidRDefault="0003361B" w:rsidP="00794EBF">
      <w:pPr>
        <w:pStyle w:val="a0"/>
        <w:spacing w:line="360" w:lineRule="auto"/>
        <w:ind w:firstLineChars="0" w:firstLine="0"/>
        <w:rPr>
          <w:rFonts w:eastAsiaTheme="minorHAnsi"/>
          <w:sz w:val="21"/>
          <w:szCs w:val="21"/>
        </w:rPr>
      </w:pPr>
      <w:r>
        <w:rPr>
          <w:rFonts w:eastAsiaTheme="minorHAnsi" w:hint="eastAsia"/>
          <w:sz w:val="21"/>
          <w:szCs w:val="21"/>
        </w:rPr>
        <w:t>（4）</w:t>
      </w:r>
      <w:r w:rsidRPr="0003361B">
        <w:rPr>
          <w:rFonts w:eastAsiaTheme="minorHAnsi" w:hint="eastAsia"/>
          <w:sz w:val="21"/>
          <w:szCs w:val="21"/>
        </w:rPr>
        <w:t>面对新形势新挑战,维护国家安全和社会安定对实现中华民族伟大复兴具有十分紧要的意义。</w:t>
      </w:r>
    </w:p>
    <w:p w14:paraId="06C10F9C" w14:textId="77777777" w:rsidR="00197FA9" w:rsidRPr="00B51AFD" w:rsidRDefault="00197FA9" w:rsidP="003764BE">
      <w:pPr>
        <w:pStyle w:val="a0"/>
        <w:spacing w:line="360" w:lineRule="auto"/>
        <w:ind w:firstLineChars="0"/>
        <w:rPr>
          <w:color w:val="0070C0"/>
          <w:sz w:val="21"/>
        </w:rPr>
      </w:pPr>
      <w:r w:rsidRPr="00B51AFD">
        <w:rPr>
          <w:rFonts w:hint="eastAsia"/>
          <w:color w:val="0070C0"/>
          <w:sz w:val="21"/>
        </w:rPr>
        <w:t>微观个人角度：</w:t>
      </w:r>
    </w:p>
    <w:p w14:paraId="299B6925" w14:textId="77777777" w:rsidR="00197FA9" w:rsidRPr="003764BE" w:rsidRDefault="00197FA9" w:rsidP="003764BE">
      <w:pPr>
        <w:pStyle w:val="a0"/>
        <w:spacing w:line="360" w:lineRule="auto"/>
        <w:ind w:firstLineChars="0" w:firstLine="0"/>
        <w:rPr>
          <w:sz w:val="21"/>
        </w:rPr>
      </w:pPr>
      <w:r w:rsidRPr="003764BE">
        <w:rPr>
          <w:rFonts w:hint="eastAsia"/>
          <w:sz w:val="21"/>
        </w:rPr>
        <w:t>（1）</w:t>
      </w:r>
      <w:r w:rsidRPr="00197FA9">
        <w:rPr>
          <w:rFonts w:hint="eastAsia"/>
          <w:sz w:val="21"/>
        </w:rPr>
        <w:t>当前我国正处于中华民族伟大复兴的关键时期，也处于从发展中大国迈向社会主义现代化强国的关键阶段。由大向强、将强未强之际往往是国家安全的高风险期</w:t>
      </w:r>
    </w:p>
    <w:p w14:paraId="1C99194E" w14:textId="36EC7D9B" w:rsidR="00197FA9" w:rsidRPr="00197FA9" w:rsidRDefault="00197FA9" w:rsidP="003764BE">
      <w:pPr>
        <w:pStyle w:val="a0"/>
        <w:spacing w:line="360" w:lineRule="auto"/>
        <w:ind w:firstLineChars="0" w:firstLine="0"/>
        <w:rPr>
          <w:sz w:val="21"/>
        </w:rPr>
      </w:pPr>
      <w:r w:rsidRPr="003764BE">
        <w:rPr>
          <w:rFonts w:hint="eastAsia"/>
          <w:sz w:val="21"/>
        </w:rPr>
        <w:t>（2）</w:t>
      </w:r>
      <w:r w:rsidRPr="00197FA9">
        <w:rPr>
          <w:rFonts w:hint="eastAsia"/>
          <w:sz w:val="21"/>
        </w:rPr>
        <w:t>距离实现中华民族伟大复兴的目标越近，我们越不能懈怠，越要准备经受风高浪急甚至惊涛骇浪的重大考验，为党和国家兴旺发达、长治久安提供有力保证</w:t>
      </w:r>
    </w:p>
    <w:p w14:paraId="2AD33AB0" w14:textId="4C386781" w:rsidR="00197FA9" w:rsidRPr="003764BE" w:rsidRDefault="00197FA9" w:rsidP="003764BE">
      <w:pPr>
        <w:pStyle w:val="a0"/>
        <w:spacing w:line="360" w:lineRule="auto"/>
        <w:ind w:firstLineChars="0" w:firstLine="0"/>
        <w:rPr>
          <w:rFonts w:hint="eastAsia"/>
          <w:sz w:val="21"/>
        </w:rPr>
      </w:pPr>
      <w:r w:rsidRPr="003764BE">
        <w:rPr>
          <w:rFonts w:hint="eastAsia"/>
          <w:sz w:val="21"/>
        </w:rPr>
        <w:t>我们顶风而上，把握机遇难度加大；世界形势动荡复杂，对应变能力提出更高要求；我们发展水平提高，同别人的竞争多起来</w:t>
      </w:r>
    </w:p>
    <w:p w14:paraId="234EA2A4" w14:textId="10CF8154" w:rsidR="0003361B" w:rsidRDefault="009F688F" w:rsidP="00794EBF">
      <w:pPr>
        <w:pStyle w:val="a0"/>
        <w:spacing w:line="360" w:lineRule="auto"/>
        <w:ind w:firstLineChars="0" w:firstLine="0"/>
        <w:rPr>
          <w:rFonts w:eastAsiaTheme="minorHAnsi" w:hint="eastAsia"/>
          <w:sz w:val="21"/>
          <w:szCs w:val="21"/>
        </w:rPr>
      </w:pPr>
      <w:r>
        <w:rPr>
          <w:rFonts w:eastAsiaTheme="minorHAnsi" w:hint="eastAsia"/>
          <w:sz w:val="21"/>
          <w:szCs w:val="21"/>
        </w:rPr>
        <w:t>（二）总体国家安全观的提出及内涵</w:t>
      </w:r>
    </w:p>
    <w:p w14:paraId="09F954E6" w14:textId="126082B3" w:rsidR="0003361B" w:rsidRDefault="0003361B" w:rsidP="00794EBF">
      <w:pPr>
        <w:pStyle w:val="a0"/>
        <w:spacing w:line="360" w:lineRule="auto"/>
        <w:ind w:firstLineChars="0" w:firstLine="0"/>
        <w:rPr>
          <w:rFonts w:eastAsiaTheme="minorHAnsi" w:hint="eastAsia"/>
          <w:sz w:val="21"/>
          <w:szCs w:val="21"/>
        </w:rPr>
      </w:pPr>
      <w:r>
        <w:rPr>
          <w:rFonts w:eastAsiaTheme="minorHAnsi" w:hint="eastAsia"/>
          <w:sz w:val="21"/>
          <w:szCs w:val="21"/>
        </w:rPr>
        <w:t>总体国家安全观是新时代国家安全工作的基本遵循，2014年4月15日习近平在中央国家安全委员会第一次会议上首次提出。</w:t>
      </w:r>
    </w:p>
    <w:p w14:paraId="04700BE6" w14:textId="0E68D701" w:rsidR="0003361B" w:rsidRDefault="0003361B" w:rsidP="00794EBF">
      <w:pPr>
        <w:pStyle w:val="a0"/>
        <w:spacing w:line="360" w:lineRule="auto"/>
        <w:ind w:firstLineChars="0" w:firstLine="0"/>
        <w:rPr>
          <w:rFonts w:eastAsiaTheme="minorHAnsi" w:hint="eastAsia"/>
          <w:sz w:val="21"/>
          <w:szCs w:val="21"/>
        </w:rPr>
      </w:pPr>
      <w:r>
        <w:rPr>
          <w:rFonts w:eastAsiaTheme="minorHAnsi" w:hint="eastAsia"/>
          <w:sz w:val="21"/>
          <w:szCs w:val="21"/>
        </w:rPr>
        <w:t>（1）“五大要素“</w:t>
      </w:r>
      <w:r w:rsidR="00864D80">
        <w:rPr>
          <w:rFonts w:eastAsiaTheme="minorHAnsi" w:hint="eastAsia"/>
          <w:sz w:val="21"/>
          <w:szCs w:val="21"/>
        </w:rPr>
        <w:t>：</w:t>
      </w:r>
    </w:p>
    <w:p w14:paraId="02A2B4D9"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以促进国际安全为依托</w:t>
      </w:r>
    </w:p>
    <w:p w14:paraId="37008A2D"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以军事、文化、社会安全为保障</w:t>
      </w:r>
    </w:p>
    <w:p w14:paraId="2AC1B3AC"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以经济安全为基础</w:t>
      </w:r>
    </w:p>
    <w:p w14:paraId="6416975D"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以政治安全为根本</w:t>
      </w:r>
    </w:p>
    <w:p w14:paraId="75C0BD4B" w14:textId="51B9A85F" w:rsid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以人民安全为宗旨</w:t>
      </w:r>
    </w:p>
    <w:p w14:paraId="71B844A9" w14:textId="5B621DD3" w:rsidR="0003361B" w:rsidRDefault="0003361B" w:rsidP="00794EBF">
      <w:pPr>
        <w:pStyle w:val="a0"/>
        <w:spacing w:line="360" w:lineRule="auto"/>
        <w:ind w:firstLineChars="0" w:firstLine="0"/>
        <w:rPr>
          <w:rFonts w:eastAsiaTheme="minorHAnsi" w:hint="eastAsia"/>
          <w:sz w:val="21"/>
          <w:szCs w:val="21"/>
        </w:rPr>
      </w:pPr>
      <w:r>
        <w:rPr>
          <w:rFonts w:eastAsiaTheme="minorHAnsi" w:hint="eastAsia"/>
          <w:sz w:val="21"/>
          <w:szCs w:val="21"/>
        </w:rPr>
        <w:t>（2）总体国家安全观的关键是“总体“</w:t>
      </w:r>
    </w:p>
    <w:p w14:paraId="6B1B12CF" w14:textId="32B2A86B" w:rsidR="0003361B" w:rsidRDefault="0003361B" w:rsidP="00794EBF">
      <w:pPr>
        <w:pStyle w:val="a0"/>
        <w:spacing w:line="360" w:lineRule="auto"/>
        <w:ind w:firstLineChars="0" w:firstLine="0"/>
        <w:rPr>
          <w:rFonts w:eastAsiaTheme="minorHAnsi" w:hint="eastAsia"/>
          <w:sz w:val="21"/>
          <w:szCs w:val="21"/>
        </w:rPr>
      </w:pPr>
      <w:r>
        <w:rPr>
          <w:rFonts w:eastAsiaTheme="minorHAnsi" w:hint="eastAsia"/>
          <w:sz w:val="21"/>
          <w:szCs w:val="21"/>
        </w:rPr>
        <w:t>a. 强调大安全理念</w:t>
      </w:r>
    </w:p>
    <w:p w14:paraId="481335B9" w14:textId="13F80774" w:rsidR="0003361B" w:rsidRDefault="0003361B" w:rsidP="00794EBF">
      <w:pPr>
        <w:pStyle w:val="a0"/>
        <w:spacing w:line="360" w:lineRule="auto"/>
        <w:ind w:firstLineChars="0" w:firstLine="0"/>
        <w:rPr>
          <w:rFonts w:eastAsiaTheme="minorHAnsi" w:hint="eastAsia"/>
          <w:sz w:val="21"/>
          <w:szCs w:val="21"/>
        </w:rPr>
      </w:pPr>
      <w:r>
        <w:rPr>
          <w:rFonts w:eastAsiaTheme="minorHAnsi" w:hint="eastAsia"/>
          <w:sz w:val="21"/>
          <w:szCs w:val="21"/>
        </w:rPr>
        <w:t>b. 强调科学统筹</w:t>
      </w:r>
    </w:p>
    <w:p w14:paraId="3F220D59" w14:textId="2CA2C303" w:rsidR="0003361B" w:rsidRDefault="0003361B" w:rsidP="00794EBF">
      <w:pPr>
        <w:pStyle w:val="a0"/>
        <w:spacing w:line="360" w:lineRule="auto"/>
        <w:ind w:firstLineChars="0" w:firstLine="0"/>
        <w:rPr>
          <w:rFonts w:eastAsiaTheme="minorHAnsi" w:hint="eastAsia"/>
          <w:sz w:val="21"/>
          <w:szCs w:val="21"/>
        </w:rPr>
      </w:pPr>
      <w:r>
        <w:rPr>
          <w:rFonts w:eastAsiaTheme="minorHAnsi" w:hint="eastAsia"/>
          <w:sz w:val="21"/>
          <w:szCs w:val="21"/>
        </w:rPr>
        <w:t>c. 强调打总体战</w:t>
      </w:r>
    </w:p>
    <w:p w14:paraId="1A84BFBC" w14:textId="047BFABC" w:rsidR="009F688F" w:rsidRDefault="0003361B" w:rsidP="00794EBF">
      <w:pPr>
        <w:pStyle w:val="a0"/>
        <w:spacing w:line="360" w:lineRule="auto"/>
        <w:ind w:firstLineChars="0" w:firstLine="0"/>
        <w:rPr>
          <w:rFonts w:eastAsiaTheme="minorHAnsi"/>
          <w:sz w:val="21"/>
          <w:szCs w:val="21"/>
        </w:rPr>
      </w:pPr>
      <w:r>
        <w:rPr>
          <w:rFonts w:eastAsiaTheme="minorHAnsi" w:hint="eastAsia"/>
          <w:sz w:val="21"/>
          <w:szCs w:val="21"/>
        </w:rPr>
        <w:t>（三）总体国家安全观的实践成就：新时代国家安全得到全面加强</w:t>
      </w:r>
    </w:p>
    <w:p w14:paraId="2D4E860D" w14:textId="77777777" w:rsidR="00197FA9" w:rsidRPr="00197FA9" w:rsidRDefault="00197FA9" w:rsidP="00197FA9">
      <w:pPr>
        <w:pStyle w:val="a0"/>
        <w:spacing w:line="360" w:lineRule="auto"/>
        <w:ind w:firstLineChars="0" w:firstLine="0"/>
        <w:rPr>
          <w:rFonts w:eastAsiaTheme="minorHAnsi"/>
          <w:sz w:val="21"/>
          <w:szCs w:val="21"/>
        </w:rPr>
      </w:pPr>
      <w:r>
        <w:rPr>
          <w:rFonts w:eastAsiaTheme="minorHAnsi" w:hint="eastAsia"/>
          <w:sz w:val="21"/>
          <w:szCs w:val="21"/>
        </w:rPr>
        <w:t>（1）</w:t>
      </w:r>
      <w:r w:rsidRPr="001978EB">
        <w:rPr>
          <w:rFonts w:eastAsiaTheme="minorHAnsi" w:hint="eastAsia"/>
          <w:sz w:val="21"/>
          <w:szCs w:val="21"/>
        </w:rPr>
        <w:t>党对国家安全工作的领导更加有力</w:t>
      </w:r>
    </w:p>
    <w:p w14:paraId="5A23D44F" w14:textId="77777777" w:rsidR="00197FA9" w:rsidRPr="00197FA9" w:rsidRDefault="00197FA9" w:rsidP="00197FA9">
      <w:pPr>
        <w:pStyle w:val="a0"/>
        <w:spacing w:line="360" w:lineRule="auto"/>
        <w:ind w:firstLineChars="0" w:firstLine="0"/>
        <w:rPr>
          <w:rFonts w:eastAsiaTheme="minorHAnsi"/>
          <w:sz w:val="21"/>
          <w:szCs w:val="21"/>
        </w:rPr>
      </w:pPr>
      <w:r>
        <w:rPr>
          <w:rFonts w:eastAsiaTheme="minorHAnsi" w:hint="eastAsia"/>
          <w:sz w:val="21"/>
          <w:szCs w:val="21"/>
        </w:rPr>
        <w:lastRenderedPageBreak/>
        <w:t>（2）</w:t>
      </w:r>
      <w:r w:rsidRPr="001978EB">
        <w:rPr>
          <w:rFonts w:eastAsiaTheme="minorHAnsi" w:hint="eastAsia"/>
          <w:sz w:val="21"/>
          <w:szCs w:val="21"/>
        </w:rPr>
        <w:t>国家安全体系和能力建设取得突破性进展</w:t>
      </w:r>
    </w:p>
    <w:p w14:paraId="00D6084C" w14:textId="77777777" w:rsidR="00197FA9" w:rsidRPr="00197FA9" w:rsidRDefault="00197FA9" w:rsidP="00197FA9">
      <w:pPr>
        <w:pStyle w:val="a0"/>
        <w:spacing w:line="360" w:lineRule="auto"/>
        <w:ind w:firstLineChars="0" w:firstLine="0"/>
        <w:rPr>
          <w:rFonts w:eastAsiaTheme="minorHAnsi"/>
          <w:sz w:val="21"/>
          <w:szCs w:val="21"/>
        </w:rPr>
      </w:pPr>
      <w:r>
        <w:rPr>
          <w:rFonts w:eastAsiaTheme="minorHAnsi" w:hint="eastAsia"/>
          <w:sz w:val="21"/>
          <w:szCs w:val="21"/>
        </w:rPr>
        <w:t>（3）</w:t>
      </w:r>
      <w:r w:rsidRPr="001978EB">
        <w:rPr>
          <w:rFonts w:eastAsiaTheme="minorHAnsi" w:hint="eastAsia"/>
          <w:sz w:val="21"/>
          <w:szCs w:val="21"/>
        </w:rPr>
        <w:t>国家主权、安全、发展利益得到全面维护</w:t>
      </w:r>
    </w:p>
    <w:p w14:paraId="60D061A0" w14:textId="77777777" w:rsidR="00197FA9" w:rsidRPr="00197FA9" w:rsidRDefault="00197FA9" w:rsidP="00197FA9">
      <w:pPr>
        <w:pStyle w:val="a0"/>
        <w:spacing w:line="360" w:lineRule="auto"/>
        <w:ind w:firstLineChars="0" w:firstLine="0"/>
        <w:rPr>
          <w:rFonts w:eastAsiaTheme="minorHAnsi"/>
          <w:sz w:val="21"/>
          <w:szCs w:val="21"/>
        </w:rPr>
      </w:pPr>
      <w:r>
        <w:rPr>
          <w:rFonts w:eastAsiaTheme="minorHAnsi" w:hint="eastAsia"/>
          <w:sz w:val="21"/>
          <w:szCs w:val="21"/>
        </w:rPr>
        <w:t>（4）</w:t>
      </w:r>
      <w:r w:rsidRPr="001978EB">
        <w:rPr>
          <w:rFonts w:eastAsiaTheme="minorHAnsi" w:hint="eastAsia"/>
          <w:sz w:val="21"/>
          <w:szCs w:val="21"/>
        </w:rPr>
        <w:t>平安中国建设迈向更高水平</w:t>
      </w:r>
    </w:p>
    <w:p w14:paraId="7C43153B" w14:textId="77777777" w:rsidR="00197FA9" w:rsidRPr="00197FA9" w:rsidRDefault="00197FA9" w:rsidP="00197FA9">
      <w:pPr>
        <w:pStyle w:val="a0"/>
        <w:spacing w:line="360" w:lineRule="auto"/>
        <w:ind w:firstLineChars="0" w:firstLine="0"/>
        <w:rPr>
          <w:rFonts w:eastAsiaTheme="minorHAnsi"/>
          <w:sz w:val="21"/>
          <w:szCs w:val="21"/>
        </w:rPr>
      </w:pPr>
      <w:r>
        <w:rPr>
          <w:rFonts w:eastAsiaTheme="minorHAnsi" w:hint="eastAsia"/>
          <w:sz w:val="21"/>
          <w:szCs w:val="21"/>
        </w:rPr>
        <w:t>（5）</w:t>
      </w:r>
      <w:r w:rsidRPr="001978EB">
        <w:rPr>
          <w:rFonts w:eastAsiaTheme="minorHAnsi" w:hint="eastAsia"/>
          <w:sz w:val="21"/>
          <w:szCs w:val="21"/>
        </w:rPr>
        <w:t>维护国家安全的民心基础更加巩固</w:t>
      </w:r>
    </w:p>
    <w:p w14:paraId="25D3E098" w14:textId="34926A40" w:rsidR="00197FA9" w:rsidRPr="00197FA9" w:rsidRDefault="00197FA9" w:rsidP="00794EBF">
      <w:pPr>
        <w:pStyle w:val="a0"/>
        <w:spacing w:line="360" w:lineRule="auto"/>
        <w:ind w:firstLineChars="0" w:firstLine="0"/>
        <w:rPr>
          <w:rFonts w:eastAsiaTheme="minorHAnsi" w:hint="eastAsia"/>
          <w:sz w:val="21"/>
          <w:szCs w:val="21"/>
        </w:rPr>
      </w:pPr>
    </w:p>
    <w:p w14:paraId="111A14BF" w14:textId="2E512A68" w:rsidR="00864D80" w:rsidRDefault="00864D80" w:rsidP="00794EBF">
      <w:pPr>
        <w:pStyle w:val="2"/>
        <w:rPr>
          <w:rFonts w:hint="eastAsia"/>
        </w:rPr>
      </w:pPr>
      <w:bookmarkStart w:id="13" w:name="_Toc185854953"/>
      <w:r>
        <w:rPr>
          <w:rFonts w:hint="eastAsia"/>
        </w:rPr>
        <w:t>第十三章第一节 总体国家安全观的主要内容为？ 十个坚持</w:t>
      </w:r>
      <w:bookmarkEnd w:id="13"/>
    </w:p>
    <w:p w14:paraId="47F5F608"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党对国家安全工作的绝对领导</w:t>
      </w:r>
    </w:p>
    <w:p w14:paraId="41EC6427"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中国特色国家安全道路</w:t>
      </w:r>
    </w:p>
    <w:p w14:paraId="24CAFE71"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以人民安全为宗旨</w:t>
      </w:r>
    </w:p>
    <w:p w14:paraId="1A8FF977"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统筹发展和安全</w:t>
      </w:r>
    </w:p>
    <w:p w14:paraId="227E5C90" w14:textId="2061F77D" w:rsid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把政治安全放在首位</w:t>
      </w:r>
    </w:p>
    <w:p w14:paraId="55B67AC6"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统筹推进各领域安全</w:t>
      </w:r>
    </w:p>
    <w:p w14:paraId="5490E029"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把防范化解国家安全风险摆在突出位置</w:t>
      </w:r>
    </w:p>
    <w:p w14:paraId="54F463C1"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推进国际共同安全</w:t>
      </w:r>
    </w:p>
    <w:p w14:paraId="3EA3BB4E" w14:textId="77777777" w:rsidR="00864D80" w:rsidRP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推进国家安全体系和能力现代化</w:t>
      </w:r>
    </w:p>
    <w:p w14:paraId="2DE8341A" w14:textId="2A557129" w:rsidR="00864D80" w:rsidRDefault="00864D80" w:rsidP="00794EBF">
      <w:pPr>
        <w:pStyle w:val="a0"/>
        <w:spacing w:line="360" w:lineRule="auto"/>
        <w:ind w:firstLineChars="0" w:firstLine="0"/>
        <w:rPr>
          <w:rFonts w:eastAsiaTheme="minorHAnsi" w:hint="eastAsia"/>
          <w:sz w:val="21"/>
          <w:szCs w:val="21"/>
        </w:rPr>
      </w:pPr>
      <w:r w:rsidRPr="00864D80">
        <w:rPr>
          <w:rFonts w:eastAsiaTheme="minorHAnsi" w:hint="eastAsia"/>
          <w:sz w:val="21"/>
          <w:szCs w:val="21"/>
        </w:rPr>
        <w:t>加强国家安全干部队伍建设</w:t>
      </w:r>
    </w:p>
    <w:p w14:paraId="4E2D4786" w14:textId="09BEE4CE" w:rsidR="00F400B6" w:rsidRDefault="00864D80" w:rsidP="00794EBF">
      <w:pPr>
        <w:pStyle w:val="2"/>
        <w:rPr>
          <w:rFonts w:hint="eastAsia"/>
        </w:rPr>
      </w:pPr>
      <w:bookmarkStart w:id="14" w:name="_Toc185854954"/>
      <w:r>
        <w:rPr>
          <w:rFonts w:hint="eastAsia"/>
        </w:rPr>
        <w:t>第十</w:t>
      </w:r>
      <w:r w:rsidR="00FC14B4">
        <w:rPr>
          <w:rFonts w:hint="eastAsia"/>
        </w:rPr>
        <w:t>五</w:t>
      </w:r>
      <w:r>
        <w:rPr>
          <w:rFonts w:hint="eastAsia"/>
        </w:rPr>
        <w:t>章第</w:t>
      </w:r>
      <w:r w:rsidR="00FC14B4">
        <w:rPr>
          <w:rFonts w:hint="eastAsia"/>
        </w:rPr>
        <w:t>一</w:t>
      </w:r>
      <w:r>
        <w:rPr>
          <w:rFonts w:hint="eastAsia"/>
        </w:rPr>
        <w:t>节</w:t>
      </w:r>
      <w:r w:rsidR="00FC14B4">
        <w:rPr>
          <w:rFonts w:hint="eastAsia"/>
        </w:rPr>
        <w:t xml:space="preserve"> 一国两制</w:t>
      </w:r>
      <w:bookmarkStart w:id="15" w:name="OLE_LINK6"/>
      <w:r w:rsidR="00EE5C28">
        <w:rPr>
          <w:rFonts w:hint="eastAsia"/>
        </w:rPr>
        <w:t xml:space="preserve"> </w:t>
      </w:r>
      <w:r w:rsidR="00EE5C28" w:rsidRPr="00EE5C28">
        <w:rPr>
          <w:rFonts w:hint="eastAsia"/>
        </w:rPr>
        <w:t>如何全面准确理解和贯彻“一国两制”方针</w:t>
      </w:r>
      <w:r w:rsidR="00EE5C28">
        <w:rPr>
          <w:rFonts w:hint="eastAsia"/>
        </w:rPr>
        <w:t>？</w:t>
      </w:r>
      <w:r w:rsidR="001978EB">
        <w:rPr>
          <w:rFonts w:hint="eastAsia"/>
        </w:rPr>
        <w:t>ZJJ老师说不考</w:t>
      </w:r>
      <w:bookmarkEnd w:id="14"/>
    </w:p>
    <w:p w14:paraId="286ADCA4" w14:textId="2010861B" w:rsidR="00EE5C28" w:rsidRPr="00EE5C28" w:rsidRDefault="00EE5C28" w:rsidP="00EE5C28">
      <w:pPr>
        <w:rPr>
          <w:rFonts w:hint="eastAsia"/>
        </w:rPr>
      </w:pPr>
      <w:r w:rsidRPr="00EE5C28">
        <w:rPr>
          <w:rFonts w:hint="eastAsia"/>
        </w:rPr>
        <w:t>“一国”是实行“两制”的前提和基础</w:t>
      </w:r>
      <w:r>
        <w:rPr>
          <w:rFonts w:hint="eastAsia"/>
        </w:rPr>
        <w:t>，不并列，一国是根本，两制是从属</w:t>
      </w:r>
    </w:p>
    <w:p w14:paraId="100939B0" w14:textId="77777777" w:rsidR="00EE5C28" w:rsidRPr="00EC111C"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（一）“一国两制”是中国特色社会主义的一个伟大创举</w:t>
      </w:r>
    </w:p>
    <w:p w14:paraId="10364E5D" w14:textId="77777777" w:rsidR="00EE5C28" w:rsidRPr="00EC111C"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 xml:space="preserve">1. </w:t>
      </w:r>
      <w:r w:rsidRPr="00EC111C">
        <w:rPr>
          <w:rFonts w:eastAsiaTheme="minorHAnsi" w:hint="eastAsia"/>
          <w:sz w:val="21"/>
          <w:szCs w:val="21"/>
        </w:rPr>
        <w:t>“一国两制”是中国特色社会主义制度创新的重要成果</w:t>
      </w:r>
    </w:p>
    <w:p w14:paraId="6A96149B" w14:textId="77777777" w:rsidR="00EE5C28" w:rsidRPr="00EC111C"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2. “一国两制”是中国共产党领导人民实现祖国和平统一的成功实践</w:t>
      </w:r>
    </w:p>
    <w:p w14:paraId="16188183" w14:textId="77777777" w:rsidR="00EE5C28" w:rsidRPr="00EC111C"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3. “一国两制”是中华民族对人类政治文明的独特贡献</w:t>
      </w:r>
    </w:p>
    <w:p w14:paraId="3E70EBCF" w14:textId="452D3D4E" w:rsidR="00EE5C28" w:rsidRPr="00EE5C28" w:rsidRDefault="00EE5C28" w:rsidP="00EC111C">
      <w:pPr>
        <w:pStyle w:val="a0"/>
        <w:spacing w:line="360" w:lineRule="auto"/>
        <w:ind w:firstLineChars="0" w:firstLine="0"/>
        <w:rPr>
          <w:rFonts w:eastAsiaTheme="minorHAnsi" w:hint="eastAsia"/>
          <w:sz w:val="21"/>
          <w:szCs w:val="21"/>
        </w:rPr>
      </w:pPr>
    </w:p>
    <w:p w14:paraId="4CF6CF4E" w14:textId="77777777" w:rsidR="00EE5C28" w:rsidRPr="00EC111C"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（二）准确把握“一国两制”的科学内涵</w:t>
      </w:r>
    </w:p>
    <w:p w14:paraId="1FBEB105" w14:textId="6D362075" w:rsidR="00EE5C28" w:rsidRPr="00EE5C28"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1.牢牢把握“一国两制”的根本宗旨</w:t>
      </w:r>
    </w:p>
    <w:p w14:paraId="054207E2" w14:textId="7199CEC0" w:rsidR="00EE5C28" w:rsidRPr="00EC111C"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“一国两制”的根本宗旨是维护国家主权、安全、发展利益，保持香港、澳门长期繁荣稳定。</w:t>
      </w:r>
    </w:p>
    <w:p w14:paraId="116AFA45" w14:textId="77777777" w:rsidR="00EE5C28" w:rsidRPr="00EC111C"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2. 准确把握“一国”和“两制”的关系</w:t>
      </w:r>
    </w:p>
    <w:p w14:paraId="0F91DBE8" w14:textId="0121CD26" w:rsidR="00EE5C28" w:rsidRPr="00EE5C28" w:rsidRDefault="00EE5C28" w:rsidP="00EC111C">
      <w:pPr>
        <w:pStyle w:val="a0"/>
        <w:spacing w:line="360" w:lineRule="auto"/>
        <w:ind w:firstLineChars="0" w:firstLine="0"/>
        <w:rPr>
          <w:rFonts w:eastAsiaTheme="minorHAnsi" w:hint="eastAsia"/>
          <w:sz w:val="21"/>
          <w:szCs w:val="21"/>
        </w:rPr>
      </w:pPr>
      <w:r w:rsidRPr="00EC111C">
        <w:rPr>
          <w:rFonts w:eastAsiaTheme="minorHAnsi" w:hint="eastAsia"/>
          <w:sz w:val="21"/>
          <w:szCs w:val="21"/>
        </w:rPr>
        <w:t>“一国”是实行“两制”的前提和基础，“两制”从属和派生于“一国”，并统一于“一国”之内。“一国”</w:t>
      </w:r>
      <w:r w:rsidRPr="00EC111C">
        <w:rPr>
          <w:rFonts w:eastAsiaTheme="minorHAnsi" w:hint="eastAsia"/>
          <w:sz w:val="21"/>
          <w:szCs w:val="21"/>
        </w:rPr>
        <w:lastRenderedPageBreak/>
        <w:t>是根，根深才能叶茂； “一国”是本，本固才能枝荣。“一国两制”的提出首先是为了实现和维护国家统一。</w:t>
      </w:r>
    </w:p>
    <w:p w14:paraId="337BD048" w14:textId="77777777" w:rsidR="00EE5C28" w:rsidRPr="00EE5C28"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（三）坚持和完善“一国两制”制度体系</w:t>
      </w:r>
    </w:p>
    <w:p w14:paraId="0782F2BE" w14:textId="77777777" w:rsidR="00EE5C28" w:rsidRPr="00EC111C"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1. 必须依法治港治澳，维护宪法和基本法确定的宪制秩序</w:t>
      </w:r>
    </w:p>
    <w:p w14:paraId="533D5CC5" w14:textId="77777777" w:rsidR="00EE5C28" w:rsidRPr="00EC111C"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2. 坚守“一国”原则，尊重“两制”差异</w:t>
      </w:r>
    </w:p>
    <w:p w14:paraId="57502CA7" w14:textId="77777777" w:rsidR="00EE5C28" w:rsidRPr="00EC111C"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3. 完善特别行政区同宪法和基本法实施相关的制度和机制</w:t>
      </w:r>
    </w:p>
    <w:p w14:paraId="3B12D485" w14:textId="77777777" w:rsidR="00EE5C28" w:rsidRPr="00EC111C" w:rsidRDefault="00EE5C28" w:rsidP="00EC111C">
      <w:pPr>
        <w:pStyle w:val="a0"/>
        <w:spacing w:line="360" w:lineRule="auto"/>
        <w:ind w:firstLineChars="0" w:firstLine="0"/>
        <w:rPr>
          <w:rFonts w:eastAsiaTheme="minorHAnsi"/>
          <w:sz w:val="21"/>
          <w:szCs w:val="21"/>
        </w:rPr>
      </w:pPr>
      <w:r w:rsidRPr="00EC111C">
        <w:rPr>
          <w:rFonts w:eastAsiaTheme="minorHAnsi" w:hint="eastAsia"/>
          <w:sz w:val="21"/>
          <w:szCs w:val="21"/>
        </w:rPr>
        <w:t>4. 坚持中央全面管治权和保障特别行政区高度自治权相统一</w:t>
      </w:r>
    </w:p>
    <w:p w14:paraId="473D691F" w14:textId="5C6FCDBA" w:rsidR="00EE5C28" w:rsidRPr="00EE5C28" w:rsidRDefault="00EE5C28" w:rsidP="00EE5C28">
      <w:pPr>
        <w:rPr>
          <w:rFonts w:hint="eastAsia"/>
        </w:rPr>
      </w:pPr>
    </w:p>
    <w:p w14:paraId="7C2429B5" w14:textId="27A19CDC" w:rsidR="003E490C" w:rsidRDefault="003E490C" w:rsidP="00794EBF">
      <w:pPr>
        <w:pStyle w:val="2"/>
        <w:rPr>
          <w:rFonts w:hint="eastAsia"/>
        </w:rPr>
      </w:pPr>
      <w:bookmarkStart w:id="16" w:name="_Toc185854955"/>
      <w:r>
        <w:rPr>
          <w:rFonts w:hint="eastAsia"/>
        </w:rPr>
        <w:t>第十六章第</w:t>
      </w:r>
      <w:r w:rsidR="003F79B3">
        <w:rPr>
          <w:rFonts w:hint="eastAsia"/>
        </w:rPr>
        <w:t>二</w:t>
      </w:r>
      <w:r>
        <w:rPr>
          <w:rFonts w:hint="eastAsia"/>
        </w:rPr>
        <w:t>节</w:t>
      </w:r>
      <w:r>
        <w:t xml:space="preserve">16.2 </w:t>
      </w:r>
      <w:r w:rsidR="002E1EDA" w:rsidRPr="002E1EDA">
        <w:rPr>
          <w:rFonts w:hint="eastAsia"/>
        </w:rPr>
        <w:t>人类向何处去</w:t>
      </w:r>
      <w:r w:rsidR="002E1EDA">
        <w:rPr>
          <w:rFonts w:hint="eastAsia"/>
        </w:rPr>
        <w:t>？</w:t>
      </w:r>
      <w:r w:rsidR="00976D2E">
        <w:rPr>
          <w:rFonts w:hint="eastAsia"/>
        </w:rPr>
        <w:t>人类命运共同体的内涵</w:t>
      </w:r>
      <w:r w:rsidR="00F400B6">
        <w:rPr>
          <w:rFonts w:hint="eastAsia"/>
        </w:rPr>
        <w:t>重点是什么/19大：什么是推动/20大：新的内容</w:t>
      </w:r>
      <w:bookmarkEnd w:id="16"/>
    </w:p>
    <w:bookmarkEnd w:id="15"/>
    <w:p w14:paraId="1260F9A5" w14:textId="3DCA113C" w:rsidR="003E490C" w:rsidRDefault="00976D2E" w:rsidP="00794EBF">
      <w:pPr>
        <w:pStyle w:val="a0"/>
        <w:spacing w:line="360" w:lineRule="auto"/>
        <w:ind w:firstLineChars="0" w:firstLine="0"/>
        <w:rPr>
          <w:rFonts w:eastAsiaTheme="minorHAnsi" w:hint="eastAsia"/>
          <w:sz w:val="21"/>
          <w:szCs w:val="21"/>
        </w:rPr>
      </w:pPr>
      <w:r>
        <w:rPr>
          <w:rFonts w:eastAsiaTheme="minorHAnsi" w:hint="eastAsia"/>
          <w:sz w:val="21"/>
          <w:szCs w:val="21"/>
        </w:rPr>
        <w:t>ZJJPPT</w:t>
      </w:r>
      <w:r w:rsidR="006127A4">
        <w:rPr>
          <w:rFonts w:eastAsiaTheme="minorHAnsi" w:hint="eastAsia"/>
          <w:sz w:val="21"/>
          <w:szCs w:val="21"/>
        </w:rPr>
        <w:t>+教材补充</w:t>
      </w:r>
      <w:r w:rsidR="003E490C">
        <w:rPr>
          <w:rFonts w:eastAsiaTheme="minorHAnsi" w:hint="eastAsia"/>
          <w:sz w:val="21"/>
          <w:szCs w:val="21"/>
        </w:rPr>
        <w:t>（一）人类是一个整体，地球是一个家园</w:t>
      </w:r>
    </w:p>
    <w:p w14:paraId="0DAD865A" w14:textId="42F4FDF8" w:rsidR="00976D2E" w:rsidRDefault="00976D2E" w:rsidP="00794EBF">
      <w:pPr>
        <w:pStyle w:val="a0"/>
        <w:spacing w:line="360" w:lineRule="auto"/>
        <w:ind w:firstLineChars="0" w:firstLine="0"/>
        <w:rPr>
          <w:rFonts w:eastAsiaTheme="minorHAnsi" w:hint="eastAsia"/>
          <w:sz w:val="21"/>
          <w:szCs w:val="21"/>
        </w:rPr>
      </w:pPr>
      <w:r w:rsidRPr="00976D2E">
        <w:rPr>
          <w:rFonts w:eastAsiaTheme="minorHAnsi" w:hint="eastAsia"/>
          <w:sz w:val="21"/>
          <w:szCs w:val="21"/>
        </w:rPr>
        <w:t>（1</w:t>
      </w:r>
      <w:r>
        <w:rPr>
          <w:rFonts w:eastAsiaTheme="minorHAnsi" w:hint="eastAsia"/>
          <w:sz w:val="21"/>
          <w:szCs w:val="21"/>
        </w:rPr>
        <w:t>）</w:t>
      </w:r>
      <w:r w:rsidRPr="00976D2E">
        <w:rPr>
          <w:rFonts w:eastAsiaTheme="minorHAnsi" w:hint="eastAsia"/>
          <w:sz w:val="21"/>
          <w:szCs w:val="21"/>
        </w:rPr>
        <w:t>人类是不可分割的有机整体</w:t>
      </w:r>
      <w:r w:rsidR="006127A4">
        <w:rPr>
          <w:rFonts w:eastAsiaTheme="minorHAnsi" w:hint="eastAsia"/>
          <w:sz w:val="21"/>
          <w:szCs w:val="21"/>
        </w:rPr>
        <w:t>，构建人类命运共同体是世界各国人民前途所在。</w:t>
      </w:r>
    </w:p>
    <w:p w14:paraId="1CCD528A" w14:textId="7918EC8E" w:rsidR="00976D2E" w:rsidRPr="002E1EDA" w:rsidRDefault="00976D2E" w:rsidP="00794EBF">
      <w:pPr>
        <w:pStyle w:val="a0"/>
        <w:spacing w:line="360" w:lineRule="auto"/>
        <w:ind w:firstLineChars="0" w:firstLine="0"/>
        <w:rPr>
          <w:rFonts w:eastAsiaTheme="minorHAnsi" w:hint="eastAsia"/>
          <w:sz w:val="21"/>
          <w:szCs w:val="21"/>
        </w:rPr>
      </w:pPr>
      <w:r>
        <w:rPr>
          <w:rFonts w:eastAsiaTheme="minorHAnsi" w:hint="eastAsia"/>
          <w:sz w:val="21"/>
          <w:szCs w:val="21"/>
        </w:rPr>
        <w:t>（2）</w:t>
      </w:r>
      <w:r w:rsidR="002E1EDA" w:rsidRPr="002E1EDA">
        <w:rPr>
          <w:rFonts w:eastAsiaTheme="minorHAnsi" w:hint="eastAsia"/>
          <w:b/>
          <w:bCs/>
          <w:sz w:val="21"/>
          <w:szCs w:val="21"/>
        </w:rPr>
        <w:t>当今世界面临的挑战需要各国携手应对</w:t>
      </w:r>
    </w:p>
    <w:p w14:paraId="2BDCCAE8" w14:textId="77777777" w:rsidR="00976D2E" w:rsidRDefault="003E490C" w:rsidP="00794EBF">
      <w:pPr>
        <w:pStyle w:val="a0"/>
        <w:spacing w:line="360" w:lineRule="auto"/>
        <w:ind w:firstLineChars="0" w:firstLine="0"/>
        <w:rPr>
          <w:rFonts w:eastAsiaTheme="minorHAnsi" w:hint="eastAsia"/>
          <w:sz w:val="21"/>
          <w:szCs w:val="21"/>
        </w:rPr>
      </w:pPr>
      <w:r>
        <w:rPr>
          <w:rFonts w:eastAsiaTheme="minorHAnsi" w:hint="eastAsia"/>
          <w:sz w:val="21"/>
          <w:szCs w:val="21"/>
        </w:rPr>
        <w:t>（二）人类命运共同体的提出与内涵</w:t>
      </w:r>
    </w:p>
    <w:p w14:paraId="18E58871" w14:textId="2BBF7AAF" w:rsidR="002E1EDA" w:rsidRDefault="002E1EDA" w:rsidP="002E1EDA">
      <w:pPr>
        <w:pStyle w:val="a0"/>
        <w:spacing w:line="360" w:lineRule="auto"/>
        <w:ind w:firstLineChars="0" w:firstLine="0"/>
        <w:rPr>
          <w:rFonts w:eastAsiaTheme="minorHAnsi" w:hint="eastAsia"/>
          <w:sz w:val="21"/>
          <w:szCs w:val="21"/>
        </w:rPr>
      </w:pPr>
      <w:r>
        <w:rPr>
          <w:rFonts w:eastAsiaTheme="minorHAnsi" w:hint="eastAsia"/>
          <w:sz w:val="21"/>
          <w:szCs w:val="21"/>
        </w:rPr>
        <w:t>1.提出：</w:t>
      </w:r>
      <w:r w:rsidRPr="002E1EDA">
        <w:rPr>
          <w:rFonts w:eastAsiaTheme="minorHAnsi" w:hint="eastAsia"/>
          <w:sz w:val="21"/>
          <w:szCs w:val="21"/>
        </w:rPr>
        <w:t>2013年3月，习近平在莫斯科国际关系学院发表题为《顺应时代前进潮流 促进世界和平发展》的演讲，指出这个世界越来越成为你中有我、我中有你的命运共同体，和平、发展、合作、共赢成为时代潮流。</w:t>
      </w:r>
    </w:p>
    <w:p w14:paraId="7952AE45" w14:textId="26B4ADEA" w:rsidR="002E1EDA" w:rsidRDefault="002E1EDA" w:rsidP="00794EBF">
      <w:pPr>
        <w:pStyle w:val="a0"/>
        <w:spacing w:line="360" w:lineRule="auto"/>
        <w:ind w:firstLineChars="0" w:firstLine="0"/>
        <w:rPr>
          <w:rFonts w:eastAsiaTheme="minorHAnsi"/>
          <w:sz w:val="21"/>
          <w:szCs w:val="21"/>
        </w:rPr>
      </w:pPr>
      <w:r>
        <w:rPr>
          <w:rFonts w:eastAsiaTheme="minorHAnsi" w:hint="eastAsia"/>
          <w:sz w:val="21"/>
          <w:szCs w:val="21"/>
        </w:rPr>
        <w:t>2.</w:t>
      </w:r>
      <w:r w:rsidR="00976D2E">
        <w:rPr>
          <w:rFonts w:eastAsiaTheme="minorHAnsi" w:hint="eastAsia"/>
          <w:sz w:val="21"/>
          <w:szCs w:val="21"/>
        </w:rPr>
        <w:t>内涵：</w:t>
      </w:r>
    </w:p>
    <w:p w14:paraId="54E8CEE2" w14:textId="77777777" w:rsidR="002E1EDA" w:rsidRPr="00976D2E" w:rsidRDefault="002E1EDA" w:rsidP="002E1EDA">
      <w:pPr>
        <w:pStyle w:val="a0"/>
        <w:spacing w:line="360" w:lineRule="auto"/>
        <w:ind w:firstLineChars="0" w:firstLine="0"/>
        <w:rPr>
          <w:rFonts w:eastAsiaTheme="minorHAnsi" w:hint="eastAsia"/>
          <w:sz w:val="21"/>
          <w:szCs w:val="21"/>
        </w:rPr>
      </w:pPr>
      <w:r w:rsidRPr="001978EB">
        <w:rPr>
          <w:rFonts w:eastAsiaTheme="minorHAnsi" w:hint="eastAsia"/>
          <w:sz w:val="21"/>
          <w:szCs w:val="21"/>
        </w:rPr>
        <w:t>“构建人类命运共同体，建设持久和平、普遍安全、共同繁荣、开放包容、清洁美丽的世</w:t>
      </w:r>
      <w:r w:rsidRPr="00976D2E">
        <w:rPr>
          <w:rFonts w:eastAsiaTheme="minorHAnsi" w:hint="eastAsia"/>
          <w:sz w:val="21"/>
          <w:szCs w:val="21"/>
        </w:rPr>
        <w:t xml:space="preserve">界。 ” </w:t>
      </w:r>
    </w:p>
    <w:p w14:paraId="1A8F4DA7" w14:textId="77777777" w:rsidR="002E1EDA" w:rsidRPr="001978EB" w:rsidRDefault="002E1EDA" w:rsidP="001978EB">
      <w:pPr>
        <w:pStyle w:val="a0"/>
        <w:spacing w:line="360" w:lineRule="auto"/>
        <w:ind w:firstLineChars="0" w:firstLine="0"/>
        <w:rPr>
          <w:rFonts w:eastAsiaTheme="minorHAnsi"/>
          <w:sz w:val="21"/>
          <w:szCs w:val="21"/>
        </w:rPr>
      </w:pPr>
      <w:r>
        <w:rPr>
          <w:rFonts w:eastAsiaTheme="minorHAnsi" w:hint="eastAsia"/>
          <w:sz w:val="21"/>
          <w:szCs w:val="21"/>
        </w:rPr>
        <w:t>（1）</w:t>
      </w:r>
      <w:r w:rsidRPr="001978EB">
        <w:rPr>
          <w:rFonts w:eastAsiaTheme="minorHAnsi" w:hint="eastAsia"/>
          <w:sz w:val="21"/>
          <w:szCs w:val="21"/>
        </w:rPr>
        <w:t>坚持对话协商，建设持久和平的世界</w:t>
      </w:r>
    </w:p>
    <w:p w14:paraId="1633FF22" w14:textId="56518D50" w:rsidR="002E1EDA" w:rsidRPr="001978EB" w:rsidRDefault="002E1EDA" w:rsidP="001978EB">
      <w:pPr>
        <w:pStyle w:val="a0"/>
        <w:spacing w:line="360" w:lineRule="auto"/>
        <w:ind w:firstLineChars="0" w:firstLine="0"/>
        <w:rPr>
          <w:rFonts w:eastAsiaTheme="minorHAnsi" w:hint="eastAsia"/>
          <w:sz w:val="21"/>
          <w:szCs w:val="21"/>
        </w:rPr>
      </w:pPr>
      <w:r w:rsidRPr="002E1EDA">
        <w:rPr>
          <w:rFonts w:eastAsiaTheme="minorHAnsi" w:hint="eastAsia"/>
          <w:sz w:val="21"/>
          <w:szCs w:val="21"/>
        </w:rPr>
        <w:t>中方一贯坚持大小国家一律平等</w:t>
      </w:r>
    </w:p>
    <w:p w14:paraId="291D4379" w14:textId="77777777" w:rsidR="002E1EDA" w:rsidRPr="001978EB" w:rsidRDefault="002E1EDA" w:rsidP="001978EB">
      <w:pPr>
        <w:pStyle w:val="a0"/>
        <w:spacing w:line="360" w:lineRule="auto"/>
        <w:ind w:firstLineChars="0" w:firstLine="0"/>
        <w:rPr>
          <w:rFonts w:eastAsiaTheme="minorHAnsi"/>
          <w:sz w:val="21"/>
          <w:szCs w:val="21"/>
        </w:rPr>
      </w:pPr>
      <w:r>
        <w:rPr>
          <w:rFonts w:eastAsiaTheme="minorHAnsi" w:hint="eastAsia"/>
          <w:sz w:val="21"/>
          <w:szCs w:val="21"/>
        </w:rPr>
        <w:t>（2）</w:t>
      </w:r>
      <w:r w:rsidRPr="001978EB">
        <w:rPr>
          <w:rFonts w:eastAsiaTheme="minorHAnsi" w:hint="eastAsia"/>
          <w:sz w:val="21"/>
          <w:szCs w:val="21"/>
        </w:rPr>
        <w:t>坚持共建共享，建设普遍安全的世界</w:t>
      </w:r>
    </w:p>
    <w:p w14:paraId="54F3D63B" w14:textId="2376E9DC" w:rsidR="002E1EDA" w:rsidRPr="001978EB" w:rsidRDefault="002E1EDA" w:rsidP="001978EB">
      <w:pPr>
        <w:pStyle w:val="a0"/>
        <w:spacing w:line="360" w:lineRule="auto"/>
        <w:ind w:firstLineChars="0" w:firstLine="0"/>
        <w:rPr>
          <w:rFonts w:eastAsiaTheme="minorHAnsi" w:hint="eastAsia"/>
          <w:sz w:val="21"/>
          <w:szCs w:val="21"/>
        </w:rPr>
      </w:pPr>
      <w:r w:rsidRPr="002E1EDA">
        <w:rPr>
          <w:rFonts w:eastAsiaTheme="minorHAnsi" w:hint="eastAsia"/>
          <w:sz w:val="21"/>
          <w:szCs w:val="21"/>
        </w:rPr>
        <w:t>提出全球安全倡议</w:t>
      </w:r>
    </w:p>
    <w:p w14:paraId="25D48B0D" w14:textId="77777777" w:rsidR="002E1EDA" w:rsidRPr="001978EB" w:rsidRDefault="002E1EDA" w:rsidP="001978EB">
      <w:pPr>
        <w:pStyle w:val="a0"/>
        <w:spacing w:line="360" w:lineRule="auto"/>
        <w:ind w:firstLineChars="0" w:firstLine="0"/>
        <w:rPr>
          <w:rFonts w:eastAsiaTheme="minorHAnsi"/>
          <w:sz w:val="21"/>
          <w:szCs w:val="21"/>
        </w:rPr>
      </w:pPr>
      <w:r>
        <w:rPr>
          <w:rFonts w:eastAsiaTheme="minorHAnsi" w:hint="eastAsia"/>
          <w:sz w:val="21"/>
          <w:szCs w:val="21"/>
        </w:rPr>
        <w:t>（3）</w:t>
      </w:r>
      <w:r w:rsidRPr="001978EB">
        <w:rPr>
          <w:rFonts w:eastAsiaTheme="minorHAnsi" w:hint="eastAsia"/>
          <w:sz w:val="21"/>
          <w:szCs w:val="21"/>
        </w:rPr>
        <w:t>坚持合作共赢，建设共同繁荣的世界</w:t>
      </w:r>
    </w:p>
    <w:p w14:paraId="4095EFC1" w14:textId="73F9D05B" w:rsidR="002E1EDA" w:rsidRPr="001978EB" w:rsidRDefault="002E1EDA" w:rsidP="001978EB">
      <w:pPr>
        <w:pStyle w:val="a0"/>
        <w:spacing w:line="360" w:lineRule="auto"/>
        <w:ind w:firstLineChars="0" w:firstLine="0"/>
        <w:rPr>
          <w:rFonts w:eastAsiaTheme="minorHAnsi" w:hint="eastAsia"/>
          <w:sz w:val="21"/>
          <w:szCs w:val="21"/>
        </w:rPr>
      </w:pPr>
      <w:r w:rsidRPr="002E1EDA">
        <w:rPr>
          <w:rFonts w:eastAsiaTheme="minorHAnsi" w:hint="eastAsia"/>
          <w:sz w:val="21"/>
          <w:szCs w:val="21"/>
        </w:rPr>
        <w:t>合作共赢</w:t>
      </w:r>
      <w:r w:rsidRPr="001978EB">
        <w:rPr>
          <w:rFonts w:eastAsiaTheme="minorHAnsi" w:hint="eastAsia"/>
          <w:sz w:val="21"/>
          <w:szCs w:val="21"/>
        </w:rPr>
        <w:t>；</w:t>
      </w:r>
      <w:r w:rsidRPr="001978EB">
        <w:rPr>
          <w:rFonts w:eastAsiaTheme="minorHAnsi" w:hint="eastAsia"/>
          <w:sz w:val="21"/>
          <w:szCs w:val="21"/>
        </w:rPr>
        <w:t>提出全球发展倡议</w:t>
      </w:r>
    </w:p>
    <w:p w14:paraId="35A62AF7" w14:textId="77777777" w:rsidR="002E1EDA" w:rsidRPr="001978EB" w:rsidRDefault="002E1EDA" w:rsidP="001978EB">
      <w:pPr>
        <w:pStyle w:val="a0"/>
        <w:spacing w:line="360" w:lineRule="auto"/>
        <w:ind w:firstLineChars="0" w:firstLine="0"/>
        <w:rPr>
          <w:rFonts w:eastAsiaTheme="minorHAnsi"/>
          <w:sz w:val="21"/>
          <w:szCs w:val="21"/>
        </w:rPr>
      </w:pPr>
      <w:r>
        <w:rPr>
          <w:rFonts w:eastAsiaTheme="minorHAnsi" w:hint="eastAsia"/>
          <w:sz w:val="21"/>
          <w:szCs w:val="21"/>
        </w:rPr>
        <w:t>（4）</w:t>
      </w:r>
      <w:r w:rsidRPr="001978EB">
        <w:rPr>
          <w:rFonts w:eastAsiaTheme="minorHAnsi" w:hint="eastAsia"/>
          <w:sz w:val="21"/>
          <w:szCs w:val="21"/>
        </w:rPr>
        <w:t>坚持交流互鉴，建设开放包容的世界</w:t>
      </w:r>
    </w:p>
    <w:p w14:paraId="1434B3E7" w14:textId="26C01541" w:rsidR="002E1EDA" w:rsidRPr="001978EB" w:rsidRDefault="002E1EDA" w:rsidP="001978EB">
      <w:pPr>
        <w:pStyle w:val="a0"/>
        <w:spacing w:line="360" w:lineRule="auto"/>
        <w:ind w:firstLineChars="0" w:firstLine="0"/>
        <w:rPr>
          <w:rFonts w:eastAsiaTheme="minorHAnsi" w:hint="eastAsia"/>
          <w:sz w:val="21"/>
          <w:szCs w:val="21"/>
        </w:rPr>
      </w:pPr>
      <w:r w:rsidRPr="002E1EDA">
        <w:rPr>
          <w:rFonts w:eastAsiaTheme="minorHAnsi" w:hint="eastAsia"/>
          <w:sz w:val="21"/>
          <w:szCs w:val="21"/>
        </w:rPr>
        <w:t>提出全球文明倡议</w:t>
      </w:r>
      <w:r w:rsidRPr="001978EB">
        <w:rPr>
          <w:rFonts w:eastAsiaTheme="minorHAnsi" w:hint="eastAsia"/>
          <w:sz w:val="21"/>
          <w:szCs w:val="21"/>
        </w:rPr>
        <w:t>；</w:t>
      </w:r>
      <w:r w:rsidRPr="001978EB">
        <w:rPr>
          <w:rFonts w:eastAsiaTheme="minorHAnsi" w:hint="eastAsia"/>
          <w:sz w:val="21"/>
          <w:szCs w:val="21"/>
        </w:rPr>
        <w:t>人文交流机制建设</w:t>
      </w:r>
    </w:p>
    <w:p w14:paraId="2FB0C929" w14:textId="31FC20DA" w:rsidR="002E1EDA" w:rsidRPr="002E1EDA" w:rsidRDefault="002E1EDA" w:rsidP="001978EB">
      <w:pPr>
        <w:pStyle w:val="a0"/>
        <w:spacing w:line="360" w:lineRule="auto"/>
        <w:ind w:firstLineChars="0" w:firstLine="0"/>
        <w:rPr>
          <w:rFonts w:eastAsiaTheme="minorHAnsi" w:hint="eastAsia"/>
          <w:sz w:val="21"/>
          <w:szCs w:val="21"/>
        </w:rPr>
      </w:pPr>
      <w:r>
        <w:rPr>
          <w:rFonts w:eastAsiaTheme="minorHAnsi" w:hint="eastAsia"/>
          <w:sz w:val="21"/>
          <w:szCs w:val="21"/>
        </w:rPr>
        <w:t>（5）</w:t>
      </w:r>
      <w:r w:rsidRPr="001978EB">
        <w:rPr>
          <w:rFonts w:eastAsiaTheme="minorHAnsi" w:hint="eastAsia"/>
          <w:sz w:val="21"/>
          <w:szCs w:val="21"/>
        </w:rPr>
        <w:t>坚持绿色低碳，建设清洁美丽的世界</w:t>
      </w:r>
    </w:p>
    <w:p w14:paraId="54ECDCBF" w14:textId="3BE0DB9A" w:rsidR="003E490C" w:rsidRDefault="002E1EDA" w:rsidP="002E1EDA">
      <w:pPr>
        <w:pStyle w:val="a0"/>
        <w:spacing w:line="360" w:lineRule="auto"/>
        <w:ind w:firstLineChars="0" w:firstLine="0"/>
        <w:rPr>
          <w:rFonts w:eastAsiaTheme="minorHAnsi" w:hint="eastAsia"/>
          <w:sz w:val="21"/>
          <w:szCs w:val="21"/>
        </w:rPr>
      </w:pPr>
      <w:r>
        <w:rPr>
          <w:rFonts w:eastAsiaTheme="minorHAnsi" w:hint="eastAsia"/>
          <w:sz w:val="21"/>
          <w:szCs w:val="21"/>
        </w:rPr>
        <w:t>（三）</w:t>
      </w:r>
      <w:r w:rsidR="003E490C">
        <w:rPr>
          <w:rFonts w:eastAsiaTheme="minorHAnsi" w:hint="eastAsia"/>
          <w:sz w:val="21"/>
          <w:szCs w:val="21"/>
        </w:rPr>
        <w:t>弘扬全人类共同价值</w:t>
      </w:r>
      <w:r w:rsidR="006127A4">
        <w:rPr>
          <w:rFonts w:eastAsiaTheme="minorHAnsi" w:hint="eastAsia"/>
          <w:sz w:val="21"/>
          <w:szCs w:val="21"/>
        </w:rPr>
        <w:t>/如何推动构建人类命运共同体？</w:t>
      </w:r>
    </w:p>
    <w:p w14:paraId="00905F96" w14:textId="10A006CE" w:rsidR="0089681E" w:rsidRDefault="0089681E" w:rsidP="00794EBF">
      <w:pPr>
        <w:pStyle w:val="a0"/>
        <w:spacing w:line="360" w:lineRule="auto"/>
        <w:ind w:firstLineChars="0" w:firstLine="0"/>
        <w:rPr>
          <w:rFonts w:eastAsiaTheme="minorHAnsi"/>
          <w:sz w:val="21"/>
          <w:szCs w:val="21"/>
        </w:rPr>
      </w:pPr>
      <w:r w:rsidRPr="0089681E">
        <w:rPr>
          <w:rFonts w:eastAsiaTheme="minorHAnsi" w:hint="eastAsia"/>
          <w:sz w:val="21"/>
          <w:szCs w:val="21"/>
        </w:rPr>
        <w:lastRenderedPageBreak/>
        <w:t>1.如何理解全人类共同价值</w:t>
      </w:r>
    </w:p>
    <w:p w14:paraId="054CF25B" w14:textId="20448ADF" w:rsidR="006127A4" w:rsidRDefault="006127A4" w:rsidP="00794EBF">
      <w:pPr>
        <w:pStyle w:val="a0"/>
        <w:spacing w:line="360" w:lineRule="auto"/>
        <w:ind w:firstLineChars="0" w:firstLine="0"/>
        <w:rPr>
          <w:rFonts w:eastAsiaTheme="minorHAnsi" w:hint="eastAsia"/>
          <w:sz w:val="21"/>
          <w:szCs w:val="21"/>
        </w:rPr>
      </w:pPr>
      <w:r>
        <w:rPr>
          <w:rFonts w:eastAsiaTheme="minorHAnsi" w:hint="eastAsia"/>
          <w:sz w:val="21"/>
          <w:szCs w:val="21"/>
        </w:rPr>
        <w:t>（1）</w:t>
      </w:r>
      <w:r w:rsidR="00543E0E" w:rsidRPr="0089681E">
        <w:rPr>
          <w:rFonts w:eastAsiaTheme="minorHAnsi" w:hint="eastAsia"/>
          <w:b/>
          <w:bCs/>
          <w:sz w:val="21"/>
          <w:szCs w:val="21"/>
        </w:rPr>
        <w:t>反映全人类共同需要</w:t>
      </w:r>
      <w:r w:rsidR="00543E0E" w:rsidRPr="0089681E">
        <w:rPr>
          <w:rFonts w:eastAsiaTheme="minorHAnsi" w:hint="eastAsia"/>
          <w:sz w:val="21"/>
          <w:szCs w:val="21"/>
        </w:rPr>
        <w:t>：</w:t>
      </w:r>
      <w:r w:rsidR="00543E0E" w:rsidRPr="00543E0E">
        <w:rPr>
          <w:rFonts w:eastAsiaTheme="minorHAnsi" w:hint="eastAsia"/>
          <w:sz w:val="21"/>
          <w:szCs w:val="21"/>
        </w:rPr>
        <w:t>坚守全人类共同价值包含当今时代人类价值观优秀成果，反映了全人类共同经历和参与的世界历史实践，符合人类的共同利益。</w:t>
      </w:r>
    </w:p>
    <w:p w14:paraId="2025C722" w14:textId="77777777" w:rsidR="00543E0E" w:rsidRDefault="006127A4" w:rsidP="00543E0E">
      <w:pPr>
        <w:pStyle w:val="a0"/>
        <w:spacing w:line="360" w:lineRule="auto"/>
        <w:ind w:firstLineChars="0" w:firstLine="0"/>
        <w:rPr>
          <w:rFonts w:eastAsiaTheme="minorHAnsi"/>
          <w:sz w:val="21"/>
          <w:szCs w:val="21"/>
        </w:rPr>
      </w:pPr>
      <w:r>
        <w:rPr>
          <w:rFonts w:eastAsiaTheme="minorHAnsi" w:hint="eastAsia"/>
          <w:sz w:val="21"/>
          <w:szCs w:val="21"/>
        </w:rPr>
        <w:t>（2）</w:t>
      </w:r>
      <w:r w:rsidR="00543E0E" w:rsidRPr="0089681E">
        <w:rPr>
          <w:rFonts w:eastAsiaTheme="minorHAnsi" w:hint="eastAsia"/>
          <w:b/>
          <w:bCs/>
          <w:sz w:val="21"/>
          <w:szCs w:val="21"/>
        </w:rPr>
        <w:t>凝聚不同文明的价值共识</w:t>
      </w:r>
      <w:r w:rsidR="00543E0E" w:rsidRPr="0089681E">
        <w:rPr>
          <w:rFonts w:eastAsiaTheme="minorHAnsi" w:hint="eastAsia"/>
          <w:sz w:val="21"/>
          <w:szCs w:val="21"/>
        </w:rPr>
        <w:t>：</w:t>
      </w:r>
      <w:r w:rsidR="00543E0E" w:rsidRPr="00543E0E">
        <w:rPr>
          <w:rFonts w:eastAsiaTheme="minorHAnsi" w:hint="eastAsia"/>
          <w:sz w:val="21"/>
          <w:szCs w:val="21"/>
        </w:rPr>
        <w:t>全人类共同价值是从世界各国、各民族价值观中提炼出来，得到联合国认可、作为维护国际秩序必须普遍遵循的价值观，超越意识形态、社会制度和发展水平的差异。</w:t>
      </w:r>
    </w:p>
    <w:p w14:paraId="0FF9E12F" w14:textId="4E9695EA" w:rsidR="00A949E4" w:rsidRPr="00A949E4" w:rsidRDefault="00A949E4" w:rsidP="0089681E">
      <w:pPr>
        <w:pStyle w:val="a0"/>
        <w:spacing w:line="360" w:lineRule="auto"/>
        <w:ind w:firstLineChars="0" w:firstLine="0"/>
        <w:rPr>
          <w:rFonts w:eastAsiaTheme="minorHAnsi" w:hint="eastAsia"/>
          <w:sz w:val="21"/>
          <w:szCs w:val="21"/>
        </w:rPr>
      </w:pPr>
      <w:r>
        <w:rPr>
          <w:rFonts w:eastAsiaTheme="minorHAnsi" w:hint="eastAsia"/>
          <w:sz w:val="21"/>
          <w:szCs w:val="21"/>
        </w:rPr>
        <w:t xml:space="preserve">2. </w:t>
      </w:r>
      <w:r w:rsidRPr="0089681E">
        <w:rPr>
          <w:rFonts w:eastAsiaTheme="minorHAnsi" w:hint="eastAsia"/>
          <w:sz w:val="21"/>
          <w:szCs w:val="21"/>
        </w:rPr>
        <w:t>弘扬</w:t>
      </w:r>
      <w:r w:rsidRPr="0089681E">
        <w:rPr>
          <w:rFonts w:eastAsiaTheme="minorHAnsi" w:hint="eastAsia"/>
          <w:b/>
          <w:bCs/>
          <w:sz w:val="21"/>
          <w:szCs w:val="21"/>
        </w:rPr>
        <w:t>和平、发展、公平、正义、民主、自由</w:t>
      </w:r>
      <w:r w:rsidRPr="0089681E">
        <w:rPr>
          <w:rFonts w:eastAsiaTheme="minorHAnsi" w:hint="eastAsia"/>
          <w:sz w:val="21"/>
          <w:szCs w:val="21"/>
        </w:rPr>
        <w:t>的全人类共同价值是人间正道</w:t>
      </w:r>
    </w:p>
    <w:p w14:paraId="5BB0FDD1" w14:textId="02B5B553" w:rsidR="00A949E4" w:rsidRDefault="00A949E4" w:rsidP="00A949E4">
      <w:pPr>
        <w:pStyle w:val="a0"/>
        <w:spacing w:line="360" w:lineRule="auto"/>
        <w:ind w:firstLineChars="0" w:firstLine="0"/>
        <w:rPr>
          <w:rFonts w:eastAsiaTheme="minorHAnsi" w:hint="eastAsia"/>
          <w:sz w:val="21"/>
          <w:szCs w:val="21"/>
        </w:rPr>
      </w:pPr>
      <w:r>
        <w:rPr>
          <w:rFonts w:eastAsiaTheme="minorHAnsi" w:hint="eastAsia"/>
          <w:sz w:val="21"/>
          <w:szCs w:val="21"/>
        </w:rPr>
        <w:t>教材：20大提出新价值：</w:t>
      </w:r>
      <w:r w:rsidRPr="00A949E4">
        <w:rPr>
          <w:rFonts w:eastAsiaTheme="minorHAnsi" w:hint="eastAsia"/>
          <w:sz w:val="21"/>
          <w:szCs w:val="21"/>
        </w:rPr>
        <w:t>推动构建人类命运共同体,必须弘扬全人类共同价值。2015年9月,习近平在出席第七十届联合国大会一般性辩论时明确指出:“和平、发展、公平、正义、民主、自由,是全人类的共同价值,也是联合国的崇高目标。</w:t>
      </w:r>
    </w:p>
    <w:p w14:paraId="7BB4ACE0" w14:textId="54000752" w:rsidR="006127A4" w:rsidRDefault="002E1EDA" w:rsidP="00543E0E">
      <w:pPr>
        <w:pStyle w:val="a0"/>
        <w:spacing w:line="360" w:lineRule="auto"/>
        <w:ind w:firstLineChars="0" w:firstLine="0"/>
        <w:rPr>
          <w:rFonts w:eastAsiaTheme="minorHAnsi" w:hint="eastAsia"/>
          <w:sz w:val="21"/>
          <w:szCs w:val="21"/>
        </w:rPr>
      </w:pPr>
      <w:r>
        <w:rPr>
          <w:rFonts w:eastAsiaTheme="minorHAnsi" w:hint="eastAsia"/>
          <w:sz w:val="21"/>
          <w:szCs w:val="21"/>
        </w:rPr>
        <w:t>（四）</w:t>
      </w:r>
      <w:r w:rsidR="003E490C">
        <w:rPr>
          <w:rFonts w:eastAsiaTheme="minorHAnsi" w:hint="eastAsia"/>
          <w:sz w:val="21"/>
          <w:szCs w:val="21"/>
        </w:rPr>
        <w:t>高质量共建“一带一路”</w:t>
      </w:r>
    </w:p>
    <w:p w14:paraId="6A417712" w14:textId="61762DCB" w:rsidR="00C24810" w:rsidRDefault="00C24810" w:rsidP="00794EBF">
      <w:pPr>
        <w:pStyle w:val="a0"/>
        <w:spacing w:line="360" w:lineRule="auto"/>
        <w:ind w:firstLineChars="0" w:firstLine="0"/>
        <w:rPr>
          <w:rFonts w:eastAsiaTheme="minorHAnsi"/>
          <w:sz w:val="21"/>
          <w:szCs w:val="21"/>
        </w:rPr>
      </w:pPr>
      <w:r w:rsidRPr="00C24810">
        <w:rPr>
          <w:rFonts w:eastAsiaTheme="minorHAnsi" w:hint="eastAsia"/>
          <w:sz w:val="21"/>
          <w:szCs w:val="21"/>
        </w:rPr>
        <w:t>构建人类命运共同体,就是为了造福各国人民,促进世界和平,实现共同繁荣和发展。</w:t>
      </w:r>
    </w:p>
    <w:p w14:paraId="3067C888" w14:textId="21944D75" w:rsidR="00543E0E" w:rsidRDefault="00543E0E" w:rsidP="001978EB">
      <w:pPr>
        <w:pStyle w:val="a0"/>
        <w:spacing w:line="360" w:lineRule="auto"/>
        <w:ind w:firstLineChars="0" w:firstLine="0"/>
        <w:rPr>
          <w:rFonts w:eastAsiaTheme="minorHAnsi" w:hint="eastAsia"/>
          <w:sz w:val="21"/>
          <w:szCs w:val="21"/>
        </w:rPr>
      </w:pPr>
      <w:r>
        <w:rPr>
          <w:rFonts w:eastAsiaTheme="minorHAnsi" w:hint="eastAsia"/>
          <w:sz w:val="21"/>
          <w:szCs w:val="21"/>
        </w:rPr>
        <w:t>核心内容：</w:t>
      </w:r>
      <w:r w:rsidRPr="001978EB">
        <w:rPr>
          <w:rFonts w:eastAsiaTheme="minorHAnsi" w:hint="eastAsia"/>
          <w:sz w:val="21"/>
          <w:szCs w:val="21"/>
        </w:rPr>
        <w:t>促进基础设施建设和互联</w:t>
      </w:r>
      <w:r w:rsidRPr="001978EB">
        <w:rPr>
          <w:rFonts w:eastAsiaTheme="minorHAnsi" w:hint="eastAsia"/>
          <w:sz w:val="21"/>
          <w:szCs w:val="21"/>
        </w:rPr>
        <w:t>；</w:t>
      </w:r>
      <w:r w:rsidRPr="001978EB">
        <w:rPr>
          <w:rFonts w:eastAsiaTheme="minorHAnsi" w:hint="eastAsia"/>
          <w:sz w:val="21"/>
          <w:szCs w:val="21"/>
        </w:rPr>
        <w:t>互通</w:t>
      </w:r>
      <w:r w:rsidRPr="00543E0E">
        <w:rPr>
          <w:rFonts w:eastAsiaTheme="minorHAnsi" w:hint="eastAsia"/>
          <w:sz w:val="21"/>
          <w:szCs w:val="21"/>
        </w:rPr>
        <w:t>对接各国政策和发展战略</w:t>
      </w:r>
      <w:r w:rsidRPr="001978EB">
        <w:rPr>
          <w:rFonts w:eastAsiaTheme="minorHAnsi" w:hint="eastAsia"/>
          <w:sz w:val="21"/>
          <w:szCs w:val="21"/>
        </w:rPr>
        <w:t>；</w:t>
      </w:r>
      <w:r w:rsidRPr="00543E0E">
        <w:rPr>
          <w:rFonts w:eastAsiaTheme="minorHAnsi" w:hint="eastAsia"/>
          <w:sz w:val="21"/>
          <w:szCs w:val="21"/>
        </w:rPr>
        <w:t>深化务实合作</w:t>
      </w:r>
      <w:r w:rsidRPr="001978EB">
        <w:rPr>
          <w:rFonts w:eastAsiaTheme="minorHAnsi" w:hint="eastAsia"/>
          <w:sz w:val="21"/>
          <w:szCs w:val="21"/>
        </w:rPr>
        <w:t>；</w:t>
      </w:r>
      <w:r w:rsidRPr="00543E0E">
        <w:rPr>
          <w:rFonts w:eastAsiaTheme="minorHAnsi" w:hint="eastAsia"/>
          <w:sz w:val="21"/>
          <w:szCs w:val="21"/>
        </w:rPr>
        <w:t>促进协调联动发展</w:t>
      </w:r>
      <w:r w:rsidRPr="001978EB">
        <w:rPr>
          <w:rFonts w:eastAsiaTheme="minorHAnsi" w:hint="eastAsia"/>
          <w:sz w:val="21"/>
          <w:szCs w:val="21"/>
        </w:rPr>
        <w:t>；</w:t>
      </w:r>
      <w:r w:rsidRPr="00543E0E">
        <w:rPr>
          <w:rFonts w:eastAsiaTheme="minorHAnsi" w:hint="eastAsia"/>
          <w:sz w:val="21"/>
          <w:szCs w:val="21"/>
        </w:rPr>
        <w:t>实现共同繁荣</w:t>
      </w:r>
    </w:p>
    <w:p w14:paraId="3F147967" w14:textId="22B99EB3" w:rsidR="00C24810" w:rsidRPr="006127A4" w:rsidRDefault="00C24810" w:rsidP="00794EBF">
      <w:pPr>
        <w:pStyle w:val="a0"/>
        <w:spacing w:line="360" w:lineRule="auto"/>
        <w:ind w:firstLineChars="0" w:firstLine="0"/>
        <w:rPr>
          <w:rFonts w:eastAsiaTheme="minorHAnsi" w:hint="eastAsia"/>
          <w:sz w:val="21"/>
          <w:szCs w:val="21"/>
        </w:rPr>
      </w:pPr>
      <w:r>
        <w:rPr>
          <w:rFonts w:eastAsiaTheme="minorHAnsi" w:hint="eastAsia"/>
          <w:sz w:val="21"/>
          <w:szCs w:val="21"/>
        </w:rPr>
        <w:t>（1）</w:t>
      </w:r>
      <w:r w:rsidRPr="00C24810">
        <w:rPr>
          <w:rFonts w:eastAsiaTheme="minorHAnsi" w:hint="eastAsia"/>
          <w:sz w:val="21"/>
          <w:szCs w:val="21"/>
        </w:rPr>
        <w:t>“一带一路”倡议根植历史、更面向未来,源于中国、更属于世界。</w:t>
      </w:r>
    </w:p>
    <w:p w14:paraId="52C8E500" w14:textId="2CAAD320" w:rsidR="003E490C" w:rsidRDefault="00C24810" w:rsidP="00794EBF">
      <w:pPr>
        <w:pStyle w:val="a0"/>
        <w:spacing w:line="360" w:lineRule="auto"/>
        <w:ind w:firstLineChars="0" w:firstLine="0"/>
        <w:rPr>
          <w:rFonts w:eastAsiaTheme="minorHAnsi" w:hint="eastAsia"/>
          <w:sz w:val="21"/>
          <w:szCs w:val="21"/>
        </w:rPr>
      </w:pPr>
      <w:r>
        <w:rPr>
          <w:rFonts w:eastAsiaTheme="minorHAnsi" w:hint="eastAsia"/>
          <w:sz w:val="21"/>
          <w:szCs w:val="21"/>
        </w:rPr>
        <w:t>（2）</w:t>
      </w:r>
      <w:r w:rsidRPr="00C24810">
        <w:rPr>
          <w:rFonts w:eastAsiaTheme="minorHAnsi" w:hint="eastAsia"/>
          <w:sz w:val="21"/>
          <w:szCs w:val="21"/>
        </w:rPr>
        <w:t>共建“一带一路”追求的是发展,崇尚的是共赢,传递的是希望。</w:t>
      </w:r>
    </w:p>
    <w:p w14:paraId="11EA6C40" w14:textId="0FF7498A" w:rsidR="00C24810" w:rsidRPr="006127A4" w:rsidRDefault="00C24810" w:rsidP="00794EBF">
      <w:pPr>
        <w:pStyle w:val="a0"/>
        <w:spacing w:line="360" w:lineRule="auto"/>
        <w:ind w:firstLineChars="0" w:firstLine="0"/>
        <w:rPr>
          <w:rFonts w:eastAsiaTheme="minorHAnsi" w:hint="eastAsia"/>
          <w:sz w:val="21"/>
          <w:szCs w:val="21"/>
        </w:rPr>
      </w:pPr>
      <w:r>
        <w:rPr>
          <w:rFonts w:eastAsiaTheme="minorHAnsi" w:hint="eastAsia"/>
          <w:sz w:val="21"/>
          <w:szCs w:val="21"/>
        </w:rPr>
        <w:t>（3）</w:t>
      </w:r>
      <w:r w:rsidRPr="00C24810">
        <w:rPr>
          <w:rFonts w:eastAsiaTheme="minorHAnsi" w:hint="eastAsia"/>
          <w:sz w:val="21"/>
          <w:szCs w:val="21"/>
        </w:rPr>
        <w:t>共建“一带一路”是造福沿线各国人民的大事业。</w:t>
      </w:r>
    </w:p>
    <w:p w14:paraId="000600F4" w14:textId="4AD879D7" w:rsidR="003E490C" w:rsidRDefault="007F4825" w:rsidP="00794EBF">
      <w:pPr>
        <w:pStyle w:val="2"/>
        <w:rPr>
          <w:rFonts w:hint="eastAsia"/>
        </w:rPr>
      </w:pPr>
      <w:bookmarkStart w:id="17" w:name="_Toc185854956"/>
      <w:r>
        <w:rPr>
          <w:rFonts w:hint="eastAsia"/>
        </w:rPr>
        <w:t>第十七章第二节</w:t>
      </w:r>
      <w:r w:rsidR="003E490C">
        <w:t>17.2 为什么十八大以来管党治党宽松状态得到根本扭转</w:t>
      </w:r>
      <w:r>
        <w:rPr>
          <w:rFonts w:hint="eastAsia"/>
        </w:rPr>
        <w:t>？政治建设、思想建设？</w:t>
      </w:r>
      <w:r w:rsidR="00FC14B4">
        <w:rPr>
          <w:rFonts w:hint="eastAsia"/>
        </w:rPr>
        <w:t xml:space="preserve"> 七个方面？</w:t>
      </w:r>
      <w:bookmarkEnd w:id="17"/>
    </w:p>
    <w:p w14:paraId="015F3CDA" w14:textId="1B9B6BE2" w:rsidR="003E490C" w:rsidRDefault="003E490C" w:rsidP="00794EBF">
      <w:pPr>
        <w:pStyle w:val="a0"/>
        <w:numPr>
          <w:ilvl w:val="0"/>
          <w:numId w:val="16"/>
        </w:numPr>
        <w:spacing w:line="360" w:lineRule="auto"/>
        <w:ind w:leftChars="-5" w:left="0" w:hangingChars="5" w:hanging="10"/>
        <w:rPr>
          <w:rFonts w:eastAsiaTheme="minorHAnsi" w:hint="eastAsia"/>
          <w:sz w:val="21"/>
          <w:szCs w:val="21"/>
        </w:rPr>
      </w:pPr>
      <w:r>
        <w:rPr>
          <w:rFonts w:eastAsiaTheme="minorHAnsi" w:hint="eastAsia"/>
          <w:sz w:val="21"/>
          <w:szCs w:val="21"/>
        </w:rPr>
        <w:t>把党的政治建设摆在首位</w:t>
      </w:r>
      <w:r w:rsidR="007F4825">
        <w:rPr>
          <w:rFonts w:eastAsiaTheme="minorHAnsi" w:hint="eastAsia"/>
          <w:sz w:val="21"/>
          <w:szCs w:val="21"/>
        </w:rPr>
        <w:t>/为什么</w:t>
      </w:r>
    </w:p>
    <w:p w14:paraId="2DFB4539" w14:textId="5A09AA75" w:rsidR="007F4825" w:rsidRDefault="007F4825" w:rsidP="00794EBF">
      <w:pPr>
        <w:pStyle w:val="a0"/>
        <w:spacing w:line="360" w:lineRule="auto"/>
        <w:ind w:firstLineChars="0" w:firstLine="0"/>
        <w:rPr>
          <w:rFonts w:eastAsiaTheme="minorHAnsi" w:hint="eastAsia"/>
          <w:sz w:val="21"/>
          <w:szCs w:val="21"/>
        </w:rPr>
      </w:pPr>
      <w:r w:rsidRPr="007F4825">
        <w:rPr>
          <w:rFonts w:eastAsiaTheme="minorHAnsi" w:hint="eastAsia"/>
          <w:sz w:val="21"/>
          <w:szCs w:val="21"/>
        </w:rPr>
        <w:t>（1</w:t>
      </w:r>
      <w:r>
        <w:rPr>
          <w:rFonts w:eastAsiaTheme="minorHAnsi" w:hint="eastAsia"/>
          <w:sz w:val="21"/>
          <w:szCs w:val="21"/>
        </w:rPr>
        <w:t>）</w:t>
      </w:r>
      <w:r w:rsidRPr="007F4825">
        <w:rPr>
          <w:rFonts w:eastAsiaTheme="minorHAnsi" w:hint="eastAsia"/>
          <w:sz w:val="21"/>
          <w:szCs w:val="21"/>
        </w:rPr>
        <w:t>党的政治建设是党的根本性建设。把政治建设纳入党的建设总体布局并摆在首位,是新时代我们党对马克思主义党建理论的重大创新,体现了我们党对共产党执政规律的深刻认识,有着充分的理论和实践依据。</w:t>
      </w:r>
    </w:p>
    <w:p w14:paraId="049EC32B" w14:textId="6A8D2F64" w:rsidR="007F4825" w:rsidRDefault="007F4825" w:rsidP="00794EBF">
      <w:pPr>
        <w:pStyle w:val="a0"/>
        <w:spacing w:line="360" w:lineRule="auto"/>
        <w:ind w:firstLineChars="0" w:firstLine="0"/>
        <w:rPr>
          <w:rFonts w:eastAsiaTheme="minorHAnsi" w:hint="eastAsia"/>
          <w:sz w:val="21"/>
          <w:szCs w:val="21"/>
        </w:rPr>
      </w:pPr>
      <w:r>
        <w:rPr>
          <w:rFonts w:eastAsiaTheme="minorHAnsi" w:hint="eastAsia"/>
          <w:sz w:val="21"/>
          <w:szCs w:val="21"/>
        </w:rPr>
        <w:t>（2）</w:t>
      </w:r>
      <w:r w:rsidRPr="007F4825">
        <w:rPr>
          <w:rFonts w:eastAsiaTheme="minorHAnsi" w:hint="eastAsia"/>
          <w:sz w:val="21"/>
          <w:szCs w:val="21"/>
        </w:rPr>
        <w:t>旗帜鲜明讲政治是我们党作为马克思主义政党的根本要求。只有党的政治建设抓好了,党的政治方向、政治立场、政治大局把握住了,党的政治能力提高了,党的建设才能夯基固本。</w:t>
      </w:r>
    </w:p>
    <w:p w14:paraId="3DAE311E" w14:textId="09C061F3" w:rsidR="003E490C" w:rsidRDefault="003E490C" w:rsidP="00794EBF">
      <w:pPr>
        <w:pStyle w:val="a0"/>
        <w:spacing w:line="360" w:lineRule="auto"/>
        <w:ind w:firstLineChars="0" w:firstLine="0"/>
        <w:rPr>
          <w:rFonts w:eastAsiaTheme="minorHAnsi" w:hint="eastAsia"/>
          <w:sz w:val="21"/>
          <w:szCs w:val="21"/>
        </w:rPr>
      </w:pPr>
      <w:r>
        <w:rPr>
          <w:rFonts w:eastAsiaTheme="minorHAnsi" w:hint="eastAsia"/>
          <w:sz w:val="21"/>
          <w:szCs w:val="21"/>
        </w:rPr>
        <w:t>（二）思想建设是党的基础性建设</w:t>
      </w:r>
      <w:r w:rsidR="007F4825">
        <w:rPr>
          <w:rFonts w:eastAsiaTheme="minorHAnsi" w:hint="eastAsia"/>
          <w:sz w:val="21"/>
          <w:szCs w:val="21"/>
        </w:rPr>
        <w:t>/怎么理解</w:t>
      </w:r>
    </w:p>
    <w:p w14:paraId="0F5ADBF0" w14:textId="501D2972" w:rsidR="007F4825" w:rsidRDefault="007F4825" w:rsidP="00794EBF">
      <w:pPr>
        <w:pStyle w:val="a0"/>
        <w:spacing w:line="360" w:lineRule="auto"/>
        <w:ind w:firstLineChars="0" w:firstLine="0"/>
        <w:rPr>
          <w:rFonts w:eastAsiaTheme="minorHAnsi" w:hint="eastAsia"/>
          <w:sz w:val="21"/>
          <w:szCs w:val="21"/>
        </w:rPr>
      </w:pPr>
      <w:r>
        <w:rPr>
          <w:rFonts w:eastAsiaTheme="minorHAnsi" w:hint="eastAsia"/>
          <w:sz w:val="21"/>
          <w:szCs w:val="21"/>
        </w:rPr>
        <w:t>（1）</w:t>
      </w:r>
      <w:r w:rsidR="00166915" w:rsidRPr="00166915">
        <w:rPr>
          <w:rFonts w:eastAsiaTheme="minorHAnsi" w:hint="eastAsia"/>
          <w:sz w:val="21"/>
          <w:szCs w:val="21"/>
        </w:rPr>
        <w:t>加强思想建设是坚守理想信念、坚定革命意志的前提。理想信念的坚定,来自思想理论的坚定。</w:t>
      </w:r>
    </w:p>
    <w:p w14:paraId="2FC83280" w14:textId="3A684C0C" w:rsidR="007F4825" w:rsidRDefault="007F4825" w:rsidP="00794EBF">
      <w:pPr>
        <w:pStyle w:val="a0"/>
        <w:spacing w:line="360" w:lineRule="auto"/>
        <w:ind w:firstLineChars="0" w:firstLine="0"/>
        <w:rPr>
          <w:rFonts w:eastAsiaTheme="minorHAnsi" w:hint="eastAsia"/>
          <w:sz w:val="21"/>
          <w:szCs w:val="21"/>
        </w:rPr>
      </w:pPr>
      <w:r>
        <w:rPr>
          <w:rFonts w:eastAsiaTheme="minorHAnsi" w:hint="eastAsia"/>
          <w:sz w:val="21"/>
          <w:szCs w:val="21"/>
        </w:rPr>
        <w:t>（2）</w:t>
      </w:r>
      <w:r w:rsidR="00166915" w:rsidRPr="00166915">
        <w:rPr>
          <w:rFonts w:eastAsiaTheme="minorHAnsi" w:hint="eastAsia"/>
          <w:sz w:val="21"/>
          <w:szCs w:val="21"/>
        </w:rPr>
        <w:t>加强思想建设是保持政治上清醒坚定、行动上团结统一的要求。</w:t>
      </w:r>
    </w:p>
    <w:p w14:paraId="23DDD5D1" w14:textId="5B99992B" w:rsidR="007F4825" w:rsidRDefault="007F4825" w:rsidP="00794EBF">
      <w:pPr>
        <w:pStyle w:val="a0"/>
        <w:spacing w:line="360" w:lineRule="auto"/>
        <w:ind w:firstLineChars="0" w:firstLine="0"/>
        <w:rPr>
          <w:rFonts w:eastAsiaTheme="minorHAnsi" w:hint="eastAsia"/>
          <w:sz w:val="21"/>
          <w:szCs w:val="21"/>
        </w:rPr>
      </w:pPr>
      <w:r>
        <w:rPr>
          <w:rFonts w:eastAsiaTheme="minorHAnsi" w:hint="eastAsia"/>
          <w:sz w:val="21"/>
          <w:szCs w:val="21"/>
        </w:rPr>
        <w:lastRenderedPageBreak/>
        <w:t>（3）</w:t>
      </w:r>
      <w:r w:rsidR="00166915" w:rsidRPr="00166915">
        <w:rPr>
          <w:rFonts w:eastAsiaTheme="minorHAnsi" w:hint="eastAsia"/>
          <w:sz w:val="21"/>
          <w:szCs w:val="21"/>
        </w:rPr>
        <w:t>加强思想建设是贯彻党的理论和路线方针政策、推进党和国家事业</w:t>
      </w:r>
      <w:r w:rsidR="00166915">
        <w:rPr>
          <w:rFonts w:eastAsiaTheme="minorHAnsi" w:hint="eastAsia"/>
          <w:sz w:val="21"/>
          <w:szCs w:val="21"/>
        </w:rPr>
        <w:t>发展的重要保障。</w:t>
      </w:r>
    </w:p>
    <w:p w14:paraId="5E9F1CB0" w14:textId="77777777" w:rsidR="003E490C" w:rsidRDefault="003E490C" w:rsidP="00794EBF">
      <w:pPr>
        <w:pStyle w:val="a0"/>
        <w:spacing w:line="360" w:lineRule="auto"/>
        <w:ind w:firstLineChars="0" w:firstLine="0"/>
        <w:rPr>
          <w:rFonts w:eastAsiaTheme="minorHAnsi"/>
          <w:sz w:val="21"/>
          <w:szCs w:val="21"/>
        </w:rPr>
      </w:pPr>
      <w:r>
        <w:rPr>
          <w:rFonts w:eastAsiaTheme="minorHAnsi" w:hint="eastAsia"/>
          <w:sz w:val="21"/>
          <w:szCs w:val="21"/>
        </w:rPr>
        <w:t xml:space="preserve">（三）贯彻新时代党的组织路线 </w:t>
      </w:r>
    </w:p>
    <w:p w14:paraId="2AC77BE3" w14:textId="5E6D8600" w:rsidR="003309E5" w:rsidRPr="003309E5" w:rsidRDefault="003309E5" w:rsidP="003309E5">
      <w:pPr>
        <w:pStyle w:val="a0"/>
        <w:spacing w:line="360" w:lineRule="auto"/>
        <w:ind w:firstLineChars="0" w:firstLine="0"/>
        <w:rPr>
          <w:rFonts w:eastAsiaTheme="minorHAnsi"/>
          <w:sz w:val="21"/>
          <w:szCs w:val="21"/>
        </w:rPr>
      </w:pPr>
      <w:r w:rsidRPr="003309E5">
        <w:rPr>
          <w:rFonts w:eastAsiaTheme="minorHAnsi" w:hint="eastAsia"/>
          <w:sz w:val="21"/>
          <w:szCs w:val="21"/>
        </w:rPr>
        <w:t>（1）以组织体系建设为重点</w:t>
      </w:r>
    </w:p>
    <w:p w14:paraId="6EFEAC3A" w14:textId="4BD1493B" w:rsidR="003309E5" w:rsidRPr="003309E5" w:rsidRDefault="003309E5" w:rsidP="00794EBF">
      <w:pPr>
        <w:pStyle w:val="a0"/>
        <w:spacing w:line="360" w:lineRule="auto"/>
        <w:ind w:firstLineChars="0" w:firstLine="0"/>
        <w:rPr>
          <w:rFonts w:eastAsiaTheme="minorHAnsi" w:hint="eastAsia"/>
          <w:sz w:val="21"/>
          <w:szCs w:val="21"/>
        </w:rPr>
      </w:pPr>
      <w:r w:rsidRPr="003309E5">
        <w:rPr>
          <w:rFonts w:eastAsiaTheme="minorHAnsi" w:hint="eastAsia"/>
          <w:sz w:val="21"/>
          <w:szCs w:val="21"/>
        </w:rPr>
        <w:t>（2）建设忠诚干净担当的高素质专业化干部队伍</w:t>
      </w:r>
    </w:p>
    <w:p w14:paraId="191C7178" w14:textId="77777777" w:rsidR="003E490C" w:rsidRDefault="003E490C" w:rsidP="00794EBF">
      <w:pPr>
        <w:pStyle w:val="a0"/>
        <w:spacing w:line="360" w:lineRule="auto"/>
        <w:ind w:firstLineChars="0" w:firstLine="0"/>
        <w:rPr>
          <w:rFonts w:eastAsiaTheme="minorHAnsi"/>
          <w:sz w:val="21"/>
          <w:szCs w:val="21"/>
        </w:rPr>
      </w:pPr>
      <w:r>
        <w:rPr>
          <w:rFonts w:eastAsiaTheme="minorHAnsi" w:hint="eastAsia"/>
          <w:sz w:val="21"/>
          <w:szCs w:val="21"/>
        </w:rPr>
        <w:t>（四）始终绷紧作风建设这根弦</w:t>
      </w:r>
    </w:p>
    <w:p w14:paraId="6EA73242" w14:textId="0AD11A78" w:rsidR="003309E5" w:rsidRPr="003309E5" w:rsidRDefault="003309E5" w:rsidP="00794EBF">
      <w:pPr>
        <w:pStyle w:val="a0"/>
        <w:spacing w:line="360" w:lineRule="auto"/>
        <w:ind w:firstLineChars="0" w:firstLine="0"/>
        <w:rPr>
          <w:rFonts w:eastAsiaTheme="minorHAnsi"/>
          <w:sz w:val="21"/>
          <w:szCs w:val="21"/>
        </w:rPr>
      </w:pPr>
      <w:r w:rsidRPr="003309E5">
        <w:rPr>
          <w:rFonts w:eastAsiaTheme="minorHAnsi" w:hint="eastAsia"/>
          <w:sz w:val="21"/>
          <w:szCs w:val="21"/>
        </w:rPr>
        <w:t>（1）持之以恒纠治四风</w:t>
      </w:r>
    </w:p>
    <w:p w14:paraId="2A0C51CB" w14:textId="628C1629" w:rsidR="003309E5" w:rsidRPr="003309E5" w:rsidRDefault="003309E5" w:rsidP="00794EBF">
      <w:pPr>
        <w:pStyle w:val="a0"/>
        <w:spacing w:line="360" w:lineRule="auto"/>
        <w:ind w:firstLineChars="0" w:firstLine="0"/>
        <w:rPr>
          <w:rFonts w:eastAsiaTheme="minorHAnsi" w:hint="eastAsia"/>
          <w:sz w:val="21"/>
          <w:szCs w:val="21"/>
        </w:rPr>
      </w:pPr>
      <w:r w:rsidRPr="003309E5">
        <w:rPr>
          <w:rFonts w:eastAsiaTheme="minorHAnsi" w:hint="eastAsia"/>
          <w:sz w:val="21"/>
          <w:szCs w:val="21"/>
        </w:rPr>
        <w:t>（2）党风政风与社会风气为之一新</w:t>
      </w:r>
    </w:p>
    <w:p w14:paraId="7339C0CA" w14:textId="77777777" w:rsidR="003E490C" w:rsidRDefault="003E490C" w:rsidP="00794EBF">
      <w:pPr>
        <w:pStyle w:val="a0"/>
        <w:spacing w:line="360" w:lineRule="auto"/>
        <w:ind w:firstLineChars="0" w:firstLine="0"/>
        <w:rPr>
          <w:rFonts w:eastAsiaTheme="minorHAnsi"/>
          <w:sz w:val="21"/>
          <w:szCs w:val="21"/>
        </w:rPr>
      </w:pPr>
      <w:r>
        <w:rPr>
          <w:rFonts w:eastAsiaTheme="minorHAnsi" w:hint="eastAsia"/>
          <w:sz w:val="21"/>
          <w:szCs w:val="21"/>
        </w:rPr>
        <w:t>（五）把纪律的螺丝拧得紧而又紧</w:t>
      </w:r>
    </w:p>
    <w:p w14:paraId="21FB0EC6" w14:textId="47EEDC39" w:rsidR="003309E5" w:rsidRPr="003309E5" w:rsidRDefault="003309E5" w:rsidP="003309E5">
      <w:pPr>
        <w:pStyle w:val="a0"/>
        <w:spacing w:line="360" w:lineRule="auto"/>
        <w:ind w:firstLineChars="0" w:firstLine="0"/>
        <w:rPr>
          <w:rFonts w:eastAsiaTheme="minorHAnsi"/>
          <w:sz w:val="21"/>
          <w:szCs w:val="21"/>
        </w:rPr>
      </w:pPr>
      <w:r w:rsidRPr="003309E5">
        <w:rPr>
          <w:rFonts w:eastAsiaTheme="minorHAnsi" w:hint="eastAsia"/>
          <w:sz w:val="21"/>
          <w:szCs w:val="21"/>
        </w:rPr>
        <w:t>（1）加强纪律建设是全面从严治党的治本之策</w:t>
      </w:r>
    </w:p>
    <w:p w14:paraId="1BDE3BF2" w14:textId="5B0FA46D" w:rsidR="003309E5" w:rsidRPr="003309E5" w:rsidRDefault="003309E5" w:rsidP="00794EBF">
      <w:pPr>
        <w:pStyle w:val="a0"/>
        <w:spacing w:line="360" w:lineRule="auto"/>
        <w:ind w:firstLineChars="0" w:firstLine="0"/>
        <w:rPr>
          <w:rFonts w:eastAsiaTheme="minorHAnsi" w:hint="eastAsia"/>
          <w:sz w:val="21"/>
          <w:szCs w:val="21"/>
        </w:rPr>
      </w:pPr>
      <w:r w:rsidRPr="003309E5">
        <w:rPr>
          <w:rFonts w:eastAsiaTheme="minorHAnsi" w:hint="eastAsia"/>
          <w:sz w:val="21"/>
          <w:szCs w:val="21"/>
        </w:rPr>
        <w:t>（2）必须使纪律成为带电的“高压线”</w:t>
      </w:r>
    </w:p>
    <w:p w14:paraId="09A5E811" w14:textId="77777777" w:rsidR="003E490C" w:rsidRDefault="003E490C" w:rsidP="00794EBF">
      <w:pPr>
        <w:pStyle w:val="a0"/>
        <w:spacing w:line="360" w:lineRule="auto"/>
        <w:ind w:firstLineChars="0" w:firstLine="0"/>
        <w:rPr>
          <w:rFonts w:eastAsiaTheme="minorHAnsi"/>
          <w:sz w:val="21"/>
          <w:szCs w:val="21"/>
        </w:rPr>
      </w:pPr>
      <w:r>
        <w:rPr>
          <w:rFonts w:eastAsiaTheme="minorHAnsi" w:hint="eastAsia"/>
          <w:sz w:val="21"/>
          <w:szCs w:val="21"/>
        </w:rPr>
        <w:t>（六）把制度建设贯穿到党的各项建设之中</w:t>
      </w:r>
    </w:p>
    <w:p w14:paraId="625052F4" w14:textId="71583EE5" w:rsidR="003309E5" w:rsidRPr="003309E5" w:rsidRDefault="003309E5" w:rsidP="003309E5">
      <w:pPr>
        <w:pStyle w:val="a0"/>
        <w:spacing w:line="360" w:lineRule="auto"/>
        <w:ind w:firstLineChars="0" w:firstLine="0"/>
        <w:rPr>
          <w:rFonts w:eastAsiaTheme="minorHAnsi"/>
          <w:sz w:val="21"/>
          <w:szCs w:val="21"/>
        </w:rPr>
      </w:pPr>
      <w:r w:rsidRPr="003309E5">
        <w:rPr>
          <w:rFonts w:eastAsiaTheme="minorHAnsi" w:hint="eastAsia"/>
          <w:sz w:val="21"/>
          <w:szCs w:val="21"/>
        </w:rPr>
        <w:t>（1）不断扎紧扎牢制度笼子</w:t>
      </w:r>
    </w:p>
    <w:p w14:paraId="6D0A241F" w14:textId="34DAE007" w:rsidR="003309E5" w:rsidRPr="003309E5" w:rsidRDefault="003309E5" w:rsidP="003309E5">
      <w:pPr>
        <w:pStyle w:val="a0"/>
        <w:spacing w:line="360" w:lineRule="auto"/>
        <w:ind w:firstLineChars="0" w:firstLine="0"/>
        <w:rPr>
          <w:rFonts w:eastAsiaTheme="minorHAnsi" w:hint="eastAsia"/>
          <w:sz w:val="21"/>
          <w:szCs w:val="21"/>
        </w:rPr>
      </w:pPr>
      <w:r w:rsidRPr="003309E5">
        <w:rPr>
          <w:rFonts w:eastAsiaTheme="minorHAnsi" w:hint="eastAsia"/>
          <w:sz w:val="21"/>
          <w:szCs w:val="21"/>
        </w:rPr>
        <w:t>（2）抓好党内法规制度的落实</w:t>
      </w:r>
    </w:p>
    <w:p w14:paraId="3CC49032" w14:textId="77777777" w:rsidR="003E490C" w:rsidRDefault="003E490C" w:rsidP="00794EBF">
      <w:pPr>
        <w:pStyle w:val="a0"/>
        <w:spacing w:line="360" w:lineRule="auto"/>
        <w:ind w:firstLineChars="0" w:firstLine="0"/>
        <w:rPr>
          <w:rFonts w:eastAsiaTheme="minorHAnsi" w:hint="eastAsia"/>
          <w:sz w:val="21"/>
          <w:szCs w:val="21"/>
        </w:rPr>
      </w:pPr>
      <w:r>
        <w:rPr>
          <w:rFonts w:eastAsiaTheme="minorHAnsi" w:hint="eastAsia"/>
          <w:sz w:val="21"/>
          <w:szCs w:val="21"/>
        </w:rPr>
        <w:t>（七）坚定不移推进反腐败斗争</w:t>
      </w:r>
    </w:p>
    <w:p w14:paraId="55C59613" w14:textId="3EC8B52A" w:rsidR="003309E5" w:rsidRPr="003309E5" w:rsidRDefault="003309E5" w:rsidP="003309E5">
      <w:pPr>
        <w:pStyle w:val="a0"/>
        <w:spacing w:line="360" w:lineRule="auto"/>
        <w:ind w:firstLineChars="0" w:firstLine="0"/>
        <w:rPr>
          <w:rFonts w:eastAsiaTheme="minorHAnsi"/>
          <w:sz w:val="21"/>
          <w:szCs w:val="21"/>
        </w:rPr>
      </w:pPr>
      <w:r w:rsidRPr="003309E5">
        <w:rPr>
          <w:rFonts w:eastAsiaTheme="minorHAnsi" w:hint="eastAsia"/>
          <w:sz w:val="21"/>
          <w:szCs w:val="21"/>
        </w:rPr>
        <w:t>（1）腐败是党长期执政面临的最大威胁</w:t>
      </w:r>
    </w:p>
    <w:p w14:paraId="00D7C6B6" w14:textId="3594042D" w:rsidR="003309E5" w:rsidRPr="003309E5" w:rsidRDefault="003309E5" w:rsidP="003309E5">
      <w:pPr>
        <w:pStyle w:val="a0"/>
        <w:spacing w:line="360" w:lineRule="auto"/>
        <w:ind w:firstLineChars="0" w:firstLine="0"/>
        <w:rPr>
          <w:rFonts w:eastAsiaTheme="minorHAnsi"/>
          <w:sz w:val="21"/>
          <w:szCs w:val="21"/>
        </w:rPr>
      </w:pPr>
      <w:r w:rsidRPr="003309E5">
        <w:rPr>
          <w:rFonts w:eastAsiaTheme="minorHAnsi" w:hint="eastAsia"/>
          <w:sz w:val="21"/>
          <w:szCs w:val="21"/>
        </w:rPr>
        <w:t>（2）坚持标本兼治开展反腐败斗争</w:t>
      </w:r>
    </w:p>
    <w:p w14:paraId="1AE56281" w14:textId="23E6D460" w:rsidR="003309E5" w:rsidRPr="003309E5" w:rsidRDefault="003309E5" w:rsidP="003309E5">
      <w:pPr>
        <w:pStyle w:val="a0"/>
        <w:spacing w:line="360" w:lineRule="auto"/>
        <w:ind w:firstLineChars="0" w:firstLine="0"/>
        <w:rPr>
          <w:rFonts w:eastAsiaTheme="minorHAnsi"/>
          <w:sz w:val="21"/>
          <w:szCs w:val="21"/>
        </w:rPr>
      </w:pPr>
      <w:r w:rsidRPr="003309E5">
        <w:rPr>
          <w:rFonts w:eastAsiaTheme="minorHAnsi" w:hint="eastAsia"/>
          <w:sz w:val="21"/>
          <w:szCs w:val="21"/>
        </w:rPr>
        <w:t>（3）坚持不敢腐、不能腐、不想腐一体推进</w:t>
      </w:r>
    </w:p>
    <w:p w14:paraId="7CA341F9" w14:textId="77777777" w:rsidR="003E490C" w:rsidRPr="003309E5" w:rsidRDefault="003E490C" w:rsidP="00794EBF">
      <w:pPr>
        <w:pStyle w:val="a0"/>
        <w:spacing w:line="360" w:lineRule="auto"/>
        <w:ind w:firstLineChars="0" w:firstLine="0"/>
        <w:rPr>
          <w:rFonts w:eastAsiaTheme="minorHAnsi" w:hint="eastAsia"/>
          <w:sz w:val="21"/>
          <w:szCs w:val="21"/>
        </w:rPr>
      </w:pPr>
    </w:p>
    <w:sectPr w:rsidR="003E490C" w:rsidRPr="003309E5" w:rsidSect="00337734">
      <w:footerReference w:type="default" r:id="rId8"/>
      <w:pgSz w:w="11906" w:h="16838"/>
      <w:pgMar w:top="1440" w:right="1800" w:bottom="1440" w:left="180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71FB1F" w14:textId="77777777" w:rsidR="002F18F9" w:rsidRDefault="002F18F9" w:rsidP="00337734">
      <w:pPr>
        <w:rPr>
          <w:rFonts w:hint="eastAsia"/>
        </w:rPr>
      </w:pPr>
      <w:r>
        <w:separator/>
      </w:r>
    </w:p>
  </w:endnote>
  <w:endnote w:type="continuationSeparator" w:id="0">
    <w:p w14:paraId="0C5150E0" w14:textId="77777777" w:rsidR="002F18F9" w:rsidRDefault="002F18F9" w:rsidP="003377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8736407"/>
      <w:docPartObj>
        <w:docPartGallery w:val="Page Numbers (Bottom of Page)"/>
        <w:docPartUnique/>
      </w:docPartObj>
    </w:sdtPr>
    <w:sdtContent>
      <w:p w14:paraId="7DCF6197" w14:textId="5E16BB28" w:rsidR="00337734" w:rsidRDefault="00337734">
        <w:pPr>
          <w:pStyle w:val="a9"/>
          <w:jc w:val="center"/>
          <w:rPr>
            <w:rFonts w:hint="eastAsia"/>
          </w:rPr>
        </w:pPr>
        <w:r>
          <w:fldChar w:fldCharType="begin"/>
        </w:r>
        <w:r>
          <w:instrText>PAGE   \* MERGEFORMAT</w:instrText>
        </w:r>
        <w:r>
          <w:fldChar w:fldCharType="separate"/>
        </w:r>
        <w:r>
          <w:rPr>
            <w:lang w:val="zh-CN"/>
          </w:rPr>
          <w:t>2</w:t>
        </w:r>
        <w:r>
          <w:fldChar w:fldCharType="end"/>
        </w:r>
      </w:p>
    </w:sdtContent>
  </w:sdt>
  <w:p w14:paraId="5A0CB248" w14:textId="77777777" w:rsidR="00337734" w:rsidRDefault="00337734">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CA6610" w14:textId="77777777" w:rsidR="002F18F9" w:rsidRDefault="002F18F9" w:rsidP="00337734">
      <w:pPr>
        <w:rPr>
          <w:rFonts w:hint="eastAsia"/>
        </w:rPr>
      </w:pPr>
      <w:r>
        <w:separator/>
      </w:r>
    </w:p>
  </w:footnote>
  <w:footnote w:type="continuationSeparator" w:id="0">
    <w:p w14:paraId="1C52E50E" w14:textId="77777777" w:rsidR="002F18F9" w:rsidRDefault="002F18F9" w:rsidP="0033773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18"/>
    <w:multiLevelType w:val="hybridMultilevel"/>
    <w:tmpl w:val="84F08CB6"/>
    <w:lvl w:ilvl="0" w:tplc="362E11DC">
      <w:start w:val="1"/>
      <w:numFmt w:val="japaneseCounting"/>
      <w:lvlText w:val="（%1）"/>
      <w:lvlJc w:val="left"/>
      <w:pPr>
        <w:ind w:left="756" w:hanging="75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135329"/>
    <w:multiLevelType w:val="hybridMultilevel"/>
    <w:tmpl w:val="2C3C80B0"/>
    <w:lvl w:ilvl="0" w:tplc="6A1AC9FA">
      <w:start w:val="1"/>
      <w:numFmt w:val="bullet"/>
      <w:lvlText w:val=""/>
      <w:lvlJc w:val="left"/>
      <w:pPr>
        <w:tabs>
          <w:tab w:val="num" w:pos="720"/>
        </w:tabs>
        <w:ind w:left="720" w:hanging="360"/>
      </w:pPr>
      <w:rPr>
        <w:rFonts w:ascii="Wingdings" w:hAnsi="Wingdings" w:hint="default"/>
      </w:rPr>
    </w:lvl>
    <w:lvl w:ilvl="1" w:tplc="1D9C4C44" w:tentative="1">
      <w:start w:val="1"/>
      <w:numFmt w:val="bullet"/>
      <w:lvlText w:val=""/>
      <w:lvlJc w:val="left"/>
      <w:pPr>
        <w:tabs>
          <w:tab w:val="num" w:pos="1440"/>
        </w:tabs>
        <w:ind w:left="1440" w:hanging="360"/>
      </w:pPr>
      <w:rPr>
        <w:rFonts w:ascii="Wingdings" w:hAnsi="Wingdings" w:hint="default"/>
      </w:rPr>
    </w:lvl>
    <w:lvl w:ilvl="2" w:tplc="3BC4372E" w:tentative="1">
      <w:start w:val="1"/>
      <w:numFmt w:val="bullet"/>
      <w:lvlText w:val=""/>
      <w:lvlJc w:val="left"/>
      <w:pPr>
        <w:tabs>
          <w:tab w:val="num" w:pos="2160"/>
        </w:tabs>
        <w:ind w:left="2160" w:hanging="360"/>
      </w:pPr>
      <w:rPr>
        <w:rFonts w:ascii="Wingdings" w:hAnsi="Wingdings" w:hint="default"/>
      </w:rPr>
    </w:lvl>
    <w:lvl w:ilvl="3" w:tplc="27F449D4" w:tentative="1">
      <w:start w:val="1"/>
      <w:numFmt w:val="bullet"/>
      <w:lvlText w:val=""/>
      <w:lvlJc w:val="left"/>
      <w:pPr>
        <w:tabs>
          <w:tab w:val="num" w:pos="2880"/>
        </w:tabs>
        <w:ind w:left="2880" w:hanging="360"/>
      </w:pPr>
      <w:rPr>
        <w:rFonts w:ascii="Wingdings" w:hAnsi="Wingdings" w:hint="default"/>
      </w:rPr>
    </w:lvl>
    <w:lvl w:ilvl="4" w:tplc="AFB08E56" w:tentative="1">
      <w:start w:val="1"/>
      <w:numFmt w:val="bullet"/>
      <w:lvlText w:val=""/>
      <w:lvlJc w:val="left"/>
      <w:pPr>
        <w:tabs>
          <w:tab w:val="num" w:pos="3600"/>
        </w:tabs>
        <w:ind w:left="3600" w:hanging="360"/>
      </w:pPr>
      <w:rPr>
        <w:rFonts w:ascii="Wingdings" w:hAnsi="Wingdings" w:hint="default"/>
      </w:rPr>
    </w:lvl>
    <w:lvl w:ilvl="5" w:tplc="0F22DA98" w:tentative="1">
      <w:start w:val="1"/>
      <w:numFmt w:val="bullet"/>
      <w:lvlText w:val=""/>
      <w:lvlJc w:val="left"/>
      <w:pPr>
        <w:tabs>
          <w:tab w:val="num" w:pos="4320"/>
        </w:tabs>
        <w:ind w:left="4320" w:hanging="360"/>
      </w:pPr>
      <w:rPr>
        <w:rFonts w:ascii="Wingdings" w:hAnsi="Wingdings" w:hint="default"/>
      </w:rPr>
    </w:lvl>
    <w:lvl w:ilvl="6" w:tplc="71F658EA" w:tentative="1">
      <w:start w:val="1"/>
      <w:numFmt w:val="bullet"/>
      <w:lvlText w:val=""/>
      <w:lvlJc w:val="left"/>
      <w:pPr>
        <w:tabs>
          <w:tab w:val="num" w:pos="5040"/>
        </w:tabs>
        <w:ind w:left="5040" w:hanging="360"/>
      </w:pPr>
      <w:rPr>
        <w:rFonts w:ascii="Wingdings" w:hAnsi="Wingdings" w:hint="default"/>
      </w:rPr>
    </w:lvl>
    <w:lvl w:ilvl="7" w:tplc="6D640564" w:tentative="1">
      <w:start w:val="1"/>
      <w:numFmt w:val="bullet"/>
      <w:lvlText w:val=""/>
      <w:lvlJc w:val="left"/>
      <w:pPr>
        <w:tabs>
          <w:tab w:val="num" w:pos="5760"/>
        </w:tabs>
        <w:ind w:left="5760" w:hanging="360"/>
      </w:pPr>
      <w:rPr>
        <w:rFonts w:ascii="Wingdings" w:hAnsi="Wingdings" w:hint="default"/>
      </w:rPr>
    </w:lvl>
    <w:lvl w:ilvl="8" w:tplc="345AC50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591193"/>
    <w:multiLevelType w:val="hybridMultilevel"/>
    <w:tmpl w:val="31FE5A3A"/>
    <w:lvl w:ilvl="0" w:tplc="3CF4CC9A">
      <w:start w:val="1"/>
      <w:numFmt w:val="japaneseCounting"/>
      <w:lvlText w:val="（%1）"/>
      <w:lvlJc w:val="left"/>
      <w:pPr>
        <w:ind w:left="720" w:hanging="720"/>
      </w:pPr>
      <w:rPr>
        <w:rFonts w:hint="default"/>
      </w:rPr>
    </w:lvl>
    <w:lvl w:ilvl="1" w:tplc="C16854C2">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0ED7937"/>
    <w:multiLevelType w:val="hybridMultilevel"/>
    <w:tmpl w:val="FD6A904A"/>
    <w:lvl w:ilvl="0" w:tplc="847ACD8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92124D"/>
    <w:multiLevelType w:val="hybridMultilevel"/>
    <w:tmpl w:val="BE0A29C6"/>
    <w:lvl w:ilvl="0" w:tplc="50D6AEE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47177FE"/>
    <w:multiLevelType w:val="hybridMultilevel"/>
    <w:tmpl w:val="8E42F828"/>
    <w:lvl w:ilvl="0" w:tplc="79C60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66D0BEA"/>
    <w:multiLevelType w:val="hybridMultilevel"/>
    <w:tmpl w:val="8528B752"/>
    <w:lvl w:ilvl="0" w:tplc="53488A8A">
      <w:start w:val="1"/>
      <w:numFmt w:val="bullet"/>
      <w:lvlText w:val=""/>
      <w:lvlJc w:val="left"/>
      <w:pPr>
        <w:tabs>
          <w:tab w:val="num" w:pos="720"/>
        </w:tabs>
        <w:ind w:left="720" w:hanging="360"/>
      </w:pPr>
      <w:rPr>
        <w:rFonts w:ascii="Wingdings" w:hAnsi="Wingdings" w:hint="default"/>
      </w:rPr>
    </w:lvl>
    <w:lvl w:ilvl="1" w:tplc="5A1E8F74" w:tentative="1">
      <w:start w:val="1"/>
      <w:numFmt w:val="bullet"/>
      <w:lvlText w:val=""/>
      <w:lvlJc w:val="left"/>
      <w:pPr>
        <w:tabs>
          <w:tab w:val="num" w:pos="1440"/>
        </w:tabs>
        <w:ind w:left="1440" w:hanging="360"/>
      </w:pPr>
      <w:rPr>
        <w:rFonts w:ascii="Wingdings" w:hAnsi="Wingdings" w:hint="default"/>
      </w:rPr>
    </w:lvl>
    <w:lvl w:ilvl="2" w:tplc="DD06B750" w:tentative="1">
      <w:start w:val="1"/>
      <w:numFmt w:val="bullet"/>
      <w:lvlText w:val=""/>
      <w:lvlJc w:val="left"/>
      <w:pPr>
        <w:tabs>
          <w:tab w:val="num" w:pos="2160"/>
        </w:tabs>
        <w:ind w:left="2160" w:hanging="360"/>
      </w:pPr>
      <w:rPr>
        <w:rFonts w:ascii="Wingdings" w:hAnsi="Wingdings" w:hint="default"/>
      </w:rPr>
    </w:lvl>
    <w:lvl w:ilvl="3" w:tplc="08309398" w:tentative="1">
      <w:start w:val="1"/>
      <w:numFmt w:val="bullet"/>
      <w:lvlText w:val=""/>
      <w:lvlJc w:val="left"/>
      <w:pPr>
        <w:tabs>
          <w:tab w:val="num" w:pos="2880"/>
        </w:tabs>
        <w:ind w:left="2880" w:hanging="360"/>
      </w:pPr>
      <w:rPr>
        <w:rFonts w:ascii="Wingdings" w:hAnsi="Wingdings" w:hint="default"/>
      </w:rPr>
    </w:lvl>
    <w:lvl w:ilvl="4" w:tplc="BF72EB52" w:tentative="1">
      <w:start w:val="1"/>
      <w:numFmt w:val="bullet"/>
      <w:lvlText w:val=""/>
      <w:lvlJc w:val="left"/>
      <w:pPr>
        <w:tabs>
          <w:tab w:val="num" w:pos="3600"/>
        </w:tabs>
        <w:ind w:left="3600" w:hanging="360"/>
      </w:pPr>
      <w:rPr>
        <w:rFonts w:ascii="Wingdings" w:hAnsi="Wingdings" w:hint="default"/>
      </w:rPr>
    </w:lvl>
    <w:lvl w:ilvl="5" w:tplc="6408225E" w:tentative="1">
      <w:start w:val="1"/>
      <w:numFmt w:val="bullet"/>
      <w:lvlText w:val=""/>
      <w:lvlJc w:val="left"/>
      <w:pPr>
        <w:tabs>
          <w:tab w:val="num" w:pos="4320"/>
        </w:tabs>
        <w:ind w:left="4320" w:hanging="360"/>
      </w:pPr>
      <w:rPr>
        <w:rFonts w:ascii="Wingdings" w:hAnsi="Wingdings" w:hint="default"/>
      </w:rPr>
    </w:lvl>
    <w:lvl w:ilvl="6" w:tplc="B35A06E2" w:tentative="1">
      <w:start w:val="1"/>
      <w:numFmt w:val="bullet"/>
      <w:lvlText w:val=""/>
      <w:lvlJc w:val="left"/>
      <w:pPr>
        <w:tabs>
          <w:tab w:val="num" w:pos="5040"/>
        </w:tabs>
        <w:ind w:left="5040" w:hanging="360"/>
      </w:pPr>
      <w:rPr>
        <w:rFonts w:ascii="Wingdings" w:hAnsi="Wingdings" w:hint="default"/>
      </w:rPr>
    </w:lvl>
    <w:lvl w:ilvl="7" w:tplc="7C78A994" w:tentative="1">
      <w:start w:val="1"/>
      <w:numFmt w:val="bullet"/>
      <w:lvlText w:val=""/>
      <w:lvlJc w:val="left"/>
      <w:pPr>
        <w:tabs>
          <w:tab w:val="num" w:pos="5760"/>
        </w:tabs>
        <w:ind w:left="5760" w:hanging="360"/>
      </w:pPr>
      <w:rPr>
        <w:rFonts w:ascii="Wingdings" w:hAnsi="Wingdings" w:hint="default"/>
      </w:rPr>
    </w:lvl>
    <w:lvl w:ilvl="8" w:tplc="0926383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7803A8"/>
    <w:multiLevelType w:val="hybridMultilevel"/>
    <w:tmpl w:val="01EAF07E"/>
    <w:lvl w:ilvl="0" w:tplc="A81A961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BB643B9"/>
    <w:multiLevelType w:val="hybridMultilevel"/>
    <w:tmpl w:val="CEAC4838"/>
    <w:lvl w:ilvl="0" w:tplc="D8AE116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B6059F"/>
    <w:multiLevelType w:val="hybridMultilevel"/>
    <w:tmpl w:val="8AC4FF92"/>
    <w:lvl w:ilvl="0" w:tplc="3DECFB7A">
      <w:start w:val="1"/>
      <w:numFmt w:val="bullet"/>
      <w:lvlText w:val=""/>
      <w:lvlJc w:val="left"/>
      <w:pPr>
        <w:tabs>
          <w:tab w:val="num" w:pos="720"/>
        </w:tabs>
        <w:ind w:left="720" w:hanging="360"/>
      </w:pPr>
      <w:rPr>
        <w:rFonts w:ascii="Wingdings" w:hAnsi="Wingdings" w:hint="default"/>
      </w:rPr>
    </w:lvl>
    <w:lvl w:ilvl="1" w:tplc="3C7E12FA" w:tentative="1">
      <w:start w:val="1"/>
      <w:numFmt w:val="bullet"/>
      <w:lvlText w:val=""/>
      <w:lvlJc w:val="left"/>
      <w:pPr>
        <w:tabs>
          <w:tab w:val="num" w:pos="1440"/>
        </w:tabs>
        <w:ind w:left="1440" w:hanging="360"/>
      </w:pPr>
      <w:rPr>
        <w:rFonts w:ascii="Wingdings" w:hAnsi="Wingdings" w:hint="default"/>
      </w:rPr>
    </w:lvl>
    <w:lvl w:ilvl="2" w:tplc="4C18C008" w:tentative="1">
      <w:start w:val="1"/>
      <w:numFmt w:val="bullet"/>
      <w:lvlText w:val=""/>
      <w:lvlJc w:val="left"/>
      <w:pPr>
        <w:tabs>
          <w:tab w:val="num" w:pos="2160"/>
        </w:tabs>
        <w:ind w:left="2160" w:hanging="360"/>
      </w:pPr>
      <w:rPr>
        <w:rFonts w:ascii="Wingdings" w:hAnsi="Wingdings" w:hint="default"/>
      </w:rPr>
    </w:lvl>
    <w:lvl w:ilvl="3" w:tplc="6C08C58C" w:tentative="1">
      <w:start w:val="1"/>
      <w:numFmt w:val="bullet"/>
      <w:lvlText w:val=""/>
      <w:lvlJc w:val="left"/>
      <w:pPr>
        <w:tabs>
          <w:tab w:val="num" w:pos="2880"/>
        </w:tabs>
        <w:ind w:left="2880" w:hanging="360"/>
      </w:pPr>
      <w:rPr>
        <w:rFonts w:ascii="Wingdings" w:hAnsi="Wingdings" w:hint="default"/>
      </w:rPr>
    </w:lvl>
    <w:lvl w:ilvl="4" w:tplc="0A3AC026" w:tentative="1">
      <w:start w:val="1"/>
      <w:numFmt w:val="bullet"/>
      <w:lvlText w:val=""/>
      <w:lvlJc w:val="left"/>
      <w:pPr>
        <w:tabs>
          <w:tab w:val="num" w:pos="3600"/>
        </w:tabs>
        <w:ind w:left="3600" w:hanging="360"/>
      </w:pPr>
      <w:rPr>
        <w:rFonts w:ascii="Wingdings" w:hAnsi="Wingdings" w:hint="default"/>
      </w:rPr>
    </w:lvl>
    <w:lvl w:ilvl="5" w:tplc="F80692C0" w:tentative="1">
      <w:start w:val="1"/>
      <w:numFmt w:val="bullet"/>
      <w:lvlText w:val=""/>
      <w:lvlJc w:val="left"/>
      <w:pPr>
        <w:tabs>
          <w:tab w:val="num" w:pos="4320"/>
        </w:tabs>
        <w:ind w:left="4320" w:hanging="360"/>
      </w:pPr>
      <w:rPr>
        <w:rFonts w:ascii="Wingdings" w:hAnsi="Wingdings" w:hint="default"/>
      </w:rPr>
    </w:lvl>
    <w:lvl w:ilvl="6" w:tplc="681A16C2" w:tentative="1">
      <w:start w:val="1"/>
      <w:numFmt w:val="bullet"/>
      <w:lvlText w:val=""/>
      <w:lvlJc w:val="left"/>
      <w:pPr>
        <w:tabs>
          <w:tab w:val="num" w:pos="5040"/>
        </w:tabs>
        <w:ind w:left="5040" w:hanging="360"/>
      </w:pPr>
      <w:rPr>
        <w:rFonts w:ascii="Wingdings" w:hAnsi="Wingdings" w:hint="default"/>
      </w:rPr>
    </w:lvl>
    <w:lvl w:ilvl="7" w:tplc="874C0EC8" w:tentative="1">
      <w:start w:val="1"/>
      <w:numFmt w:val="bullet"/>
      <w:lvlText w:val=""/>
      <w:lvlJc w:val="left"/>
      <w:pPr>
        <w:tabs>
          <w:tab w:val="num" w:pos="5760"/>
        </w:tabs>
        <w:ind w:left="5760" w:hanging="360"/>
      </w:pPr>
      <w:rPr>
        <w:rFonts w:ascii="Wingdings" w:hAnsi="Wingdings" w:hint="default"/>
      </w:rPr>
    </w:lvl>
    <w:lvl w:ilvl="8" w:tplc="5E30E02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2B6BB2"/>
    <w:multiLevelType w:val="hybridMultilevel"/>
    <w:tmpl w:val="BB842680"/>
    <w:lvl w:ilvl="0" w:tplc="54D4AD16">
      <w:start w:val="1"/>
      <w:numFmt w:val="bullet"/>
      <w:lvlText w:val=""/>
      <w:lvlJc w:val="left"/>
      <w:pPr>
        <w:tabs>
          <w:tab w:val="num" w:pos="720"/>
        </w:tabs>
        <w:ind w:left="720" w:hanging="360"/>
      </w:pPr>
      <w:rPr>
        <w:rFonts w:ascii="Wingdings" w:hAnsi="Wingdings" w:hint="default"/>
      </w:rPr>
    </w:lvl>
    <w:lvl w:ilvl="1" w:tplc="D73A8D52" w:tentative="1">
      <w:start w:val="1"/>
      <w:numFmt w:val="bullet"/>
      <w:lvlText w:val=""/>
      <w:lvlJc w:val="left"/>
      <w:pPr>
        <w:tabs>
          <w:tab w:val="num" w:pos="1440"/>
        </w:tabs>
        <w:ind w:left="1440" w:hanging="360"/>
      </w:pPr>
      <w:rPr>
        <w:rFonts w:ascii="Wingdings" w:hAnsi="Wingdings" w:hint="default"/>
      </w:rPr>
    </w:lvl>
    <w:lvl w:ilvl="2" w:tplc="2D58FBBC" w:tentative="1">
      <w:start w:val="1"/>
      <w:numFmt w:val="bullet"/>
      <w:lvlText w:val=""/>
      <w:lvlJc w:val="left"/>
      <w:pPr>
        <w:tabs>
          <w:tab w:val="num" w:pos="2160"/>
        </w:tabs>
        <w:ind w:left="2160" w:hanging="360"/>
      </w:pPr>
      <w:rPr>
        <w:rFonts w:ascii="Wingdings" w:hAnsi="Wingdings" w:hint="default"/>
      </w:rPr>
    </w:lvl>
    <w:lvl w:ilvl="3" w:tplc="093A3AA4" w:tentative="1">
      <w:start w:val="1"/>
      <w:numFmt w:val="bullet"/>
      <w:lvlText w:val=""/>
      <w:lvlJc w:val="left"/>
      <w:pPr>
        <w:tabs>
          <w:tab w:val="num" w:pos="2880"/>
        </w:tabs>
        <w:ind w:left="2880" w:hanging="360"/>
      </w:pPr>
      <w:rPr>
        <w:rFonts w:ascii="Wingdings" w:hAnsi="Wingdings" w:hint="default"/>
      </w:rPr>
    </w:lvl>
    <w:lvl w:ilvl="4" w:tplc="130855B6" w:tentative="1">
      <w:start w:val="1"/>
      <w:numFmt w:val="bullet"/>
      <w:lvlText w:val=""/>
      <w:lvlJc w:val="left"/>
      <w:pPr>
        <w:tabs>
          <w:tab w:val="num" w:pos="3600"/>
        </w:tabs>
        <w:ind w:left="3600" w:hanging="360"/>
      </w:pPr>
      <w:rPr>
        <w:rFonts w:ascii="Wingdings" w:hAnsi="Wingdings" w:hint="default"/>
      </w:rPr>
    </w:lvl>
    <w:lvl w:ilvl="5" w:tplc="9196CD74" w:tentative="1">
      <w:start w:val="1"/>
      <w:numFmt w:val="bullet"/>
      <w:lvlText w:val=""/>
      <w:lvlJc w:val="left"/>
      <w:pPr>
        <w:tabs>
          <w:tab w:val="num" w:pos="4320"/>
        </w:tabs>
        <w:ind w:left="4320" w:hanging="360"/>
      </w:pPr>
      <w:rPr>
        <w:rFonts w:ascii="Wingdings" w:hAnsi="Wingdings" w:hint="default"/>
      </w:rPr>
    </w:lvl>
    <w:lvl w:ilvl="6" w:tplc="7AB62974" w:tentative="1">
      <w:start w:val="1"/>
      <w:numFmt w:val="bullet"/>
      <w:lvlText w:val=""/>
      <w:lvlJc w:val="left"/>
      <w:pPr>
        <w:tabs>
          <w:tab w:val="num" w:pos="5040"/>
        </w:tabs>
        <w:ind w:left="5040" w:hanging="360"/>
      </w:pPr>
      <w:rPr>
        <w:rFonts w:ascii="Wingdings" w:hAnsi="Wingdings" w:hint="default"/>
      </w:rPr>
    </w:lvl>
    <w:lvl w:ilvl="7" w:tplc="C9DA4398" w:tentative="1">
      <w:start w:val="1"/>
      <w:numFmt w:val="bullet"/>
      <w:lvlText w:val=""/>
      <w:lvlJc w:val="left"/>
      <w:pPr>
        <w:tabs>
          <w:tab w:val="num" w:pos="5760"/>
        </w:tabs>
        <w:ind w:left="5760" w:hanging="360"/>
      </w:pPr>
      <w:rPr>
        <w:rFonts w:ascii="Wingdings" w:hAnsi="Wingdings" w:hint="default"/>
      </w:rPr>
    </w:lvl>
    <w:lvl w:ilvl="8" w:tplc="7CE60F1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983150"/>
    <w:multiLevelType w:val="hybridMultilevel"/>
    <w:tmpl w:val="7248CECA"/>
    <w:lvl w:ilvl="0" w:tplc="3432DD76">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2D5E1CE7"/>
    <w:multiLevelType w:val="hybridMultilevel"/>
    <w:tmpl w:val="A5F05EAC"/>
    <w:lvl w:ilvl="0" w:tplc="09D0CE8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E5A7C96"/>
    <w:multiLevelType w:val="hybridMultilevel"/>
    <w:tmpl w:val="0518A458"/>
    <w:lvl w:ilvl="0" w:tplc="6D28F85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809676F"/>
    <w:multiLevelType w:val="hybridMultilevel"/>
    <w:tmpl w:val="D4A07854"/>
    <w:lvl w:ilvl="0" w:tplc="A072AFD8">
      <w:start w:val="1"/>
      <w:numFmt w:val="bullet"/>
      <w:lvlText w:val=""/>
      <w:lvlJc w:val="left"/>
      <w:pPr>
        <w:tabs>
          <w:tab w:val="num" w:pos="720"/>
        </w:tabs>
        <w:ind w:left="720" w:hanging="360"/>
      </w:pPr>
      <w:rPr>
        <w:rFonts w:ascii="Wingdings" w:hAnsi="Wingdings" w:hint="default"/>
      </w:rPr>
    </w:lvl>
    <w:lvl w:ilvl="1" w:tplc="A66C0620" w:tentative="1">
      <w:start w:val="1"/>
      <w:numFmt w:val="bullet"/>
      <w:lvlText w:val=""/>
      <w:lvlJc w:val="left"/>
      <w:pPr>
        <w:tabs>
          <w:tab w:val="num" w:pos="1440"/>
        </w:tabs>
        <w:ind w:left="1440" w:hanging="360"/>
      </w:pPr>
      <w:rPr>
        <w:rFonts w:ascii="Wingdings" w:hAnsi="Wingdings" w:hint="default"/>
      </w:rPr>
    </w:lvl>
    <w:lvl w:ilvl="2" w:tplc="6A6044E0" w:tentative="1">
      <w:start w:val="1"/>
      <w:numFmt w:val="bullet"/>
      <w:lvlText w:val=""/>
      <w:lvlJc w:val="left"/>
      <w:pPr>
        <w:tabs>
          <w:tab w:val="num" w:pos="2160"/>
        </w:tabs>
        <w:ind w:left="2160" w:hanging="360"/>
      </w:pPr>
      <w:rPr>
        <w:rFonts w:ascii="Wingdings" w:hAnsi="Wingdings" w:hint="default"/>
      </w:rPr>
    </w:lvl>
    <w:lvl w:ilvl="3" w:tplc="98208054" w:tentative="1">
      <w:start w:val="1"/>
      <w:numFmt w:val="bullet"/>
      <w:lvlText w:val=""/>
      <w:lvlJc w:val="left"/>
      <w:pPr>
        <w:tabs>
          <w:tab w:val="num" w:pos="2880"/>
        </w:tabs>
        <w:ind w:left="2880" w:hanging="360"/>
      </w:pPr>
      <w:rPr>
        <w:rFonts w:ascii="Wingdings" w:hAnsi="Wingdings" w:hint="default"/>
      </w:rPr>
    </w:lvl>
    <w:lvl w:ilvl="4" w:tplc="938E53B8" w:tentative="1">
      <w:start w:val="1"/>
      <w:numFmt w:val="bullet"/>
      <w:lvlText w:val=""/>
      <w:lvlJc w:val="left"/>
      <w:pPr>
        <w:tabs>
          <w:tab w:val="num" w:pos="3600"/>
        </w:tabs>
        <w:ind w:left="3600" w:hanging="360"/>
      </w:pPr>
      <w:rPr>
        <w:rFonts w:ascii="Wingdings" w:hAnsi="Wingdings" w:hint="default"/>
      </w:rPr>
    </w:lvl>
    <w:lvl w:ilvl="5" w:tplc="39062778" w:tentative="1">
      <w:start w:val="1"/>
      <w:numFmt w:val="bullet"/>
      <w:lvlText w:val=""/>
      <w:lvlJc w:val="left"/>
      <w:pPr>
        <w:tabs>
          <w:tab w:val="num" w:pos="4320"/>
        </w:tabs>
        <w:ind w:left="4320" w:hanging="360"/>
      </w:pPr>
      <w:rPr>
        <w:rFonts w:ascii="Wingdings" w:hAnsi="Wingdings" w:hint="default"/>
      </w:rPr>
    </w:lvl>
    <w:lvl w:ilvl="6" w:tplc="76B0A1E4" w:tentative="1">
      <w:start w:val="1"/>
      <w:numFmt w:val="bullet"/>
      <w:lvlText w:val=""/>
      <w:lvlJc w:val="left"/>
      <w:pPr>
        <w:tabs>
          <w:tab w:val="num" w:pos="5040"/>
        </w:tabs>
        <w:ind w:left="5040" w:hanging="360"/>
      </w:pPr>
      <w:rPr>
        <w:rFonts w:ascii="Wingdings" w:hAnsi="Wingdings" w:hint="default"/>
      </w:rPr>
    </w:lvl>
    <w:lvl w:ilvl="7" w:tplc="565EB372" w:tentative="1">
      <w:start w:val="1"/>
      <w:numFmt w:val="bullet"/>
      <w:lvlText w:val=""/>
      <w:lvlJc w:val="left"/>
      <w:pPr>
        <w:tabs>
          <w:tab w:val="num" w:pos="5760"/>
        </w:tabs>
        <w:ind w:left="5760" w:hanging="360"/>
      </w:pPr>
      <w:rPr>
        <w:rFonts w:ascii="Wingdings" w:hAnsi="Wingdings" w:hint="default"/>
      </w:rPr>
    </w:lvl>
    <w:lvl w:ilvl="8" w:tplc="950C7EF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566A8E"/>
    <w:multiLevelType w:val="hybridMultilevel"/>
    <w:tmpl w:val="AB5A193C"/>
    <w:lvl w:ilvl="0" w:tplc="C71CFBB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6AB5F4B"/>
    <w:multiLevelType w:val="hybridMultilevel"/>
    <w:tmpl w:val="56904D58"/>
    <w:lvl w:ilvl="0" w:tplc="64824A8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80C1935"/>
    <w:multiLevelType w:val="hybridMultilevel"/>
    <w:tmpl w:val="92BA6B26"/>
    <w:lvl w:ilvl="0" w:tplc="EA08EFDC">
      <w:start w:val="1"/>
      <w:numFmt w:val="bullet"/>
      <w:lvlText w:val=""/>
      <w:lvlJc w:val="left"/>
      <w:pPr>
        <w:tabs>
          <w:tab w:val="num" w:pos="720"/>
        </w:tabs>
        <w:ind w:left="720" w:hanging="360"/>
      </w:pPr>
      <w:rPr>
        <w:rFonts w:ascii="Wingdings" w:hAnsi="Wingdings" w:hint="default"/>
      </w:rPr>
    </w:lvl>
    <w:lvl w:ilvl="1" w:tplc="94A4ECF4" w:tentative="1">
      <w:start w:val="1"/>
      <w:numFmt w:val="bullet"/>
      <w:lvlText w:val=""/>
      <w:lvlJc w:val="left"/>
      <w:pPr>
        <w:tabs>
          <w:tab w:val="num" w:pos="1440"/>
        </w:tabs>
        <w:ind w:left="1440" w:hanging="360"/>
      </w:pPr>
      <w:rPr>
        <w:rFonts w:ascii="Wingdings" w:hAnsi="Wingdings" w:hint="default"/>
      </w:rPr>
    </w:lvl>
    <w:lvl w:ilvl="2" w:tplc="0BF053B2" w:tentative="1">
      <w:start w:val="1"/>
      <w:numFmt w:val="bullet"/>
      <w:lvlText w:val=""/>
      <w:lvlJc w:val="left"/>
      <w:pPr>
        <w:tabs>
          <w:tab w:val="num" w:pos="2160"/>
        </w:tabs>
        <w:ind w:left="2160" w:hanging="360"/>
      </w:pPr>
      <w:rPr>
        <w:rFonts w:ascii="Wingdings" w:hAnsi="Wingdings" w:hint="default"/>
      </w:rPr>
    </w:lvl>
    <w:lvl w:ilvl="3" w:tplc="3B7EB2E4" w:tentative="1">
      <w:start w:val="1"/>
      <w:numFmt w:val="bullet"/>
      <w:lvlText w:val=""/>
      <w:lvlJc w:val="left"/>
      <w:pPr>
        <w:tabs>
          <w:tab w:val="num" w:pos="2880"/>
        </w:tabs>
        <w:ind w:left="2880" w:hanging="360"/>
      </w:pPr>
      <w:rPr>
        <w:rFonts w:ascii="Wingdings" w:hAnsi="Wingdings" w:hint="default"/>
      </w:rPr>
    </w:lvl>
    <w:lvl w:ilvl="4" w:tplc="6DB2BF88" w:tentative="1">
      <w:start w:val="1"/>
      <w:numFmt w:val="bullet"/>
      <w:lvlText w:val=""/>
      <w:lvlJc w:val="left"/>
      <w:pPr>
        <w:tabs>
          <w:tab w:val="num" w:pos="3600"/>
        </w:tabs>
        <w:ind w:left="3600" w:hanging="360"/>
      </w:pPr>
      <w:rPr>
        <w:rFonts w:ascii="Wingdings" w:hAnsi="Wingdings" w:hint="default"/>
      </w:rPr>
    </w:lvl>
    <w:lvl w:ilvl="5" w:tplc="6840FDBC" w:tentative="1">
      <w:start w:val="1"/>
      <w:numFmt w:val="bullet"/>
      <w:lvlText w:val=""/>
      <w:lvlJc w:val="left"/>
      <w:pPr>
        <w:tabs>
          <w:tab w:val="num" w:pos="4320"/>
        </w:tabs>
        <w:ind w:left="4320" w:hanging="360"/>
      </w:pPr>
      <w:rPr>
        <w:rFonts w:ascii="Wingdings" w:hAnsi="Wingdings" w:hint="default"/>
      </w:rPr>
    </w:lvl>
    <w:lvl w:ilvl="6" w:tplc="B1B0590E" w:tentative="1">
      <w:start w:val="1"/>
      <w:numFmt w:val="bullet"/>
      <w:lvlText w:val=""/>
      <w:lvlJc w:val="left"/>
      <w:pPr>
        <w:tabs>
          <w:tab w:val="num" w:pos="5040"/>
        </w:tabs>
        <w:ind w:left="5040" w:hanging="360"/>
      </w:pPr>
      <w:rPr>
        <w:rFonts w:ascii="Wingdings" w:hAnsi="Wingdings" w:hint="default"/>
      </w:rPr>
    </w:lvl>
    <w:lvl w:ilvl="7" w:tplc="C10EBEE6" w:tentative="1">
      <w:start w:val="1"/>
      <w:numFmt w:val="bullet"/>
      <w:lvlText w:val=""/>
      <w:lvlJc w:val="left"/>
      <w:pPr>
        <w:tabs>
          <w:tab w:val="num" w:pos="5760"/>
        </w:tabs>
        <w:ind w:left="5760" w:hanging="360"/>
      </w:pPr>
      <w:rPr>
        <w:rFonts w:ascii="Wingdings" w:hAnsi="Wingdings" w:hint="default"/>
      </w:rPr>
    </w:lvl>
    <w:lvl w:ilvl="8" w:tplc="F2E623D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B27741"/>
    <w:multiLevelType w:val="hybridMultilevel"/>
    <w:tmpl w:val="04440D8E"/>
    <w:lvl w:ilvl="0" w:tplc="68D2A06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D7925A9"/>
    <w:multiLevelType w:val="hybridMultilevel"/>
    <w:tmpl w:val="229E82EC"/>
    <w:lvl w:ilvl="0" w:tplc="F476EEA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F2E419E"/>
    <w:multiLevelType w:val="hybridMultilevel"/>
    <w:tmpl w:val="1C38F0BE"/>
    <w:lvl w:ilvl="0" w:tplc="ABF0A3E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F863FF9"/>
    <w:multiLevelType w:val="hybridMultilevel"/>
    <w:tmpl w:val="C7FA4DA4"/>
    <w:lvl w:ilvl="0" w:tplc="0A8279CA">
      <w:start w:val="1"/>
      <w:numFmt w:val="bullet"/>
      <w:lvlText w:val=""/>
      <w:lvlJc w:val="left"/>
      <w:pPr>
        <w:tabs>
          <w:tab w:val="num" w:pos="720"/>
        </w:tabs>
        <w:ind w:left="720" w:hanging="360"/>
      </w:pPr>
      <w:rPr>
        <w:rFonts w:ascii="Wingdings" w:hAnsi="Wingdings" w:hint="default"/>
      </w:rPr>
    </w:lvl>
    <w:lvl w:ilvl="1" w:tplc="CC4883A8" w:tentative="1">
      <w:start w:val="1"/>
      <w:numFmt w:val="bullet"/>
      <w:lvlText w:val=""/>
      <w:lvlJc w:val="left"/>
      <w:pPr>
        <w:tabs>
          <w:tab w:val="num" w:pos="1440"/>
        </w:tabs>
        <w:ind w:left="1440" w:hanging="360"/>
      </w:pPr>
      <w:rPr>
        <w:rFonts w:ascii="Wingdings" w:hAnsi="Wingdings" w:hint="default"/>
      </w:rPr>
    </w:lvl>
    <w:lvl w:ilvl="2" w:tplc="3AB8ED1E" w:tentative="1">
      <w:start w:val="1"/>
      <w:numFmt w:val="bullet"/>
      <w:lvlText w:val=""/>
      <w:lvlJc w:val="left"/>
      <w:pPr>
        <w:tabs>
          <w:tab w:val="num" w:pos="2160"/>
        </w:tabs>
        <w:ind w:left="2160" w:hanging="360"/>
      </w:pPr>
      <w:rPr>
        <w:rFonts w:ascii="Wingdings" w:hAnsi="Wingdings" w:hint="default"/>
      </w:rPr>
    </w:lvl>
    <w:lvl w:ilvl="3" w:tplc="2648E816" w:tentative="1">
      <w:start w:val="1"/>
      <w:numFmt w:val="bullet"/>
      <w:lvlText w:val=""/>
      <w:lvlJc w:val="left"/>
      <w:pPr>
        <w:tabs>
          <w:tab w:val="num" w:pos="2880"/>
        </w:tabs>
        <w:ind w:left="2880" w:hanging="360"/>
      </w:pPr>
      <w:rPr>
        <w:rFonts w:ascii="Wingdings" w:hAnsi="Wingdings" w:hint="default"/>
      </w:rPr>
    </w:lvl>
    <w:lvl w:ilvl="4" w:tplc="5308AE10" w:tentative="1">
      <w:start w:val="1"/>
      <w:numFmt w:val="bullet"/>
      <w:lvlText w:val=""/>
      <w:lvlJc w:val="left"/>
      <w:pPr>
        <w:tabs>
          <w:tab w:val="num" w:pos="3600"/>
        </w:tabs>
        <w:ind w:left="3600" w:hanging="360"/>
      </w:pPr>
      <w:rPr>
        <w:rFonts w:ascii="Wingdings" w:hAnsi="Wingdings" w:hint="default"/>
      </w:rPr>
    </w:lvl>
    <w:lvl w:ilvl="5" w:tplc="36E6938C" w:tentative="1">
      <w:start w:val="1"/>
      <w:numFmt w:val="bullet"/>
      <w:lvlText w:val=""/>
      <w:lvlJc w:val="left"/>
      <w:pPr>
        <w:tabs>
          <w:tab w:val="num" w:pos="4320"/>
        </w:tabs>
        <w:ind w:left="4320" w:hanging="360"/>
      </w:pPr>
      <w:rPr>
        <w:rFonts w:ascii="Wingdings" w:hAnsi="Wingdings" w:hint="default"/>
      </w:rPr>
    </w:lvl>
    <w:lvl w:ilvl="6" w:tplc="DD64FD3A" w:tentative="1">
      <w:start w:val="1"/>
      <w:numFmt w:val="bullet"/>
      <w:lvlText w:val=""/>
      <w:lvlJc w:val="left"/>
      <w:pPr>
        <w:tabs>
          <w:tab w:val="num" w:pos="5040"/>
        </w:tabs>
        <w:ind w:left="5040" w:hanging="360"/>
      </w:pPr>
      <w:rPr>
        <w:rFonts w:ascii="Wingdings" w:hAnsi="Wingdings" w:hint="default"/>
      </w:rPr>
    </w:lvl>
    <w:lvl w:ilvl="7" w:tplc="4E90738C" w:tentative="1">
      <w:start w:val="1"/>
      <w:numFmt w:val="bullet"/>
      <w:lvlText w:val=""/>
      <w:lvlJc w:val="left"/>
      <w:pPr>
        <w:tabs>
          <w:tab w:val="num" w:pos="5760"/>
        </w:tabs>
        <w:ind w:left="5760" w:hanging="360"/>
      </w:pPr>
      <w:rPr>
        <w:rFonts w:ascii="Wingdings" w:hAnsi="Wingdings" w:hint="default"/>
      </w:rPr>
    </w:lvl>
    <w:lvl w:ilvl="8" w:tplc="4BA4287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FF37AA5"/>
    <w:multiLevelType w:val="hybridMultilevel"/>
    <w:tmpl w:val="CB7E1FCE"/>
    <w:lvl w:ilvl="0" w:tplc="5A58392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0BB7C71"/>
    <w:multiLevelType w:val="hybridMultilevel"/>
    <w:tmpl w:val="AD900D46"/>
    <w:lvl w:ilvl="0" w:tplc="A2540014">
      <w:start w:val="1"/>
      <w:numFmt w:val="bullet"/>
      <w:lvlText w:val=""/>
      <w:lvlJc w:val="left"/>
      <w:pPr>
        <w:tabs>
          <w:tab w:val="num" w:pos="720"/>
        </w:tabs>
        <w:ind w:left="720" w:hanging="360"/>
      </w:pPr>
      <w:rPr>
        <w:rFonts w:ascii="Wingdings" w:hAnsi="Wingdings" w:hint="default"/>
      </w:rPr>
    </w:lvl>
    <w:lvl w:ilvl="1" w:tplc="37066068" w:tentative="1">
      <w:start w:val="1"/>
      <w:numFmt w:val="bullet"/>
      <w:lvlText w:val=""/>
      <w:lvlJc w:val="left"/>
      <w:pPr>
        <w:tabs>
          <w:tab w:val="num" w:pos="1440"/>
        </w:tabs>
        <w:ind w:left="1440" w:hanging="360"/>
      </w:pPr>
      <w:rPr>
        <w:rFonts w:ascii="Wingdings" w:hAnsi="Wingdings" w:hint="default"/>
      </w:rPr>
    </w:lvl>
    <w:lvl w:ilvl="2" w:tplc="CD025094" w:tentative="1">
      <w:start w:val="1"/>
      <w:numFmt w:val="bullet"/>
      <w:lvlText w:val=""/>
      <w:lvlJc w:val="left"/>
      <w:pPr>
        <w:tabs>
          <w:tab w:val="num" w:pos="2160"/>
        </w:tabs>
        <w:ind w:left="2160" w:hanging="360"/>
      </w:pPr>
      <w:rPr>
        <w:rFonts w:ascii="Wingdings" w:hAnsi="Wingdings" w:hint="default"/>
      </w:rPr>
    </w:lvl>
    <w:lvl w:ilvl="3" w:tplc="B5EEF08A" w:tentative="1">
      <w:start w:val="1"/>
      <w:numFmt w:val="bullet"/>
      <w:lvlText w:val=""/>
      <w:lvlJc w:val="left"/>
      <w:pPr>
        <w:tabs>
          <w:tab w:val="num" w:pos="2880"/>
        </w:tabs>
        <w:ind w:left="2880" w:hanging="360"/>
      </w:pPr>
      <w:rPr>
        <w:rFonts w:ascii="Wingdings" w:hAnsi="Wingdings" w:hint="default"/>
      </w:rPr>
    </w:lvl>
    <w:lvl w:ilvl="4" w:tplc="5CB6401E" w:tentative="1">
      <w:start w:val="1"/>
      <w:numFmt w:val="bullet"/>
      <w:lvlText w:val=""/>
      <w:lvlJc w:val="left"/>
      <w:pPr>
        <w:tabs>
          <w:tab w:val="num" w:pos="3600"/>
        </w:tabs>
        <w:ind w:left="3600" w:hanging="360"/>
      </w:pPr>
      <w:rPr>
        <w:rFonts w:ascii="Wingdings" w:hAnsi="Wingdings" w:hint="default"/>
      </w:rPr>
    </w:lvl>
    <w:lvl w:ilvl="5" w:tplc="17AC8A2E" w:tentative="1">
      <w:start w:val="1"/>
      <w:numFmt w:val="bullet"/>
      <w:lvlText w:val=""/>
      <w:lvlJc w:val="left"/>
      <w:pPr>
        <w:tabs>
          <w:tab w:val="num" w:pos="4320"/>
        </w:tabs>
        <w:ind w:left="4320" w:hanging="360"/>
      </w:pPr>
      <w:rPr>
        <w:rFonts w:ascii="Wingdings" w:hAnsi="Wingdings" w:hint="default"/>
      </w:rPr>
    </w:lvl>
    <w:lvl w:ilvl="6" w:tplc="93B03F3C" w:tentative="1">
      <w:start w:val="1"/>
      <w:numFmt w:val="bullet"/>
      <w:lvlText w:val=""/>
      <w:lvlJc w:val="left"/>
      <w:pPr>
        <w:tabs>
          <w:tab w:val="num" w:pos="5040"/>
        </w:tabs>
        <w:ind w:left="5040" w:hanging="360"/>
      </w:pPr>
      <w:rPr>
        <w:rFonts w:ascii="Wingdings" w:hAnsi="Wingdings" w:hint="default"/>
      </w:rPr>
    </w:lvl>
    <w:lvl w:ilvl="7" w:tplc="37F2C294" w:tentative="1">
      <w:start w:val="1"/>
      <w:numFmt w:val="bullet"/>
      <w:lvlText w:val=""/>
      <w:lvlJc w:val="left"/>
      <w:pPr>
        <w:tabs>
          <w:tab w:val="num" w:pos="5760"/>
        </w:tabs>
        <w:ind w:left="5760" w:hanging="360"/>
      </w:pPr>
      <w:rPr>
        <w:rFonts w:ascii="Wingdings" w:hAnsi="Wingdings" w:hint="default"/>
      </w:rPr>
    </w:lvl>
    <w:lvl w:ilvl="8" w:tplc="2D1A932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73E59CD"/>
    <w:multiLevelType w:val="hybridMultilevel"/>
    <w:tmpl w:val="D32839BA"/>
    <w:lvl w:ilvl="0" w:tplc="1CE4B8DE">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B787CD9"/>
    <w:multiLevelType w:val="hybridMultilevel"/>
    <w:tmpl w:val="ABDE1302"/>
    <w:lvl w:ilvl="0" w:tplc="BA0C11E2">
      <w:start w:val="1"/>
      <w:numFmt w:val="bullet"/>
      <w:lvlText w:val=""/>
      <w:lvlJc w:val="left"/>
      <w:pPr>
        <w:tabs>
          <w:tab w:val="num" w:pos="720"/>
        </w:tabs>
        <w:ind w:left="720" w:hanging="360"/>
      </w:pPr>
      <w:rPr>
        <w:rFonts w:ascii="Wingdings" w:hAnsi="Wingdings" w:hint="default"/>
      </w:rPr>
    </w:lvl>
    <w:lvl w:ilvl="1" w:tplc="85FA329E" w:tentative="1">
      <w:start w:val="1"/>
      <w:numFmt w:val="bullet"/>
      <w:lvlText w:val=""/>
      <w:lvlJc w:val="left"/>
      <w:pPr>
        <w:tabs>
          <w:tab w:val="num" w:pos="1440"/>
        </w:tabs>
        <w:ind w:left="1440" w:hanging="360"/>
      </w:pPr>
      <w:rPr>
        <w:rFonts w:ascii="Wingdings" w:hAnsi="Wingdings" w:hint="default"/>
      </w:rPr>
    </w:lvl>
    <w:lvl w:ilvl="2" w:tplc="4FE8E942" w:tentative="1">
      <w:start w:val="1"/>
      <w:numFmt w:val="bullet"/>
      <w:lvlText w:val=""/>
      <w:lvlJc w:val="left"/>
      <w:pPr>
        <w:tabs>
          <w:tab w:val="num" w:pos="2160"/>
        </w:tabs>
        <w:ind w:left="2160" w:hanging="360"/>
      </w:pPr>
      <w:rPr>
        <w:rFonts w:ascii="Wingdings" w:hAnsi="Wingdings" w:hint="default"/>
      </w:rPr>
    </w:lvl>
    <w:lvl w:ilvl="3" w:tplc="2CD65FE4" w:tentative="1">
      <w:start w:val="1"/>
      <w:numFmt w:val="bullet"/>
      <w:lvlText w:val=""/>
      <w:lvlJc w:val="left"/>
      <w:pPr>
        <w:tabs>
          <w:tab w:val="num" w:pos="2880"/>
        </w:tabs>
        <w:ind w:left="2880" w:hanging="360"/>
      </w:pPr>
      <w:rPr>
        <w:rFonts w:ascii="Wingdings" w:hAnsi="Wingdings" w:hint="default"/>
      </w:rPr>
    </w:lvl>
    <w:lvl w:ilvl="4" w:tplc="4B64BB3E" w:tentative="1">
      <w:start w:val="1"/>
      <w:numFmt w:val="bullet"/>
      <w:lvlText w:val=""/>
      <w:lvlJc w:val="left"/>
      <w:pPr>
        <w:tabs>
          <w:tab w:val="num" w:pos="3600"/>
        </w:tabs>
        <w:ind w:left="3600" w:hanging="360"/>
      </w:pPr>
      <w:rPr>
        <w:rFonts w:ascii="Wingdings" w:hAnsi="Wingdings" w:hint="default"/>
      </w:rPr>
    </w:lvl>
    <w:lvl w:ilvl="5" w:tplc="CD52498C" w:tentative="1">
      <w:start w:val="1"/>
      <w:numFmt w:val="bullet"/>
      <w:lvlText w:val=""/>
      <w:lvlJc w:val="left"/>
      <w:pPr>
        <w:tabs>
          <w:tab w:val="num" w:pos="4320"/>
        </w:tabs>
        <w:ind w:left="4320" w:hanging="360"/>
      </w:pPr>
      <w:rPr>
        <w:rFonts w:ascii="Wingdings" w:hAnsi="Wingdings" w:hint="default"/>
      </w:rPr>
    </w:lvl>
    <w:lvl w:ilvl="6" w:tplc="CDDC1264" w:tentative="1">
      <w:start w:val="1"/>
      <w:numFmt w:val="bullet"/>
      <w:lvlText w:val=""/>
      <w:lvlJc w:val="left"/>
      <w:pPr>
        <w:tabs>
          <w:tab w:val="num" w:pos="5040"/>
        </w:tabs>
        <w:ind w:left="5040" w:hanging="360"/>
      </w:pPr>
      <w:rPr>
        <w:rFonts w:ascii="Wingdings" w:hAnsi="Wingdings" w:hint="default"/>
      </w:rPr>
    </w:lvl>
    <w:lvl w:ilvl="7" w:tplc="E3002B08" w:tentative="1">
      <w:start w:val="1"/>
      <w:numFmt w:val="bullet"/>
      <w:lvlText w:val=""/>
      <w:lvlJc w:val="left"/>
      <w:pPr>
        <w:tabs>
          <w:tab w:val="num" w:pos="5760"/>
        </w:tabs>
        <w:ind w:left="5760" w:hanging="360"/>
      </w:pPr>
      <w:rPr>
        <w:rFonts w:ascii="Wingdings" w:hAnsi="Wingdings" w:hint="default"/>
      </w:rPr>
    </w:lvl>
    <w:lvl w:ilvl="8" w:tplc="27EE37CA" w:tentative="1">
      <w:start w:val="1"/>
      <w:numFmt w:val="bullet"/>
      <w:lvlText w:val=""/>
      <w:lvlJc w:val="left"/>
      <w:pPr>
        <w:tabs>
          <w:tab w:val="num" w:pos="6480"/>
        </w:tabs>
        <w:ind w:left="6480" w:hanging="360"/>
      </w:pPr>
      <w:rPr>
        <w:rFonts w:ascii="Wingdings" w:hAnsi="Wingdings" w:hint="default"/>
      </w:rPr>
    </w:lvl>
  </w:abstractNum>
  <w:num w:numId="1" w16cid:durableId="362633770">
    <w:abstractNumId w:val="5"/>
  </w:num>
  <w:num w:numId="2" w16cid:durableId="2045211901">
    <w:abstractNumId w:val="20"/>
  </w:num>
  <w:num w:numId="3" w16cid:durableId="428039401">
    <w:abstractNumId w:val="24"/>
  </w:num>
  <w:num w:numId="4" w16cid:durableId="1490444222">
    <w:abstractNumId w:val="18"/>
  </w:num>
  <w:num w:numId="5" w16cid:durableId="1591623889">
    <w:abstractNumId w:val="15"/>
  </w:num>
  <w:num w:numId="6" w16cid:durableId="1945455674">
    <w:abstractNumId w:val="2"/>
  </w:num>
  <w:num w:numId="7" w16cid:durableId="130905810">
    <w:abstractNumId w:val="13"/>
  </w:num>
  <w:num w:numId="8" w16cid:durableId="71240155">
    <w:abstractNumId w:val="3"/>
  </w:num>
  <w:num w:numId="9" w16cid:durableId="2094349669">
    <w:abstractNumId w:val="0"/>
  </w:num>
  <w:num w:numId="10" w16cid:durableId="351300816">
    <w:abstractNumId w:val="4"/>
  </w:num>
  <w:num w:numId="11" w16cid:durableId="660083393">
    <w:abstractNumId w:val="22"/>
  </w:num>
  <w:num w:numId="12" w16cid:durableId="1932856524">
    <w:abstractNumId w:val="11"/>
  </w:num>
  <w:num w:numId="13" w16cid:durableId="1796018643">
    <w:abstractNumId w:val="8"/>
  </w:num>
  <w:num w:numId="14" w16cid:durableId="611089341">
    <w:abstractNumId w:val="7"/>
  </w:num>
  <w:num w:numId="15" w16cid:durableId="1542093191">
    <w:abstractNumId w:val="12"/>
  </w:num>
  <w:num w:numId="16" w16cid:durableId="1875802453">
    <w:abstractNumId w:val="19"/>
  </w:num>
  <w:num w:numId="17" w16cid:durableId="1456749342">
    <w:abstractNumId w:val="16"/>
  </w:num>
  <w:num w:numId="18" w16cid:durableId="1147740592">
    <w:abstractNumId w:val="23"/>
  </w:num>
  <w:num w:numId="19" w16cid:durableId="171916506">
    <w:abstractNumId w:val="10"/>
  </w:num>
  <w:num w:numId="20" w16cid:durableId="546917181">
    <w:abstractNumId w:val="1"/>
  </w:num>
  <w:num w:numId="21" w16cid:durableId="997539196">
    <w:abstractNumId w:val="17"/>
  </w:num>
  <w:num w:numId="22" w16cid:durableId="364990949">
    <w:abstractNumId w:val="6"/>
  </w:num>
  <w:num w:numId="23" w16cid:durableId="1445006091">
    <w:abstractNumId w:val="25"/>
  </w:num>
  <w:num w:numId="24" w16cid:durableId="869488148">
    <w:abstractNumId w:val="14"/>
  </w:num>
  <w:num w:numId="25" w16cid:durableId="1163163185">
    <w:abstractNumId w:val="21"/>
  </w:num>
  <w:num w:numId="26" w16cid:durableId="2084914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B2"/>
    <w:rsid w:val="0003361B"/>
    <w:rsid w:val="00105283"/>
    <w:rsid w:val="0010791A"/>
    <w:rsid w:val="001558BB"/>
    <w:rsid w:val="00166915"/>
    <w:rsid w:val="001978EB"/>
    <w:rsid w:val="00197FA9"/>
    <w:rsid w:val="001E26E4"/>
    <w:rsid w:val="00215032"/>
    <w:rsid w:val="00236BA4"/>
    <w:rsid w:val="002E1EDA"/>
    <w:rsid w:val="002F18F9"/>
    <w:rsid w:val="003309E5"/>
    <w:rsid w:val="00337734"/>
    <w:rsid w:val="00361BF5"/>
    <w:rsid w:val="00361F60"/>
    <w:rsid w:val="003764BE"/>
    <w:rsid w:val="003A6D87"/>
    <w:rsid w:val="003E490C"/>
    <w:rsid w:val="003F79B3"/>
    <w:rsid w:val="00443B2D"/>
    <w:rsid w:val="004B763A"/>
    <w:rsid w:val="004C5EA8"/>
    <w:rsid w:val="00530797"/>
    <w:rsid w:val="00540BFC"/>
    <w:rsid w:val="00543095"/>
    <w:rsid w:val="00543E0E"/>
    <w:rsid w:val="0057390E"/>
    <w:rsid w:val="006040F6"/>
    <w:rsid w:val="006127A4"/>
    <w:rsid w:val="00697CEA"/>
    <w:rsid w:val="006A2BD8"/>
    <w:rsid w:val="00794EBF"/>
    <w:rsid w:val="007960A0"/>
    <w:rsid w:val="007F4825"/>
    <w:rsid w:val="00802256"/>
    <w:rsid w:val="00864D80"/>
    <w:rsid w:val="0089681E"/>
    <w:rsid w:val="008D10F4"/>
    <w:rsid w:val="00976D2E"/>
    <w:rsid w:val="009F688F"/>
    <w:rsid w:val="00A228EB"/>
    <w:rsid w:val="00A23987"/>
    <w:rsid w:val="00A23DFD"/>
    <w:rsid w:val="00A55D4A"/>
    <w:rsid w:val="00A602A9"/>
    <w:rsid w:val="00A74AEA"/>
    <w:rsid w:val="00A949E4"/>
    <w:rsid w:val="00AC1927"/>
    <w:rsid w:val="00B51AFD"/>
    <w:rsid w:val="00C13016"/>
    <w:rsid w:val="00C24761"/>
    <w:rsid w:val="00C24810"/>
    <w:rsid w:val="00C35A06"/>
    <w:rsid w:val="00C445B2"/>
    <w:rsid w:val="00C64DC6"/>
    <w:rsid w:val="00CA6EC9"/>
    <w:rsid w:val="00CB0C54"/>
    <w:rsid w:val="00CD7850"/>
    <w:rsid w:val="00DE69E2"/>
    <w:rsid w:val="00DF2EB2"/>
    <w:rsid w:val="00E47B3C"/>
    <w:rsid w:val="00E82C5E"/>
    <w:rsid w:val="00EC111C"/>
    <w:rsid w:val="00EE5360"/>
    <w:rsid w:val="00EE5C28"/>
    <w:rsid w:val="00F02B7F"/>
    <w:rsid w:val="00F36F37"/>
    <w:rsid w:val="00F400B6"/>
    <w:rsid w:val="00F96E05"/>
    <w:rsid w:val="00FC14B4"/>
    <w:rsid w:val="00FD1138"/>
    <w:rsid w:val="00FF7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76011"/>
  <w15:chartTrackingRefBased/>
  <w15:docId w15:val="{4638BED8-207C-429E-89F6-6B75BFD0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37734"/>
    <w:pPr>
      <w:keepNext/>
      <w:keepLines/>
      <w:spacing w:before="340" w:after="330" w:line="578" w:lineRule="auto"/>
      <w:outlineLvl w:val="0"/>
    </w:pPr>
    <w:rPr>
      <w:b/>
      <w:bCs/>
      <w:kern w:val="44"/>
      <w:sz w:val="44"/>
      <w:szCs w:val="44"/>
    </w:rPr>
  </w:style>
  <w:style w:type="paragraph" w:styleId="2">
    <w:name w:val="heading 2"/>
    <w:basedOn w:val="a0"/>
    <w:next w:val="a"/>
    <w:link w:val="20"/>
    <w:uiPriority w:val="9"/>
    <w:unhideWhenUsed/>
    <w:qFormat/>
    <w:rsid w:val="00794EBF"/>
    <w:pPr>
      <w:ind w:firstLineChars="0" w:firstLine="0"/>
      <w:outlineLvl w:val="1"/>
    </w:pPr>
    <w:rPr>
      <w:rFonts w:eastAsiaTheme="minorHAnsi"/>
      <w:b/>
      <w:bCs/>
      <w:color w:val="0070C0"/>
      <w:sz w:val="30"/>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qFormat/>
    <w:rsid w:val="00F96E05"/>
    <w:pPr>
      <w:ind w:firstLineChars="200" w:firstLine="420"/>
    </w:pPr>
  </w:style>
  <w:style w:type="paragraph" w:styleId="a0">
    <w:name w:val="No Spacing"/>
    <w:uiPriority w:val="1"/>
    <w:qFormat/>
    <w:rsid w:val="00AC1927"/>
    <w:pPr>
      <w:widowControl w:val="0"/>
      <w:ind w:firstLineChars="200" w:firstLine="200"/>
      <w:jc w:val="both"/>
    </w:pPr>
    <w:rPr>
      <w:sz w:val="24"/>
    </w:rPr>
  </w:style>
  <w:style w:type="character" w:styleId="a5">
    <w:name w:val="Emphasis"/>
    <w:basedOn w:val="a1"/>
    <w:uiPriority w:val="20"/>
    <w:qFormat/>
    <w:rsid w:val="00166915"/>
    <w:rPr>
      <w:i/>
      <w:iCs/>
    </w:rPr>
  </w:style>
  <w:style w:type="character" w:customStyle="1" w:styleId="20">
    <w:name w:val="标题 2 字符"/>
    <w:basedOn w:val="a1"/>
    <w:link w:val="2"/>
    <w:uiPriority w:val="9"/>
    <w:rsid w:val="00794EBF"/>
    <w:rPr>
      <w:rFonts w:eastAsiaTheme="minorHAnsi"/>
      <w:b/>
      <w:bCs/>
      <w:color w:val="0070C0"/>
      <w:sz w:val="30"/>
      <w:szCs w:val="21"/>
    </w:rPr>
  </w:style>
  <w:style w:type="character" w:customStyle="1" w:styleId="10">
    <w:name w:val="标题 1 字符"/>
    <w:basedOn w:val="a1"/>
    <w:link w:val="1"/>
    <w:uiPriority w:val="9"/>
    <w:rsid w:val="00337734"/>
    <w:rPr>
      <w:b/>
      <w:bCs/>
      <w:kern w:val="44"/>
      <w:sz w:val="44"/>
      <w:szCs w:val="44"/>
    </w:rPr>
  </w:style>
  <w:style w:type="paragraph" w:styleId="TOC">
    <w:name w:val="TOC Heading"/>
    <w:basedOn w:val="1"/>
    <w:next w:val="a"/>
    <w:uiPriority w:val="39"/>
    <w:unhideWhenUsed/>
    <w:qFormat/>
    <w:rsid w:val="00337734"/>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2">
    <w:name w:val="toc 2"/>
    <w:basedOn w:val="a"/>
    <w:next w:val="a"/>
    <w:autoRedefine/>
    <w:uiPriority w:val="39"/>
    <w:unhideWhenUsed/>
    <w:rsid w:val="00337734"/>
    <w:pPr>
      <w:ind w:leftChars="200" w:left="420"/>
    </w:pPr>
  </w:style>
  <w:style w:type="character" w:styleId="a6">
    <w:name w:val="Hyperlink"/>
    <w:basedOn w:val="a1"/>
    <w:uiPriority w:val="99"/>
    <w:unhideWhenUsed/>
    <w:rsid w:val="00337734"/>
    <w:rPr>
      <w:color w:val="467886" w:themeColor="hyperlink"/>
      <w:u w:val="single"/>
    </w:rPr>
  </w:style>
  <w:style w:type="paragraph" w:styleId="a7">
    <w:name w:val="header"/>
    <w:basedOn w:val="a"/>
    <w:link w:val="a8"/>
    <w:uiPriority w:val="99"/>
    <w:unhideWhenUsed/>
    <w:rsid w:val="00337734"/>
    <w:pPr>
      <w:tabs>
        <w:tab w:val="center" w:pos="4153"/>
        <w:tab w:val="right" w:pos="8306"/>
      </w:tabs>
      <w:snapToGrid w:val="0"/>
      <w:jc w:val="center"/>
    </w:pPr>
    <w:rPr>
      <w:sz w:val="18"/>
      <w:szCs w:val="18"/>
    </w:rPr>
  </w:style>
  <w:style w:type="character" w:customStyle="1" w:styleId="a8">
    <w:name w:val="页眉 字符"/>
    <w:basedOn w:val="a1"/>
    <w:link w:val="a7"/>
    <w:uiPriority w:val="99"/>
    <w:rsid w:val="00337734"/>
    <w:rPr>
      <w:sz w:val="18"/>
      <w:szCs w:val="18"/>
    </w:rPr>
  </w:style>
  <w:style w:type="paragraph" w:styleId="a9">
    <w:name w:val="footer"/>
    <w:basedOn w:val="a"/>
    <w:link w:val="aa"/>
    <w:uiPriority w:val="99"/>
    <w:unhideWhenUsed/>
    <w:rsid w:val="00337734"/>
    <w:pPr>
      <w:tabs>
        <w:tab w:val="center" w:pos="4153"/>
        <w:tab w:val="right" w:pos="8306"/>
      </w:tabs>
      <w:snapToGrid w:val="0"/>
      <w:jc w:val="left"/>
    </w:pPr>
    <w:rPr>
      <w:sz w:val="18"/>
      <w:szCs w:val="18"/>
    </w:rPr>
  </w:style>
  <w:style w:type="character" w:customStyle="1" w:styleId="aa">
    <w:name w:val="页脚 字符"/>
    <w:basedOn w:val="a1"/>
    <w:link w:val="a9"/>
    <w:uiPriority w:val="99"/>
    <w:rsid w:val="00337734"/>
    <w:rPr>
      <w:sz w:val="18"/>
      <w:szCs w:val="18"/>
    </w:rPr>
  </w:style>
  <w:style w:type="paragraph" w:styleId="ab">
    <w:name w:val="Normal (Web)"/>
    <w:basedOn w:val="a"/>
    <w:uiPriority w:val="99"/>
    <w:semiHidden/>
    <w:unhideWhenUsed/>
    <w:rsid w:val="00F400B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40218">
      <w:bodyDiv w:val="1"/>
      <w:marLeft w:val="0"/>
      <w:marRight w:val="0"/>
      <w:marTop w:val="0"/>
      <w:marBottom w:val="0"/>
      <w:divBdr>
        <w:top w:val="none" w:sz="0" w:space="0" w:color="auto"/>
        <w:left w:val="none" w:sz="0" w:space="0" w:color="auto"/>
        <w:bottom w:val="none" w:sz="0" w:space="0" w:color="auto"/>
        <w:right w:val="none" w:sz="0" w:space="0" w:color="auto"/>
      </w:divBdr>
    </w:div>
    <w:div w:id="17123837">
      <w:bodyDiv w:val="1"/>
      <w:marLeft w:val="0"/>
      <w:marRight w:val="0"/>
      <w:marTop w:val="0"/>
      <w:marBottom w:val="0"/>
      <w:divBdr>
        <w:top w:val="none" w:sz="0" w:space="0" w:color="auto"/>
        <w:left w:val="none" w:sz="0" w:space="0" w:color="auto"/>
        <w:bottom w:val="none" w:sz="0" w:space="0" w:color="auto"/>
        <w:right w:val="none" w:sz="0" w:space="0" w:color="auto"/>
      </w:divBdr>
    </w:div>
    <w:div w:id="27028165">
      <w:bodyDiv w:val="1"/>
      <w:marLeft w:val="0"/>
      <w:marRight w:val="0"/>
      <w:marTop w:val="0"/>
      <w:marBottom w:val="0"/>
      <w:divBdr>
        <w:top w:val="none" w:sz="0" w:space="0" w:color="auto"/>
        <w:left w:val="none" w:sz="0" w:space="0" w:color="auto"/>
        <w:bottom w:val="none" w:sz="0" w:space="0" w:color="auto"/>
        <w:right w:val="none" w:sz="0" w:space="0" w:color="auto"/>
      </w:divBdr>
    </w:div>
    <w:div w:id="81531621">
      <w:bodyDiv w:val="1"/>
      <w:marLeft w:val="0"/>
      <w:marRight w:val="0"/>
      <w:marTop w:val="0"/>
      <w:marBottom w:val="0"/>
      <w:divBdr>
        <w:top w:val="none" w:sz="0" w:space="0" w:color="auto"/>
        <w:left w:val="none" w:sz="0" w:space="0" w:color="auto"/>
        <w:bottom w:val="none" w:sz="0" w:space="0" w:color="auto"/>
        <w:right w:val="none" w:sz="0" w:space="0" w:color="auto"/>
      </w:divBdr>
    </w:div>
    <w:div w:id="86459872">
      <w:bodyDiv w:val="1"/>
      <w:marLeft w:val="0"/>
      <w:marRight w:val="0"/>
      <w:marTop w:val="0"/>
      <w:marBottom w:val="0"/>
      <w:divBdr>
        <w:top w:val="none" w:sz="0" w:space="0" w:color="auto"/>
        <w:left w:val="none" w:sz="0" w:space="0" w:color="auto"/>
        <w:bottom w:val="none" w:sz="0" w:space="0" w:color="auto"/>
        <w:right w:val="none" w:sz="0" w:space="0" w:color="auto"/>
      </w:divBdr>
    </w:div>
    <w:div w:id="97414709">
      <w:bodyDiv w:val="1"/>
      <w:marLeft w:val="0"/>
      <w:marRight w:val="0"/>
      <w:marTop w:val="0"/>
      <w:marBottom w:val="0"/>
      <w:divBdr>
        <w:top w:val="none" w:sz="0" w:space="0" w:color="auto"/>
        <w:left w:val="none" w:sz="0" w:space="0" w:color="auto"/>
        <w:bottom w:val="none" w:sz="0" w:space="0" w:color="auto"/>
        <w:right w:val="none" w:sz="0" w:space="0" w:color="auto"/>
      </w:divBdr>
    </w:div>
    <w:div w:id="116146710">
      <w:bodyDiv w:val="1"/>
      <w:marLeft w:val="0"/>
      <w:marRight w:val="0"/>
      <w:marTop w:val="0"/>
      <w:marBottom w:val="0"/>
      <w:divBdr>
        <w:top w:val="none" w:sz="0" w:space="0" w:color="auto"/>
        <w:left w:val="none" w:sz="0" w:space="0" w:color="auto"/>
        <w:bottom w:val="none" w:sz="0" w:space="0" w:color="auto"/>
        <w:right w:val="none" w:sz="0" w:space="0" w:color="auto"/>
      </w:divBdr>
    </w:div>
    <w:div w:id="121315746">
      <w:bodyDiv w:val="1"/>
      <w:marLeft w:val="0"/>
      <w:marRight w:val="0"/>
      <w:marTop w:val="0"/>
      <w:marBottom w:val="0"/>
      <w:divBdr>
        <w:top w:val="none" w:sz="0" w:space="0" w:color="auto"/>
        <w:left w:val="none" w:sz="0" w:space="0" w:color="auto"/>
        <w:bottom w:val="none" w:sz="0" w:space="0" w:color="auto"/>
        <w:right w:val="none" w:sz="0" w:space="0" w:color="auto"/>
      </w:divBdr>
    </w:div>
    <w:div w:id="132138515">
      <w:bodyDiv w:val="1"/>
      <w:marLeft w:val="0"/>
      <w:marRight w:val="0"/>
      <w:marTop w:val="0"/>
      <w:marBottom w:val="0"/>
      <w:divBdr>
        <w:top w:val="none" w:sz="0" w:space="0" w:color="auto"/>
        <w:left w:val="none" w:sz="0" w:space="0" w:color="auto"/>
        <w:bottom w:val="none" w:sz="0" w:space="0" w:color="auto"/>
        <w:right w:val="none" w:sz="0" w:space="0" w:color="auto"/>
      </w:divBdr>
    </w:div>
    <w:div w:id="149058381">
      <w:bodyDiv w:val="1"/>
      <w:marLeft w:val="0"/>
      <w:marRight w:val="0"/>
      <w:marTop w:val="0"/>
      <w:marBottom w:val="0"/>
      <w:divBdr>
        <w:top w:val="none" w:sz="0" w:space="0" w:color="auto"/>
        <w:left w:val="none" w:sz="0" w:space="0" w:color="auto"/>
        <w:bottom w:val="none" w:sz="0" w:space="0" w:color="auto"/>
        <w:right w:val="none" w:sz="0" w:space="0" w:color="auto"/>
      </w:divBdr>
    </w:div>
    <w:div w:id="174542577">
      <w:bodyDiv w:val="1"/>
      <w:marLeft w:val="0"/>
      <w:marRight w:val="0"/>
      <w:marTop w:val="0"/>
      <w:marBottom w:val="0"/>
      <w:divBdr>
        <w:top w:val="none" w:sz="0" w:space="0" w:color="auto"/>
        <w:left w:val="none" w:sz="0" w:space="0" w:color="auto"/>
        <w:bottom w:val="none" w:sz="0" w:space="0" w:color="auto"/>
        <w:right w:val="none" w:sz="0" w:space="0" w:color="auto"/>
      </w:divBdr>
      <w:divsChild>
        <w:div w:id="1393576810">
          <w:marLeft w:val="547"/>
          <w:marRight w:val="0"/>
          <w:marTop w:val="0"/>
          <w:marBottom w:val="0"/>
          <w:divBdr>
            <w:top w:val="none" w:sz="0" w:space="0" w:color="auto"/>
            <w:left w:val="none" w:sz="0" w:space="0" w:color="auto"/>
            <w:bottom w:val="none" w:sz="0" w:space="0" w:color="auto"/>
            <w:right w:val="none" w:sz="0" w:space="0" w:color="auto"/>
          </w:divBdr>
        </w:div>
        <w:div w:id="1688174157">
          <w:marLeft w:val="547"/>
          <w:marRight w:val="0"/>
          <w:marTop w:val="0"/>
          <w:marBottom w:val="0"/>
          <w:divBdr>
            <w:top w:val="none" w:sz="0" w:space="0" w:color="auto"/>
            <w:left w:val="none" w:sz="0" w:space="0" w:color="auto"/>
            <w:bottom w:val="none" w:sz="0" w:space="0" w:color="auto"/>
            <w:right w:val="none" w:sz="0" w:space="0" w:color="auto"/>
          </w:divBdr>
        </w:div>
        <w:div w:id="427234872">
          <w:marLeft w:val="547"/>
          <w:marRight w:val="0"/>
          <w:marTop w:val="0"/>
          <w:marBottom w:val="0"/>
          <w:divBdr>
            <w:top w:val="none" w:sz="0" w:space="0" w:color="auto"/>
            <w:left w:val="none" w:sz="0" w:space="0" w:color="auto"/>
            <w:bottom w:val="none" w:sz="0" w:space="0" w:color="auto"/>
            <w:right w:val="none" w:sz="0" w:space="0" w:color="auto"/>
          </w:divBdr>
        </w:div>
        <w:div w:id="1276058486">
          <w:marLeft w:val="547"/>
          <w:marRight w:val="0"/>
          <w:marTop w:val="0"/>
          <w:marBottom w:val="120"/>
          <w:divBdr>
            <w:top w:val="none" w:sz="0" w:space="0" w:color="auto"/>
            <w:left w:val="none" w:sz="0" w:space="0" w:color="auto"/>
            <w:bottom w:val="none" w:sz="0" w:space="0" w:color="auto"/>
            <w:right w:val="none" w:sz="0" w:space="0" w:color="auto"/>
          </w:divBdr>
        </w:div>
        <w:div w:id="2058580490">
          <w:marLeft w:val="547"/>
          <w:marRight w:val="0"/>
          <w:marTop w:val="0"/>
          <w:marBottom w:val="120"/>
          <w:divBdr>
            <w:top w:val="none" w:sz="0" w:space="0" w:color="auto"/>
            <w:left w:val="none" w:sz="0" w:space="0" w:color="auto"/>
            <w:bottom w:val="none" w:sz="0" w:space="0" w:color="auto"/>
            <w:right w:val="none" w:sz="0" w:space="0" w:color="auto"/>
          </w:divBdr>
        </w:div>
        <w:div w:id="933974616">
          <w:marLeft w:val="547"/>
          <w:marRight w:val="0"/>
          <w:marTop w:val="0"/>
          <w:marBottom w:val="120"/>
          <w:divBdr>
            <w:top w:val="none" w:sz="0" w:space="0" w:color="auto"/>
            <w:left w:val="none" w:sz="0" w:space="0" w:color="auto"/>
            <w:bottom w:val="none" w:sz="0" w:space="0" w:color="auto"/>
            <w:right w:val="none" w:sz="0" w:space="0" w:color="auto"/>
          </w:divBdr>
        </w:div>
        <w:div w:id="296229783">
          <w:marLeft w:val="547"/>
          <w:marRight w:val="0"/>
          <w:marTop w:val="0"/>
          <w:marBottom w:val="120"/>
          <w:divBdr>
            <w:top w:val="none" w:sz="0" w:space="0" w:color="auto"/>
            <w:left w:val="none" w:sz="0" w:space="0" w:color="auto"/>
            <w:bottom w:val="none" w:sz="0" w:space="0" w:color="auto"/>
            <w:right w:val="none" w:sz="0" w:space="0" w:color="auto"/>
          </w:divBdr>
        </w:div>
      </w:divsChild>
    </w:div>
    <w:div w:id="188689717">
      <w:bodyDiv w:val="1"/>
      <w:marLeft w:val="0"/>
      <w:marRight w:val="0"/>
      <w:marTop w:val="0"/>
      <w:marBottom w:val="0"/>
      <w:divBdr>
        <w:top w:val="none" w:sz="0" w:space="0" w:color="auto"/>
        <w:left w:val="none" w:sz="0" w:space="0" w:color="auto"/>
        <w:bottom w:val="none" w:sz="0" w:space="0" w:color="auto"/>
        <w:right w:val="none" w:sz="0" w:space="0" w:color="auto"/>
      </w:divBdr>
    </w:div>
    <w:div w:id="193156691">
      <w:bodyDiv w:val="1"/>
      <w:marLeft w:val="0"/>
      <w:marRight w:val="0"/>
      <w:marTop w:val="0"/>
      <w:marBottom w:val="0"/>
      <w:divBdr>
        <w:top w:val="none" w:sz="0" w:space="0" w:color="auto"/>
        <w:left w:val="none" w:sz="0" w:space="0" w:color="auto"/>
        <w:bottom w:val="none" w:sz="0" w:space="0" w:color="auto"/>
        <w:right w:val="none" w:sz="0" w:space="0" w:color="auto"/>
      </w:divBdr>
    </w:div>
    <w:div w:id="205340060">
      <w:bodyDiv w:val="1"/>
      <w:marLeft w:val="0"/>
      <w:marRight w:val="0"/>
      <w:marTop w:val="0"/>
      <w:marBottom w:val="0"/>
      <w:divBdr>
        <w:top w:val="none" w:sz="0" w:space="0" w:color="auto"/>
        <w:left w:val="none" w:sz="0" w:space="0" w:color="auto"/>
        <w:bottom w:val="none" w:sz="0" w:space="0" w:color="auto"/>
        <w:right w:val="none" w:sz="0" w:space="0" w:color="auto"/>
      </w:divBdr>
    </w:div>
    <w:div w:id="221329722">
      <w:bodyDiv w:val="1"/>
      <w:marLeft w:val="0"/>
      <w:marRight w:val="0"/>
      <w:marTop w:val="0"/>
      <w:marBottom w:val="0"/>
      <w:divBdr>
        <w:top w:val="none" w:sz="0" w:space="0" w:color="auto"/>
        <w:left w:val="none" w:sz="0" w:space="0" w:color="auto"/>
        <w:bottom w:val="none" w:sz="0" w:space="0" w:color="auto"/>
        <w:right w:val="none" w:sz="0" w:space="0" w:color="auto"/>
      </w:divBdr>
    </w:div>
    <w:div w:id="231936281">
      <w:bodyDiv w:val="1"/>
      <w:marLeft w:val="0"/>
      <w:marRight w:val="0"/>
      <w:marTop w:val="0"/>
      <w:marBottom w:val="0"/>
      <w:divBdr>
        <w:top w:val="none" w:sz="0" w:space="0" w:color="auto"/>
        <w:left w:val="none" w:sz="0" w:space="0" w:color="auto"/>
        <w:bottom w:val="none" w:sz="0" w:space="0" w:color="auto"/>
        <w:right w:val="none" w:sz="0" w:space="0" w:color="auto"/>
      </w:divBdr>
    </w:div>
    <w:div w:id="234097521">
      <w:bodyDiv w:val="1"/>
      <w:marLeft w:val="0"/>
      <w:marRight w:val="0"/>
      <w:marTop w:val="0"/>
      <w:marBottom w:val="0"/>
      <w:divBdr>
        <w:top w:val="none" w:sz="0" w:space="0" w:color="auto"/>
        <w:left w:val="none" w:sz="0" w:space="0" w:color="auto"/>
        <w:bottom w:val="none" w:sz="0" w:space="0" w:color="auto"/>
        <w:right w:val="none" w:sz="0" w:space="0" w:color="auto"/>
      </w:divBdr>
      <w:divsChild>
        <w:div w:id="1904095660">
          <w:marLeft w:val="446"/>
          <w:marRight w:val="0"/>
          <w:marTop w:val="0"/>
          <w:marBottom w:val="0"/>
          <w:divBdr>
            <w:top w:val="none" w:sz="0" w:space="0" w:color="auto"/>
            <w:left w:val="none" w:sz="0" w:space="0" w:color="auto"/>
            <w:bottom w:val="none" w:sz="0" w:space="0" w:color="auto"/>
            <w:right w:val="none" w:sz="0" w:space="0" w:color="auto"/>
          </w:divBdr>
        </w:div>
        <w:div w:id="1165314467">
          <w:marLeft w:val="446"/>
          <w:marRight w:val="0"/>
          <w:marTop w:val="0"/>
          <w:marBottom w:val="0"/>
          <w:divBdr>
            <w:top w:val="none" w:sz="0" w:space="0" w:color="auto"/>
            <w:left w:val="none" w:sz="0" w:space="0" w:color="auto"/>
            <w:bottom w:val="none" w:sz="0" w:space="0" w:color="auto"/>
            <w:right w:val="none" w:sz="0" w:space="0" w:color="auto"/>
          </w:divBdr>
        </w:div>
      </w:divsChild>
    </w:div>
    <w:div w:id="280647279">
      <w:bodyDiv w:val="1"/>
      <w:marLeft w:val="0"/>
      <w:marRight w:val="0"/>
      <w:marTop w:val="0"/>
      <w:marBottom w:val="0"/>
      <w:divBdr>
        <w:top w:val="none" w:sz="0" w:space="0" w:color="auto"/>
        <w:left w:val="none" w:sz="0" w:space="0" w:color="auto"/>
        <w:bottom w:val="none" w:sz="0" w:space="0" w:color="auto"/>
        <w:right w:val="none" w:sz="0" w:space="0" w:color="auto"/>
      </w:divBdr>
    </w:div>
    <w:div w:id="282427105">
      <w:bodyDiv w:val="1"/>
      <w:marLeft w:val="0"/>
      <w:marRight w:val="0"/>
      <w:marTop w:val="0"/>
      <w:marBottom w:val="0"/>
      <w:divBdr>
        <w:top w:val="none" w:sz="0" w:space="0" w:color="auto"/>
        <w:left w:val="none" w:sz="0" w:space="0" w:color="auto"/>
        <w:bottom w:val="none" w:sz="0" w:space="0" w:color="auto"/>
        <w:right w:val="none" w:sz="0" w:space="0" w:color="auto"/>
      </w:divBdr>
      <w:divsChild>
        <w:div w:id="1861581786">
          <w:marLeft w:val="0"/>
          <w:marRight w:val="0"/>
          <w:marTop w:val="0"/>
          <w:marBottom w:val="0"/>
          <w:divBdr>
            <w:top w:val="none" w:sz="0" w:space="0" w:color="auto"/>
            <w:left w:val="none" w:sz="0" w:space="0" w:color="auto"/>
            <w:bottom w:val="none" w:sz="0" w:space="0" w:color="auto"/>
            <w:right w:val="none" w:sz="0" w:space="0" w:color="auto"/>
          </w:divBdr>
        </w:div>
      </w:divsChild>
    </w:div>
    <w:div w:id="285307865">
      <w:bodyDiv w:val="1"/>
      <w:marLeft w:val="0"/>
      <w:marRight w:val="0"/>
      <w:marTop w:val="0"/>
      <w:marBottom w:val="0"/>
      <w:divBdr>
        <w:top w:val="none" w:sz="0" w:space="0" w:color="auto"/>
        <w:left w:val="none" w:sz="0" w:space="0" w:color="auto"/>
        <w:bottom w:val="none" w:sz="0" w:space="0" w:color="auto"/>
        <w:right w:val="none" w:sz="0" w:space="0" w:color="auto"/>
      </w:divBdr>
    </w:div>
    <w:div w:id="322707276">
      <w:bodyDiv w:val="1"/>
      <w:marLeft w:val="0"/>
      <w:marRight w:val="0"/>
      <w:marTop w:val="0"/>
      <w:marBottom w:val="0"/>
      <w:divBdr>
        <w:top w:val="none" w:sz="0" w:space="0" w:color="auto"/>
        <w:left w:val="none" w:sz="0" w:space="0" w:color="auto"/>
        <w:bottom w:val="none" w:sz="0" w:space="0" w:color="auto"/>
        <w:right w:val="none" w:sz="0" w:space="0" w:color="auto"/>
      </w:divBdr>
    </w:div>
    <w:div w:id="358236338">
      <w:bodyDiv w:val="1"/>
      <w:marLeft w:val="0"/>
      <w:marRight w:val="0"/>
      <w:marTop w:val="0"/>
      <w:marBottom w:val="0"/>
      <w:divBdr>
        <w:top w:val="none" w:sz="0" w:space="0" w:color="auto"/>
        <w:left w:val="none" w:sz="0" w:space="0" w:color="auto"/>
        <w:bottom w:val="none" w:sz="0" w:space="0" w:color="auto"/>
        <w:right w:val="none" w:sz="0" w:space="0" w:color="auto"/>
      </w:divBdr>
    </w:div>
    <w:div w:id="361398145">
      <w:bodyDiv w:val="1"/>
      <w:marLeft w:val="0"/>
      <w:marRight w:val="0"/>
      <w:marTop w:val="0"/>
      <w:marBottom w:val="0"/>
      <w:divBdr>
        <w:top w:val="none" w:sz="0" w:space="0" w:color="auto"/>
        <w:left w:val="none" w:sz="0" w:space="0" w:color="auto"/>
        <w:bottom w:val="none" w:sz="0" w:space="0" w:color="auto"/>
        <w:right w:val="none" w:sz="0" w:space="0" w:color="auto"/>
      </w:divBdr>
    </w:div>
    <w:div w:id="376273551">
      <w:bodyDiv w:val="1"/>
      <w:marLeft w:val="0"/>
      <w:marRight w:val="0"/>
      <w:marTop w:val="0"/>
      <w:marBottom w:val="0"/>
      <w:divBdr>
        <w:top w:val="none" w:sz="0" w:space="0" w:color="auto"/>
        <w:left w:val="none" w:sz="0" w:space="0" w:color="auto"/>
        <w:bottom w:val="none" w:sz="0" w:space="0" w:color="auto"/>
        <w:right w:val="none" w:sz="0" w:space="0" w:color="auto"/>
      </w:divBdr>
    </w:div>
    <w:div w:id="421142760">
      <w:bodyDiv w:val="1"/>
      <w:marLeft w:val="0"/>
      <w:marRight w:val="0"/>
      <w:marTop w:val="0"/>
      <w:marBottom w:val="0"/>
      <w:divBdr>
        <w:top w:val="none" w:sz="0" w:space="0" w:color="auto"/>
        <w:left w:val="none" w:sz="0" w:space="0" w:color="auto"/>
        <w:bottom w:val="none" w:sz="0" w:space="0" w:color="auto"/>
        <w:right w:val="none" w:sz="0" w:space="0" w:color="auto"/>
      </w:divBdr>
    </w:div>
    <w:div w:id="429158147">
      <w:bodyDiv w:val="1"/>
      <w:marLeft w:val="0"/>
      <w:marRight w:val="0"/>
      <w:marTop w:val="0"/>
      <w:marBottom w:val="0"/>
      <w:divBdr>
        <w:top w:val="none" w:sz="0" w:space="0" w:color="auto"/>
        <w:left w:val="none" w:sz="0" w:space="0" w:color="auto"/>
        <w:bottom w:val="none" w:sz="0" w:space="0" w:color="auto"/>
        <w:right w:val="none" w:sz="0" w:space="0" w:color="auto"/>
      </w:divBdr>
    </w:div>
    <w:div w:id="444886810">
      <w:bodyDiv w:val="1"/>
      <w:marLeft w:val="0"/>
      <w:marRight w:val="0"/>
      <w:marTop w:val="0"/>
      <w:marBottom w:val="0"/>
      <w:divBdr>
        <w:top w:val="none" w:sz="0" w:space="0" w:color="auto"/>
        <w:left w:val="none" w:sz="0" w:space="0" w:color="auto"/>
        <w:bottom w:val="none" w:sz="0" w:space="0" w:color="auto"/>
        <w:right w:val="none" w:sz="0" w:space="0" w:color="auto"/>
      </w:divBdr>
    </w:div>
    <w:div w:id="458692537">
      <w:bodyDiv w:val="1"/>
      <w:marLeft w:val="0"/>
      <w:marRight w:val="0"/>
      <w:marTop w:val="0"/>
      <w:marBottom w:val="0"/>
      <w:divBdr>
        <w:top w:val="none" w:sz="0" w:space="0" w:color="auto"/>
        <w:left w:val="none" w:sz="0" w:space="0" w:color="auto"/>
        <w:bottom w:val="none" w:sz="0" w:space="0" w:color="auto"/>
        <w:right w:val="none" w:sz="0" w:space="0" w:color="auto"/>
      </w:divBdr>
    </w:div>
    <w:div w:id="498276835">
      <w:bodyDiv w:val="1"/>
      <w:marLeft w:val="0"/>
      <w:marRight w:val="0"/>
      <w:marTop w:val="0"/>
      <w:marBottom w:val="0"/>
      <w:divBdr>
        <w:top w:val="none" w:sz="0" w:space="0" w:color="auto"/>
        <w:left w:val="none" w:sz="0" w:space="0" w:color="auto"/>
        <w:bottom w:val="none" w:sz="0" w:space="0" w:color="auto"/>
        <w:right w:val="none" w:sz="0" w:space="0" w:color="auto"/>
      </w:divBdr>
    </w:div>
    <w:div w:id="515582388">
      <w:bodyDiv w:val="1"/>
      <w:marLeft w:val="0"/>
      <w:marRight w:val="0"/>
      <w:marTop w:val="0"/>
      <w:marBottom w:val="0"/>
      <w:divBdr>
        <w:top w:val="none" w:sz="0" w:space="0" w:color="auto"/>
        <w:left w:val="none" w:sz="0" w:space="0" w:color="auto"/>
        <w:bottom w:val="none" w:sz="0" w:space="0" w:color="auto"/>
        <w:right w:val="none" w:sz="0" w:space="0" w:color="auto"/>
      </w:divBdr>
    </w:div>
    <w:div w:id="549801192">
      <w:bodyDiv w:val="1"/>
      <w:marLeft w:val="0"/>
      <w:marRight w:val="0"/>
      <w:marTop w:val="0"/>
      <w:marBottom w:val="0"/>
      <w:divBdr>
        <w:top w:val="none" w:sz="0" w:space="0" w:color="auto"/>
        <w:left w:val="none" w:sz="0" w:space="0" w:color="auto"/>
        <w:bottom w:val="none" w:sz="0" w:space="0" w:color="auto"/>
        <w:right w:val="none" w:sz="0" w:space="0" w:color="auto"/>
      </w:divBdr>
    </w:div>
    <w:div w:id="581260800">
      <w:bodyDiv w:val="1"/>
      <w:marLeft w:val="0"/>
      <w:marRight w:val="0"/>
      <w:marTop w:val="0"/>
      <w:marBottom w:val="0"/>
      <w:divBdr>
        <w:top w:val="none" w:sz="0" w:space="0" w:color="auto"/>
        <w:left w:val="none" w:sz="0" w:space="0" w:color="auto"/>
        <w:bottom w:val="none" w:sz="0" w:space="0" w:color="auto"/>
        <w:right w:val="none" w:sz="0" w:space="0" w:color="auto"/>
      </w:divBdr>
    </w:div>
    <w:div w:id="591863437">
      <w:bodyDiv w:val="1"/>
      <w:marLeft w:val="0"/>
      <w:marRight w:val="0"/>
      <w:marTop w:val="0"/>
      <w:marBottom w:val="0"/>
      <w:divBdr>
        <w:top w:val="none" w:sz="0" w:space="0" w:color="auto"/>
        <w:left w:val="none" w:sz="0" w:space="0" w:color="auto"/>
        <w:bottom w:val="none" w:sz="0" w:space="0" w:color="auto"/>
        <w:right w:val="none" w:sz="0" w:space="0" w:color="auto"/>
      </w:divBdr>
    </w:div>
    <w:div w:id="619263886">
      <w:bodyDiv w:val="1"/>
      <w:marLeft w:val="0"/>
      <w:marRight w:val="0"/>
      <w:marTop w:val="0"/>
      <w:marBottom w:val="0"/>
      <w:divBdr>
        <w:top w:val="none" w:sz="0" w:space="0" w:color="auto"/>
        <w:left w:val="none" w:sz="0" w:space="0" w:color="auto"/>
        <w:bottom w:val="none" w:sz="0" w:space="0" w:color="auto"/>
        <w:right w:val="none" w:sz="0" w:space="0" w:color="auto"/>
      </w:divBdr>
    </w:div>
    <w:div w:id="630016249">
      <w:bodyDiv w:val="1"/>
      <w:marLeft w:val="0"/>
      <w:marRight w:val="0"/>
      <w:marTop w:val="0"/>
      <w:marBottom w:val="0"/>
      <w:divBdr>
        <w:top w:val="none" w:sz="0" w:space="0" w:color="auto"/>
        <w:left w:val="none" w:sz="0" w:space="0" w:color="auto"/>
        <w:bottom w:val="none" w:sz="0" w:space="0" w:color="auto"/>
        <w:right w:val="none" w:sz="0" w:space="0" w:color="auto"/>
      </w:divBdr>
      <w:divsChild>
        <w:div w:id="1210721390">
          <w:marLeft w:val="0"/>
          <w:marRight w:val="0"/>
          <w:marTop w:val="0"/>
          <w:marBottom w:val="0"/>
          <w:divBdr>
            <w:top w:val="none" w:sz="0" w:space="0" w:color="auto"/>
            <w:left w:val="none" w:sz="0" w:space="0" w:color="auto"/>
            <w:bottom w:val="none" w:sz="0" w:space="0" w:color="auto"/>
            <w:right w:val="none" w:sz="0" w:space="0" w:color="auto"/>
          </w:divBdr>
        </w:div>
        <w:div w:id="613249170">
          <w:marLeft w:val="0"/>
          <w:marRight w:val="0"/>
          <w:marTop w:val="0"/>
          <w:marBottom w:val="0"/>
          <w:divBdr>
            <w:top w:val="none" w:sz="0" w:space="0" w:color="auto"/>
            <w:left w:val="none" w:sz="0" w:space="0" w:color="auto"/>
            <w:bottom w:val="none" w:sz="0" w:space="0" w:color="auto"/>
            <w:right w:val="none" w:sz="0" w:space="0" w:color="auto"/>
          </w:divBdr>
        </w:div>
      </w:divsChild>
    </w:div>
    <w:div w:id="687370972">
      <w:bodyDiv w:val="1"/>
      <w:marLeft w:val="0"/>
      <w:marRight w:val="0"/>
      <w:marTop w:val="0"/>
      <w:marBottom w:val="0"/>
      <w:divBdr>
        <w:top w:val="none" w:sz="0" w:space="0" w:color="auto"/>
        <w:left w:val="none" w:sz="0" w:space="0" w:color="auto"/>
        <w:bottom w:val="none" w:sz="0" w:space="0" w:color="auto"/>
        <w:right w:val="none" w:sz="0" w:space="0" w:color="auto"/>
      </w:divBdr>
    </w:div>
    <w:div w:id="690226403">
      <w:bodyDiv w:val="1"/>
      <w:marLeft w:val="0"/>
      <w:marRight w:val="0"/>
      <w:marTop w:val="0"/>
      <w:marBottom w:val="0"/>
      <w:divBdr>
        <w:top w:val="none" w:sz="0" w:space="0" w:color="auto"/>
        <w:left w:val="none" w:sz="0" w:space="0" w:color="auto"/>
        <w:bottom w:val="none" w:sz="0" w:space="0" w:color="auto"/>
        <w:right w:val="none" w:sz="0" w:space="0" w:color="auto"/>
      </w:divBdr>
    </w:div>
    <w:div w:id="711345860">
      <w:bodyDiv w:val="1"/>
      <w:marLeft w:val="0"/>
      <w:marRight w:val="0"/>
      <w:marTop w:val="0"/>
      <w:marBottom w:val="0"/>
      <w:divBdr>
        <w:top w:val="none" w:sz="0" w:space="0" w:color="auto"/>
        <w:left w:val="none" w:sz="0" w:space="0" w:color="auto"/>
        <w:bottom w:val="none" w:sz="0" w:space="0" w:color="auto"/>
        <w:right w:val="none" w:sz="0" w:space="0" w:color="auto"/>
      </w:divBdr>
    </w:div>
    <w:div w:id="728000811">
      <w:bodyDiv w:val="1"/>
      <w:marLeft w:val="0"/>
      <w:marRight w:val="0"/>
      <w:marTop w:val="0"/>
      <w:marBottom w:val="0"/>
      <w:divBdr>
        <w:top w:val="none" w:sz="0" w:space="0" w:color="auto"/>
        <w:left w:val="none" w:sz="0" w:space="0" w:color="auto"/>
        <w:bottom w:val="none" w:sz="0" w:space="0" w:color="auto"/>
        <w:right w:val="none" w:sz="0" w:space="0" w:color="auto"/>
      </w:divBdr>
    </w:div>
    <w:div w:id="729424433">
      <w:bodyDiv w:val="1"/>
      <w:marLeft w:val="0"/>
      <w:marRight w:val="0"/>
      <w:marTop w:val="0"/>
      <w:marBottom w:val="0"/>
      <w:divBdr>
        <w:top w:val="none" w:sz="0" w:space="0" w:color="auto"/>
        <w:left w:val="none" w:sz="0" w:space="0" w:color="auto"/>
        <w:bottom w:val="none" w:sz="0" w:space="0" w:color="auto"/>
        <w:right w:val="none" w:sz="0" w:space="0" w:color="auto"/>
      </w:divBdr>
    </w:div>
    <w:div w:id="733964981">
      <w:bodyDiv w:val="1"/>
      <w:marLeft w:val="0"/>
      <w:marRight w:val="0"/>
      <w:marTop w:val="0"/>
      <w:marBottom w:val="0"/>
      <w:divBdr>
        <w:top w:val="none" w:sz="0" w:space="0" w:color="auto"/>
        <w:left w:val="none" w:sz="0" w:space="0" w:color="auto"/>
        <w:bottom w:val="none" w:sz="0" w:space="0" w:color="auto"/>
        <w:right w:val="none" w:sz="0" w:space="0" w:color="auto"/>
      </w:divBdr>
    </w:div>
    <w:div w:id="738333360">
      <w:bodyDiv w:val="1"/>
      <w:marLeft w:val="0"/>
      <w:marRight w:val="0"/>
      <w:marTop w:val="0"/>
      <w:marBottom w:val="0"/>
      <w:divBdr>
        <w:top w:val="none" w:sz="0" w:space="0" w:color="auto"/>
        <w:left w:val="none" w:sz="0" w:space="0" w:color="auto"/>
        <w:bottom w:val="none" w:sz="0" w:space="0" w:color="auto"/>
        <w:right w:val="none" w:sz="0" w:space="0" w:color="auto"/>
      </w:divBdr>
    </w:div>
    <w:div w:id="739670355">
      <w:bodyDiv w:val="1"/>
      <w:marLeft w:val="0"/>
      <w:marRight w:val="0"/>
      <w:marTop w:val="0"/>
      <w:marBottom w:val="0"/>
      <w:divBdr>
        <w:top w:val="none" w:sz="0" w:space="0" w:color="auto"/>
        <w:left w:val="none" w:sz="0" w:space="0" w:color="auto"/>
        <w:bottom w:val="none" w:sz="0" w:space="0" w:color="auto"/>
        <w:right w:val="none" w:sz="0" w:space="0" w:color="auto"/>
      </w:divBdr>
    </w:div>
    <w:div w:id="743181541">
      <w:bodyDiv w:val="1"/>
      <w:marLeft w:val="0"/>
      <w:marRight w:val="0"/>
      <w:marTop w:val="0"/>
      <w:marBottom w:val="0"/>
      <w:divBdr>
        <w:top w:val="none" w:sz="0" w:space="0" w:color="auto"/>
        <w:left w:val="none" w:sz="0" w:space="0" w:color="auto"/>
        <w:bottom w:val="none" w:sz="0" w:space="0" w:color="auto"/>
        <w:right w:val="none" w:sz="0" w:space="0" w:color="auto"/>
      </w:divBdr>
      <w:divsChild>
        <w:div w:id="1023899845">
          <w:marLeft w:val="547"/>
          <w:marRight w:val="0"/>
          <w:marTop w:val="0"/>
          <w:marBottom w:val="120"/>
          <w:divBdr>
            <w:top w:val="none" w:sz="0" w:space="0" w:color="auto"/>
            <w:left w:val="none" w:sz="0" w:space="0" w:color="auto"/>
            <w:bottom w:val="none" w:sz="0" w:space="0" w:color="auto"/>
            <w:right w:val="none" w:sz="0" w:space="0" w:color="auto"/>
          </w:divBdr>
        </w:div>
        <w:div w:id="1166703196">
          <w:marLeft w:val="547"/>
          <w:marRight w:val="0"/>
          <w:marTop w:val="0"/>
          <w:marBottom w:val="120"/>
          <w:divBdr>
            <w:top w:val="none" w:sz="0" w:space="0" w:color="auto"/>
            <w:left w:val="none" w:sz="0" w:space="0" w:color="auto"/>
            <w:bottom w:val="none" w:sz="0" w:space="0" w:color="auto"/>
            <w:right w:val="none" w:sz="0" w:space="0" w:color="auto"/>
          </w:divBdr>
        </w:div>
        <w:div w:id="776023817">
          <w:marLeft w:val="547"/>
          <w:marRight w:val="0"/>
          <w:marTop w:val="0"/>
          <w:marBottom w:val="120"/>
          <w:divBdr>
            <w:top w:val="none" w:sz="0" w:space="0" w:color="auto"/>
            <w:left w:val="none" w:sz="0" w:space="0" w:color="auto"/>
            <w:bottom w:val="none" w:sz="0" w:space="0" w:color="auto"/>
            <w:right w:val="none" w:sz="0" w:space="0" w:color="auto"/>
          </w:divBdr>
        </w:div>
        <w:div w:id="1317999457">
          <w:marLeft w:val="547"/>
          <w:marRight w:val="0"/>
          <w:marTop w:val="0"/>
          <w:marBottom w:val="120"/>
          <w:divBdr>
            <w:top w:val="none" w:sz="0" w:space="0" w:color="auto"/>
            <w:left w:val="none" w:sz="0" w:space="0" w:color="auto"/>
            <w:bottom w:val="none" w:sz="0" w:space="0" w:color="auto"/>
            <w:right w:val="none" w:sz="0" w:space="0" w:color="auto"/>
          </w:divBdr>
        </w:div>
        <w:div w:id="1963726547">
          <w:marLeft w:val="547"/>
          <w:marRight w:val="0"/>
          <w:marTop w:val="0"/>
          <w:marBottom w:val="120"/>
          <w:divBdr>
            <w:top w:val="none" w:sz="0" w:space="0" w:color="auto"/>
            <w:left w:val="none" w:sz="0" w:space="0" w:color="auto"/>
            <w:bottom w:val="none" w:sz="0" w:space="0" w:color="auto"/>
            <w:right w:val="none" w:sz="0" w:space="0" w:color="auto"/>
          </w:divBdr>
        </w:div>
      </w:divsChild>
    </w:div>
    <w:div w:id="763887983">
      <w:bodyDiv w:val="1"/>
      <w:marLeft w:val="0"/>
      <w:marRight w:val="0"/>
      <w:marTop w:val="0"/>
      <w:marBottom w:val="0"/>
      <w:divBdr>
        <w:top w:val="none" w:sz="0" w:space="0" w:color="auto"/>
        <w:left w:val="none" w:sz="0" w:space="0" w:color="auto"/>
        <w:bottom w:val="none" w:sz="0" w:space="0" w:color="auto"/>
        <w:right w:val="none" w:sz="0" w:space="0" w:color="auto"/>
      </w:divBdr>
    </w:div>
    <w:div w:id="773750280">
      <w:bodyDiv w:val="1"/>
      <w:marLeft w:val="0"/>
      <w:marRight w:val="0"/>
      <w:marTop w:val="0"/>
      <w:marBottom w:val="0"/>
      <w:divBdr>
        <w:top w:val="none" w:sz="0" w:space="0" w:color="auto"/>
        <w:left w:val="none" w:sz="0" w:space="0" w:color="auto"/>
        <w:bottom w:val="none" w:sz="0" w:space="0" w:color="auto"/>
        <w:right w:val="none" w:sz="0" w:space="0" w:color="auto"/>
      </w:divBdr>
      <w:divsChild>
        <w:div w:id="312760899">
          <w:marLeft w:val="547"/>
          <w:marRight w:val="0"/>
          <w:marTop w:val="0"/>
          <w:marBottom w:val="120"/>
          <w:divBdr>
            <w:top w:val="none" w:sz="0" w:space="0" w:color="auto"/>
            <w:left w:val="none" w:sz="0" w:space="0" w:color="auto"/>
            <w:bottom w:val="none" w:sz="0" w:space="0" w:color="auto"/>
            <w:right w:val="none" w:sz="0" w:space="0" w:color="auto"/>
          </w:divBdr>
        </w:div>
        <w:div w:id="1058093345">
          <w:marLeft w:val="547"/>
          <w:marRight w:val="0"/>
          <w:marTop w:val="0"/>
          <w:marBottom w:val="120"/>
          <w:divBdr>
            <w:top w:val="none" w:sz="0" w:space="0" w:color="auto"/>
            <w:left w:val="none" w:sz="0" w:space="0" w:color="auto"/>
            <w:bottom w:val="none" w:sz="0" w:space="0" w:color="auto"/>
            <w:right w:val="none" w:sz="0" w:space="0" w:color="auto"/>
          </w:divBdr>
        </w:div>
        <w:div w:id="1952273838">
          <w:marLeft w:val="547"/>
          <w:marRight w:val="0"/>
          <w:marTop w:val="0"/>
          <w:marBottom w:val="120"/>
          <w:divBdr>
            <w:top w:val="none" w:sz="0" w:space="0" w:color="auto"/>
            <w:left w:val="none" w:sz="0" w:space="0" w:color="auto"/>
            <w:bottom w:val="none" w:sz="0" w:space="0" w:color="auto"/>
            <w:right w:val="none" w:sz="0" w:space="0" w:color="auto"/>
          </w:divBdr>
        </w:div>
        <w:div w:id="974679674">
          <w:marLeft w:val="547"/>
          <w:marRight w:val="0"/>
          <w:marTop w:val="0"/>
          <w:marBottom w:val="120"/>
          <w:divBdr>
            <w:top w:val="none" w:sz="0" w:space="0" w:color="auto"/>
            <w:left w:val="none" w:sz="0" w:space="0" w:color="auto"/>
            <w:bottom w:val="none" w:sz="0" w:space="0" w:color="auto"/>
            <w:right w:val="none" w:sz="0" w:space="0" w:color="auto"/>
          </w:divBdr>
        </w:div>
        <w:div w:id="358967446">
          <w:marLeft w:val="547"/>
          <w:marRight w:val="0"/>
          <w:marTop w:val="0"/>
          <w:marBottom w:val="120"/>
          <w:divBdr>
            <w:top w:val="none" w:sz="0" w:space="0" w:color="auto"/>
            <w:left w:val="none" w:sz="0" w:space="0" w:color="auto"/>
            <w:bottom w:val="none" w:sz="0" w:space="0" w:color="auto"/>
            <w:right w:val="none" w:sz="0" w:space="0" w:color="auto"/>
          </w:divBdr>
        </w:div>
        <w:div w:id="1121726071">
          <w:marLeft w:val="547"/>
          <w:marRight w:val="0"/>
          <w:marTop w:val="0"/>
          <w:marBottom w:val="120"/>
          <w:divBdr>
            <w:top w:val="none" w:sz="0" w:space="0" w:color="auto"/>
            <w:left w:val="none" w:sz="0" w:space="0" w:color="auto"/>
            <w:bottom w:val="none" w:sz="0" w:space="0" w:color="auto"/>
            <w:right w:val="none" w:sz="0" w:space="0" w:color="auto"/>
          </w:divBdr>
        </w:div>
      </w:divsChild>
    </w:div>
    <w:div w:id="788476485">
      <w:bodyDiv w:val="1"/>
      <w:marLeft w:val="0"/>
      <w:marRight w:val="0"/>
      <w:marTop w:val="0"/>
      <w:marBottom w:val="0"/>
      <w:divBdr>
        <w:top w:val="none" w:sz="0" w:space="0" w:color="auto"/>
        <w:left w:val="none" w:sz="0" w:space="0" w:color="auto"/>
        <w:bottom w:val="none" w:sz="0" w:space="0" w:color="auto"/>
        <w:right w:val="none" w:sz="0" w:space="0" w:color="auto"/>
      </w:divBdr>
    </w:div>
    <w:div w:id="790709330">
      <w:bodyDiv w:val="1"/>
      <w:marLeft w:val="0"/>
      <w:marRight w:val="0"/>
      <w:marTop w:val="0"/>
      <w:marBottom w:val="0"/>
      <w:divBdr>
        <w:top w:val="none" w:sz="0" w:space="0" w:color="auto"/>
        <w:left w:val="none" w:sz="0" w:space="0" w:color="auto"/>
        <w:bottom w:val="none" w:sz="0" w:space="0" w:color="auto"/>
        <w:right w:val="none" w:sz="0" w:space="0" w:color="auto"/>
      </w:divBdr>
    </w:div>
    <w:div w:id="835653754">
      <w:bodyDiv w:val="1"/>
      <w:marLeft w:val="0"/>
      <w:marRight w:val="0"/>
      <w:marTop w:val="0"/>
      <w:marBottom w:val="0"/>
      <w:divBdr>
        <w:top w:val="none" w:sz="0" w:space="0" w:color="auto"/>
        <w:left w:val="none" w:sz="0" w:space="0" w:color="auto"/>
        <w:bottom w:val="none" w:sz="0" w:space="0" w:color="auto"/>
        <w:right w:val="none" w:sz="0" w:space="0" w:color="auto"/>
      </w:divBdr>
    </w:div>
    <w:div w:id="843130138">
      <w:bodyDiv w:val="1"/>
      <w:marLeft w:val="0"/>
      <w:marRight w:val="0"/>
      <w:marTop w:val="0"/>
      <w:marBottom w:val="0"/>
      <w:divBdr>
        <w:top w:val="none" w:sz="0" w:space="0" w:color="auto"/>
        <w:left w:val="none" w:sz="0" w:space="0" w:color="auto"/>
        <w:bottom w:val="none" w:sz="0" w:space="0" w:color="auto"/>
        <w:right w:val="none" w:sz="0" w:space="0" w:color="auto"/>
      </w:divBdr>
    </w:div>
    <w:div w:id="848444045">
      <w:bodyDiv w:val="1"/>
      <w:marLeft w:val="0"/>
      <w:marRight w:val="0"/>
      <w:marTop w:val="0"/>
      <w:marBottom w:val="0"/>
      <w:divBdr>
        <w:top w:val="none" w:sz="0" w:space="0" w:color="auto"/>
        <w:left w:val="none" w:sz="0" w:space="0" w:color="auto"/>
        <w:bottom w:val="none" w:sz="0" w:space="0" w:color="auto"/>
        <w:right w:val="none" w:sz="0" w:space="0" w:color="auto"/>
      </w:divBdr>
    </w:div>
    <w:div w:id="856849190">
      <w:bodyDiv w:val="1"/>
      <w:marLeft w:val="0"/>
      <w:marRight w:val="0"/>
      <w:marTop w:val="0"/>
      <w:marBottom w:val="0"/>
      <w:divBdr>
        <w:top w:val="none" w:sz="0" w:space="0" w:color="auto"/>
        <w:left w:val="none" w:sz="0" w:space="0" w:color="auto"/>
        <w:bottom w:val="none" w:sz="0" w:space="0" w:color="auto"/>
        <w:right w:val="none" w:sz="0" w:space="0" w:color="auto"/>
      </w:divBdr>
    </w:div>
    <w:div w:id="881015559">
      <w:bodyDiv w:val="1"/>
      <w:marLeft w:val="0"/>
      <w:marRight w:val="0"/>
      <w:marTop w:val="0"/>
      <w:marBottom w:val="0"/>
      <w:divBdr>
        <w:top w:val="none" w:sz="0" w:space="0" w:color="auto"/>
        <w:left w:val="none" w:sz="0" w:space="0" w:color="auto"/>
        <w:bottom w:val="none" w:sz="0" w:space="0" w:color="auto"/>
        <w:right w:val="none" w:sz="0" w:space="0" w:color="auto"/>
      </w:divBdr>
    </w:div>
    <w:div w:id="889457899">
      <w:bodyDiv w:val="1"/>
      <w:marLeft w:val="0"/>
      <w:marRight w:val="0"/>
      <w:marTop w:val="0"/>
      <w:marBottom w:val="0"/>
      <w:divBdr>
        <w:top w:val="none" w:sz="0" w:space="0" w:color="auto"/>
        <w:left w:val="none" w:sz="0" w:space="0" w:color="auto"/>
        <w:bottom w:val="none" w:sz="0" w:space="0" w:color="auto"/>
        <w:right w:val="none" w:sz="0" w:space="0" w:color="auto"/>
      </w:divBdr>
    </w:div>
    <w:div w:id="905576942">
      <w:bodyDiv w:val="1"/>
      <w:marLeft w:val="0"/>
      <w:marRight w:val="0"/>
      <w:marTop w:val="0"/>
      <w:marBottom w:val="0"/>
      <w:divBdr>
        <w:top w:val="none" w:sz="0" w:space="0" w:color="auto"/>
        <w:left w:val="none" w:sz="0" w:space="0" w:color="auto"/>
        <w:bottom w:val="none" w:sz="0" w:space="0" w:color="auto"/>
        <w:right w:val="none" w:sz="0" w:space="0" w:color="auto"/>
      </w:divBdr>
    </w:div>
    <w:div w:id="926579650">
      <w:bodyDiv w:val="1"/>
      <w:marLeft w:val="0"/>
      <w:marRight w:val="0"/>
      <w:marTop w:val="0"/>
      <w:marBottom w:val="0"/>
      <w:divBdr>
        <w:top w:val="none" w:sz="0" w:space="0" w:color="auto"/>
        <w:left w:val="none" w:sz="0" w:space="0" w:color="auto"/>
        <w:bottom w:val="none" w:sz="0" w:space="0" w:color="auto"/>
        <w:right w:val="none" w:sz="0" w:space="0" w:color="auto"/>
      </w:divBdr>
    </w:div>
    <w:div w:id="953708780">
      <w:bodyDiv w:val="1"/>
      <w:marLeft w:val="0"/>
      <w:marRight w:val="0"/>
      <w:marTop w:val="0"/>
      <w:marBottom w:val="0"/>
      <w:divBdr>
        <w:top w:val="none" w:sz="0" w:space="0" w:color="auto"/>
        <w:left w:val="none" w:sz="0" w:space="0" w:color="auto"/>
        <w:bottom w:val="none" w:sz="0" w:space="0" w:color="auto"/>
        <w:right w:val="none" w:sz="0" w:space="0" w:color="auto"/>
      </w:divBdr>
    </w:div>
    <w:div w:id="960112766">
      <w:bodyDiv w:val="1"/>
      <w:marLeft w:val="0"/>
      <w:marRight w:val="0"/>
      <w:marTop w:val="0"/>
      <w:marBottom w:val="0"/>
      <w:divBdr>
        <w:top w:val="none" w:sz="0" w:space="0" w:color="auto"/>
        <w:left w:val="none" w:sz="0" w:space="0" w:color="auto"/>
        <w:bottom w:val="none" w:sz="0" w:space="0" w:color="auto"/>
        <w:right w:val="none" w:sz="0" w:space="0" w:color="auto"/>
      </w:divBdr>
    </w:div>
    <w:div w:id="975137359">
      <w:bodyDiv w:val="1"/>
      <w:marLeft w:val="0"/>
      <w:marRight w:val="0"/>
      <w:marTop w:val="0"/>
      <w:marBottom w:val="0"/>
      <w:divBdr>
        <w:top w:val="none" w:sz="0" w:space="0" w:color="auto"/>
        <w:left w:val="none" w:sz="0" w:space="0" w:color="auto"/>
        <w:bottom w:val="none" w:sz="0" w:space="0" w:color="auto"/>
        <w:right w:val="none" w:sz="0" w:space="0" w:color="auto"/>
      </w:divBdr>
      <w:divsChild>
        <w:div w:id="2111466596">
          <w:marLeft w:val="0"/>
          <w:marRight w:val="0"/>
          <w:marTop w:val="0"/>
          <w:marBottom w:val="0"/>
          <w:divBdr>
            <w:top w:val="none" w:sz="0" w:space="0" w:color="auto"/>
            <w:left w:val="none" w:sz="0" w:space="0" w:color="auto"/>
            <w:bottom w:val="none" w:sz="0" w:space="0" w:color="auto"/>
            <w:right w:val="none" w:sz="0" w:space="0" w:color="auto"/>
          </w:divBdr>
        </w:div>
        <w:div w:id="1525094113">
          <w:marLeft w:val="0"/>
          <w:marRight w:val="0"/>
          <w:marTop w:val="0"/>
          <w:marBottom w:val="0"/>
          <w:divBdr>
            <w:top w:val="none" w:sz="0" w:space="0" w:color="auto"/>
            <w:left w:val="none" w:sz="0" w:space="0" w:color="auto"/>
            <w:bottom w:val="none" w:sz="0" w:space="0" w:color="auto"/>
            <w:right w:val="none" w:sz="0" w:space="0" w:color="auto"/>
          </w:divBdr>
        </w:div>
      </w:divsChild>
    </w:div>
    <w:div w:id="980379992">
      <w:bodyDiv w:val="1"/>
      <w:marLeft w:val="0"/>
      <w:marRight w:val="0"/>
      <w:marTop w:val="0"/>
      <w:marBottom w:val="0"/>
      <w:divBdr>
        <w:top w:val="none" w:sz="0" w:space="0" w:color="auto"/>
        <w:left w:val="none" w:sz="0" w:space="0" w:color="auto"/>
        <w:bottom w:val="none" w:sz="0" w:space="0" w:color="auto"/>
        <w:right w:val="none" w:sz="0" w:space="0" w:color="auto"/>
      </w:divBdr>
    </w:div>
    <w:div w:id="985013932">
      <w:bodyDiv w:val="1"/>
      <w:marLeft w:val="0"/>
      <w:marRight w:val="0"/>
      <w:marTop w:val="0"/>
      <w:marBottom w:val="0"/>
      <w:divBdr>
        <w:top w:val="none" w:sz="0" w:space="0" w:color="auto"/>
        <w:left w:val="none" w:sz="0" w:space="0" w:color="auto"/>
        <w:bottom w:val="none" w:sz="0" w:space="0" w:color="auto"/>
        <w:right w:val="none" w:sz="0" w:space="0" w:color="auto"/>
      </w:divBdr>
      <w:divsChild>
        <w:div w:id="754668609">
          <w:marLeft w:val="0"/>
          <w:marRight w:val="0"/>
          <w:marTop w:val="0"/>
          <w:marBottom w:val="0"/>
          <w:divBdr>
            <w:top w:val="none" w:sz="0" w:space="0" w:color="auto"/>
            <w:left w:val="none" w:sz="0" w:space="0" w:color="auto"/>
            <w:bottom w:val="none" w:sz="0" w:space="0" w:color="auto"/>
            <w:right w:val="none" w:sz="0" w:space="0" w:color="auto"/>
          </w:divBdr>
        </w:div>
      </w:divsChild>
    </w:div>
    <w:div w:id="989748153">
      <w:bodyDiv w:val="1"/>
      <w:marLeft w:val="0"/>
      <w:marRight w:val="0"/>
      <w:marTop w:val="0"/>
      <w:marBottom w:val="0"/>
      <w:divBdr>
        <w:top w:val="none" w:sz="0" w:space="0" w:color="auto"/>
        <w:left w:val="none" w:sz="0" w:space="0" w:color="auto"/>
        <w:bottom w:val="none" w:sz="0" w:space="0" w:color="auto"/>
        <w:right w:val="none" w:sz="0" w:space="0" w:color="auto"/>
      </w:divBdr>
    </w:div>
    <w:div w:id="992679953">
      <w:bodyDiv w:val="1"/>
      <w:marLeft w:val="0"/>
      <w:marRight w:val="0"/>
      <w:marTop w:val="0"/>
      <w:marBottom w:val="0"/>
      <w:divBdr>
        <w:top w:val="none" w:sz="0" w:space="0" w:color="auto"/>
        <w:left w:val="none" w:sz="0" w:space="0" w:color="auto"/>
        <w:bottom w:val="none" w:sz="0" w:space="0" w:color="auto"/>
        <w:right w:val="none" w:sz="0" w:space="0" w:color="auto"/>
      </w:divBdr>
    </w:div>
    <w:div w:id="1013722523">
      <w:bodyDiv w:val="1"/>
      <w:marLeft w:val="0"/>
      <w:marRight w:val="0"/>
      <w:marTop w:val="0"/>
      <w:marBottom w:val="0"/>
      <w:divBdr>
        <w:top w:val="none" w:sz="0" w:space="0" w:color="auto"/>
        <w:left w:val="none" w:sz="0" w:space="0" w:color="auto"/>
        <w:bottom w:val="none" w:sz="0" w:space="0" w:color="auto"/>
        <w:right w:val="none" w:sz="0" w:space="0" w:color="auto"/>
      </w:divBdr>
    </w:div>
    <w:div w:id="1015572200">
      <w:bodyDiv w:val="1"/>
      <w:marLeft w:val="0"/>
      <w:marRight w:val="0"/>
      <w:marTop w:val="0"/>
      <w:marBottom w:val="0"/>
      <w:divBdr>
        <w:top w:val="none" w:sz="0" w:space="0" w:color="auto"/>
        <w:left w:val="none" w:sz="0" w:space="0" w:color="auto"/>
        <w:bottom w:val="none" w:sz="0" w:space="0" w:color="auto"/>
        <w:right w:val="none" w:sz="0" w:space="0" w:color="auto"/>
      </w:divBdr>
    </w:div>
    <w:div w:id="1025406034">
      <w:bodyDiv w:val="1"/>
      <w:marLeft w:val="0"/>
      <w:marRight w:val="0"/>
      <w:marTop w:val="0"/>
      <w:marBottom w:val="0"/>
      <w:divBdr>
        <w:top w:val="none" w:sz="0" w:space="0" w:color="auto"/>
        <w:left w:val="none" w:sz="0" w:space="0" w:color="auto"/>
        <w:bottom w:val="none" w:sz="0" w:space="0" w:color="auto"/>
        <w:right w:val="none" w:sz="0" w:space="0" w:color="auto"/>
      </w:divBdr>
      <w:divsChild>
        <w:div w:id="498083042">
          <w:marLeft w:val="0"/>
          <w:marRight w:val="0"/>
          <w:marTop w:val="0"/>
          <w:marBottom w:val="0"/>
          <w:divBdr>
            <w:top w:val="none" w:sz="0" w:space="0" w:color="auto"/>
            <w:left w:val="none" w:sz="0" w:space="0" w:color="auto"/>
            <w:bottom w:val="none" w:sz="0" w:space="0" w:color="auto"/>
            <w:right w:val="none" w:sz="0" w:space="0" w:color="auto"/>
          </w:divBdr>
        </w:div>
        <w:div w:id="2094163691">
          <w:marLeft w:val="0"/>
          <w:marRight w:val="0"/>
          <w:marTop w:val="0"/>
          <w:marBottom w:val="0"/>
          <w:divBdr>
            <w:top w:val="none" w:sz="0" w:space="0" w:color="auto"/>
            <w:left w:val="none" w:sz="0" w:space="0" w:color="auto"/>
            <w:bottom w:val="none" w:sz="0" w:space="0" w:color="auto"/>
            <w:right w:val="none" w:sz="0" w:space="0" w:color="auto"/>
          </w:divBdr>
        </w:div>
        <w:div w:id="1636254965">
          <w:marLeft w:val="0"/>
          <w:marRight w:val="0"/>
          <w:marTop w:val="0"/>
          <w:marBottom w:val="0"/>
          <w:divBdr>
            <w:top w:val="none" w:sz="0" w:space="0" w:color="auto"/>
            <w:left w:val="none" w:sz="0" w:space="0" w:color="auto"/>
            <w:bottom w:val="none" w:sz="0" w:space="0" w:color="auto"/>
            <w:right w:val="none" w:sz="0" w:space="0" w:color="auto"/>
          </w:divBdr>
        </w:div>
        <w:div w:id="45489510">
          <w:marLeft w:val="0"/>
          <w:marRight w:val="0"/>
          <w:marTop w:val="0"/>
          <w:marBottom w:val="0"/>
          <w:divBdr>
            <w:top w:val="none" w:sz="0" w:space="0" w:color="auto"/>
            <w:left w:val="none" w:sz="0" w:space="0" w:color="auto"/>
            <w:bottom w:val="none" w:sz="0" w:space="0" w:color="auto"/>
            <w:right w:val="none" w:sz="0" w:space="0" w:color="auto"/>
          </w:divBdr>
        </w:div>
        <w:div w:id="1646735660">
          <w:marLeft w:val="0"/>
          <w:marRight w:val="0"/>
          <w:marTop w:val="0"/>
          <w:marBottom w:val="0"/>
          <w:divBdr>
            <w:top w:val="none" w:sz="0" w:space="0" w:color="auto"/>
            <w:left w:val="none" w:sz="0" w:space="0" w:color="auto"/>
            <w:bottom w:val="none" w:sz="0" w:space="0" w:color="auto"/>
            <w:right w:val="none" w:sz="0" w:space="0" w:color="auto"/>
          </w:divBdr>
        </w:div>
        <w:div w:id="178204796">
          <w:marLeft w:val="0"/>
          <w:marRight w:val="0"/>
          <w:marTop w:val="0"/>
          <w:marBottom w:val="0"/>
          <w:divBdr>
            <w:top w:val="none" w:sz="0" w:space="0" w:color="auto"/>
            <w:left w:val="none" w:sz="0" w:space="0" w:color="auto"/>
            <w:bottom w:val="none" w:sz="0" w:space="0" w:color="auto"/>
            <w:right w:val="none" w:sz="0" w:space="0" w:color="auto"/>
          </w:divBdr>
        </w:div>
        <w:div w:id="612902221">
          <w:marLeft w:val="0"/>
          <w:marRight w:val="0"/>
          <w:marTop w:val="0"/>
          <w:marBottom w:val="0"/>
          <w:divBdr>
            <w:top w:val="none" w:sz="0" w:space="0" w:color="auto"/>
            <w:left w:val="none" w:sz="0" w:space="0" w:color="auto"/>
            <w:bottom w:val="none" w:sz="0" w:space="0" w:color="auto"/>
            <w:right w:val="none" w:sz="0" w:space="0" w:color="auto"/>
          </w:divBdr>
        </w:div>
        <w:div w:id="237861656">
          <w:marLeft w:val="0"/>
          <w:marRight w:val="0"/>
          <w:marTop w:val="0"/>
          <w:marBottom w:val="0"/>
          <w:divBdr>
            <w:top w:val="none" w:sz="0" w:space="0" w:color="auto"/>
            <w:left w:val="none" w:sz="0" w:space="0" w:color="auto"/>
            <w:bottom w:val="none" w:sz="0" w:space="0" w:color="auto"/>
            <w:right w:val="none" w:sz="0" w:space="0" w:color="auto"/>
          </w:divBdr>
        </w:div>
        <w:div w:id="1969967308">
          <w:marLeft w:val="0"/>
          <w:marRight w:val="0"/>
          <w:marTop w:val="0"/>
          <w:marBottom w:val="0"/>
          <w:divBdr>
            <w:top w:val="none" w:sz="0" w:space="0" w:color="auto"/>
            <w:left w:val="none" w:sz="0" w:space="0" w:color="auto"/>
            <w:bottom w:val="none" w:sz="0" w:space="0" w:color="auto"/>
            <w:right w:val="none" w:sz="0" w:space="0" w:color="auto"/>
          </w:divBdr>
        </w:div>
        <w:div w:id="1259560305">
          <w:marLeft w:val="0"/>
          <w:marRight w:val="0"/>
          <w:marTop w:val="0"/>
          <w:marBottom w:val="0"/>
          <w:divBdr>
            <w:top w:val="none" w:sz="0" w:space="0" w:color="auto"/>
            <w:left w:val="none" w:sz="0" w:space="0" w:color="auto"/>
            <w:bottom w:val="none" w:sz="0" w:space="0" w:color="auto"/>
            <w:right w:val="none" w:sz="0" w:space="0" w:color="auto"/>
          </w:divBdr>
        </w:div>
        <w:div w:id="1848443879">
          <w:marLeft w:val="0"/>
          <w:marRight w:val="0"/>
          <w:marTop w:val="0"/>
          <w:marBottom w:val="0"/>
          <w:divBdr>
            <w:top w:val="none" w:sz="0" w:space="0" w:color="auto"/>
            <w:left w:val="none" w:sz="0" w:space="0" w:color="auto"/>
            <w:bottom w:val="none" w:sz="0" w:space="0" w:color="auto"/>
            <w:right w:val="none" w:sz="0" w:space="0" w:color="auto"/>
          </w:divBdr>
        </w:div>
      </w:divsChild>
    </w:div>
    <w:div w:id="1042023762">
      <w:bodyDiv w:val="1"/>
      <w:marLeft w:val="0"/>
      <w:marRight w:val="0"/>
      <w:marTop w:val="0"/>
      <w:marBottom w:val="0"/>
      <w:divBdr>
        <w:top w:val="none" w:sz="0" w:space="0" w:color="auto"/>
        <w:left w:val="none" w:sz="0" w:space="0" w:color="auto"/>
        <w:bottom w:val="none" w:sz="0" w:space="0" w:color="auto"/>
        <w:right w:val="none" w:sz="0" w:space="0" w:color="auto"/>
      </w:divBdr>
    </w:div>
    <w:div w:id="1061178374">
      <w:bodyDiv w:val="1"/>
      <w:marLeft w:val="0"/>
      <w:marRight w:val="0"/>
      <w:marTop w:val="0"/>
      <w:marBottom w:val="0"/>
      <w:divBdr>
        <w:top w:val="none" w:sz="0" w:space="0" w:color="auto"/>
        <w:left w:val="none" w:sz="0" w:space="0" w:color="auto"/>
        <w:bottom w:val="none" w:sz="0" w:space="0" w:color="auto"/>
        <w:right w:val="none" w:sz="0" w:space="0" w:color="auto"/>
      </w:divBdr>
    </w:div>
    <w:div w:id="1099327728">
      <w:bodyDiv w:val="1"/>
      <w:marLeft w:val="0"/>
      <w:marRight w:val="0"/>
      <w:marTop w:val="0"/>
      <w:marBottom w:val="0"/>
      <w:divBdr>
        <w:top w:val="none" w:sz="0" w:space="0" w:color="auto"/>
        <w:left w:val="none" w:sz="0" w:space="0" w:color="auto"/>
        <w:bottom w:val="none" w:sz="0" w:space="0" w:color="auto"/>
        <w:right w:val="none" w:sz="0" w:space="0" w:color="auto"/>
      </w:divBdr>
    </w:div>
    <w:div w:id="1128742322">
      <w:bodyDiv w:val="1"/>
      <w:marLeft w:val="0"/>
      <w:marRight w:val="0"/>
      <w:marTop w:val="0"/>
      <w:marBottom w:val="0"/>
      <w:divBdr>
        <w:top w:val="none" w:sz="0" w:space="0" w:color="auto"/>
        <w:left w:val="none" w:sz="0" w:space="0" w:color="auto"/>
        <w:bottom w:val="none" w:sz="0" w:space="0" w:color="auto"/>
        <w:right w:val="none" w:sz="0" w:space="0" w:color="auto"/>
      </w:divBdr>
    </w:div>
    <w:div w:id="1129277653">
      <w:bodyDiv w:val="1"/>
      <w:marLeft w:val="0"/>
      <w:marRight w:val="0"/>
      <w:marTop w:val="0"/>
      <w:marBottom w:val="0"/>
      <w:divBdr>
        <w:top w:val="none" w:sz="0" w:space="0" w:color="auto"/>
        <w:left w:val="none" w:sz="0" w:space="0" w:color="auto"/>
        <w:bottom w:val="none" w:sz="0" w:space="0" w:color="auto"/>
        <w:right w:val="none" w:sz="0" w:space="0" w:color="auto"/>
      </w:divBdr>
    </w:div>
    <w:div w:id="1135372882">
      <w:bodyDiv w:val="1"/>
      <w:marLeft w:val="0"/>
      <w:marRight w:val="0"/>
      <w:marTop w:val="0"/>
      <w:marBottom w:val="0"/>
      <w:divBdr>
        <w:top w:val="none" w:sz="0" w:space="0" w:color="auto"/>
        <w:left w:val="none" w:sz="0" w:space="0" w:color="auto"/>
        <w:bottom w:val="none" w:sz="0" w:space="0" w:color="auto"/>
        <w:right w:val="none" w:sz="0" w:space="0" w:color="auto"/>
      </w:divBdr>
    </w:div>
    <w:div w:id="1139807031">
      <w:bodyDiv w:val="1"/>
      <w:marLeft w:val="0"/>
      <w:marRight w:val="0"/>
      <w:marTop w:val="0"/>
      <w:marBottom w:val="0"/>
      <w:divBdr>
        <w:top w:val="none" w:sz="0" w:space="0" w:color="auto"/>
        <w:left w:val="none" w:sz="0" w:space="0" w:color="auto"/>
        <w:bottom w:val="none" w:sz="0" w:space="0" w:color="auto"/>
        <w:right w:val="none" w:sz="0" w:space="0" w:color="auto"/>
      </w:divBdr>
    </w:div>
    <w:div w:id="1175727625">
      <w:bodyDiv w:val="1"/>
      <w:marLeft w:val="0"/>
      <w:marRight w:val="0"/>
      <w:marTop w:val="0"/>
      <w:marBottom w:val="0"/>
      <w:divBdr>
        <w:top w:val="none" w:sz="0" w:space="0" w:color="auto"/>
        <w:left w:val="none" w:sz="0" w:space="0" w:color="auto"/>
        <w:bottom w:val="none" w:sz="0" w:space="0" w:color="auto"/>
        <w:right w:val="none" w:sz="0" w:space="0" w:color="auto"/>
      </w:divBdr>
      <w:divsChild>
        <w:div w:id="1949965602">
          <w:marLeft w:val="547"/>
          <w:marRight w:val="0"/>
          <w:marTop w:val="0"/>
          <w:marBottom w:val="120"/>
          <w:divBdr>
            <w:top w:val="none" w:sz="0" w:space="0" w:color="auto"/>
            <w:left w:val="none" w:sz="0" w:space="0" w:color="auto"/>
            <w:bottom w:val="none" w:sz="0" w:space="0" w:color="auto"/>
            <w:right w:val="none" w:sz="0" w:space="0" w:color="auto"/>
          </w:divBdr>
        </w:div>
        <w:div w:id="1590118523">
          <w:marLeft w:val="547"/>
          <w:marRight w:val="0"/>
          <w:marTop w:val="0"/>
          <w:marBottom w:val="120"/>
          <w:divBdr>
            <w:top w:val="none" w:sz="0" w:space="0" w:color="auto"/>
            <w:left w:val="none" w:sz="0" w:space="0" w:color="auto"/>
            <w:bottom w:val="none" w:sz="0" w:space="0" w:color="auto"/>
            <w:right w:val="none" w:sz="0" w:space="0" w:color="auto"/>
          </w:divBdr>
        </w:div>
      </w:divsChild>
    </w:div>
    <w:div w:id="1212889754">
      <w:bodyDiv w:val="1"/>
      <w:marLeft w:val="0"/>
      <w:marRight w:val="0"/>
      <w:marTop w:val="0"/>
      <w:marBottom w:val="0"/>
      <w:divBdr>
        <w:top w:val="none" w:sz="0" w:space="0" w:color="auto"/>
        <w:left w:val="none" w:sz="0" w:space="0" w:color="auto"/>
        <w:bottom w:val="none" w:sz="0" w:space="0" w:color="auto"/>
        <w:right w:val="none" w:sz="0" w:space="0" w:color="auto"/>
      </w:divBdr>
    </w:div>
    <w:div w:id="1265990463">
      <w:bodyDiv w:val="1"/>
      <w:marLeft w:val="0"/>
      <w:marRight w:val="0"/>
      <w:marTop w:val="0"/>
      <w:marBottom w:val="0"/>
      <w:divBdr>
        <w:top w:val="none" w:sz="0" w:space="0" w:color="auto"/>
        <w:left w:val="none" w:sz="0" w:space="0" w:color="auto"/>
        <w:bottom w:val="none" w:sz="0" w:space="0" w:color="auto"/>
        <w:right w:val="none" w:sz="0" w:space="0" w:color="auto"/>
      </w:divBdr>
    </w:div>
    <w:div w:id="1268734984">
      <w:bodyDiv w:val="1"/>
      <w:marLeft w:val="0"/>
      <w:marRight w:val="0"/>
      <w:marTop w:val="0"/>
      <w:marBottom w:val="0"/>
      <w:divBdr>
        <w:top w:val="none" w:sz="0" w:space="0" w:color="auto"/>
        <w:left w:val="none" w:sz="0" w:space="0" w:color="auto"/>
        <w:bottom w:val="none" w:sz="0" w:space="0" w:color="auto"/>
        <w:right w:val="none" w:sz="0" w:space="0" w:color="auto"/>
      </w:divBdr>
    </w:div>
    <w:div w:id="1282492612">
      <w:bodyDiv w:val="1"/>
      <w:marLeft w:val="0"/>
      <w:marRight w:val="0"/>
      <w:marTop w:val="0"/>
      <w:marBottom w:val="0"/>
      <w:divBdr>
        <w:top w:val="none" w:sz="0" w:space="0" w:color="auto"/>
        <w:left w:val="none" w:sz="0" w:space="0" w:color="auto"/>
        <w:bottom w:val="none" w:sz="0" w:space="0" w:color="auto"/>
        <w:right w:val="none" w:sz="0" w:space="0" w:color="auto"/>
      </w:divBdr>
    </w:div>
    <w:div w:id="1307902587">
      <w:bodyDiv w:val="1"/>
      <w:marLeft w:val="0"/>
      <w:marRight w:val="0"/>
      <w:marTop w:val="0"/>
      <w:marBottom w:val="0"/>
      <w:divBdr>
        <w:top w:val="none" w:sz="0" w:space="0" w:color="auto"/>
        <w:left w:val="none" w:sz="0" w:space="0" w:color="auto"/>
        <w:bottom w:val="none" w:sz="0" w:space="0" w:color="auto"/>
        <w:right w:val="none" w:sz="0" w:space="0" w:color="auto"/>
      </w:divBdr>
    </w:div>
    <w:div w:id="1323001121">
      <w:bodyDiv w:val="1"/>
      <w:marLeft w:val="0"/>
      <w:marRight w:val="0"/>
      <w:marTop w:val="0"/>
      <w:marBottom w:val="0"/>
      <w:divBdr>
        <w:top w:val="none" w:sz="0" w:space="0" w:color="auto"/>
        <w:left w:val="none" w:sz="0" w:space="0" w:color="auto"/>
        <w:bottom w:val="none" w:sz="0" w:space="0" w:color="auto"/>
        <w:right w:val="none" w:sz="0" w:space="0" w:color="auto"/>
      </w:divBdr>
      <w:divsChild>
        <w:div w:id="701172074">
          <w:marLeft w:val="547"/>
          <w:marRight w:val="0"/>
          <w:marTop w:val="0"/>
          <w:marBottom w:val="0"/>
          <w:divBdr>
            <w:top w:val="none" w:sz="0" w:space="0" w:color="auto"/>
            <w:left w:val="none" w:sz="0" w:space="0" w:color="auto"/>
            <w:bottom w:val="none" w:sz="0" w:space="0" w:color="auto"/>
            <w:right w:val="none" w:sz="0" w:space="0" w:color="auto"/>
          </w:divBdr>
        </w:div>
        <w:div w:id="614138922">
          <w:marLeft w:val="547"/>
          <w:marRight w:val="0"/>
          <w:marTop w:val="0"/>
          <w:marBottom w:val="0"/>
          <w:divBdr>
            <w:top w:val="none" w:sz="0" w:space="0" w:color="auto"/>
            <w:left w:val="none" w:sz="0" w:space="0" w:color="auto"/>
            <w:bottom w:val="none" w:sz="0" w:space="0" w:color="auto"/>
            <w:right w:val="none" w:sz="0" w:space="0" w:color="auto"/>
          </w:divBdr>
        </w:div>
        <w:div w:id="3554690">
          <w:marLeft w:val="547"/>
          <w:marRight w:val="0"/>
          <w:marTop w:val="0"/>
          <w:marBottom w:val="0"/>
          <w:divBdr>
            <w:top w:val="none" w:sz="0" w:space="0" w:color="auto"/>
            <w:left w:val="none" w:sz="0" w:space="0" w:color="auto"/>
            <w:bottom w:val="none" w:sz="0" w:space="0" w:color="auto"/>
            <w:right w:val="none" w:sz="0" w:space="0" w:color="auto"/>
          </w:divBdr>
        </w:div>
      </w:divsChild>
    </w:div>
    <w:div w:id="1348101179">
      <w:bodyDiv w:val="1"/>
      <w:marLeft w:val="0"/>
      <w:marRight w:val="0"/>
      <w:marTop w:val="0"/>
      <w:marBottom w:val="0"/>
      <w:divBdr>
        <w:top w:val="none" w:sz="0" w:space="0" w:color="auto"/>
        <w:left w:val="none" w:sz="0" w:space="0" w:color="auto"/>
        <w:bottom w:val="none" w:sz="0" w:space="0" w:color="auto"/>
        <w:right w:val="none" w:sz="0" w:space="0" w:color="auto"/>
      </w:divBdr>
      <w:divsChild>
        <w:div w:id="919871138">
          <w:marLeft w:val="0"/>
          <w:marRight w:val="0"/>
          <w:marTop w:val="0"/>
          <w:marBottom w:val="0"/>
          <w:divBdr>
            <w:top w:val="none" w:sz="0" w:space="0" w:color="auto"/>
            <w:left w:val="none" w:sz="0" w:space="0" w:color="auto"/>
            <w:bottom w:val="none" w:sz="0" w:space="0" w:color="auto"/>
            <w:right w:val="none" w:sz="0" w:space="0" w:color="auto"/>
          </w:divBdr>
        </w:div>
        <w:div w:id="811140314">
          <w:marLeft w:val="0"/>
          <w:marRight w:val="0"/>
          <w:marTop w:val="0"/>
          <w:marBottom w:val="0"/>
          <w:divBdr>
            <w:top w:val="none" w:sz="0" w:space="0" w:color="auto"/>
            <w:left w:val="none" w:sz="0" w:space="0" w:color="auto"/>
            <w:bottom w:val="none" w:sz="0" w:space="0" w:color="auto"/>
            <w:right w:val="none" w:sz="0" w:space="0" w:color="auto"/>
          </w:divBdr>
        </w:div>
        <w:div w:id="828442696">
          <w:marLeft w:val="0"/>
          <w:marRight w:val="0"/>
          <w:marTop w:val="0"/>
          <w:marBottom w:val="0"/>
          <w:divBdr>
            <w:top w:val="none" w:sz="0" w:space="0" w:color="auto"/>
            <w:left w:val="none" w:sz="0" w:space="0" w:color="auto"/>
            <w:bottom w:val="none" w:sz="0" w:space="0" w:color="auto"/>
            <w:right w:val="none" w:sz="0" w:space="0" w:color="auto"/>
          </w:divBdr>
        </w:div>
        <w:div w:id="869147716">
          <w:marLeft w:val="0"/>
          <w:marRight w:val="0"/>
          <w:marTop w:val="0"/>
          <w:marBottom w:val="0"/>
          <w:divBdr>
            <w:top w:val="none" w:sz="0" w:space="0" w:color="auto"/>
            <w:left w:val="none" w:sz="0" w:space="0" w:color="auto"/>
            <w:bottom w:val="none" w:sz="0" w:space="0" w:color="auto"/>
            <w:right w:val="none" w:sz="0" w:space="0" w:color="auto"/>
          </w:divBdr>
        </w:div>
        <w:div w:id="1393233219">
          <w:marLeft w:val="0"/>
          <w:marRight w:val="0"/>
          <w:marTop w:val="0"/>
          <w:marBottom w:val="0"/>
          <w:divBdr>
            <w:top w:val="none" w:sz="0" w:space="0" w:color="auto"/>
            <w:left w:val="none" w:sz="0" w:space="0" w:color="auto"/>
            <w:bottom w:val="none" w:sz="0" w:space="0" w:color="auto"/>
            <w:right w:val="none" w:sz="0" w:space="0" w:color="auto"/>
          </w:divBdr>
        </w:div>
        <w:div w:id="1311590583">
          <w:marLeft w:val="0"/>
          <w:marRight w:val="0"/>
          <w:marTop w:val="0"/>
          <w:marBottom w:val="0"/>
          <w:divBdr>
            <w:top w:val="none" w:sz="0" w:space="0" w:color="auto"/>
            <w:left w:val="none" w:sz="0" w:space="0" w:color="auto"/>
            <w:bottom w:val="none" w:sz="0" w:space="0" w:color="auto"/>
            <w:right w:val="none" w:sz="0" w:space="0" w:color="auto"/>
          </w:divBdr>
        </w:div>
        <w:div w:id="849178499">
          <w:marLeft w:val="0"/>
          <w:marRight w:val="0"/>
          <w:marTop w:val="0"/>
          <w:marBottom w:val="0"/>
          <w:divBdr>
            <w:top w:val="none" w:sz="0" w:space="0" w:color="auto"/>
            <w:left w:val="none" w:sz="0" w:space="0" w:color="auto"/>
            <w:bottom w:val="none" w:sz="0" w:space="0" w:color="auto"/>
            <w:right w:val="none" w:sz="0" w:space="0" w:color="auto"/>
          </w:divBdr>
        </w:div>
        <w:div w:id="235827402">
          <w:marLeft w:val="0"/>
          <w:marRight w:val="0"/>
          <w:marTop w:val="0"/>
          <w:marBottom w:val="0"/>
          <w:divBdr>
            <w:top w:val="none" w:sz="0" w:space="0" w:color="auto"/>
            <w:left w:val="none" w:sz="0" w:space="0" w:color="auto"/>
            <w:bottom w:val="none" w:sz="0" w:space="0" w:color="auto"/>
            <w:right w:val="none" w:sz="0" w:space="0" w:color="auto"/>
          </w:divBdr>
        </w:div>
        <w:div w:id="358240862">
          <w:marLeft w:val="0"/>
          <w:marRight w:val="0"/>
          <w:marTop w:val="0"/>
          <w:marBottom w:val="0"/>
          <w:divBdr>
            <w:top w:val="none" w:sz="0" w:space="0" w:color="auto"/>
            <w:left w:val="none" w:sz="0" w:space="0" w:color="auto"/>
            <w:bottom w:val="none" w:sz="0" w:space="0" w:color="auto"/>
            <w:right w:val="none" w:sz="0" w:space="0" w:color="auto"/>
          </w:divBdr>
        </w:div>
        <w:div w:id="2103986241">
          <w:marLeft w:val="0"/>
          <w:marRight w:val="0"/>
          <w:marTop w:val="0"/>
          <w:marBottom w:val="0"/>
          <w:divBdr>
            <w:top w:val="none" w:sz="0" w:space="0" w:color="auto"/>
            <w:left w:val="none" w:sz="0" w:space="0" w:color="auto"/>
            <w:bottom w:val="none" w:sz="0" w:space="0" w:color="auto"/>
            <w:right w:val="none" w:sz="0" w:space="0" w:color="auto"/>
          </w:divBdr>
        </w:div>
        <w:div w:id="308437402">
          <w:marLeft w:val="0"/>
          <w:marRight w:val="0"/>
          <w:marTop w:val="0"/>
          <w:marBottom w:val="0"/>
          <w:divBdr>
            <w:top w:val="none" w:sz="0" w:space="0" w:color="auto"/>
            <w:left w:val="none" w:sz="0" w:space="0" w:color="auto"/>
            <w:bottom w:val="none" w:sz="0" w:space="0" w:color="auto"/>
            <w:right w:val="none" w:sz="0" w:space="0" w:color="auto"/>
          </w:divBdr>
        </w:div>
      </w:divsChild>
    </w:div>
    <w:div w:id="1357121175">
      <w:bodyDiv w:val="1"/>
      <w:marLeft w:val="0"/>
      <w:marRight w:val="0"/>
      <w:marTop w:val="0"/>
      <w:marBottom w:val="0"/>
      <w:divBdr>
        <w:top w:val="none" w:sz="0" w:space="0" w:color="auto"/>
        <w:left w:val="none" w:sz="0" w:space="0" w:color="auto"/>
        <w:bottom w:val="none" w:sz="0" w:space="0" w:color="auto"/>
        <w:right w:val="none" w:sz="0" w:space="0" w:color="auto"/>
      </w:divBdr>
    </w:div>
    <w:div w:id="1367945709">
      <w:bodyDiv w:val="1"/>
      <w:marLeft w:val="0"/>
      <w:marRight w:val="0"/>
      <w:marTop w:val="0"/>
      <w:marBottom w:val="0"/>
      <w:divBdr>
        <w:top w:val="none" w:sz="0" w:space="0" w:color="auto"/>
        <w:left w:val="none" w:sz="0" w:space="0" w:color="auto"/>
        <w:bottom w:val="none" w:sz="0" w:space="0" w:color="auto"/>
        <w:right w:val="none" w:sz="0" w:space="0" w:color="auto"/>
      </w:divBdr>
      <w:divsChild>
        <w:div w:id="90903137">
          <w:marLeft w:val="547"/>
          <w:marRight w:val="0"/>
          <w:marTop w:val="0"/>
          <w:marBottom w:val="0"/>
          <w:divBdr>
            <w:top w:val="none" w:sz="0" w:space="0" w:color="auto"/>
            <w:left w:val="none" w:sz="0" w:space="0" w:color="auto"/>
            <w:bottom w:val="none" w:sz="0" w:space="0" w:color="auto"/>
            <w:right w:val="none" w:sz="0" w:space="0" w:color="auto"/>
          </w:divBdr>
        </w:div>
        <w:div w:id="557009090">
          <w:marLeft w:val="547"/>
          <w:marRight w:val="0"/>
          <w:marTop w:val="0"/>
          <w:marBottom w:val="0"/>
          <w:divBdr>
            <w:top w:val="none" w:sz="0" w:space="0" w:color="auto"/>
            <w:left w:val="none" w:sz="0" w:space="0" w:color="auto"/>
            <w:bottom w:val="none" w:sz="0" w:space="0" w:color="auto"/>
            <w:right w:val="none" w:sz="0" w:space="0" w:color="auto"/>
          </w:divBdr>
        </w:div>
      </w:divsChild>
    </w:div>
    <w:div w:id="1401292623">
      <w:bodyDiv w:val="1"/>
      <w:marLeft w:val="0"/>
      <w:marRight w:val="0"/>
      <w:marTop w:val="0"/>
      <w:marBottom w:val="0"/>
      <w:divBdr>
        <w:top w:val="none" w:sz="0" w:space="0" w:color="auto"/>
        <w:left w:val="none" w:sz="0" w:space="0" w:color="auto"/>
        <w:bottom w:val="none" w:sz="0" w:space="0" w:color="auto"/>
        <w:right w:val="none" w:sz="0" w:space="0" w:color="auto"/>
      </w:divBdr>
    </w:div>
    <w:div w:id="1427120211">
      <w:bodyDiv w:val="1"/>
      <w:marLeft w:val="0"/>
      <w:marRight w:val="0"/>
      <w:marTop w:val="0"/>
      <w:marBottom w:val="0"/>
      <w:divBdr>
        <w:top w:val="none" w:sz="0" w:space="0" w:color="auto"/>
        <w:left w:val="none" w:sz="0" w:space="0" w:color="auto"/>
        <w:bottom w:val="none" w:sz="0" w:space="0" w:color="auto"/>
        <w:right w:val="none" w:sz="0" w:space="0" w:color="auto"/>
      </w:divBdr>
    </w:div>
    <w:div w:id="1434131012">
      <w:bodyDiv w:val="1"/>
      <w:marLeft w:val="0"/>
      <w:marRight w:val="0"/>
      <w:marTop w:val="0"/>
      <w:marBottom w:val="0"/>
      <w:divBdr>
        <w:top w:val="none" w:sz="0" w:space="0" w:color="auto"/>
        <w:left w:val="none" w:sz="0" w:space="0" w:color="auto"/>
        <w:bottom w:val="none" w:sz="0" w:space="0" w:color="auto"/>
        <w:right w:val="none" w:sz="0" w:space="0" w:color="auto"/>
      </w:divBdr>
    </w:div>
    <w:div w:id="1467697432">
      <w:bodyDiv w:val="1"/>
      <w:marLeft w:val="0"/>
      <w:marRight w:val="0"/>
      <w:marTop w:val="0"/>
      <w:marBottom w:val="0"/>
      <w:divBdr>
        <w:top w:val="none" w:sz="0" w:space="0" w:color="auto"/>
        <w:left w:val="none" w:sz="0" w:space="0" w:color="auto"/>
        <w:bottom w:val="none" w:sz="0" w:space="0" w:color="auto"/>
        <w:right w:val="none" w:sz="0" w:space="0" w:color="auto"/>
      </w:divBdr>
    </w:div>
    <w:div w:id="1475834839">
      <w:bodyDiv w:val="1"/>
      <w:marLeft w:val="0"/>
      <w:marRight w:val="0"/>
      <w:marTop w:val="0"/>
      <w:marBottom w:val="0"/>
      <w:divBdr>
        <w:top w:val="none" w:sz="0" w:space="0" w:color="auto"/>
        <w:left w:val="none" w:sz="0" w:space="0" w:color="auto"/>
        <w:bottom w:val="none" w:sz="0" w:space="0" w:color="auto"/>
        <w:right w:val="none" w:sz="0" w:space="0" w:color="auto"/>
      </w:divBdr>
    </w:div>
    <w:div w:id="1482502487">
      <w:bodyDiv w:val="1"/>
      <w:marLeft w:val="0"/>
      <w:marRight w:val="0"/>
      <w:marTop w:val="0"/>
      <w:marBottom w:val="0"/>
      <w:divBdr>
        <w:top w:val="none" w:sz="0" w:space="0" w:color="auto"/>
        <w:left w:val="none" w:sz="0" w:space="0" w:color="auto"/>
        <w:bottom w:val="none" w:sz="0" w:space="0" w:color="auto"/>
        <w:right w:val="none" w:sz="0" w:space="0" w:color="auto"/>
      </w:divBdr>
    </w:div>
    <w:div w:id="1501041732">
      <w:bodyDiv w:val="1"/>
      <w:marLeft w:val="0"/>
      <w:marRight w:val="0"/>
      <w:marTop w:val="0"/>
      <w:marBottom w:val="0"/>
      <w:divBdr>
        <w:top w:val="none" w:sz="0" w:space="0" w:color="auto"/>
        <w:left w:val="none" w:sz="0" w:space="0" w:color="auto"/>
        <w:bottom w:val="none" w:sz="0" w:space="0" w:color="auto"/>
        <w:right w:val="none" w:sz="0" w:space="0" w:color="auto"/>
      </w:divBdr>
    </w:div>
    <w:div w:id="1517814473">
      <w:bodyDiv w:val="1"/>
      <w:marLeft w:val="0"/>
      <w:marRight w:val="0"/>
      <w:marTop w:val="0"/>
      <w:marBottom w:val="0"/>
      <w:divBdr>
        <w:top w:val="none" w:sz="0" w:space="0" w:color="auto"/>
        <w:left w:val="none" w:sz="0" w:space="0" w:color="auto"/>
        <w:bottom w:val="none" w:sz="0" w:space="0" w:color="auto"/>
        <w:right w:val="none" w:sz="0" w:space="0" w:color="auto"/>
      </w:divBdr>
    </w:div>
    <w:div w:id="1523476961">
      <w:bodyDiv w:val="1"/>
      <w:marLeft w:val="0"/>
      <w:marRight w:val="0"/>
      <w:marTop w:val="0"/>
      <w:marBottom w:val="0"/>
      <w:divBdr>
        <w:top w:val="none" w:sz="0" w:space="0" w:color="auto"/>
        <w:left w:val="none" w:sz="0" w:space="0" w:color="auto"/>
        <w:bottom w:val="none" w:sz="0" w:space="0" w:color="auto"/>
        <w:right w:val="none" w:sz="0" w:space="0" w:color="auto"/>
      </w:divBdr>
    </w:div>
    <w:div w:id="1646397986">
      <w:bodyDiv w:val="1"/>
      <w:marLeft w:val="0"/>
      <w:marRight w:val="0"/>
      <w:marTop w:val="0"/>
      <w:marBottom w:val="0"/>
      <w:divBdr>
        <w:top w:val="none" w:sz="0" w:space="0" w:color="auto"/>
        <w:left w:val="none" w:sz="0" w:space="0" w:color="auto"/>
        <w:bottom w:val="none" w:sz="0" w:space="0" w:color="auto"/>
        <w:right w:val="none" w:sz="0" w:space="0" w:color="auto"/>
      </w:divBdr>
      <w:divsChild>
        <w:div w:id="892543871">
          <w:marLeft w:val="547"/>
          <w:marRight w:val="0"/>
          <w:marTop w:val="0"/>
          <w:marBottom w:val="0"/>
          <w:divBdr>
            <w:top w:val="none" w:sz="0" w:space="0" w:color="auto"/>
            <w:left w:val="none" w:sz="0" w:space="0" w:color="auto"/>
            <w:bottom w:val="none" w:sz="0" w:space="0" w:color="auto"/>
            <w:right w:val="none" w:sz="0" w:space="0" w:color="auto"/>
          </w:divBdr>
        </w:div>
      </w:divsChild>
    </w:div>
    <w:div w:id="1650555698">
      <w:bodyDiv w:val="1"/>
      <w:marLeft w:val="0"/>
      <w:marRight w:val="0"/>
      <w:marTop w:val="0"/>
      <w:marBottom w:val="0"/>
      <w:divBdr>
        <w:top w:val="none" w:sz="0" w:space="0" w:color="auto"/>
        <w:left w:val="none" w:sz="0" w:space="0" w:color="auto"/>
        <w:bottom w:val="none" w:sz="0" w:space="0" w:color="auto"/>
        <w:right w:val="none" w:sz="0" w:space="0" w:color="auto"/>
      </w:divBdr>
    </w:div>
    <w:div w:id="1652097320">
      <w:bodyDiv w:val="1"/>
      <w:marLeft w:val="0"/>
      <w:marRight w:val="0"/>
      <w:marTop w:val="0"/>
      <w:marBottom w:val="0"/>
      <w:divBdr>
        <w:top w:val="none" w:sz="0" w:space="0" w:color="auto"/>
        <w:left w:val="none" w:sz="0" w:space="0" w:color="auto"/>
        <w:bottom w:val="none" w:sz="0" w:space="0" w:color="auto"/>
        <w:right w:val="none" w:sz="0" w:space="0" w:color="auto"/>
      </w:divBdr>
    </w:div>
    <w:div w:id="1654140811">
      <w:bodyDiv w:val="1"/>
      <w:marLeft w:val="0"/>
      <w:marRight w:val="0"/>
      <w:marTop w:val="0"/>
      <w:marBottom w:val="0"/>
      <w:divBdr>
        <w:top w:val="none" w:sz="0" w:space="0" w:color="auto"/>
        <w:left w:val="none" w:sz="0" w:space="0" w:color="auto"/>
        <w:bottom w:val="none" w:sz="0" w:space="0" w:color="auto"/>
        <w:right w:val="none" w:sz="0" w:space="0" w:color="auto"/>
      </w:divBdr>
    </w:div>
    <w:div w:id="1683389365">
      <w:bodyDiv w:val="1"/>
      <w:marLeft w:val="0"/>
      <w:marRight w:val="0"/>
      <w:marTop w:val="0"/>
      <w:marBottom w:val="0"/>
      <w:divBdr>
        <w:top w:val="none" w:sz="0" w:space="0" w:color="auto"/>
        <w:left w:val="none" w:sz="0" w:space="0" w:color="auto"/>
        <w:bottom w:val="none" w:sz="0" w:space="0" w:color="auto"/>
        <w:right w:val="none" w:sz="0" w:space="0" w:color="auto"/>
      </w:divBdr>
    </w:div>
    <w:div w:id="1709573690">
      <w:bodyDiv w:val="1"/>
      <w:marLeft w:val="0"/>
      <w:marRight w:val="0"/>
      <w:marTop w:val="0"/>
      <w:marBottom w:val="0"/>
      <w:divBdr>
        <w:top w:val="none" w:sz="0" w:space="0" w:color="auto"/>
        <w:left w:val="none" w:sz="0" w:space="0" w:color="auto"/>
        <w:bottom w:val="none" w:sz="0" w:space="0" w:color="auto"/>
        <w:right w:val="none" w:sz="0" w:space="0" w:color="auto"/>
      </w:divBdr>
    </w:div>
    <w:div w:id="1713380189">
      <w:bodyDiv w:val="1"/>
      <w:marLeft w:val="0"/>
      <w:marRight w:val="0"/>
      <w:marTop w:val="0"/>
      <w:marBottom w:val="0"/>
      <w:divBdr>
        <w:top w:val="none" w:sz="0" w:space="0" w:color="auto"/>
        <w:left w:val="none" w:sz="0" w:space="0" w:color="auto"/>
        <w:bottom w:val="none" w:sz="0" w:space="0" w:color="auto"/>
        <w:right w:val="none" w:sz="0" w:space="0" w:color="auto"/>
      </w:divBdr>
    </w:div>
    <w:div w:id="1720012692">
      <w:bodyDiv w:val="1"/>
      <w:marLeft w:val="0"/>
      <w:marRight w:val="0"/>
      <w:marTop w:val="0"/>
      <w:marBottom w:val="0"/>
      <w:divBdr>
        <w:top w:val="none" w:sz="0" w:space="0" w:color="auto"/>
        <w:left w:val="none" w:sz="0" w:space="0" w:color="auto"/>
        <w:bottom w:val="none" w:sz="0" w:space="0" w:color="auto"/>
        <w:right w:val="none" w:sz="0" w:space="0" w:color="auto"/>
      </w:divBdr>
    </w:div>
    <w:div w:id="1801413750">
      <w:bodyDiv w:val="1"/>
      <w:marLeft w:val="0"/>
      <w:marRight w:val="0"/>
      <w:marTop w:val="0"/>
      <w:marBottom w:val="0"/>
      <w:divBdr>
        <w:top w:val="none" w:sz="0" w:space="0" w:color="auto"/>
        <w:left w:val="none" w:sz="0" w:space="0" w:color="auto"/>
        <w:bottom w:val="none" w:sz="0" w:space="0" w:color="auto"/>
        <w:right w:val="none" w:sz="0" w:space="0" w:color="auto"/>
      </w:divBdr>
    </w:div>
    <w:div w:id="1826625956">
      <w:bodyDiv w:val="1"/>
      <w:marLeft w:val="0"/>
      <w:marRight w:val="0"/>
      <w:marTop w:val="0"/>
      <w:marBottom w:val="0"/>
      <w:divBdr>
        <w:top w:val="none" w:sz="0" w:space="0" w:color="auto"/>
        <w:left w:val="none" w:sz="0" w:space="0" w:color="auto"/>
        <w:bottom w:val="none" w:sz="0" w:space="0" w:color="auto"/>
        <w:right w:val="none" w:sz="0" w:space="0" w:color="auto"/>
      </w:divBdr>
    </w:div>
    <w:div w:id="1839930024">
      <w:bodyDiv w:val="1"/>
      <w:marLeft w:val="0"/>
      <w:marRight w:val="0"/>
      <w:marTop w:val="0"/>
      <w:marBottom w:val="0"/>
      <w:divBdr>
        <w:top w:val="none" w:sz="0" w:space="0" w:color="auto"/>
        <w:left w:val="none" w:sz="0" w:space="0" w:color="auto"/>
        <w:bottom w:val="none" w:sz="0" w:space="0" w:color="auto"/>
        <w:right w:val="none" w:sz="0" w:space="0" w:color="auto"/>
      </w:divBdr>
    </w:div>
    <w:div w:id="1841000161">
      <w:bodyDiv w:val="1"/>
      <w:marLeft w:val="0"/>
      <w:marRight w:val="0"/>
      <w:marTop w:val="0"/>
      <w:marBottom w:val="0"/>
      <w:divBdr>
        <w:top w:val="none" w:sz="0" w:space="0" w:color="auto"/>
        <w:left w:val="none" w:sz="0" w:space="0" w:color="auto"/>
        <w:bottom w:val="none" w:sz="0" w:space="0" w:color="auto"/>
        <w:right w:val="none" w:sz="0" w:space="0" w:color="auto"/>
      </w:divBdr>
    </w:div>
    <w:div w:id="1860655795">
      <w:bodyDiv w:val="1"/>
      <w:marLeft w:val="0"/>
      <w:marRight w:val="0"/>
      <w:marTop w:val="0"/>
      <w:marBottom w:val="0"/>
      <w:divBdr>
        <w:top w:val="none" w:sz="0" w:space="0" w:color="auto"/>
        <w:left w:val="none" w:sz="0" w:space="0" w:color="auto"/>
        <w:bottom w:val="none" w:sz="0" w:space="0" w:color="auto"/>
        <w:right w:val="none" w:sz="0" w:space="0" w:color="auto"/>
      </w:divBdr>
    </w:div>
    <w:div w:id="1877503718">
      <w:bodyDiv w:val="1"/>
      <w:marLeft w:val="0"/>
      <w:marRight w:val="0"/>
      <w:marTop w:val="0"/>
      <w:marBottom w:val="0"/>
      <w:divBdr>
        <w:top w:val="none" w:sz="0" w:space="0" w:color="auto"/>
        <w:left w:val="none" w:sz="0" w:space="0" w:color="auto"/>
        <w:bottom w:val="none" w:sz="0" w:space="0" w:color="auto"/>
        <w:right w:val="none" w:sz="0" w:space="0" w:color="auto"/>
      </w:divBdr>
    </w:div>
    <w:div w:id="1889562036">
      <w:bodyDiv w:val="1"/>
      <w:marLeft w:val="0"/>
      <w:marRight w:val="0"/>
      <w:marTop w:val="0"/>
      <w:marBottom w:val="0"/>
      <w:divBdr>
        <w:top w:val="none" w:sz="0" w:space="0" w:color="auto"/>
        <w:left w:val="none" w:sz="0" w:space="0" w:color="auto"/>
        <w:bottom w:val="none" w:sz="0" w:space="0" w:color="auto"/>
        <w:right w:val="none" w:sz="0" w:space="0" w:color="auto"/>
      </w:divBdr>
    </w:div>
    <w:div w:id="1896088928">
      <w:bodyDiv w:val="1"/>
      <w:marLeft w:val="0"/>
      <w:marRight w:val="0"/>
      <w:marTop w:val="0"/>
      <w:marBottom w:val="0"/>
      <w:divBdr>
        <w:top w:val="none" w:sz="0" w:space="0" w:color="auto"/>
        <w:left w:val="none" w:sz="0" w:space="0" w:color="auto"/>
        <w:bottom w:val="none" w:sz="0" w:space="0" w:color="auto"/>
        <w:right w:val="none" w:sz="0" w:space="0" w:color="auto"/>
      </w:divBdr>
    </w:div>
    <w:div w:id="1938705842">
      <w:bodyDiv w:val="1"/>
      <w:marLeft w:val="0"/>
      <w:marRight w:val="0"/>
      <w:marTop w:val="0"/>
      <w:marBottom w:val="0"/>
      <w:divBdr>
        <w:top w:val="none" w:sz="0" w:space="0" w:color="auto"/>
        <w:left w:val="none" w:sz="0" w:space="0" w:color="auto"/>
        <w:bottom w:val="none" w:sz="0" w:space="0" w:color="auto"/>
        <w:right w:val="none" w:sz="0" w:space="0" w:color="auto"/>
      </w:divBdr>
    </w:div>
    <w:div w:id="1976401517">
      <w:bodyDiv w:val="1"/>
      <w:marLeft w:val="0"/>
      <w:marRight w:val="0"/>
      <w:marTop w:val="0"/>
      <w:marBottom w:val="0"/>
      <w:divBdr>
        <w:top w:val="none" w:sz="0" w:space="0" w:color="auto"/>
        <w:left w:val="none" w:sz="0" w:space="0" w:color="auto"/>
        <w:bottom w:val="none" w:sz="0" w:space="0" w:color="auto"/>
        <w:right w:val="none" w:sz="0" w:space="0" w:color="auto"/>
      </w:divBdr>
    </w:div>
    <w:div w:id="2017031019">
      <w:bodyDiv w:val="1"/>
      <w:marLeft w:val="0"/>
      <w:marRight w:val="0"/>
      <w:marTop w:val="0"/>
      <w:marBottom w:val="0"/>
      <w:divBdr>
        <w:top w:val="none" w:sz="0" w:space="0" w:color="auto"/>
        <w:left w:val="none" w:sz="0" w:space="0" w:color="auto"/>
        <w:bottom w:val="none" w:sz="0" w:space="0" w:color="auto"/>
        <w:right w:val="none" w:sz="0" w:space="0" w:color="auto"/>
      </w:divBdr>
    </w:div>
    <w:div w:id="2031640075">
      <w:bodyDiv w:val="1"/>
      <w:marLeft w:val="0"/>
      <w:marRight w:val="0"/>
      <w:marTop w:val="0"/>
      <w:marBottom w:val="0"/>
      <w:divBdr>
        <w:top w:val="none" w:sz="0" w:space="0" w:color="auto"/>
        <w:left w:val="none" w:sz="0" w:space="0" w:color="auto"/>
        <w:bottom w:val="none" w:sz="0" w:space="0" w:color="auto"/>
        <w:right w:val="none" w:sz="0" w:space="0" w:color="auto"/>
      </w:divBdr>
      <w:divsChild>
        <w:div w:id="623772801">
          <w:marLeft w:val="547"/>
          <w:marRight w:val="0"/>
          <w:marTop w:val="0"/>
          <w:marBottom w:val="120"/>
          <w:divBdr>
            <w:top w:val="none" w:sz="0" w:space="0" w:color="auto"/>
            <w:left w:val="none" w:sz="0" w:space="0" w:color="auto"/>
            <w:bottom w:val="none" w:sz="0" w:space="0" w:color="auto"/>
            <w:right w:val="none" w:sz="0" w:space="0" w:color="auto"/>
          </w:divBdr>
        </w:div>
        <w:div w:id="907811814">
          <w:marLeft w:val="547"/>
          <w:marRight w:val="0"/>
          <w:marTop w:val="0"/>
          <w:marBottom w:val="120"/>
          <w:divBdr>
            <w:top w:val="none" w:sz="0" w:space="0" w:color="auto"/>
            <w:left w:val="none" w:sz="0" w:space="0" w:color="auto"/>
            <w:bottom w:val="none" w:sz="0" w:space="0" w:color="auto"/>
            <w:right w:val="none" w:sz="0" w:space="0" w:color="auto"/>
          </w:divBdr>
        </w:div>
        <w:div w:id="554660808">
          <w:marLeft w:val="547"/>
          <w:marRight w:val="0"/>
          <w:marTop w:val="0"/>
          <w:marBottom w:val="120"/>
          <w:divBdr>
            <w:top w:val="none" w:sz="0" w:space="0" w:color="auto"/>
            <w:left w:val="none" w:sz="0" w:space="0" w:color="auto"/>
            <w:bottom w:val="none" w:sz="0" w:space="0" w:color="auto"/>
            <w:right w:val="none" w:sz="0" w:space="0" w:color="auto"/>
          </w:divBdr>
        </w:div>
        <w:div w:id="340665319">
          <w:marLeft w:val="547"/>
          <w:marRight w:val="0"/>
          <w:marTop w:val="0"/>
          <w:marBottom w:val="120"/>
          <w:divBdr>
            <w:top w:val="none" w:sz="0" w:space="0" w:color="auto"/>
            <w:left w:val="none" w:sz="0" w:space="0" w:color="auto"/>
            <w:bottom w:val="none" w:sz="0" w:space="0" w:color="auto"/>
            <w:right w:val="none" w:sz="0" w:space="0" w:color="auto"/>
          </w:divBdr>
        </w:div>
        <w:div w:id="1842890746">
          <w:marLeft w:val="547"/>
          <w:marRight w:val="0"/>
          <w:marTop w:val="0"/>
          <w:marBottom w:val="120"/>
          <w:divBdr>
            <w:top w:val="none" w:sz="0" w:space="0" w:color="auto"/>
            <w:left w:val="none" w:sz="0" w:space="0" w:color="auto"/>
            <w:bottom w:val="none" w:sz="0" w:space="0" w:color="auto"/>
            <w:right w:val="none" w:sz="0" w:space="0" w:color="auto"/>
          </w:divBdr>
        </w:div>
        <w:div w:id="1155956439">
          <w:marLeft w:val="547"/>
          <w:marRight w:val="0"/>
          <w:marTop w:val="0"/>
          <w:marBottom w:val="120"/>
          <w:divBdr>
            <w:top w:val="none" w:sz="0" w:space="0" w:color="auto"/>
            <w:left w:val="none" w:sz="0" w:space="0" w:color="auto"/>
            <w:bottom w:val="none" w:sz="0" w:space="0" w:color="auto"/>
            <w:right w:val="none" w:sz="0" w:space="0" w:color="auto"/>
          </w:divBdr>
        </w:div>
        <w:div w:id="1544633500">
          <w:marLeft w:val="547"/>
          <w:marRight w:val="0"/>
          <w:marTop w:val="0"/>
          <w:marBottom w:val="120"/>
          <w:divBdr>
            <w:top w:val="none" w:sz="0" w:space="0" w:color="auto"/>
            <w:left w:val="none" w:sz="0" w:space="0" w:color="auto"/>
            <w:bottom w:val="none" w:sz="0" w:space="0" w:color="auto"/>
            <w:right w:val="none" w:sz="0" w:space="0" w:color="auto"/>
          </w:divBdr>
        </w:div>
        <w:div w:id="2013801755">
          <w:marLeft w:val="547"/>
          <w:marRight w:val="0"/>
          <w:marTop w:val="0"/>
          <w:marBottom w:val="120"/>
          <w:divBdr>
            <w:top w:val="none" w:sz="0" w:space="0" w:color="auto"/>
            <w:left w:val="none" w:sz="0" w:space="0" w:color="auto"/>
            <w:bottom w:val="none" w:sz="0" w:space="0" w:color="auto"/>
            <w:right w:val="none" w:sz="0" w:space="0" w:color="auto"/>
          </w:divBdr>
        </w:div>
      </w:divsChild>
    </w:div>
    <w:div w:id="2032149925">
      <w:bodyDiv w:val="1"/>
      <w:marLeft w:val="0"/>
      <w:marRight w:val="0"/>
      <w:marTop w:val="0"/>
      <w:marBottom w:val="0"/>
      <w:divBdr>
        <w:top w:val="none" w:sz="0" w:space="0" w:color="auto"/>
        <w:left w:val="none" w:sz="0" w:space="0" w:color="auto"/>
        <w:bottom w:val="none" w:sz="0" w:space="0" w:color="auto"/>
        <w:right w:val="none" w:sz="0" w:space="0" w:color="auto"/>
      </w:divBdr>
    </w:div>
    <w:div w:id="2038309575">
      <w:bodyDiv w:val="1"/>
      <w:marLeft w:val="0"/>
      <w:marRight w:val="0"/>
      <w:marTop w:val="0"/>
      <w:marBottom w:val="0"/>
      <w:divBdr>
        <w:top w:val="none" w:sz="0" w:space="0" w:color="auto"/>
        <w:left w:val="none" w:sz="0" w:space="0" w:color="auto"/>
        <w:bottom w:val="none" w:sz="0" w:space="0" w:color="auto"/>
        <w:right w:val="none" w:sz="0" w:space="0" w:color="auto"/>
      </w:divBdr>
    </w:div>
    <w:div w:id="2067216204">
      <w:bodyDiv w:val="1"/>
      <w:marLeft w:val="0"/>
      <w:marRight w:val="0"/>
      <w:marTop w:val="0"/>
      <w:marBottom w:val="0"/>
      <w:divBdr>
        <w:top w:val="none" w:sz="0" w:space="0" w:color="auto"/>
        <w:left w:val="none" w:sz="0" w:space="0" w:color="auto"/>
        <w:bottom w:val="none" w:sz="0" w:space="0" w:color="auto"/>
        <w:right w:val="none" w:sz="0" w:space="0" w:color="auto"/>
      </w:divBdr>
    </w:div>
    <w:div w:id="2095778691">
      <w:bodyDiv w:val="1"/>
      <w:marLeft w:val="0"/>
      <w:marRight w:val="0"/>
      <w:marTop w:val="0"/>
      <w:marBottom w:val="0"/>
      <w:divBdr>
        <w:top w:val="none" w:sz="0" w:space="0" w:color="auto"/>
        <w:left w:val="none" w:sz="0" w:space="0" w:color="auto"/>
        <w:bottom w:val="none" w:sz="0" w:space="0" w:color="auto"/>
        <w:right w:val="none" w:sz="0" w:space="0" w:color="auto"/>
      </w:divBdr>
    </w:div>
    <w:div w:id="2111585234">
      <w:bodyDiv w:val="1"/>
      <w:marLeft w:val="0"/>
      <w:marRight w:val="0"/>
      <w:marTop w:val="0"/>
      <w:marBottom w:val="0"/>
      <w:divBdr>
        <w:top w:val="none" w:sz="0" w:space="0" w:color="auto"/>
        <w:left w:val="none" w:sz="0" w:space="0" w:color="auto"/>
        <w:bottom w:val="none" w:sz="0" w:space="0" w:color="auto"/>
        <w:right w:val="none" w:sz="0" w:space="0" w:color="auto"/>
      </w:divBdr>
    </w:div>
    <w:div w:id="2129346307">
      <w:bodyDiv w:val="1"/>
      <w:marLeft w:val="0"/>
      <w:marRight w:val="0"/>
      <w:marTop w:val="0"/>
      <w:marBottom w:val="0"/>
      <w:divBdr>
        <w:top w:val="none" w:sz="0" w:space="0" w:color="auto"/>
        <w:left w:val="none" w:sz="0" w:space="0" w:color="auto"/>
        <w:bottom w:val="none" w:sz="0" w:space="0" w:color="auto"/>
        <w:right w:val="none" w:sz="0" w:space="0" w:color="auto"/>
      </w:divBdr>
    </w:div>
    <w:div w:id="213119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10BC3D1-116F-4224-B7F1-81A200B0B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14</Pages>
  <Words>4845</Words>
  <Characters>4942</Characters>
  <Application>Microsoft Office Word</Application>
  <DocSecurity>0</DocSecurity>
  <Lines>247</Lines>
  <Paragraphs>376</Paragraphs>
  <ScaleCrop>false</ScaleCrop>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世鹏 贾</dc:creator>
  <cp:keywords/>
  <dc:description/>
  <cp:lastModifiedBy>世鹏 贾</cp:lastModifiedBy>
  <cp:revision>17</cp:revision>
  <dcterms:created xsi:type="dcterms:W3CDTF">2024-12-23T02:55:00Z</dcterms:created>
  <dcterms:modified xsi:type="dcterms:W3CDTF">2024-12-23T12:04:00Z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87d46aa2-7f9c-45d4-94dc-222fc694d170</vt:lpwstr>
  </property>
</Properties>
</file>