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2A3D4" w14:textId="2102E1F1" w:rsidR="00EF62ED" w:rsidRDefault="002B2605">
      <w:r>
        <w:rPr>
          <w:rFonts w:hint="eastAsia"/>
        </w:rPr>
        <w:t xml:space="preserve">一、简答题 </w:t>
      </w:r>
      <w:r>
        <w:t>4</w:t>
      </w:r>
      <w:r>
        <w:rPr>
          <w:rFonts w:hint="eastAsia"/>
        </w:rPr>
        <w:t>x</w:t>
      </w:r>
      <w:r>
        <w:t>10’</w:t>
      </w:r>
    </w:p>
    <w:p w14:paraId="06A29CB7" w14:textId="2884D535" w:rsidR="002B2605" w:rsidRDefault="002B2605">
      <w:r>
        <w:t>1</w:t>
      </w:r>
      <w:r>
        <w:rPr>
          <w:rFonts w:hint="eastAsia"/>
        </w:rPr>
        <w:t>、毛泽东主义的历史地位</w:t>
      </w:r>
    </w:p>
    <w:p w14:paraId="0AF425CD" w14:textId="02467871" w:rsidR="002B2605" w:rsidRDefault="002B2605">
      <w:r>
        <w:rPr>
          <w:rFonts w:hint="eastAsia"/>
        </w:rPr>
        <w:t>2、社会主义初期探索的意义</w:t>
      </w:r>
    </w:p>
    <w:p w14:paraId="648729AA" w14:textId="24175DF1" w:rsidR="002B2605" w:rsidRDefault="002B2605">
      <w:r>
        <w:rPr>
          <w:rFonts w:hint="eastAsia"/>
        </w:rPr>
        <w:t>3、人和自然如何实现和谐共处新局面</w:t>
      </w:r>
    </w:p>
    <w:p w14:paraId="2F7BABDC" w14:textId="79806775" w:rsidR="002B2605" w:rsidRDefault="002B2605">
      <w:r>
        <w:t>4</w:t>
      </w:r>
      <w:r>
        <w:rPr>
          <w:rFonts w:hint="eastAsia"/>
        </w:rPr>
        <w:t>、人类命运共同体的内涵</w:t>
      </w:r>
    </w:p>
    <w:p w14:paraId="4E0DD9DB" w14:textId="046B8532" w:rsidR="002B2605" w:rsidRDefault="002B2605"/>
    <w:p w14:paraId="2BE19274" w14:textId="4170C2D6" w:rsidR="002B2605" w:rsidRDefault="002B2605">
      <w:r>
        <w:rPr>
          <w:rFonts w:hint="eastAsia"/>
        </w:rPr>
        <w:t xml:space="preserve">二、材料题 </w:t>
      </w:r>
      <w:r>
        <w:t>2</w:t>
      </w:r>
      <w:r>
        <w:rPr>
          <w:rFonts w:hint="eastAsia"/>
        </w:rPr>
        <w:t>x</w:t>
      </w:r>
      <w:r>
        <w:t>20</w:t>
      </w:r>
      <w:r>
        <w:rPr>
          <w:rFonts w:hint="eastAsia"/>
        </w:rPr>
        <w:t>‘</w:t>
      </w:r>
    </w:p>
    <w:p w14:paraId="1DEF66C8" w14:textId="73247E1E" w:rsidR="002B2605" w:rsidRDefault="002B2605">
      <w:r>
        <w:rPr>
          <w:rFonts w:hint="eastAsia"/>
        </w:rPr>
        <w:t>1、几段材料介绍了我国社会主要矛盾的变化</w:t>
      </w:r>
    </w:p>
    <w:p w14:paraId="5A074912" w14:textId="48118E63" w:rsidR="002B2605" w:rsidRDefault="002B2605">
      <w:r>
        <w:rPr>
          <w:rFonts w:hint="eastAsia"/>
        </w:rPr>
        <w:t>问题：新时代主要矛盾变化的依据</w:t>
      </w:r>
    </w:p>
    <w:p w14:paraId="64904906" w14:textId="15FB4D5C" w:rsidR="002B2605" w:rsidRDefault="002B2605"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如何看待新时代的主要矛盾</w:t>
      </w:r>
    </w:p>
    <w:p w14:paraId="64D3705A" w14:textId="0135800A" w:rsidR="002B2605" w:rsidRDefault="002B2605">
      <w:r>
        <w:rPr>
          <w:rFonts w:hint="eastAsia"/>
        </w:rPr>
        <w:t>2、两段材料，第一段是中国特色社会主义本质特征是党的领导，相关论述；第二段是最大优势的党的领导，相关论述</w:t>
      </w:r>
    </w:p>
    <w:p w14:paraId="4298EE05" w14:textId="39410BC3" w:rsidR="002B2605" w:rsidRDefault="002B2605">
      <w:r>
        <w:rPr>
          <w:rFonts w:hint="eastAsia"/>
        </w:rPr>
        <w:t>问题：为什么说中国特色社会主义本质特征是党的领导？</w:t>
      </w:r>
    </w:p>
    <w:p w14:paraId="0F6CFB5B" w14:textId="7C7DA0AC" w:rsidR="002B2605" w:rsidRDefault="002B2605"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为什么党的领导是最大优势？</w:t>
      </w:r>
    </w:p>
    <w:p w14:paraId="7A89EAA8" w14:textId="17FC244C" w:rsidR="002B2605" w:rsidRDefault="002B2605"/>
    <w:p w14:paraId="3F09356D" w14:textId="39666F28" w:rsidR="002B2605" w:rsidRDefault="002B2605">
      <w:r>
        <w:rPr>
          <w:rFonts w:hint="eastAsia"/>
        </w:rPr>
        <w:t xml:space="preserve">三、论述题 </w:t>
      </w:r>
      <w:r>
        <w:t>20</w:t>
      </w:r>
      <w:r>
        <w:rPr>
          <w:rFonts w:hint="eastAsia"/>
        </w:rPr>
        <w:t>‘</w:t>
      </w:r>
    </w:p>
    <w:p w14:paraId="29C32C92" w14:textId="7E16E1C9" w:rsidR="002B2605" w:rsidRDefault="002B2605">
      <w:pPr>
        <w:rPr>
          <w:rFonts w:hint="eastAsia"/>
        </w:rPr>
      </w:pPr>
      <w:r>
        <w:rPr>
          <w:rFonts w:hint="eastAsia"/>
        </w:rPr>
        <w:t>为什么要坚持全面深化改革？如何看待全面深化改革的总目标？</w:t>
      </w:r>
    </w:p>
    <w:sectPr w:rsidR="002B26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40"/>
    <w:rsid w:val="002B2605"/>
    <w:rsid w:val="00934A40"/>
    <w:rsid w:val="00EF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8397"/>
  <w15:chartTrackingRefBased/>
  <w15:docId w15:val="{944935F1-3E8F-4A16-A43B-5F684E76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Anby .</dc:creator>
  <cp:keywords/>
  <dc:description/>
  <cp:lastModifiedBy>Anby .</cp:lastModifiedBy>
  <cp:revision>2</cp:revision>
  <dcterms:created xsi:type="dcterms:W3CDTF">2021-06-24T09:37:00Z</dcterms:created>
  <dcterms:modified xsi:type="dcterms:W3CDTF">2021-06-24T09:43:00Z</dcterms:modified>
</cp:coreProperties>
</file>