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2947C" w14:textId="41FE4F8D" w:rsidR="00826BDA" w:rsidRDefault="005A0263" w:rsidP="005A0263">
      <w:pPr>
        <w:pStyle w:val="ListParagraph"/>
        <w:numPr>
          <w:ilvl w:val="0"/>
          <w:numId w:val="1"/>
        </w:numPr>
      </w:pPr>
      <w:r>
        <w:t>Handle CryptoBot190</w:t>
      </w:r>
    </w:p>
    <w:p w14:paraId="543EA718" w14:textId="490C5F4A" w:rsidR="00CC7E66" w:rsidRDefault="00CC7E66" w:rsidP="005A0263">
      <w:pPr>
        <w:pStyle w:val="ListParagraph"/>
        <w:numPr>
          <w:ilvl w:val="0"/>
          <w:numId w:val="1"/>
        </w:numPr>
      </w:pPr>
      <w:r>
        <w:t xml:space="preserve">Github repo: </w:t>
      </w:r>
      <w:hyperlink r:id="rId5" w:history="1">
        <w:r>
          <w:rPr>
            <w:rStyle w:val="Hyperlink"/>
          </w:rPr>
          <w:t>DS3002/TwitterBot-vFInal.py at main · austincox214951/DS3002 (github.com)</w:t>
        </w:r>
      </w:hyperlink>
    </w:p>
    <w:p w14:paraId="7D36C244" w14:textId="6585DFD7" w:rsidR="005A0263" w:rsidRDefault="005A0263" w:rsidP="005A0263">
      <w:pPr>
        <w:pStyle w:val="ListParagraph"/>
        <w:numPr>
          <w:ilvl w:val="0"/>
          <w:numId w:val="1"/>
        </w:numPr>
      </w:pPr>
      <w:r>
        <w:t>If the bot doesn’t work, we found t</w:t>
      </w:r>
      <w:r w:rsidR="00AB5C88">
        <w:t>hree</w:t>
      </w:r>
      <w:r>
        <w:t xml:space="preserve"> things that might be an issue that are beyond our control</w:t>
      </w:r>
    </w:p>
    <w:p w14:paraId="2E28812B" w14:textId="53C7C2FB" w:rsidR="005A0263" w:rsidRDefault="005A0263" w:rsidP="005A0263">
      <w:pPr>
        <w:pStyle w:val="ListParagraph"/>
        <w:numPr>
          <w:ilvl w:val="1"/>
          <w:numId w:val="1"/>
        </w:numPr>
      </w:pPr>
      <w:r>
        <w:t>The first is that there is a rate limit that Tweepy imposes.  When testing, we hit that rate limit a few times, requiring us to start and stop the bot, upon which it worked perfectly.</w:t>
      </w:r>
    </w:p>
    <w:p w14:paraId="318FE808" w14:textId="19A5300B" w:rsidR="005A0263" w:rsidRDefault="005A0263" w:rsidP="005A0263">
      <w:pPr>
        <w:pStyle w:val="ListParagraph"/>
        <w:numPr>
          <w:ilvl w:val="1"/>
          <w:numId w:val="1"/>
        </w:numPr>
      </w:pPr>
      <w:r>
        <w:t>The other potential reason is a lack of server space on PythonAnywhere, as of 12:50PM on December 14</w:t>
      </w:r>
      <w:r w:rsidRPr="005A0263">
        <w:rPr>
          <w:vertAlign w:val="superscript"/>
        </w:rPr>
        <w:t>th</w:t>
      </w:r>
      <w:r>
        <w:t>, we’ve already used up about a 1/3 of our daily allotment, which increases as tweets come in.  We’ve had multiple bots tweet at our bot, so it’s possible that we’ll go over that allotment, and just have to run the bot the next day</w:t>
      </w:r>
      <w:r w:rsidR="00AB5C88">
        <w:t>.</w:t>
      </w:r>
    </w:p>
    <w:p w14:paraId="7130D083" w14:textId="6B5F6F80" w:rsidR="00AB5C88" w:rsidRDefault="00AB5C88" w:rsidP="005A0263">
      <w:pPr>
        <w:pStyle w:val="ListParagraph"/>
        <w:numPr>
          <w:ilvl w:val="1"/>
          <w:numId w:val="1"/>
        </w:numPr>
      </w:pPr>
      <w:r>
        <w:t>The last (and most likely) error is that PythonAnywhere seems to require payment to have an always on script.  We’ve verified that we can deploy and run our script on PythonAnywhere, and the bot works as intended, but after a few hours, we have to manually go it and rerun the script, as it’s stopped.  This can be rectified by running the script locally before tweeting at the bot, but the file can also be deployed to Python Anywhere to verify that it does work.</w:t>
      </w:r>
    </w:p>
    <w:sectPr w:rsidR="00AB5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A7D7C"/>
    <w:multiLevelType w:val="hybridMultilevel"/>
    <w:tmpl w:val="84621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263"/>
    <w:rsid w:val="000834F7"/>
    <w:rsid w:val="0056054A"/>
    <w:rsid w:val="005A0263"/>
    <w:rsid w:val="00826BDA"/>
    <w:rsid w:val="00AB5C88"/>
    <w:rsid w:val="00CC7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52AAC"/>
  <w15:chartTrackingRefBased/>
  <w15:docId w15:val="{D3B8B65D-79B0-4280-85D8-5CC2F7291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263"/>
    <w:pPr>
      <w:ind w:left="720"/>
      <w:contextualSpacing/>
    </w:pPr>
  </w:style>
  <w:style w:type="character" w:styleId="Hyperlink">
    <w:name w:val="Hyperlink"/>
    <w:basedOn w:val="DefaultParagraphFont"/>
    <w:uiPriority w:val="99"/>
    <w:semiHidden/>
    <w:unhideWhenUsed/>
    <w:rsid w:val="00CC7E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ustincox214951/DS3002/blob/main/TwitterBot-vFInal.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190</Words>
  <Characters>1088</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Cox</dc:creator>
  <cp:keywords/>
  <dc:description/>
  <cp:lastModifiedBy>Austin Cox</cp:lastModifiedBy>
  <cp:revision>3</cp:revision>
  <dcterms:created xsi:type="dcterms:W3CDTF">2021-12-14T17:47:00Z</dcterms:created>
  <dcterms:modified xsi:type="dcterms:W3CDTF">2021-12-14T20:10:00Z</dcterms:modified>
</cp:coreProperties>
</file>