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v8zd2urct7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DESIGN DOCUMENT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FitLife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One-sentence pitch:</w:t>
      </w:r>
      <w:r w:rsidDel="00000000" w:rsidR="00000000" w:rsidRPr="00000000">
        <w:rPr>
          <w:rtl w:val="0"/>
        </w:rPr>
        <w:t xml:space="preserve"> A modern, personalized fitness web application that provides tailored workout plans, nutrition guidance, mental health support, and progress tracking with offline capabilities.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m7nm5um5u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Solve the problem of generic, one-size-fits-all fitness apps by providing personalized workout and nutrition plans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mental health aspects of fitness journeys with integrated wellness features and emotional support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users to maintain their fitness routine regardless of internet connectivity with robust offline mode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Personalized onboarding with goal-based customization (age, weight, height, activity level)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library with YouTube integration, duration tracking, and illustrated descriptions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Nutrition plans with recipes, meal planning, and healthy snack suggestions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Mental health support including breathing exercises, mood playlists, and motivational quotes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Vent journal for emotional expression and reflection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Motivational popup system using user's personal reasons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with data synchronization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tracking dashboard with stats and achievements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users &amp; success criteria: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users:</w:t>
      </w:r>
      <w:r w:rsidDel="00000000" w:rsidR="00000000" w:rsidRPr="00000000">
        <w:rPr>
          <w:rtl w:val="0"/>
        </w:rPr>
        <w:t xml:space="preserve"> Health-conscious individuals aged 18-45 seeking personalized fitness guidance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users:</w:t>
      </w:r>
      <w:r w:rsidDel="00000000" w:rsidR="00000000" w:rsidRPr="00000000">
        <w:rPr>
          <w:rtl w:val="0"/>
        </w:rPr>
        <w:t xml:space="preserve"> Fitness beginners looking for structured, approachable workout plans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</w:r>
      <w:r w:rsidDel="00000000" w:rsidR="00000000" w:rsidRPr="00000000">
        <w:rPr>
          <w:rtl w:val="0"/>
        </w:rPr>
        <w:t xml:space="preserve"> 70% weekly retention, 60% workout completion rate, 4.5+ app store rating, 15-20 minute average session duration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z0tpx3pdq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TECH STACK (GOLDEN PATH)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7.4102964118565"/>
        <w:gridCol w:w="3494.789391575663"/>
        <w:gridCol w:w="3567.8003120124804"/>
        <w:tblGridChange w:id="0">
          <w:tblGrid>
            <w:gridCol w:w="2297.4102964118565"/>
            <w:gridCol w:w="3494.789391575663"/>
            <w:gridCol w:w="3567.80031201248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Node.js (Firebase Cloud Functions)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Serverless scaling, Firebase ecosystem integration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TypeScript (strict)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Type safety, better developer experience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React + Vite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Fast development, modern build tooling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Kit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shadcn/ui (Radix + Tailwind)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Accessible components, customizable design system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Styling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Tailwind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Utility-first, consistent design tokens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TanStack Query + Zustand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Server state + client state separation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Forms &amp;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React Hook Form + Zod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Performance, type-safe validation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Shared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Zod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Client &amp; server schema consistency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End-to-end type safety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Firebase Auth · Firestore · Storage ·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Integrated ecosystem, real-time updates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PNPM workspaces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Efficient dependency management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Orchestration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Turborepo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Monorepo build optimization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 Workshop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Storybook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UI component isolation and testing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Unit/Component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Vitest + Testing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Fast, modern testing framework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Visual/Interaction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Storybook + @storybook/testing-library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Visual regression testing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End-to-end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Playwright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e2e testing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ESLint + eslint-plugin-perfectionist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Code quality, consistent formatting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Prettier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Code formatting consistency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Type-safe Env Vars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T3 Env (Zod-validated)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Runtime environment validation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Changesets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Monorepo changelog management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Automated testing and deployment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PWA/Offline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Workbox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Service worker management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ggn5o4o0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MONOREPO LAYOUT (PNPM)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fitlife/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front-end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Reusable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hooks/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Zustand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.storybook/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Storybook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tRPC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Business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firestore.rules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seeding/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technical-design-doc.md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api-reference.md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deployment-guide.md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firebase.json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zlkpfalrd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ARCHITECTURE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┌─────────────────────────────────────────────────────────────┐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(Pages,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(TanStack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Zustand)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tRPC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(Type-safe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(Offline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capabilities)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└─────────────────────────────────────────────────────────────┘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↕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┌─────────────────────────────────────────────────────────────┐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tRPC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endpoints)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Business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(Auth,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Firestore,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└─────────────────────────────────────────────────────────────┘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Data Flow: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interacts with React components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Components use TanStack Query for server state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Zustand manages client-side state (UI state, offline data)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tRPC provides type-safe API communication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Worker handles offline scenarios and caching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Server-side tRPC routers process requests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services handle authentication and data persistence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qsk0qd3r7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DATA MODEL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4.375"/>
        <w:gridCol w:w="4728.75"/>
        <w:gridCol w:w="3046.875"/>
        <w:tblGridChange w:id="0">
          <w:tblGrid>
            <w:gridCol w:w="1584.375"/>
            <w:gridCol w:w="4728.75"/>
            <w:gridCol w:w="3046.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Auth via Firebase, profile includes onboarding data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activityLevel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reasons[]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Collected during onboarding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exerciseId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completedAt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caloriesBurned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Individual workout sessions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difficulty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youtubeUrl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Exercise library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MealPlan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breakfast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dinner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snacks[]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Daily nutrition plans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ingredients[]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instructions[]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prepTime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calories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difficulty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Recipe database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JournalEntry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mood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Vent journal entries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ProgressStats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workoutsCompleted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currentStreak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totalMinutes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caloriesBurned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Dashboard metrics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Motivational quotes + user reasons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Rules: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only access their own data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and Recipe collections are read-only for users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Quotes collection is read-only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role for content management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Strategy: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Composite indexes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 for time-based queries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exercise.type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exercise.difficulty</w:t>
      </w:r>
      <w:r w:rsidDel="00000000" w:rsidR="00000000" w:rsidRPr="00000000">
        <w:rPr>
          <w:rtl w:val="0"/>
        </w:rPr>
        <w:t xml:space="preserve"> for filtering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recipe.difficulty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recipe.prepTime</w:t>
      </w:r>
      <w:r w:rsidDel="00000000" w:rsidR="00000000" w:rsidRPr="00000000">
        <w:rPr>
          <w:rtl w:val="0"/>
        </w:rPr>
        <w:t xml:space="preserve"> for meal planning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2dauxoec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API DESIGN (tRPC)</w:t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6202531645567"/>
        <w:gridCol w:w="2137.215189873418"/>
        <w:gridCol w:w="2451.645569620253"/>
        <w:gridCol w:w="1713.4177215189875"/>
        <w:gridCol w:w="1768.1012658227849"/>
        <w:tblGridChange w:id="0">
          <w:tblGrid>
            <w:gridCol w:w="1289.6202531645567"/>
            <w:gridCol w:w="2137.215189873418"/>
            <w:gridCol w:w="2451.645569620253"/>
            <w:gridCol w:w="1713.4177215189875"/>
            <w:gridCol w:w="1768.101265822784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(Zod Schema)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uid: string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Get user profile data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UpdateProfileSchema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Update user profile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onboarding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completeOnboarding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OnboardingSchema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Save onboarding data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exercises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ExerciseFiltersSchema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Exercise[]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Get filtered exercises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exercises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getById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id: string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Get single exercise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exercises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getRecommended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userId: string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Exercise[]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Get personalized recommendations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WorkoutLogSchema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Log completed workout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userId: string, limit?: number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Workout[]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Get workout history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nutrition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getMealPlan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userId: string, date: string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MealPlan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Get daily meal plan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nutrition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getRecipes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RecipeFiltersSchema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Recipe[]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Get filtered recipes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nutrition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generateMealPlan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userId: string, preferences: object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MealPlan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Generate personalized meal plan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journal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JournalEntrySchema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JournalEntry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Create journal entry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journal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userId: string, limit?: number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JournalEntry[]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Get journal entries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userId: string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ProgressStats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Get user progress stats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UpdateProgressSchema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ProgressStats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Update progress metrics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category?: string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Get random motivational quote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userId: string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Quote[]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Get user's personal reasons as quotes</w:t>
            </w:r>
          </w:p>
        </w:tc>
      </w:tr>
    </w:tbl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 Conventions: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errors: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UNAUTHORIZED</w:t>
      </w:r>
      <w:r w:rsidDel="00000000" w:rsidR="00000000" w:rsidRPr="00000000">
        <w:rPr>
          <w:rtl w:val="0"/>
        </w:rPr>
        <w:t xml:space="preserve"> (401) for missing/invalid tokens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errors: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BAD_REQUEST</w:t>
      </w:r>
      <w:r w:rsidDel="00000000" w:rsidR="00000000" w:rsidRPr="00000000">
        <w:rPr>
          <w:rtl w:val="0"/>
        </w:rPr>
        <w:t xml:space="preserve"> (400) with Zod error details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found errors: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NOT_FOUND</w:t>
      </w:r>
      <w:r w:rsidDel="00000000" w:rsidR="00000000" w:rsidRPr="00000000">
        <w:rPr>
          <w:rtl w:val="0"/>
        </w:rPr>
        <w:t xml:space="preserve"> (404) for non-existent resources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TOO_MANY_REQUESTS</w:t>
      </w:r>
      <w:r w:rsidDel="00000000" w:rsidR="00000000" w:rsidRPr="00000000">
        <w:rPr>
          <w:rtl w:val="0"/>
        </w:rPr>
        <w:t xml:space="preserve"> (429) for API abuse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errors: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INTERNAL_SERVER_ERROR</w:t>
      </w:r>
      <w:r w:rsidDel="00000000" w:rsidR="00000000" w:rsidRPr="00000000">
        <w:rPr>
          <w:rtl w:val="0"/>
        </w:rPr>
        <w:t xml:space="preserve"> (500) with sanitized messages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ms58c199u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TESTING STRATEGY</w:t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9.2233009708739"/>
        <w:gridCol w:w="3161.451200817578"/>
        <w:gridCol w:w="2644.905467552376"/>
        <w:gridCol w:w="1554.4200306591722"/>
        <w:tblGridChange w:id="0">
          <w:tblGrid>
            <w:gridCol w:w="1999.2233009708739"/>
            <w:gridCol w:w="3161.451200817578"/>
            <w:gridCol w:w="2644.905467552376"/>
            <w:gridCol w:w="1554.420030659172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Level/Focus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Coverage 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Vitest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Pure functions, utilities, 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Vitest + Testing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React components, user interactions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Visual/Interaction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Storybook + @storybook/testing-library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UI snapshots, component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Vitest + MSW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API integration, data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End-to-end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Playwright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User journeys, critical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Key flows</w:t>
            </w:r>
          </w:p>
        </w:tc>
      </w:tr>
    </w:tbl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Scenarios: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Tests:</w:t>
      </w:r>
      <w:r w:rsidDel="00000000" w:rsidR="00000000" w:rsidRPr="00000000">
        <w:rPr>
          <w:rtl w:val="0"/>
        </w:rPr>
        <w:t xml:space="preserve"> Validation schemas, utility functions, custom hooks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Tests:</w:t>
      </w:r>
      <w:r w:rsidDel="00000000" w:rsidR="00000000" w:rsidRPr="00000000">
        <w:rPr>
          <w:rtl w:val="0"/>
        </w:rPr>
        <w:t xml:space="preserve"> Form validation, user interactions, state changes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Tests:</w:t>
      </w:r>
      <w:r w:rsidDel="00000000" w:rsidR="00000000" w:rsidRPr="00000000">
        <w:rPr>
          <w:rtl w:val="0"/>
        </w:rPr>
        <w:t xml:space="preserve"> Component variants, responsive design, accessibility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Tests:</w:t>
      </w:r>
      <w:r w:rsidDel="00000000" w:rsidR="00000000" w:rsidRPr="00000000">
        <w:rPr>
          <w:rtl w:val="0"/>
        </w:rPr>
        <w:t xml:space="preserve"> API calls, data persistence, offline scenarios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E2E Tests:</w:t>
      </w:r>
      <w:r w:rsidDel="00000000" w:rsidR="00000000" w:rsidRPr="00000000">
        <w:rPr>
          <w:rtl w:val="0"/>
        </w:rPr>
        <w:t xml:space="preserve"> Onboarding flow, workout completion, journal entry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Fixtures &amp; Seeding:</w:t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seed</w:t>
      </w:r>
      <w:r w:rsidDel="00000000" w:rsidR="00000000" w:rsidRPr="00000000">
        <w:rPr>
          <w:rtl w:val="0"/>
        </w:rPr>
        <w:t xml:space="preserve"> runs scripts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packages/seeding</w:t>
      </w:r>
      <w:r w:rsidDel="00000000" w:rsidR="00000000" w:rsidRPr="00000000">
        <w:rPr>
          <w:rtl w:val="0"/>
        </w:rPr>
        <w:t xml:space="preserve"> against Firebase emulator</w:t>
      </w:r>
    </w:p>
    <w:p w:rsidR="00000000" w:rsidDel="00000000" w:rsidP="00000000" w:rsidRDefault="00000000" w:rsidRPr="00000000" w14:paraId="000001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data for exercises, recipes, and quotes</w:t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user profiles with various configurations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9rxkz85oi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CI/CD PIPELINE (GITHUB ACTIONS)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emyxaj4h6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Workflow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[push,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Turbo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turbo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turbo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turbo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build-storybook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turbo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e2e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(Firebase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afshm55ehq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Production Deployment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[main]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post-deployment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Pipeline Features:</w:t>
      </w:r>
    </w:p>
    <w:p w:rsidR="00000000" w:rsidDel="00000000" w:rsidP="00000000" w:rsidRDefault="00000000" w:rsidRPr="00000000" w14:paraId="0000017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Turbo-aware caching for faster builds</w:t>
      </w:r>
    </w:p>
    <w:p w:rsidR="00000000" w:rsidDel="00000000" w:rsidP="00000000" w:rsidRDefault="00000000" w:rsidRPr="00000000" w14:paraId="0000017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 test execution</w:t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preview deployments for PRs</w:t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Changesets for version management</w:t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Slack notifications for deployment status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m4y1qeq8y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ENVIRONMENTS &amp; SECRETS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3.694984646878"/>
        <w:gridCol w:w="3353.121801432958"/>
        <w:gridCol w:w="1700.5117707267143"/>
        <w:gridCol w:w="2792.6714431934492"/>
        <w:tblGridChange w:id="0">
          <w:tblGrid>
            <w:gridCol w:w="1513.694984646878"/>
            <w:gridCol w:w="3353.121801432958"/>
            <w:gridCol w:w="1700.5117707267143"/>
            <w:gridCol w:w="2792.671443193449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URL/Target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Firebase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localhost:5173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fitlife-dev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.env + Firebase emulators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https://fitlife-staging.web.app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fitlife-staging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Auto-deploy from develop branch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preview-</w:t>
            </w: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Firebase Hosting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fitlife-staging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Auto-created per PR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https://fitlife.app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fitlife-prod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Manual promotion from staging</w:t>
            </w:r>
          </w:p>
        </w:tc>
      </w:tr>
    </w:tbl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Variables: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createEnv({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FIREBASE_ADMIN_KEY: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z.string(),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YOUTUBE_API_KEY: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z.string(),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z.string().optional(),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VITE_FIREBASE_CONFIG: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z.string(),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VITE_APP_VERSION: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z.string(),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runtimeEnv: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FIREBASE_ADMIN_KEY: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process.env.FIREBASE_ADMIN_KEY,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YOUTUBE_API_KEY: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process.env.YOUTUBE_API_KEY,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VITE_FIREBASE_CONFIG: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process.env.VITE_FIREBASE_CONFIG,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VITE_APP_VERSION: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process.env.VITE_APP_VERSION,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Secrets Management: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repository secrets for CI/CD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Functions config for server-side secrets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development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(gitignored)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lufs57187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PERFORMANCE &amp; SCALABILITY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hq2nlaxox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Optimizations</w:t>
      </w:r>
    </w:p>
    <w:p w:rsidR="00000000" w:rsidDel="00000000" w:rsidP="00000000" w:rsidRDefault="00000000" w:rsidRPr="00000000" w14:paraId="000001A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Splitting:</w:t>
      </w:r>
      <w:r w:rsidDel="00000000" w:rsidR="00000000" w:rsidRPr="00000000">
        <w:rPr>
          <w:rtl w:val="0"/>
        </w:rPr>
        <w:t xml:space="preserve"> Route-based splitting with React.lazy()</w:t>
      </w:r>
    </w:p>
    <w:p w:rsidR="00000000" w:rsidDel="00000000" w:rsidP="00000000" w:rsidRDefault="00000000" w:rsidRPr="00000000" w14:paraId="000001A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Optimization:</w:t>
      </w:r>
      <w:r w:rsidDel="00000000" w:rsidR="00000000" w:rsidRPr="00000000">
        <w:rPr>
          <w:rtl w:val="0"/>
        </w:rPr>
        <w:t xml:space="preserve"> WebP format with fallbacks, lazy loading</w:t>
      </w:r>
    </w:p>
    <w:p w:rsidR="00000000" w:rsidDel="00000000" w:rsidP="00000000" w:rsidRDefault="00000000" w:rsidRPr="00000000" w14:paraId="000001A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Bundle Analysis:</w:t>
      </w:r>
      <w:r w:rsidDel="00000000" w:rsidR="00000000" w:rsidRPr="00000000">
        <w:rPr>
          <w:rtl w:val="0"/>
        </w:rPr>
        <w:t xml:space="preserve"> Webpack Bundle Analyzer integration</w:t>
      </w:r>
    </w:p>
    <w:p w:rsidR="00000000" w:rsidDel="00000000" w:rsidP="00000000" w:rsidRDefault="00000000" w:rsidRPr="00000000" w14:paraId="000001A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 Strategy:</w:t>
      </w:r>
      <w:r w:rsidDel="00000000" w:rsidR="00000000" w:rsidRPr="00000000">
        <w:rPr>
          <w:rtl w:val="0"/>
        </w:rPr>
        <w:t xml:space="preserve"> TanStack Query with optimistic updates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baqzp235f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Optimizations</w:t>
      </w:r>
    </w:p>
    <w:p w:rsidR="00000000" w:rsidDel="00000000" w:rsidP="00000000" w:rsidRDefault="00000000" w:rsidRPr="00000000" w14:paraId="000001A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 Denormalization:</w:t>
      </w:r>
      <w:r w:rsidDel="00000000" w:rsidR="00000000" w:rsidRPr="00000000">
        <w:rPr>
          <w:rtl w:val="0"/>
        </w:rPr>
        <w:t xml:space="preserve"> Duplicate data to avoid complex queries</w:t>
      </w:r>
    </w:p>
    <w:p w:rsidR="00000000" w:rsidDel="00000000" w:rsidP="00000000" w:rsidRDefault="00000000" w:rsidRPr="00000000" w14:paraId="000001A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 Document Prevention:</w:t>
      </w:r>
      <w:r w:rsidDel="00000000" w:rsidR="00000000" w:rsidRPr="00000000">
        <w:rPr>
          <w:rtl w:val="0"/>
        </w:rPr>
        <w:t xml:space="preserve"> Distribute writes across multiple documents</w:t>
      </w:r>
    </w:p>
    <w:p w:rsidR="00000000" w:rsidDel="00000000" w:rsidP="00000000" w:rsidRDefault="00000000" w:rsidRPr="00000000" w14:paraId="000001A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Functions:</w:t>
      </w:r>
      <w:r w:rsidDel="00000000" w:rsidR="00000000" w:rsidRPr="00000000">
        <w:rPr>
          <w:rtl w:val="0"/>
        </w:rPr>
        <w:t xml:space="preserve"> Cold start optimization with smaller bundle sizes</w:t>
      </w:r>
    </w:p>
    <w:p w:rsidR="00000000" w:rsidDel="00000000" w:rsidP="00000000" w:rsidRDefault="00000000" w:rsidRPr="00000000" w14:paraId="000001A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CDN:</w:t>
      </w:r>
      <w:r w:rsidDel="00000000" w:rsidR="00000000" w:rsidRPr="00000000">
        <w:rPr>
          <w:rtl w:val="0"/>
        </w:rPr>
        <w:t xml:space="preserve"> Firebase Hosting CDN for static assets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q8za5bnz3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Scalability Considerations</w:t>
      </w:r>
    </w:p>
    <w:p w:rsidR="00000000" w:rsidDel="00000000" w:rsidP="00000000" w:rsidRDefault="00000000" w:rsidRPr="00000000" w14:paraId="000001A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Firestore scales automatically, monitoring query performance</w:t>
      </w:r>
    </w:p>
    <w:p w:rsidR="00000000" w:rsidDel="00000000" w:rsidP="00000000" w:rsidRDefault="00000000" w:rsidRPr="00000000" w14:paraId="000001B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Functions:</w:t>
      </w:r>
      <w:r w:rsidDel="00000000" w:rsidR="00000000" w:rsidRPr="00000000">
        <w:rPr>
          <w:rtl w:val="0"/>
        </w:rPr>
        <w:t xml:space="preserve"> Auto-scaling Cloud Functions with concurrency limits</w:t>
      </w:r>
    </w:p>
    <w:p w:rsidR="00000000" w:rsidDel="00000000" w:rsidP="00000000" w:rsidRDefault="00000000" w:rsidRPr="00000000" w14:paraId="000001B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Firebase Storage for exercise images and user uploads</w:t>
      </w:r>
    </w:p>
    <w:p w:rsidR="00000000" w:rsidDel="00000000" w:rsidP="00000000" w:rsidRDefault="00000000" w:rsidRPr="00000000" w14:paraId="000001B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Limiting:</w:t>
      </w:r>
      <w:r w:rsidDel="00000000" w:rsidR="00000000" w:rsidRPr="00000000">
        <w:rPr>
          <w:rtl w:val="0"/>
        </w:rPr>
        <w:t xml:space="preserve"> Implement per-user API rate limits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1gfdqniol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11. MONITORING &amp; LOGGING</w:t>
      </w:r>
    </w:p>
    <w:tbl>
      <w:tblPr>
        <w:tblStyle w:val="Table6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7.7754891864058"/>
        <w:gridCol w:w="2361.6889804325438"/>
        <w:gridCol w:w="2650.875386199794"/>
        <w:gridCol w:w="2549.6601441812563"/>
        <w:tblGridChange w:id="0">
          <w:tblGrid>
            <w:gridCol w:w="1797.7754891864058"/>
            <w:gridCol w:w="2361.6889804325438"/>
            <w:gridCol w:w="2650.875386199794"/>
            <w:gridCol w:w="2549.660144181256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Runtime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Firebase Crashlytics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Automatic crash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Slack notifications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Firebase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Web vitals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Performance degradation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Google Cloud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Structured JSON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Error rate thresholds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Google Analytics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Event tracking, funnels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Retention drops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Firebase 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Built-in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Service downtime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Cloud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Request/response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High error rates</w:t>
            </w:r>
          </w:p>
        </w:tc>
      </w:tr>
    </w:tbl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Metrics to Track: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engagement (session duration, page views)</w:t>
      </w:r>
    </w:p>
    <w:p w:rsidR="00000000" w:rsidDel="00000000" w:rsidP="00000000" w:rsidRDefault="00000000" w:rsidRPr="00000000" w14:paraId="000001D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adoption (onboarding completion, workout logs)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(page load times, API response times)</w:t>
      </w:r>
    </w:p>
    <w:p w:rsidR="00000000" w:rsidDel="00000000" w:rsidP="00000000" w:rsidRDefault="00000000" w:rsidRPr="00000000" w14:paraId="000001D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rates (client/server errors, crash frequency)</w:t>
      </w:r>
    </w:p>
    <w:p w:rsidR="00000000" w:rsidDel="00000000" w:rsidP="00000000" w:rsidRDefault="00000000" w:rsidRPr="00000000" w14:paraId="000001D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metrics (retention, workout completion rates)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r6jwpsm6h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12. ACCESSIBILITY &amp; I18N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3ulwxugtr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Accessibility (WCAG 2.1 AA)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shadcn/ui with Radix primitives (built-in ARIA)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Storybook a11y addon for automated audits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Keyboard navigation, screen reader compatibility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Contrast:</w:t>
      </w:r>
      <w:r w:rsidDel="00000000" w:rsidR="00000000" w:rsidRPr="00000000">
        <w:rPr>
          <w:rtl w:val="0"/>
        </w:rPr>
        <w:t xml:space="preserve"> 4.5:1 ratio for normal text, 3:1 for large text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Management:</w:t>
      </w:r>
      <w:r w:rsidDel="00000000" w:rsidR="00000000" w:rsidRPr="00000000">
        <w:rPr>
          <w:rtl w:val="0"/>
        </w:rPr>
        <w:t xml:space="preserve"> Visible focus indicators, logical tab order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jd0axtq7x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Internationalization (Future)</w:t>
      </w:r>
    </w:p>
    <w:p w:rsidR="00000000" w:rsidDel="00000000" w:rsidP="00000000" w:rsidRDefault="00000000" w:rsidRPr="00000000" w14:paraId="000001E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react-i18next for translations</w:t>
      </w:r>
    </w:p>
    <w:p w:rsidR="00000000" w:rsidDel="00000000" w:rsidP="00000000" w:rsidRDefault="00000000" w:rsidRPr="00000000" w14:paraId="000001E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Localization:</w:t>
      </w:r>
      <w:r w:rsidDel="00000000" w:rsidR="00000000" w:rsidRPr="00000000">
        <w:rPr>
          <w:rtl w:val="0"/>
        </w:rPr>
        <w:t xml:space="preserve"> Support for Spanish, French, German initially</w:t>
      </w:r>
    </w:p>
    <w:p w:rsidR="00000000" w:rsidDel="00000000" w:rsidP="00000000" w:rsidRDefault="00000000" w:rsidRPr="00000000" w14:paraId="000001E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Exercise descriptions, UI text, error messages</w:t>
      </w:r>
    </w:p>
    <w:p w:rsidR="00000000" w:rsidDel="00000000" w:rsidP="00000000" w:rsidRDefault="00000000" w:rsidRPr="00000000" w14:paraId="000001E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Formatting:</w:t>
      </w:r>
      <w:r w:rsidDel="00000000" w:rsidR="00000000" w:rsidRPr="00000000">
        <w:rPr>
          <w:rtl w:val="0"/>
        </w:rPr>
        <w:t xml:space="preserve"> Date/time, numbers, currency based on locale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rc9jnk7yw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13. CODE QUALITY &amp; FORMATTING</w:t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zgmy6x3m5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Standards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"prettier":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"semi":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"singleQuote":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"tabWidth":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"trailingComma":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"eslint":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"extends":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"@typescript-eslint/recommended",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"plugin:react-hooks/recommended",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"plugin:perfectionist/recommended-natural"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0o9ez0dve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Workflow</w:t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Conventional Commits:</w:t>
      </w:r>
      <w:r w:rsidDel="00000000" w:rsidR="00000000" w:rsidRPr="00000000">
        <w:rPr>
          <w:rtl w:val="0"/>
        </w:rPr>
        <w:t xml:space="preserve"> Standard commit message format</w:t>
      </w:r>
    </w:p>
    <w:p w:rsidR="00000000" w:rsidDel="00000000" w:rsidP="00000000" w:rsidRDefault="00000000" w:rsidRPr="00000000" w14:paraId="000001F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Husky:</w:t>
      </w:r>
      <w:r w:rsidDel="00000000" w:rsidR="00000000" w:rsidRPr="00000000">
        <w:rPr>
          <w:rtl w:val="0"/>
        </w:rPr>
        <w:t xml:space="preserve"> Pre-commit hooks for linting and formatting</w:t>
      </w:r>
    </w:p>
    <w:p w:rsidR="00000000" w:rsidDel="00000000" w:rsidP="00000000" w:rsidRDefault="00000000" w:rsidRPr="00000000" w14:paraId="000001F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lint-staged:</w:t>
      </w:r>
      <w:r w:rsidDel="00000000" w:rsidR="00000000" w:rsidRPr="00000000">
        <w:rPr>
          <w:rtl w:val="0"/>
        </w:rPr>
        <w:t xml:space="preserve"> Only lint changed files</w:t>
      </w:r>
    </w:p>
    <w:p w:rsidR="00000000" w:rsidDel="00000000" w:rsidP="00000000" w:rsidRDefault="00000000" w:rsidRPr="00000000" w14:paraId="000001F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Changesets:</w:t>
      </w:r>
      <w:r w:rsidDel="00000000" w:rsidR="00000000" w:rsidRPr="00000000">
        <w:rPr>
          <w:rtl w:val="0"/>
        </w:rPr>
        <w:t xml:space="preserve"> Automated changelog generation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ztmgmpsm9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14. OFFLINE CAPABILITIES</w:t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7zygrfsko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Worker Strategy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Workbox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runtimeCaching: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urlPattern: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/^https:\/\/api\.fitlife\.app\//,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'NetworkFirst',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'api-cache',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maxEntries: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maxAgeSeconds: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urlPattern: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/\.(?:png|jpg|jpeg|svg|gif|webp)$/,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'CacheFirst',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'image-cache'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ht6c4g8yss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Offline Features</w:t>
      </w:r>
    </w:p>
    <w:p w:rsidR="00000000" w:rsidDel="00000000" w:rsidP="00000000" w:rsidRDefault="00000000" w:rsidRPr="00000000" w14:paraId="0000021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Cached Workouts:</w:t>
      </w:r>
      <w:r w:rsidDel="00000000" w:rsidR="00000000" w:rsidRPr="00000000">
        <w:rPr>
          <w:rtl w:val="0"/>
        </w:rPr>
        <w:t xml:space="preserve"> Download exercise routines for offline use</w:t>
      </w:r>
    </w:p>
    <w:p w:rsidR="00000000" w:rsidDel="00000000" w:rsidP="00000000" w:rsidRDefault="00000000" w:rsidRPr="00000000" w14:paraId="0000021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Tracking:</w:t>
      </w:r>
      <w:r w:rsidDel="00000000" w:rsidR="00000000" w:rsidRPr="00000000">
        <w:rPr>
          <w:rtl w:val="0"/>
        </w:rPr>
        <w:t xml:space="preserve"> Store completed workouts locally, sync when online</w:t>
      </w:r>
    </w:p>
    <w:p w:rsidR="00000000" w:rsidDel="00000000" w:rsidP="00000000" w:rsidRDefault="00000000" w:rsidRPr="00000000" w14:paraId="0000021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Journal Entries:</w:t>
      </w:r>
      <w:r w:rsidDel="00000000" w:rsidR="00000000" w:rsidRPr="00000000">
        <w:rPr>
          <w:rtl w:val="0"/>
        </w:rPr>
        <w:t xml:space="preserve"> Write entries offline, sync when connection restored</w:t>
      </w:r>
    </w:p>
    <w:p w:rsidR="00000000" w:rsidDel="00000000" w:rsidP="00000000" w:rsidRDefault="00000000" w:rsidRPr="00000000" w14:paraId="0000021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 Database:</w:t>
      </w:r>
      <w:r w:rsidDel="00000000" w:rsidR="00000000" w:rsidRPr="00000000">
        <w:rPr>
          <w:rtl w:val="0"/>
        </w:rPr>
        <w:t xml:space="preserve"> Cache frequently accessed exercises</w:t>
      </w:r>
    </w:p>
    <w:p w:rsidR="00000000" w:rsidDel="00000000" w:rsidP="00000000" w:rsidRDefault="00000000" w:rsidRPr="00000000" w14:paraId="0000021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Sync:</w:t>
      </w:r>
      <w:r w:rsidDel="00000000" w:rsidR="00000000" w:rsidRPr="00000000">
        <w:rPr>
          <w:rtl w:val="0"/>
        </w:rPr>
        <w:t xml:space="preserve"> Queue API calls for when connection returns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bm44136y2p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15. SECURITY CONSIDERATIONS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wk9fjw1vid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21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Auth:</w:t>
      </w:r>
      <w:r w:rsidDel="00000000" w:rsidR="00000000" w:rsidRPr="00000000">
        <w:rPr>
          <w:rtl w:val="0"/>
        </w:rPr>
        <w:t xml:space="preserve"> Email/password, Google OAuth, Apple Sign-in</w:t>
      </w:r>
    </w:p>
    <w:p w:rsidR="00000000" w:rsidDel="00000000" w:rsidP="00000000" w:rsidRDefault="00000000" w:rsidRPr="00000000" w14:paraId="000002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Tokens:</w:t>
      </w:r>
      <w:r w:rsidDel="00000000" w:rsidR="00000000" w:rsidRPr="00000000">
        <w:rPr>
          <w:rtl w:val="0"/>
        </w:rPr>
        <w:t xml:space="preserve"> Secure token-based authentication</w:t>
      </w:r>
    </w:p>
    <w:p w:rsidR="00000000" w:rsidDel="00000000" w:rsidP="00000000" w:rsidRDefault="00000000" w:rsidRPr="00000000" w14:paraId="000002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Access:</w:t>
      </w:r>
      <w:r w:rsidDel="00000000" w:rsidR="00000000" w:rsidRPr="00000000">
        <w:rPr>
          <w:rtl w:val="0"/>
        </w:rPr>
        <w:t xml:space="preserve"> User, admin, content manager roles</w:t>
      </w:r>
    </w:p>
    <w:p w:rsidR="00000000" w:rsidDel="00000000" w:rsidP="00000000" w:rsidRDefault="00000000" w:rsidRPr="00000000" w14:paraId="0000021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Management:</w:t>
      </w:r>
      <w:r w:rsidDel="00000000" w:rsidR="00000000" w:rsidRPr="00000000">
        <w:rPr>
          <w:rtl w:val="0"/>
        </w:rPr>
        <w:t xml:space="preserve"> Automatic token refresh, secure logout</w:t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qz7qepoqy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Protection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 Security Rules:</w:t>
      </w:r>
      <w:r w:rsidDel="00000000" w:rsidR="00000000" w:rsidRPr="00000000">
        <w:rPr>
          <w:rtl w:val="0"/>
        </w:rPr>
        <w:t xml:space="preserve"> Row-level security based on user ID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Server-side validation with Zod schemas</w:t>
      </w:r>
    </w:p>
    <w:p w:rsidR="00000000" w:rsidDel="00000000" w:rsidP="00000000" w:rsidRDefault="00000000" w:rsidRPr="00000000" w14:paraId="000002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XSS Protection:</w:t>
      </w:r>
      <w:r w:rsidDel="00000000" w:rsidR="00000000" w:rsidRPr="00000000">
        <w:rPr>
          <w:rtl w:val="0"/>
        </w:rPr>
        <w:t xml:space="preserve"> Sanitize user inputs, CSP headers</w:t>
      </w:r>
    </w:p>
    <w:p w:rsidR="00000000" w:rsidDel="00000000" w:rsidP="00000000" w:rsidRDefault="00000000" w:rsidRPr="00000000" w14:paraId="000002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CSRF Protection:</w:t>
      </w:r>
      <w:r w:rsidDel="00000000" w:rsidR="00000000" w:rsidRPr="00000000">
        <w:rPr>
          <w:rtl w:val="0"/>
        </w:rPr>
        <w:t xml:space="preserve"> SameSite cookies, CSRF tokens</w:t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nomrpftf9x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Privacy Compliance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Minimization:</w:t>
      </w:r>
      <w:r w:rsidDel="00000000" w:rsidR="00000000" w:rsidRPr="00000000">
        <w:rPr>
          <w:rtl w:val="0"/>
        </w:rPr>
        <w:t xml:space="preserve"> Only collect necessary user data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 Management:</w:t>
      </w:r>
      <w:r w:rsidDel="00000000" w:rsidR="00000000" w:rsidRPr="00000000">
        <w:rPr>
          <w:rtl w:val="0"/>
        </w:rPr>
        <w:t xml:space="preserve"> Clear privacy policy, user consent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Retention:</w:t>
      </w:r>
      <w:r w:rsidDel="00000000" w:rsidR="00000000" w:rsidRPr="00000000">
        <w:rPr>
          <w:rtl w:val="0"/>
        </w:rPr>
        <w:t xml:space="preserve"> Automatic cleanup of old data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Export/Delete:</w:t>
      </w:r>
      <w:r w:rsidDel="00000000" w:rsidR="00000000" w:rsidRPr="00000000">
        <w:rPr>
          <w:rtl w:val="0"/>
        </w:rPr>
        <w:t xml:space="preserve"> User data export and deletion capabilities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kgcagpuwld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16. OPEN QUESTIONS / RISKS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.2209944751385"/>
        <w:gridCol w:w="1147.0818684078354"/>
        <w:gridCol w:w="1386.8407835258665"/>
        <w:gridCol w:w="1570.1858362631845"/>
        <w:gridCol w:w="3135.670517327976"/>
        <w:tblGridChange w:id="0">
          <w:tblGrid>
            <w:gridCol w:w="2120.2209944751385"/>
            <w:gridCol w:w="1147.0818684078354"/>
            <w:gridCol w:w="1386.8407835258665"/>
            <w:gridCol w:w="1570.1858362631845"/>
            <w:gridCol w:w="3135.67051732797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YouTube API rate limits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Backend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2024-01-15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Need to implement caching strategy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Offline data sync conflicts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Frontend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2024-01-20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Define conflict resolution strategy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Firebase costs at 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2024-02-01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Monitor usage, implement cost controls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Exercise content licensing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Legal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2024-01-25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Ensure proper licensing for exercise images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GDPR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Legal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2024-02-15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Implement data protection measures</w:t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s33cqezjk0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17. DEPLOYMENT STRATEGY</w:t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bz8d5sjxfs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as Code</w:t>
      </w:r>
    </w:p>
    <w:p w:rsidR="00000000" w:rsidDel="00000000" w:rsidP="00000000" w:rsidRDefault="00000000" w:rsidRPr="00000000" w14:paraId="000002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Projects:</w:t>
      </w:r>
      <w:r w:rsidDel="00000000" w:rsidR="00000000" w:rsidRPr="00000000">
        <w:rPr>
          <w:rtl w:val="0"/>
        </w:rPr>
        <w:t xml:space="preserve"> Dev, staging, production environments</w:t>
      </w:r>
    </w:p>
    <w:p w:rsidR="00000000" w:rsidDel="00000000" w:rsidP="00000000" w:rsidRDefault="00000000" w:rsidRPr="00000000" w14:paraId="000002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 Configuration:</w:t>
      </w:r>
      <w:r w:rsidDel="00000000" w:rsidR="00000000" w:rsidRPr="00000000">
        <w:rPr>
          <w:rtl w:val="0"/>
        </w:rPr>
        <w:t xml:space="preserve"> Custom domains, SSL certificates</w:t>
      </w:r>
    </w:p>
    <w:p w:rsidR="00000000" w:rsidDel="00000000" w:rsidP="00000000" w:rsidRDefault="00000000" w:rsidRPr="00000000" w14:paraId="000002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Rules:</w:t>
      </w:r>
      <w:r w:rsidDel="00000000" w:rsidR="00000000" w:rsidRPr="00000000">
        <w:rPr>
          <w:rtl w:val="0"/>
        </w:rPr>
        <w:t xml:space="preserve"> Version-controlled Firestore/Storage rules</w:t>
      </w:r>
    </w:p>
    <w:p w:rsidR="00000000" w:rsidDel="00000000" w:rsidP="00000000" w:rsidRDefault="00000000" w:rsidRPr="00000000" w14:paraId="0000024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Variables:</w:t>
      </w:r>
      <w:r w:rsidDel="00000000" w:rsidR="00000000" w:rsidRPr="00000000">
        <w:rPr>
          <w:rtl w:val="0"/>
        </w:rPr>
        <w:t xml:space="preserve"> Managed through Firebase Functions config</w:t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tw3jtnh6ov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Release Process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Feature branches merged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Staging:</w:t>
      </w:r>
      <w:r w:rsidDel="00000000" w:rsidR="00000000" w:rsidRPr="00000000">
        <w:rPr>
          <w:rtl w:val="0"/>
        </w:rPr>
        <w:t xml:space="preserve"> Automatic deployment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branch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QA testing on staging environment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Production:</w:t>
      </w:r>
      <w:r w:rsidDel="00000000" w:rsidR="00000000" w:rsidRPr="00000000">
        <w:rPr>
          <w:rtl w:val="0"/>
        </w:rPr>
        <w:t xml:space="preserve"> Manual promotion after approval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Rollback:</w:t>
      </w:r>
      <w:r w:rsidDel="00000000" w:rsidR="00000000" w:rsidRPr="00000000">
        <w:rPr>
          <w:rtl w:val="0"/>
        </w:rPr>
        <w:t xml:space="preserve"> Automatic rollback on health check failures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t1sm56x0zv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18. APPENDICES</w:t>
      </w:r>
    </w:p>
    <w:p w:rsidR="00000000" w:rsidDel="00000000" w:rsidP="00000000" w:rsidRDefault="00000000" w:rsidRPr="00000000" w14:paraId="000002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lbzu46y477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Instructions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turbo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test:e2e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build-storybook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07alhx9ewe" w:id="36"/>
      <w:bookmarkEnd w:id="3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Useful Links</w:t>
      </w:r>
    </w:p>
    <w:p w:rsidR="00000000" w:rsidDel="00000000" w:rsidP="00000000" w:rsidRDefault="00000000" w:rsidRPr="00000000" w14:paraId="0000026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System: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Figma Design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Documentation: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Storybook API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Library: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Design System Storybook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Board: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2024-01-10 </w:t>
      </w: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1.0.0 </w:t>
      </w:r>
      <w:r w:rsidDel="00000000" w:rsidR="00000000" w:rsidRPr="00000000">
        <w:rPr>
          <w:b w:val="1"/>
          <w:rtl w:val="0"/>
        </w:rPr>
        <w:t xml:space="preserve">Next Review:</w:t>
      </w:r>
      <w:r w:rsidDel="00000000" w:rsidR="00000000" w:rsidRPr="00000000">
        <w:rPr>
          <w:rtl w:val="0"/>
        </w:rPr>
        <w:t xml:space="preserve"> 2024-02-10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rybook.fitlife.app/" TargetMode="External"/><Relationship Id="rId10" Type="http://schemas.openxmlformats.org/officeDocument/2006/relationships/hyperlink" Target="https://storybook.fitlife.app/" TargetMode="External"/><Relationship Id="rId13" Type="http://schemas.openxmlformats.org/officeDocument/2006/relationships/hyperlink" Target="https://github.com/orgs/fitlife/projects/1" TargetMode="External"/><Relationship Id="rId12" Type="http://schemas.openxmlformats.org/officeDocument/2006/relationships/hyperlink" Target="https://github.com/orgs/fitlife/projects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ybook.fitlife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figma.com/fitlife-design" TargetMode="External"/><Relationship Id="rId7" Type="http://schemas.openxmlformats.org/officeDocument/2006/relationships/hyperlink" Target="https://figma.com/fitlife-design" TargetMode="External"/><Relationship Id="rId8" Type="http://schemas.openxmlformats.org/officeDocument/2006/relationships/hyperlink" Target="https://storybook.fitlife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