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Saarang 2018</w:t>
      </w:r>
    </w:p>
    <w:p w:rsidR="00000000" w:rsidDel="00000000" w:rsidP="00000000" w:rsidRDefault="00000000" w:rsidRPr="00000000">
      <w:pPr>
        <w:contextualSpacing w:val="0"/>
        <w:jc w:val="center"/>
        <w:rPr/>
      </w:pPr>
      <w:r w:rsidDel="00000000" w:rsidR="00000000" w:rsidRPr="00000000">
        <w:rPr>
          <w:rtl w:val="0"/>
        </w:rPr>
        <w:t xml:space="preserve">MASTER DOCUMENT - Bon Voyage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Conveners details:</w:t>
      </w:r>
    </w:p>
    <w:p w:rsidR="00000000" w:rsidDel="00000000" w:rsidP="00000000" w:rsidRDefault="00000000" w:rsidRPr="00000000">
      <w:pPr>
        <w:contextualSpacing w:val="0"/>
        <w:rPr>
          <w:b w:val="1"/>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715"/>
        <w:gridCol w:w="2070"/>
        <w:gridCol w:w="2340"/>
        <w:tblGridChange w:id="0">
          <w:tblGrid>
            <w:gridCol w:w="2235"/>
            <w:gridCol w:w="2715"/>
            <w:gridCol w:w="207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EMAIL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PHONE 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HOSTEL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K R Avyaktha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b w:val="1"/>
                <w:sz w:val="20"/>
                <w:szCs w:val="20"/>
                <w:u w:val="single"/>
                <w:rtl w:val="0"/>
              </w:rPr>
              <w:t xml:space="preserve">​</w:t>
            </w:r>
            <w:r w:rsidDel="00000000" w:rsidR="00000000" w:rsidRPr="00000000">
              <w:rPr>
                <w:sz w:val="20"/>
                <w:szCs w:val="20"/>
                <w:rtl w:val="0"/>
              </w:rPr>
              <w:t xml:space="preserve">avyakta.elec@gmail.com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 9940122475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Sharavati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M Pranav Teja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pranavteja2309@gmail.com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 9940123275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Jamuna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Siddharth Devulapalli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dsiddharth.s@gmail.com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9493640146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Alakananda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Rahulnath S.R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rahulnathsr@gmail.com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9400447484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Ganga</w:t>
            </w:r>
          </w:p>
        </w:tc>
      </w:tr>
    </w:tbl>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Coordinators details:</w:t>
      </w:r>
    </w:p>
    <w:p w:rsidR="00000000" w:rsidDel="00000000" w:rsidP="00000000" w:rsidRDefault="00000000" w:rsidRPr="00000000">
      <w:pPr>
        <w:contextualSpacing w:val="0"/>
        <w:jc w:val="center"/>
        <w:rPr>
          <w:b w:val="1"/>
          <w:u w:val="singl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985"/>
        <w:gridCol w:w="1935"/>
        <w:gridCol w:w="2340"/>
        <w:tblGridChange w:id="0">
          <w:tblGrid>
            <w:gridCol w:w="2100"/>
            <w:gridCol w:w="2985"/>
            <w:gridCol w:w="1935"/>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EMAIL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PHONE 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HOSTEL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Ananthu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ananthajithkr@gmail.com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9400420077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Jamuna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Maneesh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maneesh.dev8@gmail.com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8500569942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Brahmaputra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Aadil khan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aadilak97khan@gmail.com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7862002002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Narmada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Kaviyarasan 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kavi4solution@gmail.com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9043612784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Krishna Hostel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Venkatesh Vemulapalli</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u w:val="single"/>
              </w:rPr>
            </w:pPr>
            <w:r w:rsidDel="00000000" w:rsidR="00000000" w:rsidRPr="00000000">
              <w:rPr>
                <w:rFonts w:ascii="Calibri" w:cs="Calibri" w:eastAsia="Calibri" w:hAnsi="Calibri"/>
                <w:sz w:val="32"/>
                <w:szCs w:val="32"/>
                <w:rtl w:val="0"/>
              </w:rPr>
              <w:t xml:space="preserve"> </w:t>
            </w:r>
            <w:r w:rsidDel="00000000" w:rsidR="00000000" w:rsidRPr="00000000">
              <w:rPr>
                <w:rFonts w:ascii="Cambria" w:cs="Cambria" w:eastAsia="Cambria" w:hAnsi="Cambria"/>
                <w:rtl w:val="0"/>
              </w:rPr>
              <w:t xml:space="preserve">vvenkateshiit4@gmail.com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9940125258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Godavari</w:t>
            </w:r>
          </w:p>
        </w:tc>
      </w:tr>
    </w:tbl>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Type of event:</w:t>
      </w:r>
    </w:p>
    <w:p w:rsidR="00000000" w:rsidDel="00000000" w:rsidP="00000000" w:rsidRDefault="00000000" w:rsidRPr="00000000">
      <w:pPr>
        <w:contextualSpacing w:val="0"/>
        <w:rPr/>
      </w:pPr>
      <w:r w:rsidDel="00000000" w:rsidR="00000000" w:rsidRPr="00000000">
        <w:rPr>
          <w:rtl w:val="0"/>
        </w:rPr>
        <w:t xml:space="preserve">This is an online event. </w:t>
      </w:r>
      <w:r w:rsidDel="00000000" w:rsidR="00000000" w:rsidRPr="00000000">
        <w:rPr>
          <w:rtl w:val="0"/>
        </w:rPr>
        <w:t xml:space="preserve">Online registration </w:t>
      </w:r>
      <w:r w:rsidDel="00000000" w:rsidR="00000000" w:rsidRPr="00000000">
        <w:rPr>
          <w:rtl w:val="0"/>
        </w:rPr>
        <w:t xml:space="preserve">and online submission.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Description of event:</w:t>
      </w:r>
    </w:p>
    <w:p w:rsidR="00000000" w:rsidDel="00000000" w:rsidP="00000000" w:rsidRDefault="00000000" w:rsidRPr="00000000">
      <w:pPr>
        <w:contextualSpacing w:val="0"/>
        <w:rPr/>
      </w:pPr>
      <w:r w:rsidDel="00000000" w:rsidR="00000000" w:rsidRPr="00000000">
        <w:rPr>
          <w:rtl w:val="0"/>
        </w:rPr>
        <w:t xml:space="preserve">"Life is a wonderful journey, and often it is the journey that matters more than the destination itself!" Having that documented shall make a memorable addition to your pensieve. This Saarang, we are coming to you with 'Bon Voyage', a platform to showcase your travelling experience in a cinematographic sense. So thrust the gallivanter in you to feast upon the nature's beauty and behold it through your lenses.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Hospi Write-Up</w:t>
      </w:r>
    </w:p>
    <w:p w:rsidR="00000000" w:rsidDel="00000000" w:rsidP="00000000" w:rsidRDefault="00000000" w:rsidRPr="00000000">
      <w:pPr>
        <w:contextualSpacing w:val="0"/>
        <w:rPr/>
      </w:pPr>
      <w:r w:rsidDel="00000000" w:rsidR="00000000" w:rsidRPr="00000000">
        <w:rPr>
          <w:rtl w:val="0"/>
        </w:rPr>
        <w:t xml:space="preserve">Love to travel? Is your camera the best travelling partner? Well, you've stopped at the right halt amigo! Coz we at Saarang, invite all the wanderers with a photographic eye to share their travel stories and enthralling experiences through a travel video!!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Publicity Write-Up</w:t>
      </w:r>
    </w:p>
    <w:p w:rsidR="00000000" w:rsidDel="00000000" w:rsidP="00000000" w:rsidRDefault="00000000" w:rsidRPr="00000000">
      <w:pPr>
        <w:contextualSpacing w:val="0"/>
        <w:rPr/>
      </w:pPr>
      <w:r w:rsidDel="00000000" w:rsidR="00000000" w:rsidRPr="00000000">
        <w:rPr>
          <w:rtl w:val="0"/>
        </w:rPr>
        <w:t xml:space="preserve">Love to travel? Is your camera the best travelling partner? Well, you've stopped at the right halt amigo! Coz we at Saarang, invite all the wanderers with a photographic eye to share their travel stories and enthralling experiences through a travel video!!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Format and rules</w:t>
      </w:r>
    </w:p>
    <w:p w:rsidR="00000000" w:rsidDel="00000000" w:rsidP="00000000" w:rsidRDefault="00000000" w:rsidRPr="00000000">
      <w:pPr>
        <w:contextualSpacing w:val="0"/>
        <w:rPr/>
      </w:pPr>
      <w:r w:rsidDel="00000000" w:rsidR="00000000" w:rsidRPr="00000000">
        <w:rPr>
          <w:rtl w:val="0"/>
        </w:rPr>
        <w:t xml:space="preserve">1.This is an online Event.</w:t>
      </w:r>
    </w:p>
    <w:p w:rsidR="00000000" w:rsidDel="00000000" w:rsidP="00000000" w:rsidRDefault="00000000" w:rsidRPr="00000000">
      <w:pPr>
        <w:contextualSpacing w:val="0"/>
        <w:rPr/>
      </w:pPr>
      <w:r w:rsidDel="00000000" w:rsidR="00000000" w:rsidRPr="00000000">
        <w:rPr>
          <w:rtl w:val="0"/>
        </w:rPr>
        <w:t xml:space="preserve">2.The participants are required to register for this through the given registration link. Only one of the participants need to register in case of group participation.</w:t>
      </w:r>
    </w:p>
    <w:p w:rsidR="00000000" w:rsidDel="00000000" w:rsidP="00000000" w:rsidRDefault="00000000" w:rsidRPr="00000000">
      <w:pPr>
        <w:contextualSpacing w:val="0"/>
        <w:rPr/>
      </w:pPr>
      <w:r w:rsidDel="00000000" w:rsidR="00000000" w:rsidRPr="00000000">
        <w:rPr>
          <w:rtl w:val="0"/>
        </w:rPr>
        <w:t xml:space="preserve">3.Participants(individual/team) should send their entries by posting a google drive link(of the folder) in the submission column in the registration form</w:t>
      </w:r>
    </w:p>
    <w:p w:rsidR="00000000" w:rsidDel="00000000" w:rsidP="00000000" w:rsidRDefault="00000000" w:rsidRPr="00000000">
      <w:pPr>
        <w:contextualSpacing w:val="0"/>
        <w:rPr/>
      </w:pPr>
      <w:r w:rsidDel="00000000" w:rsidR="00000000" w:rsidRPr="00000000">
        <w:rPr>
          <w:rtl w:val="0"/>
        </w:rPr>
        <w:t xml:space="preserve">4.Deadline for submission of entries is </w:t>
      </w:r>
      <w:r w:rsidDel="00000000" w:rsidR="00000000" w:rsidRPr="00000000">
        <w:rPr>
          <w:b w:val="1"/>
          <w:rtl w:val="0"/>
        </w:rPr>
        <w:t xml:space="preserve">9th January, 2018</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5.The video length should be between 1 to 5 minutes and can include any town, city, state or country.</w:t>
      </w:r>
    </w:p>
    <w:p w:rsidR="00000000" w:rsidDel="00000000" w:rsidP="00000000" w:rsidRDefault="00000000" w:rsidRPr="00000000">
      <w:pPr>
        <w:contextualSpacing w:val="0"/>
        <w:rPr/>
      </w:pPr>
      <w:r w:rsidDel="00000000" w:rsidR="00000000" w:rsidRPr="00000000">
        <w:rPr>
          <w:rtl w:val="0"/>
        </w:rPr>
        <w:t xml:space="preserve">6.An additional separate video should also be included in the same google drive folder mentioned above along with the entry video explaining the name of video, places covered, equipment and software used.</w:t>
      </w:r>
    </w:p>
    <w:p w:rsidR="00000000" w:rsidDel="00000000" w:rsidP="00000000" w:rsidRDefault="00000000" w:rsidRPr="00000000">
      <w:pPr>
        <w:contextualSpacing w:val="0"/>
        <w:rPr/>
      </w:pPr>
      <w:r w:rsidDel="00000000" w:rsidR="00000000" w:rsidRPr="00000000">
        <w:rPr>
          <w:rtl w:val="0"/>
        </w:rPr>
        <w:t xml:space="preserve">(OR)</w:t>
      </w:r>
    </w:p>
    <w:p w:rsidR="00000000" w:rsidDel="00000000" w:rsidP="00000000" w:rsidRDefault="00000000" w:rsidRPr="00000000">
      <w:pPr>
        <w:contextualSpacing w:val="0"/>
        <w:rPr/>
      </w:pPr>
      <w:r w:rsidDel="00000000" w:rsidR="00000000" w:rsidRPr="00000000">
        <w:rPr>
          <w:rtl w:val="0"/>
        </w:rPr>
        <w:t xml:space="preserve">Major raw clips used to make the video should be submitted along with the final video.</w:t>
      </w:r>
    </w:p>
    <w:p w:rsidR="00000000" w:rsidDel="00000000" w:rsidP="00000000" w:rsidRDefault="00000000" w:rsidRPr="00000000">
      <w:pPr>
        <w:contextualSpacing w:val="0"/>
        <w:rPr/>
      </w:pPr>
      <w:r w:rsidDel="00000000" w:rsidR="00000000" w:rsidRPr="00000000">
        <w:rPr>
          <w:rtl w:val="0"/>
        </w:rPr>
        <w:t xml:space="preserve">7.The main entry video shall include clips from the places visited by the traveller but not just a travelogue or a documentary on the place. Creativity is well-appreciated and techniques such as time-lapse and hyper lapses can also be employed.</w:t>
      </w:r>
    </w:p>
    <w:p w:rsidR="00000000" w:rsidDel="00000000" w:rsidP="00000000" w:rsidRDefault="00000000" w:rsidRPr="00000000">
      <w:pPr>
        <w:contextualSpacing w:val="0"/>
        <w:rPr/>
      </w:pPr>
      <w:r w:rsidDel="00000000" w:rsidR="00000000" w:rsidRPr="00000000">
        <w:rPr>
          <w:rtl w:val="0"/>
        </w:rPr>
        <w:t xml:space="preserve">8.Any kind of editing software can be used with limited processing.</w:t>
      </w:r>
    </w:p>
    <w:p w:rsidR="00000000" w:rsidDel="00000000" w:rsidP="00000000" w:rsidRDefault="00000000" w:rsidRPr="00000000">
      <w:pPr>
        <w:contextualSpacing w:val="0"/>
        <w:rPr/>
      </w:pPr>
      <w:r w:rsidDel="00000000" w:rsidR="00000000" w:rsidRPr="00000000">
        <w:rPr>
          <w:rtl w:val="0"/>
        </w:rPr>
        <w:t xml:space="preserve">9.The Travel Video will be judged on the following criteria: EDITING SKILLS-30%, CREATIVITY-30%, ORIGINALITY- 20%, QUALITY-20%.</w:t>
      </w:r>
    </w:p>
    <w:p w:rsidR="00000000" w:rsidDel="00000000" w:rsidP="00000000" w:rsidRDefault="00000000" w:rsidRPr="00000000">
      <w:pPr>
        <w:contextualSpacing w:val="0"/>
        <w:rPr>
          <w:b w:val="1"/>
        </w:rPr>
      </w:pPr>
      <w:r w:rsidDel="00000000" w:rsidR="00000000" w:rsidRPr="00000000">
        <w:rPr>
          <w:rtl w:val="0"/>
        </w:rPr>
        <w:t xml:space="preserve">10. All the entries shall be uploaded on our YouTube channel (Saarang, IIT Madras).</w:t>
      </w:r>
      <w:r w:rsidDel="00000000" w:rsidR="00000000" w:rsidRPr="00000000">
        <w:rPr>
          <w:b w:val="1"/>
          <w:rtl w:val="0"/>
        </w:rPr>
        <w:t xml:space="preserve"> The entry with the maximum number of likes will be given a headstart into the competition with extra points!</w:t>
      </w:r>
    </w:p>
    <w:p w:rsidR="00000000" w:rsidDel="00000000" w:rsidP="00000000" w:rsidRDefault="00000000" w:rsidRPr="00000000">
      <w:pPr>
        <w:contextualSpacing w:val="0"/>
        <w:rPr/>
      </w:pPr>
      <w:r w:rsidDel="00000000" w:rsidR="00000000" w:rsidRPr="00000000">
        <w:rPr>
          <w:rtl w:val="0"/>
        </w:rPr>
        <w:t xml:space="preserve">11.Only one entry is allowed per participant (Individual/group).</w:t>
      </w:r>
    </w:p>
    <w:p w:rsidR="00000000" w:rsidDel="00000000" w:rsidP="00000000" w:rsidRDefault="00000000" w:rsidRPr="00000000">
      <w:pPr>
        <w:contextualSpacing w:val="0"/>
        <w:rPr/>
      </w:pPr>
      <w:r w:rsidDel="00000000" w:rsidR="00000000" w:rsidRPr="00000000">
        <w:rPr>
          <w:rtl w:val="0"/>
        </w:rPr>
        <w:t xml:space="preserve">12.Any sort of plagiarism shall lead be immediate disqualification and deregistration from all Saarang events.</w:t>
      </w:r>
    </w:p>
    <w:p w:rsidR="00000000" w:rsidDel="00000000" w:rsidP="00000000" w:rsidRDefault="00000000" w:rsidRPr="00000000">
      <w:pPr>
        <w:contextualSpacing w:val="0"/>
        <w:rPr/>
      </w:pPr>
      <w:r w:rsidDel="00000000" w:rsidR="00000000" w:rsidRPr="00000000">
        <w:rPr>
          <w:rtl w:val="0"/>
        </w:rPr>
        <w:t xml:space="preserve">13.The decision of the judges is final and unquestionable.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Judging Criterion:</w:t>
      </w:r>
      <w:r w:rsidDel="00000000" w:rsidR="00000000" w:rsidRPr="00000000">
        <w:rPr>
          <w:rtl w:val="0"/>
        </w:rPr>
        <w:t xml:space="preserve"> </w:t>
        <w:tab/>
        <w:t xml:space="preserve"> </w:t>
        <w:tab/>
      </w:r>
    </w:p>
    <w:p w:rsidR="00000000" w:rsidDel="00000000" w:rsidP="00000000" w:rsidRDefault="00000000" w:rsidRPr="00000000">
      <w:pPr>
        <w:spacing w:line="276" w:lineRule="auto"/>
        <w:contextualSpacing w:val="0"/>
        <w:rPr/>
      </w:pPr>
      <w:r w:rsidDel="00000000" w:rsidR="00000000" w:rsidRPr="00000000">
        <w:rPr>
          <w:rtl w:val="0"/>
        </w:rPr>
        <w:t xml:space="preserve">The attributes/criteria on which the teams are rated is at the discretion of the judges. Broadly, these will be based on creativity, humor, presentation, and adherence to time limits.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u w:val="single"/>
        </w:rPr>
      </w:pPr>
      <w:r w:rsidDel="00000000" w:rsidR="00000000" w:rsidRPr="00000000">
        <w:rPr>
          <w:b w:val="1"/>
          <w:u w:val="single"/>
          <w:rtl w:val="0"/>
        </w:rPr>
        <w:t xml:space="preserve">Inter-departmental relations/interactions/requirements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b w:val="1"/>
          <w:u w:val="single"/>
          <w:rtl w:val="0"/>
        </w:rPr>
        <w:t xml:space="preserve">QMS</w:t>
      </w:r>
      <w:r w:rsidDel="00000000" w:rsidR="00000000" w:rsidRPr="00000000">
        <w:rPr>
          <w:b w:val="1"/>
          <w:rtl w:val="0"/>
        </w:rPr>
        <w:t xml:space="preserve"> - </w:t>
      </w:r>
      <w:r w:rsidDel="00000000" w:rsidR="00000000" w:rsidRPr="00000000">
        <w:rPr>
          <w:rtl w:val="0"/>
        </w:rPr>
        <w:t xml:space="preserve">Manager Kapil</w:t>
      </w:r>
    </w:p>
    <w:p w:rsidR="00000000" w:rsidDel="00000000" w:rsidP="00000000" w:rsidRDefault="00000000" w:rsidRPr="00000000">
      <w:pPr>
        <w:numPr>
          <w:ilvl w:val="0"/>
          <w:numId w:val="8"/>
        </w:numPr>
        <w:spacing w:line="276" w:lineRule="auto"/>
        <w:ind w:left="720" w:hanging="360"/>
        <w:contextualSpacing w:val="1"/>
        <w:rPr/>
      </w:pPr>
      <w:r w:rsidDel="00000000" w:rsidR="00000000" w:rsidRPr="00000000">
        <w:rPr>
          <w:rtl w:val="0"/>
        </w:rPr>
        <w:t xml:space="preserve">For inter departmental communications with FR, Hospitality, Spons, Design etc.</w:t>
      </w:r>
    </w:p>
    <w:p w:rsidR="00000000" w:rsidDel="00000000" w:rsidP="00000000" w:rsidRDefault="00000000" w:rsidRPr="00000000">
      <w:pPr>
        <w:spacing w:line="276" w:lineRule="auto"/>
        <w:contextualSpacing w:val="0"/>
        <w:rPr>
          <w:b w:val="1"/>
          <w:u w:val="single"/>
        </w:rPr>
      </w:pPr>
      <w:r w:rsidDel="00000000" w:rsidR="00000000" w:rsidRPr="00000000">
        <w:rPr>
          <w:b w:val="1"/>
          <w:u w:val="single"/>
          <w:rtl w:val="0"/>
        </w:rPr>
        <w:t xml:space="preserve">Sponsorship and PR</w:t>
      </w:r>
    </w:p>
    <w:p w:rsidR="00000000" w:rsidDel="00000000" w:rsidP="00000000" w:rsidRDefault="00000000" w:rsidRPr="00000000">
      <w:pPr>
        <w:numPr>
          <w:ilvl w:val="0"/>
          <w:numId w:val="5"/>
        </w:numPr>
        <w:spacing w:line="276" w:lineRule="auto"/>
        <w:ind w:left="720" w:hanging="360"/>
        <w:contextualSpacing w:val="1"/>
        <w:rPr/>
      </w:pPr>
      <w:r w:rsidDel="00000000" w:rsidR="00000000" w:rsidRPr="00000000">
        <w:rPr>
          <w:rtl w:val="0"/>
        </w:rPr>
        <w:t xml:space="preserve">Sponsors</w:t>
      </w:r>
    </w:p>
    <w:p w:rsidR="00000000" w:rsidDel="00000000" w:rsidP="00000000" w:rsidRDefault="00000000" w:rsidRPr="00000000">
      <w:pPr>
        <w:numPr>
          <w:ilvl w:val="0"/>
          <w:numId w:val="5"/>
        </w:numPr>
        <w:spacing w:line="276" w:lineRule="auto"/>
        <w:ind w:left="720" w:hanging="360"/>
        <w:contextualSpacing w:val="1"/>
        <w:rPr/>
      </w:pPr>
      <w:r w:rsidDel="00000000" w:rsidR="00000000" w:rsidRPr="00000000">
        <w:rPr>
          <w:rtl w:val="0"/>
        </w:rPr>
        <w:t xml:space="preserve">Post in Saarang page or Facebook</w:t>
      </w:r>
    </w:p>
    <w:p w:rsidR="00000000" w:rsidDel="00000000" w:rsidP="00000000" w:rsidRDefault="00000000" w:rsidRPr="00000000">
      <w:pPr>
        <w:spacing w:line="276" w:lineRule="auto"/>
        <w:contextualSpacing w:val="0"/>
        <w:rPr/>
      </w:pPr>
      <w:r w:rsidDel="00000000" w:rsidR="00000000" w:rsidRPr="00000000">
        <w:rPr>
          <w:b w:val="1"/>
          <w:u w:val="single"/>
          <w:rtl w:val="0"/>
        </w:rPr>
        <w:t xml:space="preserve">Publicity</w:t>
      </w:r>
      <w:r w:rsidDel="00000000" w:rsidR="00000000" w:rsidRPr="00000000">
        <w:rPr>
          <w:rtl w:val="0"/>
        </w:rPr>
        <w:t xml:space="preserve"> </w:t>
        <w:tab/>
        <w:t xml:space="preserve"> </w:t>
        <w:tab/>
      </w:r>
    </w:p>
    <w:p w:rsidR="00000000" w:rsidDel="00000000" w:rsidP="00000000" w:rsidRDefault="00000000" w:rsidRPr="00000000">
      <w:pPr>
        <w:numPr>
          <w:ilvl w:val="0"/>
          <w:numId w:val="6"/>
        </w:numPr>
        <w:spacing w:line="276" w:lineRule="auto"/>
        <w:ind w:left="720" w:hanging="360"/>
        <w:contextualSpacing w:val="1"/>
        <w:rPr/>
      </w:pPr>
      <w:r w:rsidDel="00000000" w:rsidR="00000000" w:rsidRPr="00000000">
        <w:rPr>
          <w:rtl w:val="0"/>
        </w:rPr>
        <w:t xml:space="preserve">Mailing list (Colleges / groups / organizations / personal mailing list)</w:t>
      </w:r>
    </w:p>
    <w:p w:rsidR="00000000" w:rsidDel="00000000" w:rsidP="00000000" w:rsidRDefault="00000000" w:rsidRPr="00000000">
      <w:pPr>
        <w:numPr>
          <w:ilvl w:val="0"/>
          <w:numId w:val="9"/>
        </w:numPr>
        <w:spacing w:line="276" w:lineRule="auto"/>
        <w:ind w:left="720" w:hanging="360"/>
        <w:contextualSpacing w:val="1"/>
        <w:rPr/>
      </w:pPr>
      <w:r w:rsidDel="00000000" w:rsidR="00000000" w:rsidRPr="00000000">
        <w:rPr>
          <w:rtl w:val="0"/>
        </w:rPr>
        <w:t xml:space="preserve">External publicity</w:t>
      </w:r>
    </w:p>
    <w:p w:rsidR="00000000" w:rsidDel="00000000" w:rsidP="00000000" w:rsidRDefault="00000000" w:rsidRPr="00000000">
      <w:pPr>
        <w:numPr>
          <w:ilvl w:val="0"/>
          <w:numId w:val="9"/>
        </w:numPr>
        <w:spacing w:line="276" w:lineRule="auto"/>
        <w:ind w:left="720" w:hanging="360"/>
        <w:contextualSpacing w:val="1"/>
        <w:rPr/>
      </w:pPr>
      <w:r w:rsidDel="00000000" w:rsidR="00000000" w:rsidRPr="00000000">
        <w:rPr>
          <w:rtl w:val="0"/>
        </w:rPr>
        <w:t xml:space="preserve">Internal publicity: IPs/Posters/Hospi Desk</w:t>
      </w:r>
    </w:p>
    <w:p w:rsidR="00000000" w:rsidDel="00000000" w:rsidP="00000000" w:rsidRDefault="00000000" w:rsidRPr="00000000">
      <w:pPr>
        <w:spacing w:line="276" w:lineRule="auto"/>
        <w:contextualSpacing w:val="0"/>
        <w:rPr/>
      </w:pPr>
      <w:r w:rsidDel="00000000" w:rsidR="00000000" w:rsidRPr="00000000">
        <w:rPr>
          <w:b w:val="1"/>
          <w:u w:val="single"/>
          <w:rtl w:val="0"/>
        </w:rPr>
        <w:t xml:space="preserve">Media and Design</w:t>
      </w:r>
      <w:r w:rsidDel="00000000" w:rsidR="00000000" w:rsidRPr="00000000">
        <w:rPr>
          <w:rtl w:val="0"/>
        </w:rPr>
        <w:tab/>
        <w:t xml:space="preserve"> </w:t>
        <w:tab/>
      </w:r>
    </w:p>
    <w:p w:rsidR="00000000" w:rsidDel="00000000" w:rsidP="00000000" w:rsidRDefault="00000000" w:rsidRPr="00000000">
      <w:pPr>
        <w:numPr>
          <w:ilvl w:val="0"/>
          <w:numId w:val="4"/>
        </w:numPr>
        <w:spacing w:line="276" w:lineRule="auto"/>
        <w:ind w:left="720" w:hanging="360"/>
        <w:contextualSpacing w:val="1"/>
        <w:rPr/>
      </w:pPr>
      <w:r w:rsidDel="00000000" w:rsidR="00000000" w:rsidRPr="00000000">
        <w:rPr>
          <w:rtl w:val="0"/>
        </w:rPr>
        <w:t xml:space="preserve">For photography and video coverage during the event. </w:t>
        <w:tab/>
        <w:t xml:space="preserve"> </w:t>
        <w:tab/>
      </w:r>
    </w:p>
    <w:p w:rsidR="00000000" w:rsidDel="00000000" w:rsidP="00000000" w:rsidRDefault="00000000" w:rsidRPr="00000000">
      <w:pPr>
        <w:numPr>
          <w:ilvl w:val="0"/>
          <w:numId w:val="3"/>
        </w:numPr>
        <w:spacing w:line="276" w:lineRule="auto"/>
        <w:ind w:left="720" w:hanging="360"/>
        <w:contextualSpacing w:val="1"/>
        <w:rPr/>
      </w:pPr>
      <w:r w:rsidDel="00000000" w:rsidR="00000000" w:rsidRPr="00000000">
        <w:rPr>
          <w:rtl w:val="0"/>
        </w:rPr>
        <w:t xml:space="preserve">Event specific ambience / Posters / Videos / Teasers / Banners / Sign posts etc.</w:t>
      </w:r>
    </w:p>
    <w:p w:rsidR="00000000" w:rsidDel="00000000" w:rsidP="00000000" w:rsidRDefault="00000000" w:rsidRPr="00000000">
      <w:pPr>
        <w:spacing w:line="276" w:lineRule="auto"/>
        <w:contextualSpacing w:val="0"/>
        <w:rPr/>
      </w:pPr>
      <w:r w:rsidDel="00000000" w:rsidR="00000000" w:rsidRPr="00000000">
        <w:rPr>
          <w:b w:val="1"/>
          <w:u w:val="single"/>
          <w:rtl w:val="0"/>
        </w:rPr>
        <w:t xml:space="preserve">Hospitality</w:t>
      </w:r>
      <w:r w:rsidDel="00000000" w:rsidR="00000000" w:rsidRPr="00000000">
        <w:rPr>
          <w:rtl w:val="0"/>
        </w:rPr>
        <w:t xml:space="preserve"> </w:t>
        <w:tab/>
        <w:t xml:space="preserve"> </w:t>
        <w:tab/>
      </w:r>
    </w:p>
    <w:p w:rsidR="00000000" w:rsidDel="00000000" w:rsidP="00000000" w:rsidRDefault="00000000" w:rsidRPr="00000000">
      <w:pPr>
        <w:numPr>
          <w:ilvl w:val="0"/>
          <w:numId w:val="7"/>
        </w:numPr>
        <w:spacing w:line="276" w:lineRule="auto"/>
        <w:ind w:left="720" w:hanging="360"/>
        <w:contextualSpacing w:val="1"/>
        <w:rPr/>
      </w:pPr>
      <w:r w:rsidDel="00000000" w:rsidR="00000000" w:rsidRPr="00000000">
        <w:rPr>
          <w:rtl w:val="0"/>
        </w:rPr>
        <w:t xml:space="preserve">Hospitality brochure with write up sent to various colleges.</w:t>
      </w:r>
    </w:p>
    <w:p w:rsidR="00000000" w:rsidDel="00000000" w:rsidP="00000000" w:rsidRDefault="00000000" w:rsidRPr="00000000">
      <w:pPr>
        <w:spacing w:line="276" w:lineRule="auto"/>
        <w:contextualSpacing w:val="0"/>
        <w:rPr/>
      </w:pPr>
      <w:r w:rsidDel="00000000" w:rsidR="00000000" w:rsidRPr="00000000">
        <w:rPr>
          <w:b w:val="1"/>
          <w:u w:val="single"/>
          <w:rtl w:val="0"/>
        </w:rPr>
        <w:t xml:space="preserve">Web-Ops</w:t>
      </w:r>
      <w:r w:rsidDel="00000000" w:rsidR="00000000" w:rsidRPr="00000000">
        <w:rPr>
          <w:rtl w:val="0"/>
        </w:rPr>
        <w:tab/>
        <w:t xml:space="preserve"> </w:t>
        <w:tab/>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Mention on the Events Page under Comedy Events Vertical, Publicity through Saarang Web Page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u w:val="single"/>
        </w:rPr>
      </w:pPr>
      <w:r w:rsidDel="00000000" w:rsidR="00000000" w:rsidRPr="00000000">
        <w:rPr>
          <w:b w:val="1"/>
          <w:u w:val="single"/>
          <w:rtl w:val="0"/>
        </w:rPr>
        <w:t xml:space="preserve">Facilities and requirements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Venue : Not required because this is an online event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u w:val="single"/>
        </w:rPr>
      </w:pPr>
      <w:r w:rsidDel="00000000" w:rsidR="00000000" w:rsidRPr="00000000">
        <w:rPr>
          <w:b w:val="1"/>
          <w:u w:val="single"/>
          <w:rtl w:val="0"/>
        </w:rPr>
        <w:t xml:space="preserve">Finance</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For certificates, prize and prize money</w:t>
      </w:r>
    </w:p>
    <w:p w:rsidR="00000000" w:rsidDel="00000000" w:rsidP="00000000" w:rsidRDefault="00000000" w:rsidRPr="00000000">
      <w:pPr>
        <w:spacing w:line="276" w:lineRule="auto"/>
        <w:contextualSpacing w:val="0"/>
        <w:rPr/>
      </w:pPr>
      <w:r w:rsidDel="00000000" w:rsidR="00000000" w:rsidRPr="00000000">
        <w:rPr>
          <w:rtl w:val="0"/>
        </w:rPr>
        <w:tab/>
        <w:t xml:space="preserve">Winner : 5000/-</w:t>
      </w:r>
    </w:p>
    <w:p w:rsidR="00000000" w:rsidDel="00000000" w:rsidP="00000000" w:rsidRDefault="00000000" w:rsidRPr="00000000">
      <w:pPr>
        <w:spacing w:line="276" w:lineRule="auto"/>
        <w:contextualSpacing w:val="0"/>
        <w:rPr/>
      </w:pPr>
      <w:r w:rsidDel="00000000" w:rsidR="00000000" w:rsidRPr="00000000">
        <w:rPr>
          <w:rtl w:val="0"/>
        </w:rPr>
        <w:t xml:space="preserve">      2. Mementos for judges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