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8175" cy="63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SAARANG 2018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/>
        <w:drawing>
          <wp:inline distB="114300" distT="114300" distL="114300" distR="114300">
            <wp:extent cx="54292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MASTER DOCUMENT -- Dramatics  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Conveners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00"/>
        <w:gridCol w:w="2685"/>
        <w:gridCol w:w="1200"/>
        <w:gridCol w:w="3630"/>
        <w:tblGridChange w:id="0">
          <w:tblGrid>
            <w:gridCol w:w="1800"/>
            <w:gridCol w:w="2685"/>
            <w:gridCol w:w="1200"/>
            <w:gridCol w:w="363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Akkhil Vannan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vakkhil@gmail.com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9600085714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 Vijayram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ramya1997@gmail.com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9791019233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Sharavati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Coordinators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5"/>
        <w:gridCol w:w="2895"/>
        <w:gridCol w:w="1590"/>
        <w:gridCol w:w="3015"/>
        <w:tblGridChange w:id="0">
          <w:tblGrid>
            <w:gridCol w:w="1875"/>
            <w:gridCol w:w="2895"/>
            <w:gridCol w:w="1590"/>
            <w:gridCol w:w="301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 ramesh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anirrudhramesh4@gmail.com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9176003962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 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ariprasathsenthilkumaran@gmail.com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9976877692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Saraswathi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Ashwath 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a.ashwath@gmail.com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8939803141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 Dileep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ganesh.rover98@gmail.com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9496781947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​ 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 Raushan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rakeshraushan662@gmail.com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9940332489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 of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registration and on the spot.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Team event with 2 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 Write-up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flagship thespian event of Saaang, Dramatics is a team event conducted in three rounds. in the first round, certain scripts are selected, based on which teams qualify for round two, in which they are required to put up a 6 minute trailer. In the third and final round, a 45 minute play is put 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 Write-up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The flagship thespian event of Saaang, Dramatics is a team event conducted in three rounds. in the first round, certain scripts are selected, based on which teams qualify for round two, in which they are required to put up a 6 minute trailer. In the third and final round, a 45 minute play is put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 and Rules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team per college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Mixed teams are not allowed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may be any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Judging Criteria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of stage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production value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Direction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Acting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choice of script,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Inter-departmental relations/interactions/requirements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QMS </w:t>
      </w:r>
      <w:r w:rsidDel="00000000" w:rsidR="00000000" w:rsidRPr="00000000">
        <w:rPr>
          <w:rtl w:val="0"/>
        </w:rPr>
        <w:t xml:space="preserve">Manager Raghav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inter departmental communications with Publicity, Hospitality, Spons, Design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Spons </w:t>
      </w:r>
      <w:r w:rsidDel="00000000" w:rsidR="00000000" w:rsidRPr="00000000">
        <w:rPr>
          <w:rtl w:val="0"/>
        </w:rPr>
        <w:t xml:space="preserve">Coordinator Devansh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Mailing list (Colleges / groups / organizations / personal mailing list)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Internal Publicity: IPs/Posters/teasers/mails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Design </w:t>
      </w:r>
      <w:r w:rsidDel="00000000" w:rsidR="00000000" w:rsidRPr="00000000">
        <w:rPr>
          <w:rtl w:val="0"/>
        </w:rPr>
        <w:t xml:space="preserve">Coordinator Alfred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Posters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Media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Photography and videography during the event.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Hospitality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Hospitality brochure with write up sent to various colleges.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of event at Hospi Desk.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Web-Ops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on the Events Page under Thespian Events Verticals, Publicity through Saarang Web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Facilities and requirements </w:t>
      </w:r>
      <w:r w:rsidDel="00000000" w:rsidR="00000000" w:rsidRPr="00000000">
        <w:rPr>
          <w:rtl w:val="0"/>
        </w:rPr>
        <w:t xml:space="preserve">Super Coordinator Bharath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Venue: CLT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Stands - Next to door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Par cans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Spotlight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 lights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Wings 6*10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CLT backdrop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 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 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Fruit baskets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cordless mics and 1 cord mic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water bottles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pens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pads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A4 sheets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Stopwatch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Files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buzzer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Table cloths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Finance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Prize and Prize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1st Place: Rs. 30,000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2nd Place: Rs. 20,000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3rd Place: Rs. 10,000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erriweather" w:cs="Merriweather" w:eastAsia="Merriweather" w:hAnsi="Merriweather"/>
          <w:sz w:val="21"/>
          <w:szCs w:val="2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Certificates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erriweather" w:cs="Merriweather" w:eastAsia="Merriweather" w:hAnsi="Merriweather"/>
          <w:sz w:val="21"/>
          <w:szCs w:val="2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Mementos for Judges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