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DFCA" w14:textId="77777777" w:rsidR="00856939" w:rsidRDefault="00856939">
      <w:r>
        <w:t>CPTS 415 – ASSIGNMENT 2</w:t>
      </w:r>
    </w:p>
    <w:p w14:paraId="046495E7" w14:textId="2C966C5C" w:rsidR="00856939" w:rsidRDefault="00856939">
      <w:r>
        <w:t>CHARLES LAMBERT NGUYEN – 011606177</w:t>
      </w:r>
    </w:p>
    <w:p w14:paraId="44D52104" w14:textId="6F8E4A2C" w:rsidR="00856939" w:rsidRDefault="00856939" w:rsidP="00856939">
      <w:pPr>
        <w:pStyle w:val="ListParagraph"/>
        <w:numPr>
          <w:ilvl w:val="0"/>
          <w:numId w:val="4"/>
        </w:numPr>
      </w:pPr>
      <w:r>
        <w:t>Relation Algebra</w:t>
      </w:r>
    </w:p>
    <w:p w14:paraId="40C059F8" w14:textId="5BA7FC11" w:rsidR="00856939" w:rsidRDefault="00856939" w:rsidP="00856939">
      <w:pPr>
        <w:pStyle w:val="ListParagraph"/>
        <w:rPr>
          <w:rFonts w:eastAsiaTheme="minorEastAsia"/>
        </w:rPr>
      </w:pPr>
      <w:r>
        <w:t>Q1</w:t>
      </w:r>
      <w:r w:rsidR="006A1CFB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theater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title=Zootopia</m:t>
            </m:r>
          </m:sub>
        </m:sSub>
        <m:r>
          <w:rPr>
            <w:rFonts w:ascii="Cambria Math" w:hAnsi="Cambria Math"/>
          </w:rPr>
          <m:t>Schedule</m:t>
        </m:r>
      </m:oMath>
    </w:p>
    <w:p w14:paraId="5894A2EF" w14:textId="28A2663A" w:rsidR="006A1CFB" w:rsidRPr="006A1CFB" w:rsidRDefault="006A1CFB" w:rsidP="00856939">
      <w:pPr>
        <w:pStyle w:val="ListParagraph"/>
        <w:rPr>
          <w:rFonts w:eastAsiaTheme="minorEastAsia"/>
        </w:rPr>
      </w:pPr>
      <w:r>
        <w:t xml:space="preserve">Q2: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Location.Theater,  Location.Address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Movies.</m:t>
            </m:r>
            <m:r>
              <w:rPr>
                <w:rFonts w:ascii="Cambria Math" w:hAnsi="Cambria Math"/>
              </w:rPr>
              <m:t>Director</m:t>
            </m:r>
            <m:r>
              <w:rPr>
                <w:rFonts w:ascii="Cambria Math" w:hAnsi="Cambria Math"/>
              </w:rPr>
              <m:t>=</m:t>
            </m:r>
            <m:r>
              <m:rPr>
                <m:nor/>
              </m:rPr>
              <w:rPr>
                <w:rFonts w:ascii="Cambria Math" w:hAnsi="Cambria Math"/>
              </w:rPr>
              <m:t>Steven Spielberg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Movies×Location</m:t>
            </m:r>
          </m:e>
        </m:d>
      </m:oMath>
    </w:p>
    <w:p w14:paraId="227C5B5C" w14:textId="3AC9F7DA" w:rsidR="006A1CFB" w:rsidRPr="00DF1B3D" w:rsidRDefault="006A1CFB" w:rsidP="00856939">
      <w:pPr>
        <w:pStyle w:val="ListParagraph"/>
        <w:rPr>
          <w:rFonts w:eastAsiaTheme="minorEastAsia"/>
        </w:rPr>
      </w:pPr>
      <w:r>
        <w:t>Q3: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Location.Adress, Location.PhoneNumber</m:t>
            </m:r>
            <m:r>
              <w:rPr>
                <w:rFonts w:ascii="Cambria Math" w:hAnsi="Cambria Math"/>
              </w:rPr>
              <m:t>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Location.Theater=</m:t>
            </m:r>
            <m:r>
              <m:rPr>
                <m:nor/>
              </m:rPr>
              <w:rPr>
                <w:rFonts w:ascii="Cambria Math" w:hAnsi="Cambria Math"/>
              </w:rPr>
              <m:t>Le Champo</m:t>
            </m:r>
          </m:sub>
        </m:sSub>
      </m:oMath>
    </w:p>
    <w:p w14:paraId="7FF63BF1" w14:textId="785A6235" w:rsidR="00DF1B3D" w:rsidRPr="003A4A84" w:rsidRDefault="00DF1B3D" w:rsidP="00856939">
      <w:pPr>
        <w:pStyle w:val="ListParagraph"/>
        <w:rPr>
          <w:rFonts w:eastAsiaTheme="minorEastAsia"/>
        </w:rPr>
      </w:pPr>
      <w:r>
        <w:t xml:space="preserve">Q4: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M1.Actor, M2.Actor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M1.Title=M2.Title &amp; M1.Actor≠M2.Actor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M1</m:t>
                </m:r>
              </m:sub>
            </m:sSub>
            <m:r>
              <w:rPr>
                <w:rFonts w:ascii="Cambria Math" w:eastAsiaTheme="minorEastAsia" w:hAnsi="Cambria Math"/>
              </w:rPr>
              <m:t>Movies×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M2</m:t>
                </m:r>
              </m:sub>
            </m:sSub>
            <m:r>
              <w:rPr>
                <w:rFonts w:ascii="Cambria Math" w:eastAsiaTheme="minorEastAsia" w:hAnsi="Cambria Math"/>
              </w:rPr>
              <m:t>Movies</m:t>
            </m:r>
          </m:e>
        </m:d>
      </m:oMath>
    </w:p>
    <w:p w14:paraId="3E768F94" w14:textId="5947EAC8" w:rsidR="003A4A84" w:rsidRDefault="003A4A84" w:rsidP="00856939">
      <w:pPr>
        <w:pStyle w:val="ListParagraph"/>
      </w:pPr>
    </w:p>
    <w:p w14:paraId="1F42BE4C" w14:textId="77777777" w:rsidR="00596344" w:rsidRDefault="00F1249E" w:rsidP="00F1249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Relation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000t, 10t per block</m:t>
            </m:r>
            <m:r>
              <w:rPr>
                <w:rFonts w:ascii="Cambria Math" w:eastAsiaTheme="minorEastAsia" w:hAnsi="Cambria Math"/>
              </w:rPr>
              <m:t xml:space="preserve"> |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000b</m:t>
            </m:r>
          </m:e>
        </m:d>
      </m:oMath>
    </w:p>
    <w:p w14:paraId="3706EEDF" w14:textId="5E8B2E51" w:rsidR="003A4A84" w:rsidRPr="00F1249E" w:rsidRDefault="00F1249E" w:rsidP="0059634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Relation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000t, 10t per block</m:t>
            </m:r>
            <m:r>
              <w:rPr>
                <w:rFonts w:ascii="Cambria Math" w:eastAsiaTheme="minorEastAsia" w:hAnsi="Cambria Math"/>
              </w:rPr>
              <m:t xml:space="preserve"> |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000b</m:t>
            </m:r>
          </m:e>
        </m:d>
      </m:oMath>
    </w:p>
    <w:p w14:paraId="17FB0DA2" w14:textId="699ED378" w:rsidR="00F1249E" w:rsidRDefault="00F1249E" w:rsidP="00F1249E">
      <w:pPr>
        <w:pStyle w:val="ListParagraph"/>
        <w:rPr>
          <w:rFonts w:eastAsiaTheme="minorEastAsia"/>
        </w:rPr>
      </w:pPr>
      <w:r w:rsidRPr="00DC044A">
        <w:rPr>
          <w:rFonts w:eastAsiaTheme="minorEastAsia"/>
          <w:i/>
          <w:iCs/>
        </w:rPr>
        <w:t>Assumption:</w:t>
      </w:r>
      <w:r>
        <w:rPr>
          <w:rFonts w:eastAsiaTheme="minorEastAsia"/>
        </w:rPr>
        <w:t xml:space="preserve"> neither is indexed.</w:t>
      </w:r>
    </w:p>
    <w:p w14:paraId="0D239DA1" w14:textId="25D22140" w:rsidR="00596344" w:rsidRDefault="00596344" w:rsidP="00F1249E">
      <w:pPr>
        <w:pStyle w:val="ListParagraph"/>
        <w:rPr>
          <w:rFonts w:eastAsiaTheme="minorEastAsia"/>
        </w:rPr>
      </w:pPr>
      <w:r>
        <w:rPr>
          <w:rFonts w:eastAsiaTheme="minorEastAsia"/>
          <w:i/>
          <w:iCs/>
        </w:rPr>
        <w:t>Constraint:</w:t>
      </w:r>
      <w:r>
        <w:rPr>
          <w:rFonts w:eastAsiaTheme="minorEastAsia"/>
        </w:rPr>
        <w:t xml:space="preserve"> 52 blocks of memory.</w:t>
      </w:r>
    </w:p>
    <w:p w14:paraId="18F31850" w14:textId="234B700D" w:rsidR="00F1249E" w:rsidRDefault="00F1249E" w:rsidP="00F1249E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Nested</w:t>
      </w:r>
      <w:r w:rsidR="00D70F7A">
        <w:rPr>
          <w:rFonts w:eastAsiaTheme="minorEastAsia"/>
        </w:rPr>
        <w:t>-J</w:t>
      </w:r>
      <w:r>
        <w:rPr>
          <w:rFonts w:eastAsiaTheme="minorEastAsia"/>
        </w:rPr>
        <w:t>oin:</w:t>
      </w:r>
      <w:r w:rsidR="00596344">
        <w:rPr>
          <w:rFonts w:eastAsiaTheme="minorEastAsia"/>
        </w:rPr>
        <w:t xml:space="preserve"> using two nested for loops (technically 4 but more on that later).</w:t>
      </w:r>
    </w:p>
    <w:p w14:paraId="1EB6E2A9" w14:textId="274BC15A" w:rsidR="00F1249E" w:rsidRDefault="00F1249E" w:rsidP="00F1249E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For each block </w:t>
      </w:r>
      <w:r w:rsidR="00400880">
        <w:rPr>
          <w:rFonts w:eastAsiaTheme="minorEastAsia"/>
        </w:rPr>
        <w:t xml:space="preserve">in 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: (1)</w:t>
      </w:r>
    </w:p>
    <w:p w14:paraId="031B99D4" w14:textId="54EAABFF" w:rsidR="00F1249E" w:rsidRDefault="00F1249E" w:rsidP="00F1249E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For each block in R</w:t>
      </w:r>
      <w:r w:rsidR="0040088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>: (2)</w:t>
      </w:r>
    </w:p>
    <w:p w14:paraId="2D598F5C" w14:textId="16A70C4D" w:rsidR="00F1249E" w:rsidRDefault="00F1249E" w:rsidP="00F1249E">
      <w:pPr>
        <w:pStyle w:val="ListParagraph"/>
        <w:numPr>
          <w:ilvl w:val="4"/>
          <w:numId w:val="4"/>
        </w:numPr>
        <w:rPr>
          <w:rFonts w:eastAsiaTheme="minorEastAsia"/>
        </w:rPr>
      </w:pPr>
      <w:r>
        <w:rPr>
          <w:rFonts w:eastAsiaTheme="minorEastAsia"/>
        </w:rPr>
        <w:t>For each tuple in S</w:t>
      </w:r>
      <w:r w:rsidR="0040088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: (3)</w:t>
      </w:r>
    </w:p>
    <w:p w14:paraId="53AD4559" w14:textId="17171828" w:rsidR="00F1249E" w:rsidRDefault="00F1249E" w:rsidP="00F1249E">
      <w:pPr>
        <w:pStyle w:val="ListParagraph"/>
        <w:numPr>
          <w:ilvl w:val="5"/>
          <w:numId w:val="4"/>
        </w:numPr>
        <w:rPr>
          <w:rFonts w:eastAsiaTheme="minorEastAsia"/>
        </w:rPr>
      </w:pPr>
      <w:r>
        <w:rPr>
          <w:rFonts w:eastAsiaTheme="minorEastAsia"/>
        </w:rPr>
        <w:t>For each tuple in R</w:t>
      </w:r>
      <w:r w:rsidR="0040088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>: (4)</w:t>
      </w:r>
    </w:p>
    <w:p w14:paraId="5AD38675" w14:textId="7A77F6CA" w:rsidR="00F1249E" w:rsidRDefault="00F1249E" w:rsidP="00F1249E">
      <w:pPr>
        <w:pStyle w:val="ListParagraph"/>
        <w:numPr>
          <w:ilvl w:val="6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Test if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share condition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S.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=R.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</m:oMath>
    </w:p>
    <w:p w14:paraId="3E172AB3" w14:textId="77777777" w:rsidR="00F1249E" w:rsidRDefault="00F1249E" w:rsidP="00F1249E">
      <w:pPr>
        <w:pStyle w:val="ListParagraph"/>
        <w:numPr>
          <w:ilvl w:val="5"/>
          <w:numId w:val="4"/>
        </w:numPr>
        <w:rPr>
          <w:rFonts w:eastAsiaTheme="minorEastAsia"/>
        </w:rPr>
      </w:pPr>
      <w:r>
        <w:rPr>
          <w:rFonts w:eastAsiaTheme="minorEastAsia"/>
        </w:rPr>
        <w:t>End for</w:t>
      </w:r>
    </w:p>
    <w:p w14:paraId="124487DD" w14:textId="77777777" w:rsidR="00F1249E" w:rsidRDefault="00F1249E" w:rsidP="00F1249E">
      <w:pPr>
        <w:pStyle w:val="ListParagraph"/>
        <w:numPr>
          <w:ilvl w:val="4"/>
          <w:numId w:val="4"/>
        </w:numPr>
        <w:rPr>
          <w:rFonts w:eastAsiaTheme="minorEastAsia"/>
        </w:rPr>
      </w:pPr>
      <w:r>
        <w:rPr>
          <w:rFonts w:eastAsiaTheme="minorEastAsia"/>
        </w:rPr>
        <w:t>End for</w:t>
      </w:r>
    </w:p>
    <w:p w14:paraId="2416898E" w14:textId="77777777" w:rsidR="00F1249E" w:rsidRDefault="00F1249E" w:rsidP="00F1249E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End for</w:t>
      </w:r>
    </w:p>
    <w:p w14:paraId="0BB3FD26" w14:textId="77777777" w:rsidR="00F1249E" w:rsidRDefault="00F1249E" w:rsidP="00F1249E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End for</w:t>
      </w:r>
    </w:p>
    <w:p w14:paraId="03291FCD" w14:textId="4C8D2F7F" w:rsidR="00400880" w:rsidRDefault="00F1249E" w:rsidP="00F1249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 cost of the two innermost loops </w:t>
      </w:r>
      <w:r w:rsidR="00400880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(10×10)</m:t>
        </m:r>
      </m:oMath>
      <w:r w:rsidRPr="00F1249E">
        <w:rPr>
          <w:rFonts w:eastAsiaTheme="minorEastAsia"/>
        </w:rPr>
        <w:t xml:space="preserve"> </w:t>
      </w:r>
      <w:r w:rsidR="00400880">
        <w:rPr>
          <w:rFonts w:eastAsiaTheme="minorEastAsia"/>
        </w:rPr>
        <w:t xml:space="preserve">tuples per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=2b</m:t>
        </m:r>
      </m:oMath>
      <w:r w:rsidR="00400880">
        <w:rPr>
          <w:rFonts w:eastAsiaTheme="minorEastAsia"/>
        </w:rPr>
        <w:t xml:space="preserve"> per </w:t>
      </w:r>
      <w:r>
        <w:rPr>
          <w:rFonts w:eastAsiaTheme="minorEastAsia"/>
        </w:rPr>
        <w:t>each call on the second for</w:t>
      </w:r>
      <w:r w:rsidR="00400880">
        <w:rPr>
          <w:rFonts w:eastAsiaTheme="minorEastAsia"/>
        </w:rPr>
        <w:t xml:space="preserve">-loop. Since memory can hold at most 52 blocks, we can abstract this cost away and consider only the two outermost loops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0088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00880">
        <w:rPr>
          <w:rFonts w:eastAsiaTheme="minorEastAsia"/>
        </w:rPr>
        <w:t>.</w:t>
      </w:r>
    </w:p>
    <w:p w14:paraId="5F63FD11" w14:textId="19F05E87" w:rsidR="00400880" w:rsidRDefault="00400880" w:rsidP="00F1249E">
      <w:pPr>
        <w:pStyle w:val="ListParagraph"/>
        <w:ind w:left="1440"/>
        <w:rPr>
          <w:rFonts w:eastAsiaTheme="minorEastAsia"/>
        </w:rPr>
      </w:pPr>
    </w:p>
    <w:p w14:paraId="3567235B" w14:textId="24B29A96" w:rsidR="00400880" w:rsidRDefault="00400880" w:rsidP="00F1249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The cost, then, is:</w:t>
      </w:r>
    </w:p>
    <w:p w14:paraId="72E12044" w14:textId="4674B0F7" w:rsidR="00400880" w:rsidRDefault="00400880" w:rsidP="00400880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Worst case: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 w:rsidR="00DC044A">
        <w:rPr>
          <w:rFonts w:eastAsiaTheme="minorEastAsia"/>
        </w:rPr>
        <w:t xml:space="preserve"> for transfers,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⋅1)</m:t>
        </m:r>
      </m:oMath>
      <w:r w:rsidR="00DC044A">
        <w:rPr>
          <w:rFonts w:eastAsiaTheme="minorEastAsia"/>
        </w:rPr>
        <w:t xml:space="preserve"> for seeks.</w:t>
      </w:r>
    </w:p>
    <w:p w14:paraId="615950BB" w14:textId="4D5F9708" w:rsidR="00400880" w:rsidRPr="00DC044A" w:rsidRDefault="00DC044A" w:rsidP="00DC044A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Best case: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for transfers,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1t+1t</m:t>
            </m:r>
          </m:e>
        </m:d>
      </m:oMath>
      <w:r>
        <w:rPr>
          <w:rFonts w:eastAsiaTheme="minorEastAsia"/>
        </w:rPr>
        <w:t xml:space="preserve"> for seeks.</w:t>
      </w:r>
    </w:p>
    <w:p w14:paraId="01241599" w14:textId="20167718" w:rsidR="00DC044A" w:rsidRDefault="00D70F7A" w:rsidP="00DC044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Sort-Merge: using divide and conquer</w:t>
      </w:r>
      <w:r w:rsidR="00596344">
        <w:rPr>
          <w:rFonts w:eastAsiaTheme="minorEastAsia"/>
        </w:rPr>
        <w:t>.</w:t>
      </w:r>
    </w:p>
    <w:p w14:paraId="4951D056" w14:textId="7D818CD2" w:rsidR="00D70F7A" w:rsidRDefault="00D70F7A" w:rsidP="00D70F7A">
      <w:pPr>
        <w:pStyle w:val="ListParagraph"/>
        <w:ind w:left="1440"/>
        <w:rPr>
          <w:rFonts w:cstheme="minorHAnsi"/>
        </w:rPr>
      </w:pPr>
      <w:r w:rsidRPr="00D70F7A">
        <w:rPr>
          <w:rStyle w:val="textlayer--absolute"/>
          <w:rFonts w:cstheme="minorHAnsi"/>
        </w:rPr>
        <w:t xml:space="preserve">Create sorted </w:t>
      </w:r>
      <w:r w:rsidR="00596344">
        <w:rPr>
          <w:rStyle w:val="textlayer--absolute"/>
          <w:rFonts w:cstheme="minorHAnsi"/>
        </w:rPr>
        <w:t xml:space="preserve">chunks </w:t>
      </w:r>
      <w:r>
        <w:rPr>
          <w:rStyle w:val="textlayer--absolute"/>
          <w:rFonts w:cstheme="minorHAnsi"/>
        </w:rPr>
        <w:t xml:space="preserve">that </w:t>
      </w:r>
      <w:r w:rsidR="00596344">
        <w:rPr>
          <w:rStyle w:val="textlayer--absolute"/>
          <w:rFonts w:cstheme="minorHAnsi"/>
        </w:rPr>
        <w:t>can fit in memory (52 blocks).</w:t>
      </w:r>
    </w:p>
    <w:p w14:paraId="08CB7F12" w14:textId="0E7248C2" w:rsidR="00596344" w:rsidRPr="00596344" w:rsidRDefault="00596344" w:rsidP="00596344">
      <w:pPr>
        <w:pStyle w:val="ListParagraph"/>
        <w:numPr>
          <w:ilvl w:val="0"/>
          <w:numId w:val="6"/>
        </w:numPr>
        <w:rPr>
          <w:rStyle w:val="textlayer--absolute"/>
          <w:rFonts w:eastAsiaTheme="minorEastAsia" w:cstheme="minorHAnsi"/>
        </w:rPr>
      </w:pPr>
      <w:r w:rsidRPr="00596344">
        <w:rPr>
          <w:rStyle w:val="textlayer--absolute"/>
          <w:rFonts w:cstheme="minorHAnsi"/>
        </w:rPr>
        <w:t xml:space="preserve">Recursively call </w:t>
      </w:r>
      <w:r w:rsidR="00D70F7A" w:rsidRPr="00596344">
        <w:rPr>
          <w:rStyle w:val="textlayer--absolute"/>
          <w:rFonts w:cstheme="minorHAnsi"/>
        </w:rPr>
        <w:t>the following till the end of the relation:</w:t>
      </w:r>
    </w:p>
    <w:p w14:paraId="1C9CB7CE" w14:textId="37960A27" w:rsidR="00596344" w:rsidRPr="00596344" w:rsidRDefault="00D70F7A" w:rsidP="00596344">
      <w:pPr>
        <w:pStyle w:val="ListParagraph"/>
        <w:numPr>
          <w:ilvl w:val="4"/>
          <w:numId w:val="4"/>
        </w:numPr>
        <w:rPr>
          <w:rStyle w:val="textlayer--absolute"/>
          <w:rFonts w:eastAsiaTheme="minorEastAsia" w:cstheme="minorHAnsi"/>
        </w:rPr>
      </w:pPr>
      <w:r w:rsidRPr="00596344">
        <w:rPr>
          <w:rStyle w:val="textlayer--absolute"/>
          <w:rFonts w:cstheme="minorHAnsi"/>
        </w:rPr>
        <w:t>Read M blocks of relation into memory</w:t>
      </w:r>
    </w:p>
    <w:p w14:paraId="15FAEE15" w14:textId="2D20B435" w:rsidR="00596344" w:rsidRPr="00596344" w:rsidRDefault="00D70F7A" w:rsidP="00596344">
      <w:pPr>
        <w:pStyle w:val="ListParagraph"/>
        <w:numPr>
          <w:ilvl w:val="4"/>
          <w:numId w:val="4"/>
        </w:numPr>
        <w:rPr>
          <w:rStyle w:val="textlayer--absolute"/>
          <w:rFonts w:eastAsiaTheme="minorEastAsia" w:cstheme="minorHAnsi"/>
        </w:rPr>
      </w:pPr>
      <w:r w:rsidRPr="00596344">
        <w:rPr>
          <w:rStyle w:val="textlayer--absolute"/>
          <w:rFonts w:cstheme="minorHAnsi"/>
        </w:rPr>
        <w:t xml:space="preserve">Sort the in-memory blocks as sorted </w:t>
      </w:r>
      <w:r w:rsidR="00596344">
        <w:rPr>
          <w:rStyle w:val="textlayer--absolute"/>
          <w:rFonts w:cstheme="minorHAnsi"/>
        </w:rPr>
        <w:t>chunk</w:t>
      </w:r>
    </w:p>
    <w:p w14:paraId="186A102B" w14:textId="7ECD248D" w:rsidR="00AB7A50" w:rsidRPr="00AB7A50" w:rsidRDefault="00D70F7A" w:rsidP="00AB7A50">
      <w:pPr>
        <w:pStyle w:val="ListParagraph"/>
        <w:numPr>
          <w:ilvl w:val="4"/>
          <w:numId w:val="4"/>
        </w:numPr>
        <w:rPr>
          <w:rFonts w:eastAsiaTheme="minorEastAsia" w:cstheme="minorHAnsi"/>
        </w:rPr>
      </w:pPr>
      <w:r w:rsidRPr="00AB7A50">
        <w:rPr>
          <w:rStyle w:val="textlayer--absolute"/>
          <w:rFonts w:cstheme="minorHAnsi"/>
        </w:rPr>
        <w:t xml:space="preserve">Write sorted </w:t>
      </w:r>
      <w:r w:rsidR="00596344" w:rsidRPr="00AB7A50">
        <w:rPr>
          <w:rStyle w:val="textlayer--absolute"/>
          <w:rFonts w:cstheme="minorHAnsi"/>
        </w:rPr>
        <w:t xml:space="preserve">chunk </w:t>
      </w:r>
      <w:r w:rsidRPr="00AB7A50">
        <w:rPr>
          <w:rStyle w:val="textlayer--absolute"/>
          <w:rFonts w:cstheme="minorHAnsi"/>
        </w:rPr>
        <w:t>to disk</w:t>
      </w:r>
    </w:p>
    <w:p w14:paraId="3E908B0E" w14:textId="495F1659" w:rsidR="00AB7A50" w:rsidRPr="00AB7A50" w:rsidRDefault="00AB7A50" w:rsidP="00AB7A5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 w:rsidRPr="00AB7A50">
        <w:rPr>
          <w:rFonts w:eastAsiaTheme="minorEastAsia" w:cstheme="minorHAnsi"/>
        </w:rPr>
        <w:t>Given that the input is much larger than the memory,</w:t>
      </w:r>
      <w:r>
        <w:rPr>
          <w:rFonts w:eastAsiaTheme="minorEastAsia" w:cstheme="minorHAnsi"/>
        </w:rPr>
        <w:t xml:space="preserve"> we need several merge passes</w:t>
      </w:r>
      <w:r w:rsidRPr="00AB7A50">
        <w:rPr>
          <w:rStyle w:val="textlayer--absolute"/>
          <w:rFonts w:cstheme="minorHAnsi"/>
        </w:rPr>
        <w:t>.</w:t>
      </w:r>
      <w:r>
        <w:rPr>
          <w:rStyle w:val="textlayer--absolute"/>
          <w:rFonts w:cstheme="minorHAnsi"/>
        </w:rPr>
        <w:t xml:space="preserve"> </w:t>
      </w:r>
      <w:r w:rsidR="0047780A">
        <w:rPr>
          <w:rStyle w:val="textlayer--absolute"/>
          <w:rFonts w:cstheme="minorHAnsi"/>
        </w:rPr>
        <w:t>Therefore, w</w:t>
      </w:r>
      <w:r w:rsidRPr="00AB7A50">
        <w:rPr>
          <w:rStyle w:val="textlayer--absolute"/>
          <w:rFonts w:cstheme="minorHAnsi"/>
        </w:rPr>
        <w:t xml:space="preserve">e read </w:t>
      </w:r>
      <m:oMath>
        <m:sSub>
          <m:sSub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layer--absolute"/>
                <w:rFonts w:ascii="Cambria Math" w:hAnsi="Cambria Math" w:cstheme="minorHAnsi"/>
              </w:rPr>
              <m:t>b</m:t>
            </m:r>
          </m:e>
          <m:sub>
            <m:r>
              <w:rPr>
                <w:rStyle w:val="textlayer--absolute"/>
                <w:rFonts w:ascii="Cambria Math" w:hAnsi="Cambria Math" w:cstheme="minorHAnsi"/>
              </w:rPr>
              <m:t>b</m:t>
            </m:r>
          </m:sub>
        </m:sSub>
      </m:oMath>
      <w:r>
        <w:rPr>
          <w:rStyle w:val="textlayer--absolute"/>
          <w:rFonts w:eastAsiaTheme="minorEastAsia" w:cstheme="minorHAnsi"/>
        </w:rPr>
        <w:t xml:space="preserve"> </w:t>
      </w:r>
      <w:r w:rsidRPr="00AB7A50">
        <w:rPr>
          <w:rStyle w:val="textlayer--absolute"/>
          <w:rFonts w:cstheme="minorHAnsi"/>
        </w:rPr>
        <w:t>block</w:t>
      </w:r>
      <w:r w:rsidR="0047780A">
        <w:rPr>
          <w:rStyle w:val="textlayer--absolute"/>
          <w:rFonts w:cstheme="minorHAnsi"/>
        </w:rPr>
        <w:t>s</w:t>
      </w:r>
      <w:r w:rsidRPr="00AB7A50">
        <w:rPr>
          <w:rStyle w:val="textlayer--absolute"/>
          <w:rFonts w:cstheme="minorHAnsi"/>
        </w:rPr>
        <w:t xml:space="preserve"> per</w:t>
      </w:r>
      <w:r>
        <w:rPr>
          <w:rStyle w:val="textlayer--absolute"/>
          <w:rFonts w:cstheme="minorHAnsi"/>
        </w:rPr>
        <w:t xml:space="preserve"> chu</w:t>
      </w:r>
      <w:r w:rsidR="0047780A">
        <w:rPr>
          <w:rStyle w:val="textlayer--absolute"/>
          <w:rFonts w:cstheme="minorHAnsi"/>
        </w:rPr>
        <w:t>n</w:t>
      </w:r>
      <w:r>
        <w:rPr>
          <w:rStyle w:val="textlayer--absolute"/>
          <w:rFonts w:cstheme="minorHAnsi"/>
        </w:rPr>
        <w:t>k</w:t>
      </w:r>
      <w:r w:rsidRPr="00AB7A50">
        <w:rPr>
          <w:rStyle w:val="textlayer--absolute"/>
          <w:rFonts w:cstheme="minorHAnsi"/>
        </w:rPr>
        <w:t xml:space="preserve"> so </w:t>
      </w:r>
      <w:r w:rsidR="0047780A">
        <w:rPr>
          <w:rStyle w:val="textlayer--absolute"/>
          <w:rFonts w:cstheme="minorHAnsi"/>
        </w:rPr>
        <w:t xml:space="preserve">that </w:t>
      </w:r>
      <w:r w:rsidRPr="00AB7A50">
        <w:rPr>
          <w:rStyle w:val="textlayer--absolute"/>
          <w:rFonts w:cstheme="minorHAnsi"/>
        </w:rPr>
        <w:t xml:space="preserve">we can merge a group of </w:t>
      </w:r>
      <w:r w:rsidRPr="00AB7A50">
        <w:rPr>
          <w:rFonts w:cstheme="minorHAnsi"/>
        </w:rPr>
        <w:br/>
      </w:r>
      <m:oMath>
        <m:r>
          <w:rPr>
            <w:rStyle w:val="textlayer--absolute"/>
            <w:rFonts w:ascii="Cambria Math" w:hAnsi="Cambria Math" w:cstheme="minorHAnsi"/>
          </w:rPr>
          <m:t>(</m:t>
        </m:r>
        <m:f>
          <m:f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fPr>
          <m:num>
            <m:r>
              <w:rPr>
                <w:rStyle w:val="textlayer--absolute"/>
                <w:rFonts w:ascii="Cambria Math" w:hAnsi="Cambria Math" w:cstheme="minorHAnsi"/>
              </w:rPr>
              <m:t>M</m:t>
            </m:r>
          </m:num>
          <m:den>
            <m:sSub>
              <m:sSubPr>
                <m:ctrlPr>
                  <w:rPr>
                    <w:rStyle w:val="textlayer--absolute"/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Style w:val="textlayer--absolute"/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Style w:val="textlayer--absolute"/>
                    <w:rFonts w:ascii="Cambria Math" w:hAnsi="Cambria Math" w:cstheme="minorHAnsi"/>
                  </w:rPr>
                  <m:t>b</m:t>
                </m:r>
              </m:sub>
            </m:sSub>
          </m:den>
        </m:f>
        <m:r>
          <w:rPr>
            <w:rStyle w:val="textlayer--absolute"/>
            <w:rFonts w:ascii="Cambria Math" w:hAnsi="Cambria Math" w:cstheme="minorHAnsi"/>
          </w:rPr>
          <m:t xml:space="preserve"> -1)</m:t>
        </m:r>
      </m:oMath>
      <w:r w:rsidRPr="00AB7A50">
        <w:rPr>
          <w:rStyle w:val="textlayer--absolute"/>
          <w:rFonts w:cstheme="minorHAnsi"/>
        </w:rPr>
        <w:t xml:space="preserve"> </w:t>
      </w:r>
      <w:r>
        <w:rPr>
          <w:rStyle w:val="textlayer--absolute"/>
          <w:rFonts w:cstheme="minorHAnsi"/>
        </w:rPr>
        <w:t xml:space="preserve">chunks </w:t>
      </w:r>
      <w:r w:rsidRPr="00AB7A50">
        <w:rPr>
          <w:rStyle w:val="textlayer--absolute"/>
          <w:rFonts w:cstheme="minorHAnsi"/>
        </w:rPr>
        <w:t xml:space="preserve">per pass. </w:t>
      </w:r>
    </w:p>
    <w:p w14:paraId="69882C95" w14:textId="2F719D91" w:rsidR="00AB7A50" w:rsidRPr="00AB7A50" w:rsidRDefault="00AB7A50" w:rsidP="00AB7A5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 w:rsidRPr="00AB7A50">
        <w:rPr>
          <w:rStyle w:val="textlayer--absolute"/>
          <w:rFonts w:cstheme="minorHAnsi"/>
        </w:rPr>
        <w:t xml:space="preserve">A pass reduces the number of </w:t>
      </w:r>
      <w:r>
        <w:rPr>
          <w:rStyle w:val="textlayer--absolute"/>
          <w:rFonts w:cstheme="minorHAnsi"/>
        </w:rPr>
        <w:t xml:space="preserve">chunks </w:t>
      </w:r>
      <w:r w:rsidRPr="00AB7A50">
        <w:rPr>
          <w:rStyle w:val="textlayer--absolute"/>
          <w:rFonts w:cstheme="minorHAnsi"/>
        </w:rPr>
        <w:t xml:space="preserve">by a factor of </w:t>
      </w:r>
      <m:oMath>
        <m:r>
          <w:rPr>
            <w:rStyle w:val="textlayer--absolute"/>
            <w:rFonts w:ascii="Cambria Math" w:hAnsi="Cambria Math" w:cstheme="minorHAnsi"/>
          </w:rPr>
          <m:t>(</m:t>
        </m:r>
        <m:f>
          <m:f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fPr>
          <m:num>
            <m:r>
              <w:rPr>
                <w:rStyle w:val="textlayer--absolute"/>
                <w:rFonts w:ascii="Cambria Math" w:hAnsi="Cambria Math" w:cstheme="minorHAnsi"/>
              </w:rPr>
              <m:t>M</m:t>
            </m:r>
          </m:num>
          <m:den>
            <m:sSub>
              <m:sSubPr>
                <m:ctrlPr>
                  <w:rPr>
                    <w:rStyle w:val="textlayer--absolute"/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Style w:val="textlayer--absolute"/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Style w:val="textlayer--absolute"/>
                    <w:rFonts w:ascii="Cambria Math" w:hAnsi="Cambria Math" w:cstheme="minorHAnsi"/>
                  </w:rPr>
                  <m:t>b</m:t>
                </m:r>
              </m:sub>
            </m:sSub>
          </m:den>
        </m:f>
        <m:r>
          <w:rPr>
            <w:rStyle w:val="textlayer--absolute"/>
            <w:rFonts w:ascii="Cambria Math" w:hAnsi="Cambria Math" w:cstheme="minorHAnsi"/>
          </w:rPr>
          <m:t xml:space="preserve"> -1)</m:t>
        </m:r>
      </m:oMath>
      <w:r w:rsidRPr="00AB7A50">
        <w:rPr>
          <w:rStyle w:val="textlayer--absolute"/>
          <w:rFonts w:cstheme="minorHAnsi"/>
        </w:rPr>
        <w:t xml:space="preserve">, and </w:t>
      </w:r>
      <w:r w:rsidRPr="00AB7A50">
        <w:rPr>
          <w:rFonts w:cstheme="minorHAnsi"/>
        </w:rPr>
        <w:br/>
      </w:r>
      <w:r w:rsidRPr="00AB7A50">
        <w:rPr>
          <w:rStyle w:val="textlayer--absolute"/>
          <w:rFonts w:cstheme="minorHAnsi"/>
        </w:rPr>
        <w:t xml:space="preserve">creates </w:t>
      </w:r>
      <w:r>
        <w:rPr>
          <w:rStyle w:val="textlayer--absolute"/>
          <w:rFonts w:cstheme="minorHAnsi"/>
        </w:rPr>
        <w:t xml:space="preserve">chunks </w:t>
      </w:r>
      <w:r w:rsidRPr="00AB7A50">
        <w:rPr>
          <w:rStyle w:val="textlayer--absolute"/>
          <w:rFonts w:cstheme="minorHAnsi"/>
        </w:rPr>
        <w:t>longer by the same factor.</w:t>
      </w:r>
    </w:p>
    <w:p w14:paraId="06F4E83B" w14:textId="77777777" w:rsidR="00AB7A50" w:rsidRPr="00AB7A50" w:rsidRDefault="00AB7A50" w:rsidP="00AB7A5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 w:rsidRPr="00AB7A50">
        <w:rPr>
          <w:rStyle w:val="textlayer--absolute"/>
          <w:rFonts w:cstheme="minorHAnsi"/>
        </w:rPr>
        <w:t>Repeated passes are performed till all runs have been merged into one.</w:t>
      </w:r>
    </w:p>
    <w:p w14:paraId="31C6B00D" w14:textId="77777777" w:rsidR="00AB7A50" w:rsidRPr="00AB7A50" w:rsidRDefault="00AB7A50" w:rsidP="00AB7A5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 w:rsidRPr="00AB7A50">
        <w:rPr>
          <w:rStyle w:val="textlayer--absolute"/>
          <w:rFonts w:cstheme="minorHAnsi"/>
        </w:rPr>
        <w:lastRenderedPageBreak/>
        <w:t xml:space="preserve">Total number of merge passes required: </w:t>
      </w:r>
      <m:oMath>
        <m:r>
          <w:rPr>
            <w:rStyle w:val="textlayer--absolute"/>
            <w:rFonts w:ascii="Cambria Math" w:hAnsi="Cambria Math" w:cs="Cambria Math"/>
          </w:rPr>
          <m:t>ceil(</m:t>
        </m:r>
        <m:sSub>
          <m:sSub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Style w:val="textlayer--absolute"/>
                <w:rFonts w:ascii="Cambria Math" w:hAnsi="Cambria Math" w:cstheme="minorHAnsi"/>
              </w:rPr>
              <m:t>log</m:t>
            </m:r>
            <m:ctrlPr>
              <w:rPr>
                <w:rStyle w:val="textlayer--absolute"/>
                <w:rFonts w:ascii="Cambria Math" w:hAnsi="Cambria Math" w:cs="Cambria Math"/>
                <w:i/>
              </w:rPr>
            </m:ctrlPr>
          </m:e>
          <m:sub>
            <m:r>
              <w:rPr>
                <w:rStyle w:val="textlayer--absolute"/>
                <w:rFonts w:ascii="Cambria Math" w:hAnsi="Cambria Math" w:cs="Cambria Math"/>
              </w:rPr>
              <m:t>floor</m:t>
            </m:r>
            <m:d>
              <m:dPr>
                <m:ctrlPr>
                  <w:rPr>
                    <w:rStyle w:val="textlayer--absolute"/>
                    <w:rFonts w:ascii="Cambria Math" w:hAnsi="Cambria Math" w:cs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Style w:val="textlayer--absolute"/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Style w:val="textlayer--absolute"/>
                        <w:rFonts w:ascii="Cambria Math" w:hAnsi="Cambria Math" w:cstheme="minorHAnsi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Style w:val="textlayer--absolute"/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textlayer--absolute"/>
                            <w:rFonts w:ascii="Cambria Math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Style w:val="textlayer--absolute"/>
                            <w:rFonts w:ascii="Cambria Math" w:hAnsi="Cambria Math" w:cstheme="minorHAnsi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Style w:val="textlayer--absolute"/>
                    <w:rFonts w:ascii="Cambria Math" w:hAnsi="Cambria Math" w:cstheme="minorHAnsi"/>
                  </w:rPr>
                  <m:t>-1</m:t>
                </m:r>
              </m:e>
            </m:d>
          </m:sub>
        </m:sSub>
        <m:d>
          <m:d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Style w:val="textlayer--absolute"/>
                    <w:rFonts w:ascii="Cambria Math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textlayer--absolute"/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Style w:val="textlayer--absolute"/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Style w:val="textlayer--absolute"/>
                        <w:rFonts w:ascii="Cambria Math" w:hAnsi="Cambria Math" w:cstheme="minorHAnsi"/>
                      </w:rPr>
                      <m:t>S</m:t>
                    </m:r>
                  </m:sub>
                </m:sSub>
              </m:num>
              <m:den>
                <m:r>
                  <w:rPr>
                    <w:rStyle w:val="textlayer--absolute"/>
                    <w:rFonts w:ascii="Cambria Math" w:hAnsi="Cambria Math" w:cstheme="minorHAnsi"/>
                  </w:rPr>
                  <m:t>M</m:t>
                </m:r>
              </m:den>
            </m:f>
          </m:e>
        </m:d>
        <m:r>
          <w:rPr>
            <w:rStyle w:val="textlayer--absolute"/>
            <w:rFonts w:ascii="Cambria Math" w:hAnsi="Cambria Math" w:cs="Cambria Math"/>
          </w:rPr>
          <m:t>)</m:t>
        </m:r>
      </m:oMath>
      <w:r w:rsidRPr="00AB7A50">
        <w:rPr>
          <w:rStyle w:val="textlayer--absolute"/>
          <w:rFonts w:cstheme="minorHAnsi"/>
        </w:rPr>
        <w:t>.</w:t>
      </w:r>
    </w:p>
    <w:p w14:paraId="2F86FCB5" w14:textId="74C5619F" w:rsidR="00AB7A50" w:rsidRPr="00AB7A50" w:rsidRDefault="00AB7A50" w:rsidP="00AB7A5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m:oMath>
        <m:sSub>
          <m:sSub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layer--absolute"/>
                <w:rFonts w:ascii="Cambria Math" w:hAnsi="Cambria Math" w:cstheme="minorHAnsi"/>
              </w:rPr>
              <m:t>b</m:t>
            </m:r>
          </m:e>
          <m:sub>
            <m:r>
              <w:rPr>
                <w:rStyle w:val="textlayer--absolute"/>
                <w:rFonts w:ascii="Cambria Math" w:hAnsi="Cambria Math" w:cstheme="minorHAnsi"/>
              </w:rPr>
              <m:t>b</m:t>
            </m:r>
          </m:sub>
        </m:sSub>
        <m:r>
          <w:rPr>
            <w:rStyle w:val="textlayer--absolute"/>
            <w:rFonts w:ascii="Cambria Math" w:hAnsi="Cambria Math" w:cstheme="minorHAnsi"/>
          </w:rPr>
          <m:t>&lt;52</m:t>
        </m:r>
      </m:oMath>
      <w:r w:rsidRPr="00AB7A50">
        <w:rPr>
          <w:rStyle w:val="textlayer--absolute"/>
          <w:rFonts w:cstheme="minorHAnsi"/>
        </w:rPr>
        <w:t xml:space="preserve"> determines the trade-off between number of passes, and disk I/O </w:t>
      </w:r>
      <w:r w:rsidRPr="00AB7A50">
        <w:rPr>
          <w:rFonts w:cstheme="minorHAnsi"/>
        </w:rPr>
        <w:br/>
      </w:r>
      <w:r w:rsidRPr="00AB7A50">
        <w:rPr>
          <w:rStyle w:val="textlayer--absolute"/>
          <w:rFonts w:cstheme="minorHAnsi"/>
        </w:rPr>
        <w:t>operation time per pass</w:t>
      </w:r>
      <w:r>
        <w:rPr>
          <w:rStyle w:val="textlayer--absolute"/>
          <w:rFonts w:cstheme="minorHAnsi"/>
        </w:rPr>
        <w:t>.</w:t>
      </w:r>
    </w:p>
    <w:p w14:paraId="43D372A8" w14:textId="77777777" w:rsidR="00AB7A50" w:rsidRPr="00AB7A50" w:rsidRDefault="00AB7A50" w:rsidP="00AB7A50">
      <w:pPr>
        <w:pStyle w:val="ListParagraph"/>
        <w:numPr>
          <w:ilvl w:val="0"/>
          <w:numId w:val="6"/>
        </w:numPr>
        <w:rPr>
          <w:rStyle w:val="textlayer--absolute"/>
          <w:rFonts w:eastAsiaTheme="minorEastAsia" w:cstheme="minorHAnsi"/>
        </w:rPr>
      </w:pPr>
      <w:r>
        <w:rPr>
          <w:rStyle w:val="textlayer--absolute"/>
          <w:rFonts w:cstheme="minorHAnsi"/>
        </w:rPr>
        <w:t>The cost is then:</w:t>
      </w:r>
    </w:p>
    <w:p w14:paraId="57483B10" w14:textId="324D2A01" w:rsidR="00AB7A50" w:rsidRPr="00AB7A50" w:rsidRDefault="00AB7A50" w:rsidP="00AB7A50">
      <w:pPr>
        <w:pStyle w:val="ListParagraph"/>
        <w:numPr>
          <w:ilvl w:val="1"/>
          <w:numId w:val="6"/>
        </w:numPr>
        <w:rPr>
          <w:rFonts w:eastAsiaTheme="minorEastAsia" w:cstheme="minorHAnsi"/>
        </w:rPr>
      </w:pPr>
      <w:r w:rsidRPr="00AB7A50">
        <w:rPr>
          <w:rStyle w:val="textlayer--absolute"/>
          <w:rFonts w:cstheme="minorHAnsi"/>
        </w:rPr>
        <w:t xml:space="preserve">Number of transfers: </w:t>
      </w:r>
      <m:oMath>
        <m:r>
          <w:rPr>
            <w:rStyle w:val="textlayer--absolute"/>
            <w:rFonts w:ascii="Cambria Math" w:hAnsi="Cambria Math" w:cstheme="minorHAnsi"/>
          </w:rPr>
          <m:t>2</m:t>
        </m:r>
        <m:sSub>
          <m:sSub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layer--absolute"/>
                <w:rFonts w:ascii="Cambria Math" w:hAnsi="Cambria Math" w:cstheme="minorHAnsi"/>
              </w:rPr>
              <m:t>b</m:t>
            </m:r>
          </m:e>
          <m:sub>
            <m:r>
              <w:rPr>
                <w:rStyle w:val="textlayer--absolute"/>
                <w:rFonts w:ascii="Cambria Math" w:hAnsi="Cambria Math" w:cstheme="minorHAnsi"/>
              </w:rPr>
              <m:t>S</m:t>
            </m:r>
          </m:sub>
        </m:sSub>
        <m:r>
          <w:rPr>
            <w:rStyle w:val="textlayer--absolute"/>
            <w:rFonts w:ascii="Cambria Math" w:hAnsi="Cambria Math" w:cstheme="minorHAnsi"/>
          </w:rPr>
          <m:t>⋅</m:t>
        </m:r>
        <m:r>
          <w:rPr>
            <w:rStyle w:val="textlayer--absolute"/>
            <w:rFonts w:ascii="Cambria Math" w:hAnsi="Cambria Math" w:cstheme="minorHAnsi"/>
          </w:rPr>
          <m:t>(</m:t>
        </m:r>
        <m:sSub>
          <m:sSub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Style w:val="textlayer--absolute"/>
                <w:rFonts w:ascii="Cambria Math" w:hAnsi="Cambria Math" w:cstheme="minorHAnsi"/>
              </w:rPr>
              <m:t>log</m:t>
            </m:r>
          </m:e>
          <m:sub>
            <m:r>
              <w:rPr>
                <w:rStyle w:val="textlayer--absolute"/>
                <w:rFonts w:ascii="Cambria Math" w:hAnsi="Cambria Math" w:cstheme="minorHAnsi"/>
              </w:rPr>
              <m:t>(</m:t>
            </m:r>
            <m:f>
              <m:fPr>
                <m:ctrlPr>
                  <w:rPr>
                    <w:rStyle w:val="textlayer--absolute"/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Style w:val="textlayer--absolute"/>
                    <w:rFonts w:ascii="Cambria Math" w:hAnsi="Cambria Math" w:cstheme="minorHAnsi"/>
                  </w:rPr>
                  <m:t>M</m:t>
                </m:r>
              </m:num>
              <m:den>
                <m:sSub>
                  <m:sSubPr>
                    <m:ctrlPr>
                      <w:rPr>
                        <w:rStyle w:val="textlayer--absolute"/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Style w:val="textlayer--absolute"/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Style w:val="textlayer--absolute"/>
                        <w:rFonts w:ascii="Cambria Math" w:hAnsi="Cambria Math" w:cstheme="minorHAnsi"/>
                      </w:rPr>
                      <m:t>b</m:t>
                    </m:r>
                  </m:sub>
                </m:sSub>
              </m:den>
            </m:f>
            <m:r>
              <w:rPr>
                <w:rStyle w:val="textlayer--absolute"/>
                <w:rFonts w:ascii="Cambria Math" w:hAnsi="Cambria Math" w:cstheme="minorHAnsi"/>
              </w:rPr>
              <m:t>-1</m:t>
            </m:r>
            <m:r>
              <w:rPr>
                <w:rStyle w:val="textlayer--absolute"/>
                <w:rFonts w:ascii="Cambria Math" w:hAnsi="Cambria Math" w:cstheme="minorHAnsi"/>
              </w:rPr>
              <m:t>)</m:t>
            </m:r>
          </m:sub>
        </m:sSub>
        <m:r>
          <w:rPr>
            <w:rStyle w:val="textlayer--absolute"/>
            <w:rFonts w:ascii="Cambria Math" w:hAnsi="Cambria Math" w:cstheme="minorHAnsi"/>
          </w:rPr>
          <m:t>(</m:t>
        </m:r>
        <m:f>
          <m:f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Style w:val="textlayer--absolute"/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Style w:val="textlayer--absolute"/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Style w:val="textlayer--absolute"/>
                    <w:rFonts w:ascii="Cambria Math" w:hAnsi="Cambria Math" w:cstheme="minorHAnsi"/>
                  </w:rPr>
                  <m:t>S</m:t>
                </m:r>
              </m:sub>
            </m:sSub>
          </m:num>
          <m:den>
            <m:r>
              <w:rPr>
                <w:rStyle w:val="textlayer--absolute"/>
                <w:rFonts w:ascii="Cambria Math" w:hAnsi="Cambria Math" w:cstheme="minorHAnsi"/>
              </w:rPr>
              <m:t>M</m:t>
            </m:r>
          </m:den>
        </m:f>
        <m:r>
          <w:rPr>
            <w:rStyle w:val="textlayer--absolute"/>
            <w:rFonts w:ascii="Cambria Math" w:hAnsi="Cambria Math" w:cstheme="minorHAnsi"/>
          </w:rPr>
          <m:t>))</m:t>
        </m:r>
      </m:oMath>
    </w:p>
    <w:p w14:paraId="56C41F13" w14:textId="5263CAB4" w:rsidR="00AB7A50" w:rsidRDefault="00AB7A50" w:rsidP="00AB7A50">
      <w:pPr>
        <w:pStyle w:val="ListParagraph"/>
        <w:numPr>
          <w:ilvl w:val="1"/>
          <w:numId w:val="6"/>
        </w:numPr>
        <w:rPr>
          <w:rStyle w:val="textlayer--absolute"/>
          <w:rFonts w:eastAsiaTheme="minorEastAsia" w:cstheme="minorHAnsi"/>
        </w:rPr>
      </w:pPr>
      <w:r w:rsidRPr="00AB7A50">
        <w:rPr>
          <w:rStyle w:val="textlayer--absolute"/>
          <w:rFonts w:cstheme="minorHAnsi"/>
        </w:rPr>
        <w:t xml:space="preserve">Number of seeks: </w:t>
      </w:r>
      <m:oMath>
        <m:f>
          <m:f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fPr>
          <m:num>
            <m:r>
              <w:rPr>
                <w:rStyle w:val="textlayer--absolute"/>
                <w:rFonts w:ascii="Cambria Math" w:hAnsi="Cambria Math" w:cstheme="minorHAnsi"/>
              </w:rPr>
              <m:t>2</m:t>
            </m:r>
            <m:sSub>
              <m:sSubPr>
                <m:ctrlPr>
                  <w:rPr>
                    <w:rStyle w:val="textlayer--absolute"/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Style w:val="textlayer--absolute"/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Style w:val="textlayer--absolute"/>
                    <w:rFonts w:ascii="Cambria Math" w:hAnsi="Cambria Math" w:cstheme="minorHAnsi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Style w:val="textlayer--absolute"/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Style w:val="textlayer--absolute"/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Style w:val="textlayer--absolute"/>
                    <w:rFonts w:ascii="Cambria Math" w:hAnsi="Cambria Math" w:cstheme="minorHAnsi"/>
                  </w:rPr>
                  <m:t>b</m:t>
                </m:r>
              </m:sub>
            </m:sSub>
          </m:den>
        </m:f>
        <m:r>
          <w:rPr>
            <w:rStyle w:val="textlayer--absolute"/>
            <w:rFonts w:ascii="Cambria Math" w:hAnsi="Cambria Math" w:cstheme="minorHAnsi"/>
          </w:rPr>
          <m:t>⋅</m:t>
        </m:r>
        <m:r>
          <w:rPr>
            <w:rStyle w:val="textlayer--absolute"/>
            <w:rFonts w:ascii="Cambria Math" w:hAnsi="Cambria Math" w:cstheme="minorHAnsi"/>
          </w:rPr>
          <m:t>(</m:t>
        </m:r>
        <m:sSub>
          <m:sSub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Style w:val="textlayer--absolute"/>
                <w:rFonts w:ascii="Cambria Math" w:hAnsi="Cambria Math" w:cstheme="minorHAnsi"/>
              </w:rPr>
              <m:t>log</m:t>
            </m:r>
          </m:e>
          <m:sub>
            <m:r>
              <w:rPr>
                <w:rStyle w:val="textlayer--absolute"/>
                <w:rFonts w:ascii="Cambria Math" w:hAnsi="Cambria Math" w:cstheme="minorHAnsi"/>
              </w:rPr>
              <m:t>(</m:t>
            </m:r>
            <m:f>
              <m:fPr>
                <m:ctrlPr>
                  <w:rPr>
                    <w:rStyle w:val="textlayer--absolute"/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Style w:val="textlayer--absolute"/>
                    <w:rFonts w:ascii="Cambria Math" w:hAnsi="Cambria Math" w:cstheme="minorHAnsi"/>
                  </w:rPr>
                  <m:t>M</m:t>
                </m:r>
              </m:num>
              <m:den>
                <m:sSub>
                  <m:sSubPr>
                    <m:ctrlPr>
                      <w:rPr>
                        <w:rStyle w:val="textlayer--absolute"/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Style w:val="textlayer--absolute"/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Style w:val="textlayer--absolute"/>
                        <w:rFonts w:ascii="Cambria Math" w:hAnsi="Cambria Math" w:cstheme="minorHAnsi"/>
                      </w:rPr>
                      <m:t>b</m:t>
                    </m:r>
                  </m:sub>
                </m:sSub>
              </m:den>
            </m:f>
            <m:r>
              <w:rPr>
                <w:rStyle w:val="textlayer--absolute"/>
                <w:rFonts w:ascii="Cambria Math" w:hAnsi="Cambria Math" w:cstheme="minorHAnsi"/>
              </w:rPr>
              <m:t>-1</m:t>
            </m:r>
            <m:r>
              <w:rPr>
                <w:rStyle w:val="textlayer--absolute"/>
                <w:rFonts w:ascii="Cambria Math" w:hAnsi="Cambria Math" w:cstheme="minorHAnsi"/>
              </w:rPr>
              <m:t>)</m:t>
            </m:r>
          </m:sub>
        </m:sSub>
        <m:r>
          <w:rPr>
            <w:rStyle w:val="textlayer--absolute"/>
            <w:rFonts w:ascii="Cambria Math" w:hAnsi="Cambria Math" w:cstheme="minorHAnsi"/>
          </w:rPr>
          <m:t>(</m:t>
        </m:r>
        <m:f>
          <m:fPr>
            <m:ctrlPr>
              <w:rPr>
                <w:rStyle w:val="textlayer--absolute"/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Style w:val="textlayer--absolute"/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Style w:val="textlayer--absolute"/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Style w:val="textlayer--absolute"/>
                    <w:rFonts w:ascii="Cambria Math" w:hAnsi="Cambria Math" w:cstheme="minorHAnsi"/>
                  </w:rPr>
                  <m:t>S</m:t>
                </m:r>
              </m:sub>
            </m:sSub>
          </m:num>
          <m:den>
            <m:r>
              <w:rPr>
                <w:rStyle w:val="textlayer--absolute"/>
                <w:rFonts w:ascii="Cambria Math" w:hAnsi="Cambria Math" w:cstheme="minorHAnsi"/>
              </w:rPr>
              <m:t>M</m:t>
            </m:r>
          </m:den>
        </m:f>
        <m:r>
          <w:rPr>
            <w:rStyle w:val="textlayer--absolute"/>
            <w:rFonts w:ascii="Cambria Math" w:hAnsi="Cambria Math" w:cstheme="minorHAnsi"/>
          </w:rPr>
          <m:t>))</m:t>
        </m:r>
      </m:oMath>
    </w:p>
    <w:p w14:paraId="1115AEB8" w14:textId="59643CCC" w:rsidR="0047780A" w:rsidRDefault="0047780A" w:rsidP="0047780A">
      <w:pPr>
        <w:pStyle w:val="ListParagraph"/>
        <w:numPr>
          <w:ilvl w:val="1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Hash-Join: applicable for equijoins and natural joins.</w:t>
      </w:r>
    </w:p>
    <w:p w14:paraId="757D3D0A" w14:textId="7E0AE5B0" w:rsidR="0047780A" w:rsidRDefault="0047780A" w:rsidP="000A7BB1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Perfect hashing </w:t>
      </w:r>
      <w:r w:rsidR="000A7BB1">
        <w:rPr>
          <w:rFonts w:eastAsiaTheme="minorEastAsia" w:cstheme="minorHAnsi"/>
        </w:rPr>
        <w:t xml:space="preserve">breaks down </w:t>
      </w:r>
      <m:oMath>
        <m:r>
          <w:rPr>
            <w:rFonts w:ascii="Cambria Math" w:eastAsiaTheme="minorEastAsia" w:hAnsi="Cambria Math" w:cstheme="minorHAnsi"/>
          </w:rPr>
          <m:t>S, R</m:t>
        </m:r>
      </m:oMath>
      <w:r>
        <w:rPr>
          <w:rFonts w:eastAsiaTheme="minorEastAsia" w:cstheme="minorHAnsi"/>
        </w:rPr>
        <w:t xml:space="preserve"> into </w:t>
      </w:r>
      <w:r w:rsidR="000A7BB1">
        <w:rPr>
          <w:rFonts w:eastAsiaTheme="minorEastAsia" w:cstheme="minorHAnsi"/>
        </w:rPr>
        <w:t xml:space="preserve">40 partitions </w:t>
      </w:r>
      <m:oMath>
        <m:r>
          <w:rPr>
            <w:rFonts w:ascii="Cambria Math" w:eastAsiaTheme="minorEastAsia" w:hAnsi="Cambria Math" w:cstheme="minorHAnsi"/>
          </w:rPr>
          <m:t>S:</m:t>
        </m:r>
        <m:r>
          <w:rPr>
            <w:rFonts w:ascii="Cambria Math" w:eastAsiaTheme="minorEastAsia" w:hAnsi="Cambria Math" w:cstheme="minorHAnsi"/>
          </w:rPr>
          <m:t>{40p,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50b</m:t>
            </m:r>
          </m:num>
          <m:den>
            <m:r>
              <w:rPr>
                <w:rFonts w:ascii="Cambria Math" w:eastAsiaTheme="minorEastAsia" w:hAnsi="Cambria Math" w:cstheme="minorHAnsi"/>
              </w:rPr>
              <m:t>p</m:t>
            </m:r>
          </m:den>
        </m:f>
        <m:r>
          <w:rPr>
            <w:rFonts w:ascii="Cambria Math" w:eastAsiaTheme="minorEastAsia" w:hAnsi="Cambria Math" w:cstheme="minorHAnsi"/>
          </w:rPr>
          <m:t xml:space="preserve">} </m:t>
        </m:r>
      </m:oMath>
      <w:r w:rsidR="000A7BB1">
        <w:rPr>
          <w:rFonts w:eastAsiaTheme="minorEastAsia" w:cstheme="minorHAnsi"/>
        </w:rPr>
        <w:t xml:space="preserve">and </w:t>
      </w:r>
      <m:oMath>
        <m:r>
          <w:rPr>
            <w:rFonts w:ascii="Cambria Math" w:eastAsiaTheme="minorEastAsia" w:hAnsi="Cambria Math" w:cstheme="minorHAnsi"/>
          </w:rPr>
          <m:t>R:{40p,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250b</m:t>
            </m:r>
          </m:num>
          <m:den>
            <m:r>
              <w:rPr>
                <w:rFonts w:ascii="Cambria Math" w:eastAsiaTheme="minorEastAsia" w:hAnsi="Cambria Math" w:cstheme="minorHAnsi"/>
              </w:rPr>
              <m:t>p</m:t>
            </m:r>
          </m:den>
        </m:f>
        <m:r>
          <w:rPr>
            <w:rFonts w:ascii="Cambria Math" w:eastAsiaTheme="minorEastAsia" w:hAnsi="Cambria Math" w:cstheme="minorHAnsi"/>
          </w:rPr>
          <m:t>}</m:t>
        </m:r>
      </m:oMath>
    </w:p>
    <w:p w14:paraId="646514A2" w14:textId="2FD7624D" w:rsidR="000A7BB1" w:rsidRDefault="000A7BB1" w:rsidP="000A7BB1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Total cost,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>=10</m:t>
        </m:r>
      </m:oMath>
      <w:r>
        <w:rPr>
          <w:rFonts w:eastAsiaTheme="minorEastAsia" w:cstheme="minorHAnsi"/>
        </w:rPr>
        <w:t>:</w:t>
      </w:r>
    </w:p>
    <w:p w14:paraId="232E7849" w14:textId="218BD830" w:rsidR="000A7BB1" w:rsidRPr="006E214E" w:rsidRDefault="000A7BB1" w:rsidP="000A7BB1">
      <w:pPr>
        <w:pStyle w:val="ListParagraph"/>
        <w:numPr>
          <w:ilvl w:val="1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Block transfer</w:t>
      </w:r>
      <w:r w:rsidR="006E214E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10⋅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000+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000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120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000</m:t>
        </m:r>
      </m:oMath>
    </w:p>
    <w:p w14:paraId="3835DC65" w14:textId="30DEBE9D" w:rsidR="006E214E" w:rsidRPr="006E214E" w:rsidRDefault="006E214E" w:rsidP="000A7BB1">
      <w:pPr>
        <w:pStyle w:val="ListParagraph"/>
        <w:numPr>
          <w:ilvl w:val="1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Seeks: </w:t>
      </w:r>
      <m:oMath>
        <m:r>
          <w:rPr>
            <w:rFonts w:ascii="Cambria Math" w:eastAsiaTheme="minorEastAsia" w:hAnsi="Cambria Math" w:cstheme="minorHAnsi"/>
          </w:rPr>
          <m:t>2⋅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000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000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400</m:t>
        </m:r>
      </m:oMath>
    </w:p>
    <w:p w14:paraId="51D31847" w14:textId="77777777" w:rsidR="009B06ED" w:rsidRDefault="00A24E33" w:rsidP="006E214E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See separate XML files.</w:t>
      </w:r>
    </w:p>
    <w:p w14:paraId="5FB8209C" w14:textId="6E774191" w:rsidR="0047780A" w:rsidRDefault="009B06ED" w:rsidP="009B06ED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DTD, keys are declared as attributes. Primary key is defined as </w:t>
      </w:r>
      <m:oMath>
        <m:r>
          <w:rPr>
            <w:rFonts w:ascii="Cambria Math" w:eastAsiaTheme="minorEastAsia" w:hAnsi="Cambria Math" w:cstheme="minorHAnsi"/>
          </w:rPr>
          <m:t>#REQUIRED</m:t>
        </m:r>
      </m:oMath>
      <w:r>
        <w:rPr>
          <w:rFonts w:eastAsiaTheme="minorEastAsia" w:cstheme="minorHAnsi"/>
        </w:rPr>
        <w:t xml:space="preserve">. Foreign key is defined as </w:t>
      </w:r>
      <m:oMath>
        <m:r>
          <w:rPr>
            <w:rFonts w:ascii="Cambria Math" w:eastAsiaTheme="minorEastAsia" w:hAnsi="Cambria Math" w:cstheme="minorHAnsi"/>
          </w:rPr>
          <m:t>#IMPLIED</m:t>
        </m:r>
      </m:oMath>
      <w:r>
        <w:rPr>
          <w:rFonts w:eastAsiaTheme="minorEastAsia" w:cstheme="minorHAnsi"/>
        </w:rPr>
        <w:t>.</w:t>
      </w:r>
    </w:p>
    <w:p w14:paraId="701B5B3F" w14:textId="326BCCC4" w:rsidR="009B06ED" w:rsidRDefault="009B06ED" w:rsidP="009B06ED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XML Schema, primary keys are identified by the </w:t>
      </w:r>
      <m:oMath>
        <m:r>
          <w:rPr>
            <w:rFonts w:ascii="Cambria Math" w:eastAsiaTheme="minorEastAsia" w:hAnsi="Cambria Math" w:cstheme="minorHAnsi"/>
          </w:rPr>
          <m:t>name</m:t>
        </m:r>
      </m:oMath>
      <w:r>
        <w:rPr>
          <w:rFonts w:eastAsiaTheme="minorEastAsia" w:cstheme="minorHAnsi"/>
        </w:rPr>
        <w:t xml:space="preserve"> attribute. The </w:t>
      </w:r>
      <m:oMath>
        <m:r>
          <w:rPr>
            <w:rFonts w:ascii="Cambria Math" w:eastAsiaTheme="minorEastAsia" w:hAnsi="Cambria Math" w:cstheme="minorHAnsi"/>
          </w:rPr>
          <m:t>id</m:t>
        </m:r>
      </m:oMath>
      <w:r>
        <w:rPr>
          <w:rFonts w:eastAsiaTheme="minorEastAsia" w:cstheme="minorHAnsi"/>
        </w:rPr>
        <w:t xml:space="preserve"> attributes can serve as foreign keys.</w:t>
      </w:r>
    </w:p>
    <w:p w14:paraId="2C0426B4" w14:textId="520C9DFF" w:rsidR="00A24E33" w:rsidRPr="0047780A" w:rsidRDefault="00A24E33" w:rsidP="006E214E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See separate JSON files.</w:t>
      </w:r>
    </w:p>
    <w:sectPr w:rsidR="00A24E33" w:rsidRPr="0047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BE9"/>
    <w:multiLevelType w:val="hybridMultilevel"/>
    <w:tmpl w:val="F61E851A"/>
    <w:lvl w:ilvl="0" w:tplc="C2920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44CD"/>
    <w:multiLevelType w:val="hybridMultilevel"/>
    <w:tmpl w:val="B414DF78"/>
    <w:lvl w:ilvl="0" w:tplc="3A08CD68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9D4DE5"/>
    <w:multiLevelType w:val="hybridMultilevel"/>
    <w:tmpl w:val="2B12A28A"/>
    <w:lvl w:ilvl="0" w:tplc="B78036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9E2CDD"/>
    <w:multiLevelType w:val="hybridMultilevel"/>
    <w:tmpl w:val="315ACFEA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72836F3"/>
    <w:multiLevelType w:val="hybridMultilevel"/>
    <w:tmpl w:val="59A2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57CF0"/>
    <w:multiLevelType w:val="hybridMultilevel"/>
    <w:tmpl w:val="AE6C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5F46108">
      <w:start w:val="1"/>
      <w:numFmt w:val="lowerLetter"/>
      <w:lvlText w:val="%5."/>
      <w:lvlJc w:val="left"/>
      <w:pPr>
        <w:ind w:left="3600" w:hanging="360"/>
      </w:pPr>
      <w:rPr>
        <w:rFonts w:asciiTheme="minorHAnsi" w:eastAsiaTheme="minorHAnsi" w:hAnsiTheme="minorHAnsi" w:cstheme="minorHAnsi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70081">
    <w:abstractNumId w:val="4"/>
  </w:num>
  <w:num w:numId="2" w16cid:durableId="1812364652">
    <w:abstractNumId w:val="2"/>
  </w:num>
  <w:num w:numId="3" w16cid:durableId="817499702">
    <w:abstractNumId w:val="0"/>
  </w:num>
  <w:num w:numId="4" w16cid:durableId="1341467561">
    <w:abstractNumId w:val="5"/>
  </w:num>
  <w:num w:numId="5" w16cid:durableId="1421482796">
    <w:abstractNumId w:val="3"/>
  </w:num>
  <w:num w:numId="6" w16cid:durableId="95054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9"/>
    <w:rsid w:val="000A7BB1"/>
    <w:rsid w:val="00120FE4"/>
    <w:rsid w:val="003A4A84"/>
    <w:rsid w:val="00400880"/>
    <w:rsid w:val="0047780A"/>
    <w:rsid w:val="00596344"/>
    <w:rsid w:val="006A1CFB"/>
    <w:rsid w:val="006E214E"/>
    <w:rsid w:val="00856939"/>
    <w:rsid w:val="00861001"/>
    <w:rsid w:val="00903B6E"/>
    <w:rsid w:val="009B06ED"/>
    <w:rsid w:val="00A24E33"/>
    <w:rsid w:val="00A53814"/>
    <w:rsid w:val="00AB7A50"/>
    <w:rsid w:val="00D70F7A"/>
    <w:rsid w:val="00DC044A"/>
    <w:rsid w:val="00DF1B3D"/>
    <w:rsid w:val="00F1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8692"/>
  <w15:chartTrackingRefBased/>
  <w15:docId w15:val="{56D730AC-F87F-4C30-A25C-0E46DE04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6939"/>
    <w:rPr>
      <w:color w:val="808080"/>
    </w:rPr>
  </w:style>
  <w:style w:type="character" w:customStyle="1" w:styleId="textlayer--absolute">
    <w:name w:val="textlayer--absolute"/>
    <w:basedOn w:val="DefaultParagraphFont"/>
    <w:rsid w:val="00D70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Charles Lambert</dc:creator>
  <cp:keywords/>
  <dc:description/>
  <cp:lastModifiedBy>Nguyen, Charles Lambert</cp:lastModifiedBy>
  <cp:revision>7</cp:revision>
  <dcterms:created xsi:type="dcterms:W3CDTF">2022-10-04T03:51:00Z</dcterms:created>
  <dcterms:modified xsi:type="dcterms:W3CDTF">2022-10-04T06:43:00Z</dcterms:modified>
</cp:coreProperties>
</file>