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Ответ клиента по рабочему протоколу</w:t>
      </w:r>
    </w:p>
    <w:p>
      <w:pPr>
        <w:spacing w:after="120"/>
      </w:pPr>
      <w:r>
        <w:t>Документ имитирует ответ клиента после того, как юрист уже внес свою редакцию в рабочий протокол.</w:t>
      </w:r>
    </w:p>
    <w:p>
      <w:r>
        <w:rPr>
          <w:b/>
          <w:sz w:val="24"/>
        </w:rPr>
        <w:t>Позиция клиента</w:t>
      </w:r>
    </w:p>
    <w:p>
      <w:r>
        <w:rPr>
          <w:b/>
        </w:rPr>
        <w:t xml:space="preserve">1.2. </w:t>
      </w:r>
      <w:r>
        <w:t>Клиент принимает вариант без предварительного согласования третьих лиц, если в согласованной редакции остается формулировка о полной ответственности Исполнителя перед Клиентом.</w:t>
      </w:r>
    </w:p>
    <w:p>
      <w:r>
        <w:rPr>
          <w:b/>
        </w:rPr>
        <w:t xml:space="preserve">1.3. </w:t>
      </w:r>
      <w:r>
        <w:t>Клиент готов согласиться на 5 рабочих дней вместо 7, но только при сохранении права направить мотивированные замечания.</w:t>
      </w:r>
    </w:p>
    <w:p>
      <w:r>
        <w:rPr>
          <w:b/>
        </w:rPr>
        <w:t xml:space="preserve">3.2. </w:t>
      </w:r>
      <w:r>
        <w:t>Клиент готов отказаться от широкой формулировки про любые убытки, если будет прямо указано возмещение документально подтвержденного ущерба, причиненного нарушением договора.</w:t>
      </w:r>
    </w:p>
    <w:p>
      <w:r>
        <w:rPr>
          <w:b/>
        </w:rPr>
        <w:t xml:space="preserve">4.1. </w:t>
      </w:r>
      <w:r>
        <w:t>Клиент настаивает на рассмотрении споров в Арбитражном суде города Москвы.</w:t>
      </w:r>
    </w:p>
    <w:p>
      <w:r>
        <w:rPr>
          <w:b/>
        </w:rPr>
        <w:t xml:space="preserve">5.1. </w:t>
      </w:r>
      <w:r>
        <w:t>Пункт о конфиденциальности должен быть сохранен.</w:t>
      </w:r>
    </w:p>
    <w:p>
      <w:r>
        <w:rPr>
          <w:b/>
          <w:sz w:val="24"/>
        </w:rPr>
        <w:t>Что изменилось по сравнению с предыдущим запросом</w:t>
      </w:r>
    </w:p>
    <w:p>
      <w:pPr>
        <w:pStyle w:val="ListBullet"/>
        <w:spacing w:after="60"/>
      </w:pPr>
      <w:r>
        <w:t>По пункту 1.3 клиент смягчил позицию: теперь согласен на 5 рабочих дней.</w:t>
      </w:r>
    </w:p>
    <w:p>
      <w:pPr>
        <w:pStyle w:val="ListBullet"/>
        <w:spacing w:after="60"/>
      </w:pPr>
      <w:r>
        <w:t>По пункту 3.2 клиент смягчил позицию: теперь не требует максимально широкой ответственности.</w:t>
      </w:r>
    </w:p>
    <w:p>
      <w:pPr>
        <w:pStyle w:val="ListBullet"/>
        <w:spacing w:after="60"/>
      </w:pPr>
      <w:r>
        <w:t>По пункту 4.1 позиция не изменилась.</w:t>
      </w:r>
    </w:p>
    <w:p>
      <w:pPr>
        <w:pStyle w:val="ListBullet"/>
        <w:spacing w:after="60"/>
      </w:pPr>
      <w:r>
        <w:t>Пункт 5.1 клиент подтверждает повторно. Это не должно создать дубль строки.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