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Договор с правками клиента</w:t>
      </w:r>
    </w:p>
    <w:p>
      <w:pPr>
        <w:spacing w:after="120"/>
      </w:pPr>
      <w:r>
        <w:t>Документ имитирует договор-шаблон с правками клиента в тексте. Используй его как вход формата edited-template.</w:t>
      </w:r>
    </w:p>
    <w:p>
      <w:r>
        <w:rPr>
          <w:b/>
        </w:rPr>
        <w:t xml:space="preserve">1.3. </w:t>
      </w:r>
      <w:r>
        <w:t>Стороны составляют Акт об оказании услуг в течение 5 рабочих дней с даты завершения перевозки. Клиент вправе направить мотивированные замечания в тот же срок.</w:t>
      </w:r>
    </w:p>
    <w:p>
      <w:r>
        <w:rPr>
          <w:b/>
        </w:rPr>
        <w:t xml:space="preserve">2.1.1. </w:t>
      </w:r>
      <w:r>
        <w:t>Клиент предоставляет заявку не позднее чем за 2 рабочих дня до даты перевозки.</w:t>
      </w:r>
    </w:p>
    <w:p>
      <w:r>
        <w:rPr>
          <w:b/>
        </w:rPr>
        <w:t xml:space="preserve">3.2. </w:t>
      </w:r>
      <w:r>
        <w:t>Ответственность Исполнителя ограничивается документально подтвержденным реальным ущербом, причиненным Клиенту вследствие нарушения обязательств по договору.</w:t>
      </w:r>
    </w:p>
    <w:p>
      <w:r>
        <w:rPr>
          <w:b/>
        </w:rPr>
        <w:t xml:space="preserve">4.1. </w:t>
      </w:r>
      <w:r>
        <w:t>Споры разрешаются путем переговоров, а при недостижении соглашения — в Арбитражном суде города Москвы.</w:t>
      </w:r>
    </w:p>
    <w:p>
      <w:r>
        <w:rPr>
          <w:b/>
        </w:rPr>
        <w:t xml:space="preserve">5.1. </w:t>
      </w:r>
      <w:r>
        <w:t>Стороны обязуются сохранять конфиденциальность условий договора, маршрутов, стоимости услуг и содержания заявок.</w:t>
      </w:r>
    </w:p>
    <w:p>
      <w:r>
        <w:rPr>
          <w:b/>
          <w:sz w:val="24"/>
        </w:rPr>
        <w:t>Комментарий</w:t>
      </w:r>
    </w:p>
    <w:p>
      <w:pPr>
        <w:spacing w:after="120"/>
      </w:pPr>
      <w:r>
        <w:t>Этот файл намеренно противоречит части исходного протокола. Система должна обновить позицию клиента, а не создать второй набор строк по тем же пунктам.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