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78F3" w:rsidRPr="00415C1A" w:rsidRDefault="00415C1A" w:rsidP="004178F3">
      <w:pPr>
        <w:ind w:left="2880" w:firstLine="720"/>
        <w:jc w:val="both"/>
        <w:rPr>
          <w:sz w:val="32"/>
          <w:szCs w:val="32"/>
        </w:rPr>
      </w:pPr>
      <w:r>
        <w:t xml:space="preserve">       </w:t>
      </w:r>
      <w:r w:rsidR="004178F3" w:rsidRPr="00415C1A">
        <w:rPr>
          <w:sz w:val="32"/>
          <w:szCs w:val="32"/>
        </w:rPr>
        <w:t>GPU Lab</w:t>
      </w:r>
    </w:p>
    <w:p w:rsidR="004178F3" w:rsidRPr="00415C1A" w:rsidRDefault="001D042D" w:rsidP="004178F3">
      <w:pPr>
        <w:ind w:left="288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COSC 6060</w:t>
      </w:r>
    </w:p>
    <w:p w:rsidR="004178F3" w:rsidRPr="00415C1A" w:rsidRDefault="00415C1A" w:rsidP="004178F3">
      <w:pPr>
        <w:ind w:left="2880" w:firstLine="720"/>
        <w:jc w:val="both"/>
        <w:rPr>
          <w:sz w:val="32"/>
          <w:szCs w:val="32"/>
        </w:rPr>
      </w:pPr>
      <w:r w:rsidRPr="00415C1A">
        <w:rPr>
          <w:sz w:val="32"/>
          <w:szCs w:val="32"/>
        </w:rPr>
        <w:t xml:space="preserve">  </w:t>
      </w:r>
      <w:r w:rsidR="004178F3" w:rsidRPr="00415C1A">
        <w:rPr>
          <w:sz w:val="32"/>
          <w:szCs w:val="32"/>
        </w:rPr>
        <w:t>Spring 202</w:t>
      </w:r>
      <w:r w:rsidR="001D042D">
        <w:rPr>
          <w:sz w:val="32"/>
          <w:szCs w:val="32"/>
        </w:rPr>
        <w:t>2</w:t>
      </w:r>
    </w:p>
    <w:p w:rsidR="004178F3" w:rsidRDefault="004178F3"/>
    <w:p w:rsidR="004178F3" w:rsidRDefault="004178F3"/>
    <w:p w:rsidR="003734DD" w:rsidRDefault="003734DD"/>
    <w:p w:rsidR="003734DD" w:rsidRDefault="003734DD"/>
    <w:p w:rsidR="00223C5F" w:rsidRDefault="00955EAB">
      <w:r>
        <w:t xml:space="preserve">Server </w:t>
      </w:r>
      <w:r w:rsidR="00ED059A">
        <w:t>hostname is everest.mscsnet.mu.edu</w:t>
      </w:r>
    </w:p>
    <w:p w:rsidR="00ED059A" w:rsidRDefault="00ED059A">
      <w:r>
        <w:t xml:space="preserve">Username and Password is same as pascal </w:t>
      </w:r>
    </w:p>
    <w:p w:rsidR="00223C5F" w:rsidRDefault="00223C5F"/>
    <w:p w:rsidR="00ED059A" w:rsidRDefault="00ED059A">
      <w:r>
        <w:t>In case your login does not work, use this account as a backup</w:t>
      </w:r>
    </w:p>
    <w:p w:rsidR="00ED059A" w:rsidRDefault="00ED059A">
      <w:r>
        <w:t xml:space="preserve">Username as </w:t>
      </w:r>
      <w:proofErr w:type="spellStart"/>
      <w:r>
        <w:t>pdc_shared</w:t>
      </w:r>
      <w:proofErr w:type="spellEnd"/>
    </w:p>
    <w:p w:rsidR="00ED059A" w:rsidRDefault="00ED059A">
      <w:r>
        <w:t xml:space="preserve">Password as </w:t>
      </w:r>
      <w:proofErr w:type="spellStart"/>
      <w:r>
        <w:t>marquetterocks</w:t>
      </w:r>
      <w:proofErr w:type="spellEnd"/>
    </w:p>
    <w:p w:rsidR="00ED059A" w:rsidRDefault="00ED059A">
      <w:pPr>
        <w:rPr>
          <w:b/>
          <w:bCs/>
        </w:rPr>
      </w:pPr>
    </w:p>
    <w:p w:rsidR="00ED059A" w:rsidRDefault="00ED059A">
      <w:pPr>
        <w:rPr>
          <w:b/>
          <w:bCs/>
        </w:rPr>
      </w:pPr>
      <w:bookmarkStart w:id="0" w:name="_GoBack"/>
      <w:bookmarkEnd w:id="0"/>
    </w:p>
    <w:p w:rsidR="003734DD" w:rsidRDefault="00463557">
      <w:r w:rsidRPr="00223C5F">
        <w:rPr>
          <w:b/>
          <w:bCs/>
        </w:rPr>
        <w:t>Problem 1</w:t>
      </w:r>
      <w:r>
        <w:t xml:space="preserve">:  </w:t>
      </w:r>
      <w:r w:rsidR="003734DD">
        <w:t xml:space="preserve">This problem is about understanding basic </w:t>
      </w:r>
      <w:r w:rsidR="001C5EA3">
        <w:t xml:space="preserve">1D </w:t>
      </w:r>
      <w:r w:rsidR="003734DD">
        <w:t>thread</w:t>
      </w:r>
      <w:r w:rsidR="001C5EA3">
        <w:t xml:space="preserve"> creation</w:t>
      </w:r>
      <w:r w:rsidR="003734DD">
        <w:t>.</w:t>
      </w:r>
    </w:p>
    <w:p w:rsidR="0060499F" w:rsidRDefault="00463557">
      <w:r>
        <w:t xml:space="preserve">Use hello.cu program for this problem. </w:t>
      </w:r>
      <w:r w:rsidR="0060499F">
        <w:t>Run the program and inspect the output.</w:t>
      </w:r>
    </w:p>
    <w:p w:rsidR="00463557" w:rsidRDefault="00463557">
      <w:r>
        <w:t>What is the output of the program when number of threads</w:t>
      </w:r>
      <w:r w:rsidR="00FB7D55">
        <w:t xml:space="preserve"> (</w:t>
      </w:r>
      <w:proofErr w:type="spellStart"/>
      <w:r w:rsidR="00FB7D55" w:rsidRPr="00FB7D55">
        <w:t>num_threads</w:t>
      </w:r>
      <w:proofErr w:type="spellEnd"/>
      <w:r w:rsidR="00FB7D55">
        <w:t>)</w:t>
      </w:r>
      <w:r>
        <w:t xml:space="preserve"> is 21.</w:t>
      </w:r>
      <w:r w:rsidR="00254D16">
        <w:t xml:space="preserve"> </w:t>
      </w:r>
    </w:p>
    <w:p w:rsidR="00254D16" w:rsidRDefault="00254D16"/>
    <w:p w:rsidR="00223C5F" w:rsidRDefault="00223C5F"/>
    <w:p w:rsidR="00223C5F" w:rsidRDefault="00223C5F"/>
    <w:p w:rsidR="00223C5F" w:rsidRDefault="00223C5F"/>
    <w:p w:rsidR="00E3619B" w:rsidRDefault="00E3619B"/>
    <w:p w:rsidR="00E3619B" w:rsidRDefault="00E3619B"/>
    <w:p w:rsidR="00E3619B" w:rsidRDefault="00E3619B"/>
    <w:p w:rsidR="00223C5F" w:rsidRDefault="00223C5F"/>
    <w:p w:rsidR="00CA04D7" w:rsidRDefault="003734DD">
      <w:r w:rsidRPr="00223C5F">
        <w:rPr>
          <w:b/>
          <w:bCs/>
        </w:rPr>
        <w:t>Problem 2</w:t>
      </w:r>
      <w:r>
        <w:t xml:space="preserve">: </w:t>
      </w:r>
      <w:r w:rsidR="00CA04D7">
        <w:t>This problem is about comparing 1D vs 2D thread creation. Use hello2D.cu program for this problem.</w:t>
      </w:r>
    </w:p>
    <w:p w:rsidR="00CA04D7" w:rsidRDefault="00CA04D7" w:rsidP="00CA04D7">
      <w:pPr>
        <w:pStyle w:val="ListParagraph"/>
        <w:numPr>
          <w:ilvl w:val="0"/>
          <w:numId w:val="1"/>
        </w:numPr>
      </w:pPr>
      <w:r>
        <w:t xml:space="preserve">Kernel function </w:t>
      </w:r>
      <w:r w:rsidRPr="00CA04D7">
        <w:t>HelloCuda1D</w:t>
      </w:r>
      <w:r>
        <w:t>(): What is the output of this function when number of threads in a block is 4 and number of blocks in 3. How many threads get created?</w:t>
      </w:r>
    </w:p>
    <w:p w:rsidR="00CA04D7" w:rsidRDefault="00CA04D7" w:rsidP="00CA04D7">
      <w:pPr>
        <w:pStyle w:val="ListParagraph"/>
      </w:pPr>
    </w:p>
    <w:p w:rsidR="00223C5F" w:rsidRDefault="00223C5F" w:rsidP="00CA04D7">
      <w:pPr>
        <w:pStyle w:val="ListParagraph"/>
      </w:pPr>
    </w:p>
    <w:p w:rsidR="00223C5F" w:rsidRDefault="00223C5F" w:rsidP="00CA04D7">
      <w:pPr>
        <w:pStyle w:val="ListParagraph"/>
      </w:pPr>
    </w:p>
    <w:p w:rsidR="00223C5F" w:rsidRDefault="00223C5F" w:rsidP="00CA04D7">
      <w:pPr>
        <w:pStyle w:val="ListParagraph"/>
      </w:pPr>
    </w:p>
    <w:p w:rsidR="00223C5F" w:rsidRDefault="00223C5F" w:rsidP="00CA04D7">
      <w:pPr>
        <w:pStyle w:val="ListParagraph"/>
      </w:pPr>
    </w:p>
    <w:p w:rsidR="00CA04D7" w:rsidRDefault="00CA04D7" w:rsidP="004178F3">
      <w:pPr>
        <w:pStyle w:val="ListParagraph"/>
        <w:numPr>
          <w:ilvl w:val="0"/>
          <w:numId w:val="1"/>
        </w:numPr>
      </w:pPr>
      <w:r>
        <w:t xml:space="preserve">Kernel function </w:t>
      </w:r>
      <w:r w:rsidRPr="00CA04D7">
        <w:t>HelloCuda</w:t>
      </w:r>
      <w:r>
        <w:t>2</w:t>
      </w:r>
      <w:r w:rsidRPr="00CA04D7">
        <w:t>D</w:t>
      </w:r>
      <w:r>
        <w:t xml:space="preserve">(): What is the output of this function with the following thread configurations. </w:t>
      </w:r>
      <w:r w:rsidR="00A3501D">
        <w:t>How many threads get created?</w:t>
      </w:r>
    </w:p>
    <w:p w:rsidR="00CA04D7" w:rsidRDefault="00CA04D7" w:rsidP="00CA04D7">
      <w:pPr>
        <w:pStyle w:val="ListParagraph"/>
      </w:pPr>
    </w:p>
    <w:p w:rsidR="00CA04D7" w:rsidRDefault="00CA04D7" w:rsidP="00CA04D7">
      <w:pPr>
        <w:pStyle w:val="ListParagraph"/>
      </w:pPr>
      <w:r>
        <w:t xml:space="preserve">   dim3 block(3, 2);</w:t>
      </w:r>
    </w:p>
    <w:p w:rsidR="00CA04D7" w:rsidRDefault="00CA04D7" w:rsidP="00CA04D7">
      <w:pPr>
        <w:pStyle w:val="ListParagraph"/>
      </w:pPr>
      <w:r>
        <w:t xml:space="preserve">   dim3 grid(1, 2);</w:t>
      </w:r>
    </w:p>
    <w:p w:rsidR="00CA04D7" w:rsidRDefault="00CA04D7" w:rsidP="00CA04D7">
      <w:pPr>
        <w:pStyle w:val="ListParagraph"/>
      </w:pPr>
    </w:p>
    <w:p w:rsidR="00CA04D7" w:rsidRDefault="00CA04D7"/>
    <w:p w:rsidR="00CA04D7" w:rsidRDefault="00CA04D7"/>
    <w:p w:rsidR="00223C5F" w:rsidRDefault="00223C5F"/>
    <w:p w:rsidR="00E3619B" w:rsidRDefault="00CA04D7">
      <w:r w:rsidRPr="00223C5F">
        <w:rPr>
          <w:b/>
          <w:bCs/>
        </w:rPr>
        <w:t>Problem 3</w:t>
      </w:r>
      <w:r>
        <w:t xml:space="preserve">: </w:t>
      </w:r>
      <w:r w:rsidR="00810391">
        <w:t xml:space="preserve">After understanding how 2D </w:t>
      </w:r>
      <w:r w:rsidR="003904EE">
        <w:t xml:space="preserve">thread </w:t>
      </w:r>
      <w:r w:rsidR="00810391">
        <w:t>organization</w:t>
      </w:r>
      <w:r w:rsidR="0030031A">
        <w:t xml:space="preserve"> works</w:t>
      </w:r>
      <w:r w:rsidR="00810391">
        <w:t xml:space="preserve">, </w:t>
      </w:r>
      <w:r w:rsidR="003904EE">
        <w:t>let us give some work to GPU threads to do</w:t>
      </w:r>
      <w:r w:rsidR="00810391">
        <w:t xml:space="preserve"> </w:t>
      </w:r>
      <w:r w:rsidR="003904EE">
        <w:t>pixel manipulation</w:t>
      </w:r>
      <w:r w:rsidR="003E2CAF">
        <w:t xml:space="preserve"> of an image</w:t>
      </w:r>
      <w:r w:rsidR="00810391">
        <w:t xml:space="preserve">. This problem is about </w:t>
      </w:r>
      <w:r w:rsidR="003734DD">
        <w:t>color image to grayscale image</w:t>
      </w:r>
      <w:r w:rsidR="002D1583">
        <w:t xml:space="preserve"> conversion. </w:t>
      </w:r>
      <w:r w:rsidR="003249B0">
        <w:t>Use “</w:t>
      </w:r>
      <w:r w:rsidR="003249B0" w:rsidRPr="003249B0">
        <w:t>colorToGrey</w:t>
      </w:r>
      <w:r w:rsidR="003249B0">
        <w:t xml:space="preserve">.cu” program for this problem. </w:t>
      </w:r>
      <w:r w:rsidR="00E01D77">
        <w:t>An image is provided to test the code.</w:t>
      </w:r>
      <w:r w:rsidR="008E6DB3">
        <w:t xml:space="preserve"> README file shows how to compile this program.</w:t>
      </w:r>
    </w:p>
    <w:p w:rsidR="00E01D77" w:rsidRDefault="00E01D77" w:rsidP="00E01D77">
      <w:pPr>
        <w:pStyle w:val="ListParagraph"/>
        <w:numPr>
          <w:ilvl w:val="0"/>
          <w:numId w:val="2"/>
        </w:numPr>
      </w:pPr>
      <w:r>
        <w:t>Run the program on Everest server and copy the greyscale image generated by the program to your laptop. Upload that image to D2L lab folder.</w:t>
      </w:r>
    </w:p>
    <w:p w:rsidR="008E6DB3" w:rsidRDefault="008E6DB3" w:rsidP="008E6DB3">
      <w:pPr>
        <w:pStyle w:val="ListParagraph"/>
      </w:pPr>
    </w:p>
    <w:p w:rsidR="00C85D68" w:rsidRDefault="008E6DB3" w:rsidP="00223C5F">
      <w:pPr>
        <w:pStyle w:val="ListParagraph"/>
        <w:numPr>
          <w:ilvl w:val="0"/>
          <w:numId w:val="2"/>
        </w:numPr>
      </w:pPr>
      <w:r>
        <w:t>Change the function “</w:t>
      </w:r>
      <w:r w:rsidRPr="008E6DB3">
        <w:t>rgb2grayincuda</w:t>
      </w:r>
      <w:r>
        <w:t>”, so that only half the image becomes gr</w:t>
      </w:r>
      <w:r w:rsidR="002C37A6">
        <w:t>e</w:t>
      </w:r>
      <w:r>
        <w:t>y, the other half simply becomes black.</w:t>
      </w:r>
    </w:p>
    <w:p w:rsidR="00C85D68" w:rsidRDefault="00C85D68" w:rsidP="00C85D68">
      <w:pPr>
        <w:pStyle w:val="ListParagraph"/>
      </w:pPr>
    </w:p>
    <w:tbl>
      <w:tblPr>
        <w:tblStyle w:val="TableGrid"/>
        <w:tblW w:w="4410" w:type="dxa"/>
        <w:tblInd w:w="-275" w:type="dxa"/>
        <w:tblLook w:val="04A0" w:firstRow="1" w:lastRow="0" w:firstColumn="1" w:lastColumn="0" w:noHBand="0" w:noVBand="1"/>
      </w:tblPr>
      <w:tblGrid>
        <w:gridCol w:w="4410"/>
      </w:tblGrid>
      <w:tr w:rsidR="00415C1A" w:rsidTr="00E3619B">
        <w:tc>
          <w:tcPr>
            <w:tcW w:w="4410" w:type="dxa"/>
          </w:tcPr>
          <w:p w:rsidR="00415C1A" w:rsidRDefault="00415C1A" w:rsidP="00C85D68">
            <w:pPr>
              <w:pStyle w:val="ListParagraph"/>
              <w:ind w:left="0"/>
            </w:pPr>
            <w:r>
              <w:t>Normal greyscale image generated by the program</w:t>
            </w:r>
          </w:p>
        </w:tc>
      </w:tr>
      <w:tr w:rsidR="00415C1A" w:rsidTr="00E3619B">
        <w:tc>
          <w:tcPr>
            <w:tcW w:w="4410" w:type="dxa"/>
          </w:tcPr>
          <w:p w:rsidR="00415C1A" w:rsidRDefault="00415C1A" w:rsidP="00C85D68">
            <w:pPr>
              <w:pStyle w:val="ListParagraph"/>
              <w:ind w:left="0"/>
            </w:pPr>
            <w:r w:rsidRPr="00415C1A">
              <w:rPr>
                <w:noProof/>
              </w:rPr>
              <w:drawing>
                <wp:inline distT="0" distB="0" distL="0" distR="0" wp14:anchorId="6F282CAF" wp14:editId="73472C08">
                  <wp:extent cx="1749287" cy="175727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01" cy="17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C1A" w:rsidRDefault="00415C1A" w:rsidP="00C85D68">
            <w:pPr>
              <w:pStyle w:val="ListParagraph"/>
              <w:ind w:left="0"/>
            </w:pPr>
          </w:p>
          <w:p w:rsidR="00415C1A" w:rsidRPr="00415C1A" w:rsidRDefault="007C4A5F" w:rsidP="00C85D68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New</w:t>
            </w:r>
            <w:r w:rsidR="00415C1A" w:rsidRPr="00415C1A">
              <w:rPr>
                <w:b/>
                <w:bCs/>
                <w:u w:val="single"/>
              </w:rPr>
              <w:t xml:space="preserve"> greyscale image </w:t>
            </w:r>
            <w:r>
              <w:rPr>
                <w:b/>
                <w:bCs/>
                <w:u w:val="single"/>
              </w:rPr>
              <w:t xml:space="preserve">to be </w:t>
            </w:r>
            <w:r w:rsidR="00415C1A" w:rsidRPr="00415C1A">
              <w:rPr>
                <w:b/>
                <w:bCs/>
                <w:u w:val="single"/>
              </w:rPr>
              <w:t xml:space="preserve">generated by </w:t>
            </w:r>
            <w:r>
              <w:rPr>
                <w:b/>
                <w:bCs/>
                <w:u w:val="single"/>
              </w:rPr>
              <w:t>your</w:t>
            </w:r>
            <w:r w:rsidR="00415C1A" w:rsidRPr="00415C1A">
              <w:rPr>
                <w:b/>
                <w:bCs/>
                <w:u w:val="single"/>
              </w:rPr>
              <w:t xml:space="preserve"> program</w:t>
            </w:r>
          </w:p>
          <w:p w:rsidR="00415C1A" w:rsidRDefault="00415C1A" w:rsidP="00C85D68">
            <w:pPr>
              <w:pStyle w:val="ListParagraph"/>
              <w:ind w:left="0"/>
            </w:pPr>
            <w:r w:rsidRPr="00C85D68">
              <w:rPr>
                <w:noProof/>
              </w:rPr>
              <w:drawing>
                <wp:inline distT="0" distB="0" distL="0" distR="0" wp14:anchorId="0C7135DB" wp14:editId="6E2BCB47">
                  <wp:extent cx="1789044" cy="1780912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550" cy="179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D68" w:rsidRDefault="00C85D68" w:rsidP="00223C5F"/>
    <w:p w:rsidR="00491A7E" w:rsidRPr="00491A7E" w:rsidRDefault="00491A7E" w:rsidP="00E3619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491A7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Read the first four pages </w:t>
      </w:r>
      <w:r w:rsidR="0010079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of the attached pdf </w:t>
      </w:r>
      <w:r w:rsidRPr="00491A7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to get a background about this problem.</w:t>
      </w:r>
    </w:p>
    <w:p w:rsidR="00491A7E" w:rsidRDefault="00491A7E" w:rsidP="00E3619B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E3619B" w:rsidRPr="00E3619B" w:rsidRDefault="00491A7E" w:rsidP="00E3619B">
      <w:pPr>
        <w:rPr>
          <w:rFonts w:ascii="Times New Roman" w:eastAsia="Times New Roman" w:hAnsi="Times New Roman" w:cs="Times New Roman"/>
        </w:rPr>
      </w:pPr>
      <w:r w:rsidRPr="00491A7E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Hint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E3619B" w:rsidRPr="00E3619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For a </w:t>
      </w:r>
      <w:hyperlink r:id="rId7" w:history="1">
        <w:r w:rsidR="00E3619B" w:rsidRPr="00E3619B">
          <w:rPr>
            <w:rFonts w:ascii="Times" w:eastAsia="Times New Roman" w:hAnsi="Times" w:cs="Times New Roman"/>
            <w:color w:val="0000FF"/>
            <w:sz w:val="27"/>
            <w:szCs w:val="27"/>
            <w:u w:val="single"/>
            <w:shd w:val="clear" w:color="auto" w:fill="FFFFFF"/>
          </w:rPr>
          <w:t>grayscale images</w:t>
        </w:r>
      </w:hyperlink>
      <w:r w:rsidR="00E3619B" w:rsidRPr="00E3619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, the pixel value is a single number that represents the brightness of the pixel. </w:t>
      </w:r>
      <w:r w:rsidR="00E3619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This single number is</w:t>
      </w:r>
      <w:r w:rsidR="00E3619B" w:rsidRPr="00E3619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an 8-bit integer giving a range of possible values from 0 to 255. </w:t>
      </w:r>
      <w:r w:rsidR="00E3619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An unsigned char requires 8 bits of storage in C. </w:t>
      </w:r>
      <w:r w:rsidR="00E3619B" w:rsidRPr="00E3619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Typically zero is taken to be black, and 255 is taken to be white. Values in between make up the different shades of gray.</w:t>
      </w:r>
    </w:p>
    <w:p w:rsidR="00E3619B" w:rsidRDefault="00E3619B" w:rsidP="00223C5F"/>
    <w:sectPr w:rsidR="00E3619B" w:rsidSect="009B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15F1"/>
    <w:multiLevelType w:val="hybridMultilevel"/>
    <w:tmpl w:val="FECED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684E"/>
    <w:multiLevelType w:val="hybridMultilevel"/>
    <w:tmpl w:val="4734E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57"/>
    <w:rsid w:val="0010079A"/>
    <w:rsid w:val="001C5EA3"/>
    <w:rsid w:val="001D042D"/>
    <w:rsid w:val="00223C5F"/>
    <w:rsid w:val="00254D16"/>
    <w:rsid w:val="002C37A6"/>
    <w:rsid w:val="002D1583"/>
    <w:rsid w:val="0030031A"/>
    <w:rsid w:val="003249B0"/>
    <w:rsid w:val="003734DD"/>
    <w:rsid w:val="003904EE"/>
    <w:rsid w:val="003E2CAF"/>
    <w:rsid w:val="00415C1A"/>
    <w:rsid w:val="004178F3"/>
    <w:rsid w:val="00463557"/>
    <w:rsid w:val="004763A4"/>
    <w:rsid w:val="00491A7E"/>
    <w:rsid w:val="0060499F"/>
    <w:rsid w:val="007C4A5F"/>
    <w:rsid w:val="00810391"/>
    <w:rsid w:val="008E6DB3"/>
    <w:rsid w:val="00924B32"/>
    <w:rsid w:val="00955EAB"/>
    <w:rsid w:val="009B6114"/>
    <w:rsid w:val="00A3501D"/>
    <w:rsid w:val="00C85D68"/>
    <w:rsid w:val="00CA04D7"/>
    <w:rsid w:val="00E01D77"/>
    <w:rsid w:val="00E3619B"/>
    <w:rsid w:val="00ED059A"/>
    <w:rsid w:val="00F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55B0E"/>
  <w15:chartTrackingRefBased/>
  <w15:docId w15:val="{00D1E492-6553-0F4B-8EE0-43883B63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D7"/>
    <w:pPr>
      <w:ind w:left="720"/>
      <w:contextualSpacing/>
    </w:pPr>
  </w:style>
  <w:style w:type="table" w:styleId="TableGrid">
    <w:name w:val="Table Grid"/>
    <w:basedOn w:val="TableNormal"/>
    <w:uiPriority w:val="39"/>
    <w:rsid w:val="00C85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61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61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pages.inf.ed.ac.uk/rbf/HIPR2/gryimag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Puri, Satish</dc:creator>
  <cp:keywords/>
  <dc:description/>
  <cp:lastModifiedBy>Puri, Satish</cp:lastModifiedBy>
  <cp:revision>28</cp:revision>
  <dcterms:created xsi:type="dcterms:W3CDTF">2021-05-04T09:35:00Z</dcterms:created>
  <dcterms:modified xsi:type="dcterms:W3CDTF">2022-04-20T03:28:00Z</dcterms:modified>
</cp:coreProperties>
</file>