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57C3" w14:textId="77777777" w:rsidR="00134D67" w:rsidRPr="00FB011A" w:rsidRDefault="00134D67" w:rsidP="00134D67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</w:pPr>
      <w:proofErr w:type="spellStart"/>
      <w:r w:rsidRPr="00FB011A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  <w:t>Pewlett</w:t>
      </w:r>
      <w:proofErr w:type="spellEnd"/>
      <w:r w:rsidRPr="00FB011A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  <w:t>-</w:t>
      </w:r>
      <w:proofErr w:type="spellStart"/>
      <w:r w:rsidRPr="00FB011A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  <w:t>Hackard</w:t>
      </w:r>
      <w:proofErr w:type="spellEnd"/>
      <w:r w:rsidRPr="00FB011A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  <w:t>-Analysis</w:t>
      </w:r>
    </w:p>
    <w:p w14:paraId="3980A88B" w14:textId="3D47C5F6" w:rsidR="00FF4EFA" w:rsidRPr="00FB011A" w:rsidRDefault="00926C31">
      <w:pP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r w:rsidRPr="00FB011A">
        <w:rPr>
          <w:rFonts w:ascii="Times New Roman" w:hAnsi="Times New Roman" w:cs="Times New Roman"/>
          <w:b/>
          <w:bCs/>
          <w:color w:val="2B2B2B"/>
          <w:sz w:val="24"/>
          <w:szCs w:val="24"/>
        </w:rPr>
        <w:t>Overview of the analysis:</w:t>
      </w:r>
    </w:p>
    <w:p w14:paraId="1187B201" w14:textId="4A5D88F8" w:rsidR="00134D67" w:rsidRPr="00263C29" w:rsidRDefault="00134D67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263C29">
        <w:rPr>
          <w:rFonts w:ascii="Times New Roman" w:hAnsi="Times New Roman" w:cs="Times New Roman"/>
          <w:sz w:val="24"/>
          <w:szCs w:val="24"/>
        </w:rPr>
        <w:t xml:space="preserve">In this </w:t>
      </w:r>
      <w:r w:rsidR="00926C31" w:rsidRPr="00263C29">
        <w:rPr>
          <w:rFonts w:ascii="Times New Roman" w:hAnsi="Times New Roman" w:cs="Times New Roman"/>
          <w:sz w:val="24"/>
          <w:szCs w:val="24"/>
        </w:rPr>
        <w:t>project</w:t>
      </w:r>
      <w:r w:rsidRPr="00263C29">
        <w:rPr>
          <w:rFonts w:ascii="Times New Roman" w:hAnsi="Times New Roman" w:cs="Times New Roman"/>
          <w:sz w:val="24"/>
          <w:szCs w:val="24"/>
        </w:rPr>
        <w:t xml:space="preserve"> we are using </w:t>
      </w:r>
      <w:r w:rsidRPr="00263C29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PostgreSQL and </w:t>
      </w:r>
      <w:proofErr w:type="spellStart"/>
      <w:r w:rsidRPr="00263C29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pgAdmin</w:t>
      </w:r>
      <w:proofErr w:type="spellEnd"/>
      <w:r w:rsidRPr="00263C29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. </w:t>
      </w:r>
      <w:r w:rsidRPr="00263C29">
        <w:rPr>
          <w:rFonts w:ascii="Times New Roman" w:hAnsi="Times New Roman" w:cs="Times New Roman"/>
          <w:sz w:val="24"/>
          <w:szCs w:val="24"/>
        </w:rPr>
        <w:t xml:space="preserve">We are working for </w:t>
      </w:r>
      <w:proofErr w:type="spellStart"/>
      <w:r w:rsidRPr="00263C29">
        <w:rPr>
          <w:rFonts w:ascii="Times New Roman" w:hAnsi="Times New Roman" w:cs="Times New Roman"/>
          <w:sz w:val="24"/>
          <w:szCs w:val="24"/>
        </w:rPr>
        <w:t>Pewlett</w:t>
      </w:r>
      <w:proofErr w:type="spellEnd"/>
      <w:r w:rsidRPr="0026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C29">
        <w:rPr>
          <w:rFonts w:ascii="Times New Roman" w:hAnsi="Times New Roman" w:cs="Times New Roman"/>
          <w:sz w:val="24"/>
          <w:szCs w:val="24"/>
        </w:rPr>
        <w:t>Hackard</w:t>
      </w:r>
      <w:proofErr w:type="spellEnd"/>
      <w:r w:rsidRPr="00263C29">
        <w:rPr>
          <w:rFonts w:ascii="Times New Roman" w:hAnsi="Times New Roman" w:cs="Times New Roman"/>
          <w:sz w:val="24"/>
          <w:szCs w:val="24"/>
        </w:rPr>
        <w:t xml:space="preserve"> and we are going to determine </w:t>
      </w:r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the number of retiring employees by title and identify which employees are eligible </w:t>
      </w:r>
      <w:proofErr w:type="gram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to  participate</w:t>
      </w:r>
      <w:proofErr w:type="gram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in the mentorship program. First created the query and retrieved those columns: </w:t>
      </w:r>
      <w:proofErr w:type="spell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emp_no</w:t>
      </w:r>
      <w:proofErr w:type="spell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first_name</w:t>
      </w:r>
      <w:proofErr w:type="spell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</w:t>
      </w:r>
      <w:proofErr w:type="spell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last_name</w:t>
      </w:r>
      <w:proofErr w:type="spell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columns from the </w:t>
      </w:r>
      <w:proofErr w:type="gram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employees</w:t>
      </w:r>
      <w:proofErr w:type="gram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table. Retrieved the title, </w:t>
      </w:r>
      <w:proofErr w:type="spell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from_date</w:t>
      </w:r>
      <w:proofErr w:type="spell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</w:t>
      </w:r>
      <w:proofErr w:type="spell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to_date</w:t>
      </w:r>
      <w:proofErr w:type="spell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columns of the titles table in our </w:t>
      </w:r>
      <w:proofErr w:type="spell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pewlett-hackard</w:t>
      </w:r>
      <w:proofErr w:type="spell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query. We joined </w:t>
      </w:r>
      <w:proofErr w:type="gram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both of these</w:t>
      </w:r>
      <w:proofErr w:type="gram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table on the primary key, filtered the data by </w:t>
      </w:r>
      <w:proofErr w:type="spellStart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birth_date</w:t>
      </w:r>
      <w:proofErr w:type="spellEnd"/>
      <w:r w:rsidR="00926C31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put the data into a new table. </w:t>
      </w:r>
    </w:p>
    <w:p w14:paraId="015C6E1D" w14:textId="51F8F4BF" w:rsidR="00926C31" w:rsidRPr="00263C29" w:rsidRDefault="00926C31">
      <w:pPr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56D235A7" w14:textId="3CED5D25" w:rsidR="00926C31" w:rsidRPr="00263C29" w:rsidRDefault="00926C31">
      <w:pPr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263C29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Results </w:t>
      </w:r>
    </w:p>
    <w:p w14:paraId="7BA902FE" w14:textId="7C08768C" w:rsidR="00926C31" w:rsidRPr="00263C29" w:rsidRDefault="00926C31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For the </w:t>
      </w:r>
      <w:r w:rsidR="00570C9A"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Retirement</w:t>
      </w:r>
      <w:r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titles </w:t>
      </w:r>
      <w:proofErr w:type="gramStart"/>
      <w:r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table</w:t>
      </w:r>
      <w:proofErr w:type="gramEnd"/>
      <w:r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we were able to see eligible retiring employee and the length of their position, title birth date and first name and last name and title. </w:t>
      </w:r>
    </w:p>
    <w:p w14:paraId="6BB8C98D" w14:textId="72EB0E3D" w:rsidR="00570C9A" w:rsidRPr="00263C29" w:rsidRDefault="00570C9A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The unique titles were showing the recent title for employees of retirement age.</w:t>
      </w:r>
    </w:p>
    <w:p w14:paraId="73EC5BAB" w14:textId="37B0F98F" w:rsidR="00570C9A" w:rsidRPr="00263C29" w:rsidRDefault="00570C9A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263C2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The retiring titles were showing employees retirement age and their title. </w:t>
      </w:r>
    </w:p>
    <w:p w14:paraId="2452403E" w14:textId="02774CB0" w:rsidR="00926C31" w:rsidRPr="00263C29" w:rsidRDefault="00926C31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5C5BE53" w14:textId="1B62BDB1" w:rsidR="00926C31" w:rsidRPr="00FB011A" w:rsidRDefault="00926C31">
      <w:p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FB011A">
        <w:rPr>
          <w:rFonts w:ascii="Times New Roman" w:hAnsi="Times New Roman" w:cs="Times New Roman"/>
          <w:b/>
          <w:bCs/>
          <w:color w:val="2B2B2B"/>
          <w:sz w:val="24"/>
          <w:szCs w:val="24"/>
        </w:rPr>
        <w:t>Summary:</w:t>
      </w:r>
    </w:p>
    <w:p w14:paraId="3613E181" w14:textId="4556B130" w:rsidR="00570C9A" w:rsidRPr="00263C29" w:rsidRDefault="00570C9A">
      <w:pPr>
        <w:rPr>
          <w:rFonts w:ascii="Times New Roman" w:hAnsi="Times New Roman" w:cs="Times New Roman"/>
          <w:sz w:val="24"/>
          <w:szCs w:val="24"/>
        </w:rPr>
      </w:pPr>
      <w:r w:rsidRPr="00263C29">
        <w:rPr>
          <w:rFonts w:ascii="Times New Roman" w:hAnsi="Times New Roman" w:cs="Times New Roman"/>
          <w:color w:val="2B2B2B"/>
          <w:sz w:val="24"/>
          <w:szCs w:val="24"/>
        </w:rPr>
        <w:t xml:space="preserve">There is a lot of employees that are reaching toward their retirement age at </w:t>
      </w:r>
      <w:proofErr w:type="spellStart"/>
      <w:r w:rsidRPr="00263C29">
        <w:rPr>
          <w:rFonts w:ascii="Times New Roman" w:hAnsi="Times New Roman" w:cs="Times New Roman"/>
          <w:color w:val="2B2B2B"/>
          <w:sz w:val="24"/>
          <w:szCs w:val="24"/>
        </w:rPr>
        <w:t>Pewlett</w:t>
      </w:r>
      <w:proofErr w:type="spellEnd"/>
      <w:r w:rsidRPr="00263C29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263C29">
        <w:rPr>
          <w:rFonts w:ascii="Times New Roman" w:hAnsi="Times New Roman" w:cs="Times New Roman"/>
          <w:color w:val="2B2B2B"/>
          <w:sz w:val="24"/>
          <w:szCs w:val="24"/>
        </w:rPr>
        <w:t>Hackard</w:t>
      </w:r>
      <w:proofErr w:type="spellEnd"/>
      <w:r w:rsidRPr="00263C29">
        <w:rPr>
          <w:rFonts w:ascii="Times New Roman" w:hAnsi="Times New Roman" w:cs="Times New Roman"/>
          <w:color w:val="2B2B2B"/>
          <w:sz w:val="24"/>
          <w:szCs w:val="24"/>
        </w:rPr>
        <w:t xml:space="preserve">. The companies </w:t>
      </w:r>
      <w:proofErr w:type="gramStart"/>
      <w:r w:rsidRPr="00263C29">
        <w:rPr>
          <w:rFonts w:ascii="Times New Roman" w:hAnsi="Times New Roman" w:cs="Times New Roman"/>
          <w:color w:val="2B2B2B"/>
          <w:sz w:val="24"/>
          <w:szCs w:val="24"/>
        </w:rPr>
        <w:t>needs</w:t>
      </w:r>
      <w:proofErr w:type="gramEnd"/>
      <w:r w:rsidRPr="00263C29">
        <w:rPr>
          <w:rFonts w:ascii="Times New Roman" w:hAnsi="Times New Roman" w:cs="Times New Roman"/>
          <w:color w:val="2B2B2B"/>
          <w:sz w:val="24"/>
          <w:szCs w:val="24"/>
        </w:rPr>
        <w:t xml:space="preserve"> to hire more employees to fulfill their workforce. The future advantage for the company is new workforce is more tech </w:t>
      </w:r>
      <w:r w:rsidR="00263C29" w:rsidRPr="00263C29">
        <w:rPr>
          <w:rFonts w:ascii="Times New Roman" w:hAnsi="Times New Roman" w:cs="Times New Roman"/>
          <w:color w:val="2B2B2B"/>
          <w:sz w:val="24"/>
          <w:szCs w:val="24"/>
        </w:rPr>
        <w:t>savvy</w:t>
      </w:r>
      <w:r w:rsidRPr="00263C29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</w:p>
    <w:sectPr w:rsidR="00570C9A" w:rsidRPr="0026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67"/>
    <w:rsid w:val="000C08DD"/>
    <w:rsid w:val="00134D67"/>
    <w:rsid w:val="00263C29"/>
    <w:rsid w:val="003572CB"/>
    <w:rsid w:val="00570C9A"/>
    <w:rsid w:val="00926C31"/>
    <w:rsid w:val="00AA5CBD"/>
    <w:rsid w:val="00FB011A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A343"/>
  <w15:chartTrackingRefBased/>
  <w15:docId w15:val="{AAD024D6-A6BD-4A7A-9485-4386210C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Nimrah Kazmi</dc:creator>
  <cp:keywords/>
  <dc:description/>
  <cp:lastModifiedBy>nimrah kazmi</cp:lastModifiedBy>
  <cp:revision>2</cp:revision>
  <dcterms:created xsi:type="dcterms:W3CDTF">2023-01-18T14:43:00Z</dcterms:created>
  <dcterms:modified xsi:type="dcterms:W3CDTF">2023-01-18T14:43:00Z</dcterms:modified>
</cp:coreProperties>
</file>