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40" w:rsidRDefault="00DE051E">
      <w:bookmarkStart w:id="0" w:name="_GoBack"/>
      <w:bookmarkEnd w:id="0"/>
      <w:r>
        <w:tab/>
      </w:r>
      <w:r>
        <w:tab/>
      </w:r>
      <w:r>
        <w:tab/>
      </w:r>
      <w:proofErr w:type="spellStart"/>
      <w:r>
        <w:t>Artifactory</w:t>
      </w:r>
      <w:proofErr w:type="spellEnd"/>
      <w:r>
        <w:t xml:space="preserve"> (</w:t>
      </w:r>
      <w:proofErr w:type="spellStart"/>
      <w:r>
        <w:t>Jfrog</w:t>
      </w:r>
      <w:proofErr w:type="spellEnd"/>
      <w:r>
        <w:t>)</w:t>
      </w:r>
    </w:p>
    <w:p w:rsidR="00DE051E" w:rsidRDefault="00DE051E">
      <w:r>
        <w:tab/>
      </w:r>
      <w:r>
        <w:tab/>
        <w:t>Jenkins –</w:t>
      </w:r>
      <w:proofErr w:type="spellStart"/>
      <w:r>
        <w:t>Artifactory</w:t>
      </w:r>
      <w:proofErr w:type="spellEnd"/>
    </w:p>
    <w:p w:rsidR="00F40D52" w:rsidRDefault="00F40D52">
      <w:r>
        <w:t>Ref:</w:t>
      </w:r>
      <w:r w:rsidRPr="00F40D52">
        <w:t xml:space="preserve"> </w:t>
      </w:r>
      <w:r w:rsidRPr="00F40D52">
        <w:t>introduction-to-</w:t>
      </w:r>
      <w:proofErr w:type="spellStart"/>
      <w:r w:rsidRPr="00F40D52">
        <w:t>jfrog</w:t>
      </w:r>
      <w:proofErr w:type="spellEnd"/>
      <w:r w:rsidRPr="00F40D52">
        <w:t>-</w:t>
      </w:r>
      <w:proofErr w:type="spellStart"/>
      <w:r w:rsidRPr="00F40D52">
        <w:t>artifactory</w:t>
      </w:r>
      <w:proofErr w:type="spellEnd"/>
    </w:p>
    <w:p w:rsidR="00DE051E" w:rsidRDefault="00F40D52">
      <w:r w:rsidRPr="00F40D52">
        <w:t>https://jfrog.com/webinar/introduction-to-jfrog-artifactory/</w:t>
      </w:r>
    </w:p>
    <w:p w:rsidR="00DE051E" w:rsidRDefault="00DE051E">
      <w:proofErr w:type="spellStart"/>
      <w:r>
        <w:t>Artifactory</w:t>
      </w:r>
      <w:proofErr w:type="spellEnd"/>
      <w:r>
        <w:t>:</w:t>
      </w:r>
    </w:p>
    <w:p w:rsidR="00DE051E" w:rsidRDefault="004E0392">
      <w:r>
        <w:t xml:space="preserve">Step1: Download </w:t>
      </w:r>
      <w:r w:rsidRPr="004E0392">
        <w:t>https://jfrog.com/download-artifactory-pro/</w:t>
      </w:r>
    </w:p>
    <w:p w:rsidR="004E0392" w:rsidRDefault="004E0392"/>
    <w:p w:rsidR="00DE051E" w:rsidRDefault="004E0392" w:rsidP="00DE051E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F90D065" wp14:editId="464AB46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</w:t>
      </w: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37911" wp14:editId="08575306">
            <wp:extent cx="33242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Step3: Change the Default port</w:t>
      </w: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1FC104" wp14:editId="6622A1D2">
            <wp:extent cx="5943600" cy="2148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Value is 8081 and changes to 9081</w:t>
      </w:r>
    </w:p>
    <w:p w:rsidR="004E0392" w:rsidRDefault="004E0392" w:rsidP="004E0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459DD" wp14:editId="4F56D498">
            <wp:extent cx="49911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2" w:rsidRDefault="004E0392" w:rsidP="004E0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Service Installation</w:t>
      </w:r>
    </w:p>
    <w:p w:rsidR="004E0392" w:rsidRDefault="004E0392" w:rsidP="004E0392">
      <w:pPr>
        <w:pStyle w:val="NormalWeb"/>
      </w:pPr>
      <w:proofErr w:type="spellStart"/>
      <w:r>
        <w:t>Artifactory</w:t>
      </w:r>
      <w:proofErr w:type="spellEnd"/>
      <w:r>
        <w:t xml:space="preserve"> makes use of the</w:t>
      </w:r>
      <w:proofErr w:type="gramStart"/>
      <w:r>
        <w:t xml:space="preserve">  </w:t>
      </w:r>
      <w:proofErr w:type="gramEnd"/>
      <w:r>
        <w:fldChar w:fldCharType="begin"/>
      </w:r>
      <w:r>
        <w:instrText xml:space="preserve"> HYPERLINK "http://commons.apache.org/proper/commons-daemon/procrun.html" \t "_blank" </w:instrText>
      </w:r>
      <w:r>
        <w:fldChar w:fldCharType="separate"/>
      </w:r>
      <w:r>
        <w:rPr>
          <w:rStyle w:val="Hyperlink"/>
        </w:rPr>
        <w:t xml:space="preserve">Apache Commons </w:t>
      </w:r>
      <w:proofErr w:type="spellStart"/>
      <w:r>
        <w:rPr>
          <w:rStyle w:val="Hyperlink"/>
        </w:rPr>
        <w:t>Procrun</w:t>
      </w:r>
      <w:proofErr w:type="spellEnd"/>
      <w:r>
        <w:fldChar w:fldCharType="end"/>
      </w:r>
      <w:r>
        <w:t> components allowing you to install the application as a Windows Service.</w:t>
      </w:r>
    </w:p>
    <w:p w:rsidR="004E0392" w:rsidRDefault="004E0392" w:rsidP="004E0392">
      <w:pPr>
        <w:pStyle w:val="NormalWeb"/>
      </w:pPr>
      <w:r>
        <w:t xml:space="preserve">To run </w:t>
      </w:r>
      <w:proofErr w:type="spellStart"/>
      <w:r>
        <w:t>Artifactory</w:t>
      </w:r>
      <w:proofErr w:type="spellEnd"/>
      <w:r>
        <w:t xml:space="preserve"> as a Windows service, browse to </w:t>
      </w:r>
      <w:r>
        <w:rPr>
          <w:rStyle w:val="HTMLCode"/>
        </w:rPr>
        <w:t>%ARTIFACTORY_HOME%\bin, and execute the file </w:t>
      </w:r>
      <w:r>
        <w:rPr>
          <w:rStyle w:val="HTMLCode"/>
          <w:i/>
          <w:iCs/>
        </w:rPr>
        <w:t>InstallService.bat</w:t>
      </w:r>
      <w:r>
        <w:t>. </w:t>
      </w:r>
    </w:p>
    <w:p w:rsidR="004E0392" w:rsidRDefault="004E0392" w:rsidP="004E0392">
      <w:pPr>
        <w:pStyle w:val="NormalWeb"/>
      </w:pPr>
      <w:r>
        <w:t>By editing </w:t>
      </w:r>
      <w:r>
        <w:rPr>
          <w:rStyle w:val="HTMLCode"/>
          <w:i/>
          <w:iCs/>
        </w:rPr>
        <w:t>InstallService.bat, </w:t>
      </w:r>
      <w:r>
        <w:t>you can modify default properties such as </w:t>
      </w:r>
      <w:r>
        <w:rPr>
          <w:rStyle w:val="HTMLCode"/>
          <w:i/>
          <w:iCs/>
        </w:rPr>
        <w:t>JOPTS</w:t>
      </w:r>
      <w:r>
        <w:t> and the log directory.</w:t>
      </w:r>
    </w:p>
    <w:p w:rsidR="004E0392" w:rsidRDefault="004E0392" w:rsidP="004E0392">
      <w:pPr>
        <w:pStyle w:val="NormalWeb"/>
      </w:pPr>
      <w:r>
        <w:t xml:space="preserve">For your changes to take effect you need to stop the currently running </w:t>
      </w:r>
      <w:proofErr w:type="spellStart"/>
      <w:r>
        <w:t>Artifactory</w:t>
      </w:r>
      <w:proofErr w:type="spellEnd"/>
      <w:r>
        <w:t xml:space="preserve"> service and run </w:t>
      </w:r>
      <w:r>
        <w:rPr>
          <w:rStyle w:val="HTMLCode"/>
          <w:i/>
          <w:iCs/>
        </w:rPr>
        <w:t>InstallService.bat</w:t>
      </w:r>
      <w:r>
        <w:t> again once you have completed your modifications.</w:t>
      </w:r>
    </w:p>
    <w:p w:rsidR="004E0392" w:rsidRDefault="004E0392" w:rsidP="004E0392">
      <w:pPr>
        <w:pStyle w:val="NormalWeb"/>
      </w:pPr>
      <w:r>
        <w:rPr>
          <w:noProof/>
        </w:rPr>
        <w:drawing>
          <wp:inline distT="0" distB="0" distL="0" distR="0" wp14:anchorId="3E8AF7C6" wp14:editId="2DE51ACE">
            <wp:extent cx="5943600" cy="83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2" w:rsidRDefault="004E0392" w:rsidP="004E0392">
      <w:pPr>
        <w:pStyle w:val="NormalWeb"/>
      </w:pPr>
      <w:r>
        <w:rPr>
          <w:noProof/>
        </w:rPr>
        <w:lastRenderedPageBreak/>
        <w:drawing>
          <wp:inline distT="0" distB="0" distL="0" distR="0" wp14:anchorId="3B0872F5" wp14:editId="4E2EE557">
            <wp:extent cx="5943600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2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51E" w:rsidRPr="00DE051E" w:rsidRDefault="004E0392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E051E" w:rsidRPr="00DE051E">
        <w:rPr>
          <w:rFonts w:ascii="Times New Roman" w:eastAsia="Times New Roman" w:hAnsi="Times New Roman" w:cs="Times New Roman"/>
          <w:sz w:val="24"/>
          <w:szCs w:val="24"/>
        </w:rPr>
        <w:t>Accesing</w:t>
      </w:r>
      <w:proofErr w:type="gramEnd"/>
      <w:r w:rsidR="00DE051E" w:rsidRPr="00DE051E">
        <w:rPr>
          <w:rFonts w:ascii="Times New Roman" w:eastAsia="Times New Roman" w:hAnsi="Times New Roman" w:cs="Times New Roman"/>
          <w:sz w:val="24"/>
          <w:szCs w:val="24"/>
        </w:rPr>
        <w:t xml:space="preserve"> Accessing </w:t>
      </w:r>
      <w:proofErr w:type="spellStart"/>
      <w:r w:rsidR="00DE051E" w:rsidRPr="00DE051E">
        <w:rPr>
          <w:rFonts w:ascii="Times New Roman" w:eastAsia="Times New Roman" w:hAnsi="Times New Roman" w:cs="Times New Roman"/>
          <w:sz w:val="24"/>
          <w:szCs w:val="24"/>
        </w:rPr>
        <w:t>Artifactory</w:t>
      </w:r>
      <w:proofErr w:type="spellEnd"/>
    </w:p>
    <w:p w:rsidR="00DE051E" w:rsidRPr="00DE051E" w:rsidRDefault="00DE051E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51E">
        <w:rPr>
          <w:rFonts w:ascii="Times New Roman" w:eastAsia="Times New Roman" w:hAnsi="Times New Roman" w:cs="Times New Roman"/>
          <w:sz w:val="24"/>
          <w:szCs w:val="24"/>
        </w:rPr>
        <w:t>Artifactory</w:t>
      </w:r>
      <w:proofErr w:type="spellEnd"/>
      <w:r w:rsidRPr="00DE051E">
        <w:rPr>
          <w:rFonts w:ascii="Times New Roman" w:eastAsia="Times New Roman" w:hAnsi="Times New Roman" w:cs="Times New Roman"/>
          <w:sz w:val="24"/>
          <w:szCs w:val="24"/>
        </w:rPr>
        <w:t xml:space="preserve"> can be accessed using the following URL:</w:t>
      </w:r>
    </w:p>
    <w:p w:rsidR="00DE051E" w:rsidRPr="00DE051E" w:rsidRDefault="00ED2A1D" w:rsidP="00DE0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E0392" w:rsidRPr="008B74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http://SERVER_DOMAIN:9081/artifactory</w:t>
        </w:r>
      </w:hyperlink>
      <w:r w:rsidR="00DE051E" w:rsidRPr="00DE05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051E" w:rsidRDefault="00DE051E"/>
    <w:p w:rsidR="00255215" w:rsidRDefault="00255215"/>
    <w:p w:rsidR="00255215" w:rsidRDefault="00255215">
      <w:r>
        <w:t>License Free Trail Version:</w:t>
      </w:r>
    </w:p>
    <w:p w:rsidR="00255215" w:rsidRDefault="00255215"/>
    <w:p w:rsidR="00255215" w:rsidRDefault="00255215">
      <w:r>
        <w:rPr>
          <w:noProof/>
        </w:rPr>
        <w:drawing>
          <wp:inline distT="0" distB="0" distL="0" distR="0" wp14:anchorId="1DBF1ED2" wp14:editId="316D458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D4" w:rsidRDefault="001178D4"/>
    <w:p w:rsidR="001178D4" w:rsidRDefault="001178D4">
      <w:r>
        <w:rPr>
          <w:noProof/>
        </w:rPr>
        <w:lastRenderedPageBreak/>
        <w:drawing>
          <wp:inline distT="0" distB="0" distL="0" distR="0" wp14:anchorId="3B34BDBC" wp14:editId="13FB0398">
            <wp:extent cx="5153025" cy="495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15" w:rsidRDefault="00255215">
      <w:r>
        <w:rPr>
          <w:noProof/>
        </w:rPr>
        <w:drawing>
          <wp:inline distT="0" distB="0" distL="0" distR="0" wp14:anchorId="2492051B" wp14:editId="7D7FD5F4">
            <wp:extent cx="33147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15" w:rsidRDefault="00255215">
      <w:r>
        <w:rPr>
          <w:noProof/>
        </w:rPr>
        <w:lastRenderedPageBreak/>
        <w:drawing>
          <wp:inline distT="0" distB="0" distL="0" distR="0" wp14:anchorId="19089830" wp14:editId="4DB4A91E">
            <wp:extent cx="32956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52" w:rsidRDefault="00F40D52"/>
    <w:p w:rsidR="00F40D52" w:rsidRDefault="00F40D52">
      <w:r>
        <w:t xml:space="preserve">CI Sever: </w:t>
      </w:r>
      <w:proofErr w:type="spellStart"/>
      <w:r>
        <w:t>Jenkins</w:t>
      </w:r>
      <w:proofErr w:type="gramStart"/>
      <w:r>
        <w:t>,team</w:t>
      </w:r>
      <w:proofErr w:type="spellEnd"/>
      <w:proofErr w:type="gramEnd"/>
      <w:r>
        <w:t xml:space="preserve"> city </w:t>
      </w:r>
    </w:p>
    <w:p w:rsidR="00F40D52" w:rsidRDefault="00F40D52"/>
    <w:p w:rsidR="00F40D52" w:rsidRDefault="00F40D52">
      <w:r>
        <w:rPr>
          <w:noProof/>
        </w:rPr>
        <w:drawing>
          <wp:inline distT="0" distB="0" distL="0" distR="0" wp14:anchorId="3CCADF4C" wp14:editId="7AE0E7CC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1E"/>
    <w:rsid w:val="001178D4"/>
    <w:rsid w:val="00255215"/>
    <w:rsid w:val="004E0392"/>
    <w:rsid w:val="00A52840"/>
    <w:rsid w:val="00C57A01"/>
    <w:rsid w:val="00DE051E"/>
    <w:rsid w:val="00ED2A1D"/>
    <w:rsid w:val="00F4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EA02F-A7EC-4688-95A1-BE8D3465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5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5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0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SERVER_DOMAIN:9081/artifactor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Chinnireddy</dc:creator>
  <cp:keywords/>
  <dc:description/>
  <cp:lastModifiedBy>Naveen Kumar Chinnireddy</cp:lastModifiedBy>
  <cp:revision>5</cp:revision>
  <dcterms:created xsi:type="dcterms:W3CDTF">2018-06-06T10:21:00Z</dcterms:created>
  <dcterms:modified xsi:type="dcterms:W3CDTF">2018-06-13T14:06:00Z</dcterms:modified>
</cp:coreProperties>
</file>