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              BÀI CƠ BẢN 3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- Quy ước nhị phân (IEC)</w:t>
        <w:br w:type="textWrapping"/>
        <w:t xml:space="preserve">1 MB = 1024 KB</w:t>
        <w:br w:type="textWrapping"/>
        <w:t xml:space="preserve">1 KB = 1024 byte</w:t>
        <w:br w:type="textWrapping"/>
        <w:t xml:space="preserve">Đổi 1 ảnh từ MB -&gt; byte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MB = 1024 x 1024 = 1,048,576 byte </w:t>
      </w:r>
    </w:p>
    <w:p w:rsidR="00000000" w:rsidDel="00000000" w:rsidP="00000000" w:rsidRDefault="00000000" w:rsidRPr="00000000" w14:paraId="00000003">
      <w:pPr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MB = 2 x 1,048,576 = 2,097,152 byte</w:t>
        <w:br w:type="textWrapping"/>
        <w:t xml:space="preserve">Dung lượng 1 ảnh = 2,097,152 byte</w:t>
        <w:br w:type="textWrapping"/>
        <w:t xml:space="preserve">Dung lượng 5 ảnh = 5 x 2,097,152 = 10,485,760 byte</w:t>
        <w:br w:type="textWrapping"/>
        <w:t xml:space="preserve">- Quy đổi 10,485,760 byte sang các đơn vị khác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a) Đổi sang KB</w:t>
      </w:r>
    </w:p>
    <w:p w:rsidR="00000000" w:rsidDel="00000000" w:rsidP="00000000" w:rsidRDefault="00000000" w:rsidRPr="00000000" w14:paraId="00000004">
      <w:pPr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10,485,760 : 1024 = 10,240 KB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b) Đổi sang MB</w:t>
      </w:r>
    </w:p>
    <w:p w:rsidR="00000000" w:rsidDel="00000000" w:rsidP="00000000" w:rsidRDefault="00000000" w:rsidRPr="00000000" w14:paraId="00000005">
      <w:pPr>
        <w:rPr>
          <w:color w:val="000000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10,240 : 1024 =10 MB</w:t>
        <w:br w:type="textWrapping"/>
      </w:r>
      <w:r w:rsidDel="00000000" w:rsidR="00000000" w:rsidRPr="00000000">
        <w:rPr>
          <w:color w:val="000000"/>
          <w:sz w:val="30"/>
          <w:szCs w:val="30"/>
          <w:rtl w:val="0"/>
        </w:rPr>
        <w:t xml:space="preserve">c) Đổi sang GB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 MB : 1024 = 0.00977 GB ( xấp xỉ 0.01 GB )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