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EFA64" w14:textId="07280474" w:rsidR="00444B78" w:rsidRDefault="00E70CE4">
      <w:r>
        <w:t>10,000- day 1</w:t>
      </w:r>
    </w:p>
    <w:p w14:paraId="253F80B4" w14:textId="29BDFF1E" w:rsidR="00E70CE4" w:rsidRDefault="00E70CE4">
      <w:r>
        <w:t>20,000 – day 2</w:t>
      </w:r>
      <w:bookmarkStart w:id="0" w:name="_GoBack"/>
      <w:bookmarkEnd w:id="0"/>
    </w:p>
    <w:sectPr w:rsidR="00E70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6F"/>
    <w:rsid w:val="00444B78"/>
    <w:rsid w:val="00B7236F"/>
    <w:rsid w:val="00E7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C4AC"/>
  <w15:chartTrackingRefBased/>
  <w15:docId w15:val="{47C6D0AD-2E94-4D79-824D-39AE90A2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 CHAHAR</dc:creator>
  <cp:keywords/>
  <dc:description/>
  <cp:lastModifiedBy>NIKHIL KUMAR CHAHAR</cp:lastModifiedBy>
  <cp:revision>2</cp:revision>
  <dcterms:created xsi:type="dcterms:W3CDTF">2023-07-29T05:20:00Z</dcterms:created>
  <dcterms:modified xsi:type="dcterms:W3CDTF">2023-07-29T05:20:00Z</dcterms:modified>
</cp:coreProperties>
</file>