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 2A – Asynchronous Activity #2</w:t>
        <w:br/>
        <w:t>Complete Solutions</w:t>
      </w:r>
    </w:p>
    <w:p>
      <w:pPr>
        <w:jc w:val="center"/>
      </w:pPr>
      <w:r>
        <w:rPr>
          <w:i/>
        </w:rPr>
        <w:t>Printable Answer Key</w:t>
      </w:r>
    </w:p>
    <w:p/>
    <w:p>
      <w:r>
        <w:t>1) A bag contains 5 red, 4 blue, and 3 green marbles (total 12). If three marbles are drawn in succession, find the probability that all three are red:</w:t>
      </w:r>
    </w:p>
    <w:p>
      <w:r>
        <w:t>a) With replacement:</w:t>
      </w:r>
    </w:p>
    <w:p>
      <w:r>
        <w:t xml:space="preserve">Each draw is independent and the chance of red on any draw is 5/12. </w:t>
      </w:r>
      <w:r>
        <w:rPr>
          <w:b w:val="0"/>
        </w:rPr>
        <w:t xml:space="preserve">Thus, </w:t>
      </w:r>
      <w:r>
        <w:t>P(3 red) = (5/12)^3 = 125/1728 ≈ 0.07234.</w:t>
      </w:r>
    </w:p>
    <w:p>
      <w:r>
        <w:t>b) Without replacement:</w:t>
      </w:r>
    </w:p>
    <w:p>
      <w:r>
        <w:t xml:space="preserve">Now probabilities change each draw: </w:t>
      </w:r>
      <w:r>
        <w:t>P = (5/12) × (4/11) × (3/10) = 60/1320 = 1/22 ≈ 0.04545.</w:t>
      </w:r>
    </w:p>
    <w:p/>
    <w:p>
      <w:r>
        <w:t>2) A 4-digit PIN uses digits 0–9 (leading zero allowed). What is the probability that a randomly generated PIN starts with either 4 or 6 and ends with an even number?</w:t>
      </w:r>
    </w:p>
    <w:p>
      <w:r>
        <w:t xml:space="preserve">Total PINs: 10^4 = 10,000. Favorable PINs: first digit 2 choices (4 or 6), last digit 5 choices (0,2,4,6,8), middle two digits 10×10. </w:t>
      </w:r>
      <w:r>
        <w:t xml:space="preserve">So favorable = 2 × 10 × 10 × 5 = 1,000. </w:t>
      </w:r>
      <w:r>
        <w:t>Probability = 1,000 / 10,000 = 0.1 = 1/10.</w:t>
      </w:r>
    </w:p>
    <w:p/>
    <w:p>
      <w:r>
        <w:t>3) A committee of six is formed from section A (5 students), B (6), and C (4). What is the probability the committee has exactly two students from each section?</w:t>
      </w:r>
    </w:p>
    <w:p>
      <w:r>
        <w:t xml:space="preserve">Favorable ways: C(5,2) × C(6,2) × C(4,2) = 10 × 15 × 6 = 900. </w:t>
      </w:r>
      <w:r>
        <w:t xml:space="preserve">Total ways: C(15,6) = 5005. </w:t>
      </w:r>
      <w:r>
        <w:t>Probability = 900 / 5005 = 180 / 1001 ≈ 0.17982.</w:t>
      </w:r>
    </w:p>
    <w:p/>
    <w:p>
      <w:r>
        <w:t>4) Basketball shooting performances: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Player #</w:t>
            </w:r>
          </w:p>
        </w:tc>
        <w:tc>
          <w:tcPr>
            <w:tcW w:type="dxa" w:w="2160"/>
          </w:tcPr>
          <w:p>
            <w:r>
              <w:t>Field Goals</w:t>
            </w:r>
          </w:p>
        </w:tc>
        <w:tc>
          <w:tcPr>
            <w:tcW w:type="dxa" w:w="2160"/>
          </w:tcPr>
          <w:p>
            <w:r>
              <w:t>3-Points</w:t>
            </w:r>
          </w:p>
        </w:tc>
        <w:tc>
          <w:tcPr>
            <w:tcW w:type="dxa" w:w="2160"/>
          </w:tcPr>
          <w:p>
            <w:r>
              <w:t>Free Throws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8/15</w:t>
            </w:r>
          </w:p>
        </w:tc>
        <w:tc>
          <w:tcPr>
            <w:tcW w:type="dxa" w:w="2160"/>
          </w:tcPr>
          <w:p>
            <w:r>
              <w:t>3/7</w:t>
            </w:r>
          </w:p>
        </w:tc>
        <w:tc>
          <w:tcPr>
            <w:tcW w:type="dxa" w:w="2160"/>
          </w:tcPr>
          <w:p>
            <w:r>
              <w:t>4/5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1/4</w:t>
            </w:r>
          </w:p>
        </w:tc>
        <w:tc>
          <w:tcPr>
            <w:tcW w:type="dxa" w:w="2160"/>
          </w:tcPr>
          <w:p>
            <w:r>
              <w:t>2/2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6/11</w:t>
            </w:r>
          </w:p>
        </w:tc>
        <w:tc>
          <w:tcPr>
            <w:tcW w:type="dxa" w:w="2160"/>
          </w:tcPr>
          <w:p>
            <w:r>
              <w:t>0/2</w:t>
            </w:r>
          </w:p>
        </w:tc>
        <w:tc>
          <w:tcPr>
            <w:tcW w:type="dxa" w:w="2160"/>
          </w:tcPr>
          <w:p>
            <w:r>
              <w:t>3/4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3/8</w:t>
            </w:r>
          </w:p>
        </w:tc>
        <w:tc>
          <w:tcPr>
            <w:tcW w:type="dxa" w:w="2160"/>
          </w:tcPr>
          <w:p>
            <w:r>
              <w:t>2/5</w:t>
            </w:r>
          </w:p>
        </w:tc>
        <w:tc>
          <w:tcPr>
            <w:tcW w:type="dxa" w:w="2160"/>
          </w:tcPr>
          <w:p>
            <w:r>
              <w:t>1/2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2/4</w:t>
            </w:r>
          </w:p>
        </w:tc>
        <w:tc>
          <w:tcPr>
            <w:tcW w:type="dxa" w:w="2160"/>
          </w:tcPr>
          <w:p>
            <w:r>
              <w:t>1/1</w:t>
            </w:r>
          </w:p>
        </w:tc>
        <w:tc>
          <w:tcPr>
            <w:tcW w:type="dxa" w:w="2160"/>
          </w:tcPr>
          <w:p>
            <w:r>
              <w:t>1/1</w:t>
            </w:r>
          </w:p>
        </w:tc>
      </w:tr>
    </w:tbl>
    <w:p>
      <w:r>
        <w:t>Note: 3-point statistics is a subset of field goals statistics.</w:t>
      </w:r>
    </w:p>
    <w:p>
      <w:r>
        <w:t>A) Probability that a team 3-point attempt is made (success):</w:t>
      </w:r>
    </w:p>
    <w:p>
      <w:r>
        <w:t xml:space="preserve">Interpretation 1 (team-weighted by attempts): </w:t>
      </w:r>
      <w:r>
        <w:t>Total made / total attempted = (3+1+0+2+1) / (7+4+2+5+1) = 7/19 ≈ 0.36842.</w:t>
        <w:br/>
      </w:r>
      <w:r>
        <w:t xml:space="preserve">Interpretation 2 (randomly pick a player uniformly): </w:t>
      </w:r>
      <w:r>
        <w:t>Average of individual rates = (3/7 + 1/4 + 0/2 + 2/5 + 1) / 5 ≈ 0.41571.</w:t>
      </w:r>
    </w:p>
    <w:p>
      <w:r>
        <w:t>B) Who has the highest probability of scoring a field goal now (based only on FG%)?</w:t>
      </w:r>
    </w:p>
    <w:p>
      <w:r>
        <w:t xml:space="preserve">FG% values: #16 = 8/15 ≈ 53.33%, #28 = 5/10 = 50%, #67 = 6/11 ≈ 54.55%, #77 = 3/8 = 37.5%, #96 = 2/4 = 50%. </w:t>
      </w:r>
      <w:r>
        <w:t>Highest: Player #67 (≈ 54.55%).</w:t>
      </w:r>
    </w:p>
    <w:p>
      <w:r>
        <w:t>C) Player #16 misses the first free throw. What is the probability the second is successful?</w:t>
      </w:r>
    </w:p>
    <w:p>
      <w:r>
        <w:t xml:space="preserve">Assuming independence and using his FT% as an estimator, </w:t>
      </w:r>
      <w:r>
        <w:t>P(success on second) = 4/5 = 0.8 (or 80%).</w:t>
      </w:r>
    </w:p>
    <w:p/>
    <w:p>
      <w:r>
        <w:rPr>
          <w:i/>
        </w:rPr>
        <w:t>Note: Probabilities are computed directly from the given sample statistics and standard combinatorics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