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C4A4" w14:textId="77777777" w:rsidR="00FC0033" w:rsidRDefault="00000000">
      <w:pPr>
        <w:pBdr>
          <w:top w:val="nil"/>
          <w:left w:val="nil"/>
          <w:bottom w:val="nil"/>
          <w:right w:val="nil"/>
          <w:between w:val="nil"/>
        </w:pBdr>
        <w:tabs>
          <w:tab w:val="center" w:pos="4455"/>
        </w:tabs>
        <w:jc w:val="both"/>
        <w:rPr>
          <w:rFonts w:ascii="Arial" w:eastAsia="Arial" w:hAnsi="Arial" w:cs="Arial"/>
          <w:b/>
          <w:color w:val="000000"/>
          <w:sz w:val="26"/>
          <w:szCs w:val="26"/>
        </w:rPr>
      </w:pP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noProof/>
        </w:rPr>
        <w:drawing>
          <wp:anchor distT="0" distB="0" distL="0" distR="0" simplePos="0" relativeHeight="251658240" behindDoc="1" locked="0" layoutInCell="1" hidden="0" allowOverlap="1" wp14:anchorId="06A5C372" wp14:editId="2047988D">
            <wp:simplePos x="0" y="0"/>
            <wp:positionH relativeFrom="column">
              <wp:posOffset>4448175</wp:posOffset>
            </wp:positionH>
            <wp:positionV relativeFrom="paragraph">
              <wp:posOffset>95250</wp:posOffset>
            </wp:positionV>
            <wp:extent cx="793750" cy="793750"/>
            <wp:effectExtent l="0" t="0" r="0" b="0"/>
            <wp:wrapNone/>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3750" cy="7937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5B40C2C" wp14:editId="1743E19B">
            <wp:simplePos x="0" y="0"/>
            <wp:positionH relativeFrom="column">
              <wp:posOffset>685800</wp:posOffset>
            </wp:positionH>
            <wp:positionV relativeFrom="paragraph">
              <wp:posOffset>104775</wp:posOffset>
            </wp:positionV>
            <wp:extent cx="882015" cy="782320"/>
            <wp:effectExtent l="0" t="0" r="0" b="0"/>
            <wp:wrapNone/>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82015" cy="782320"/>
                    </a:xfrm>
                    <a:prstGeom prst="rect">
                      <a:avLst/>
                    </a:prstGeom>
                    <a:ln/>
                  </pic:spPr>
                </pic:pic>
              </a:graphicData>
            </a:graphic>
          </wp:anchor>
        </w:drawing>
      </w:r>
    </w:p>
    <w:p w14:paraId="3732B918" w14:textId="77777777" w:rsidR="00FC0033" w:rsidRDefault="00000000">
      <w:pPr>
        <w:rPr>
          <w:rFonts w:ascii="Arial" w:eastAsia="Arial" w:hAnsi="Arial" w:cs="Arial"/>
          <w:b/>
          <w:color w:val="000000"/>
          <w:sz w:val="26"/>
          <w:szCs w:val="26"/>
        </w:rPr>
      </w:pPr>
      <w:bookmarkStart w:id="0" w:name="_heading=h.1fob9te" w:colFirst="0" w:colLast="0"/>
      <w:bookmarkEnd w:id="0"/>
      <w:r>
        <w:rPr>
          <w:rFonts w:ascii="Arial" w:eastAsia="Arial" w:hAnsi="Arial" w:cs="Arial"/>
          <w:b/>
          <w:color w:val="000000"/>
          <w:sz w:val="26"/>
          <w:szCs w:val="26"/>
        </w:rPr>
        <w:t>CAVITE STATE UNIVERSITY</w:t>
      </w:r>
    </w:p>
    <w:p w14:paraId="2FF3AEC1"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Imus Campus</w:t>
      </w:r>
    </w:p>
    <w:p w14:paraId="3283DE35"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 xml:space="preserve">Cavite Civic Center </w:t>
      </w:r>
      <w:proofErr w:type="spellStart"/>
      <w:r>
        <w:rPr>
          <w:rFonts w:ascii="Arial" w:eastAsia="Arial" w:hAnsi="Arial" w:cs="Arial"/>
          <w:color w:val="000000"/>
          <w:sz w:val="18"/>
          <w:szCs w:val="18"/>
        </w:rPr>
        <w:t>Palico</w:t>
      </w:r>
      <w:proofErr w:type="spellEnd"/>
      <w:r>
        <w:rPr>
          <w:rFonts w:ascii="Arial" w:eastAsia="Arial" w:hAnsi="Arial" w:cs="Arial"/>
          <w:color w:val="000000"/>
          <w:sz w:val="18"/>
          <w:szCs w:val="18"/>
        </w:rPr>
        <w:t xml:space="preserve"> IV, Imus, Cavite</w:t>
      </w:r>
    </w:p>
    <w:p w14:paraId="07F064A9"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(046) 471-66-07 / (046) 471-67-70/ (046) 686-2349</w:t>
      </w:r>
    </w:p>
    <w:p w14:paraId="2C524CDC"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www.cvsu.edu.ph</w:t>
      </w:r>
    </w:p>
    <w:p w14:paraId="6C5B66DD" w14:textId="77777777" w:rsidR="00FC0033" w:rsidRDefault="00FC0033">
      <w:pPr>
        <w:rPr>
          <w:rFonts w:ascii="Arial" w:eastAsia="Arial" w:hAnsi="Arial" w:cs="Arial"/>
          <w:color w:val="000000"/>
          <w:sz w:val="26"/>
          <w:szCs w:val="26"/>
        </w:rPr>
      </w:pPr>
    </w:p>
    <w:p w14:paraId="09862F6A" w14:textId="77777777" w:rsidR="00FC0033" w:rsidRDefault="00000000">
      <w:pPr>
        <w:rPr>
          <w:rFonts w:ascii="Times New Roman" w:eastAsia="Times New Roman" w:hAnsi="Times New Roman" w:cs="Times New Roman"/>
          <w:color w:val="000000"/>
        </w:rPr>
      </w:pPr>
      <w:r>
        <w:rPr>
          <w:rFonts w:ascii="Arial" w:eastAsia="Arial" w:hAnsi="Arial" w:cs="Arial"/>
          <w:b/>
          <w:color w:val="000000"/>
          <w:sz w:val="26"/>
          <w:szCs w:val="26"/>
        </w:rPr>
        <w:t>DEPARTMENT OF COMPUTER STUDIES</w:t>
      </w:r>
      <w:r>
        <w:rPr>
          <w:rFonts w:ascii="Times New Roman" w:eastAsia="Times New Roman" w:hAnsi="Times New Roman" w:cs="Times New Roman"/>
          <w:color w:val="000000"/>
        </w:rPr>
        <w:tab/>
      </w:r>
    </w:p>
    <w:p w14:paraId="7BD5A42F" w14:textId="77777777" w:rsidR="00FC0033"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ITEC  60 – Integrated Programming and Technologies 1</w:t>
      </w:r>
    </w:p>
    <w:p w14:paraId="4E08A57F" w14:textId="77777777" w:rsidR="00FC0033" w:rsidRDefault="00000000">
      <w:pPr>
        <w:rPr>
          <w:rFonts w:ascii="Quintessential" w:eastAsia="Quintessential" w:hAnsi="Quintessential" w:cs="Quintessential"/>
          <w:color w:val="000000"/>
        </w:rPr>
      </w:pPr>
      <w:r>
        <w:rPr>
          <w:rFonts w:ascii="Times New Roman" w:eastAsia="Times New Roman" w:hAnsi="Times New Roman" w:cs="Times New Roman"/>
          <w:color w:val="000000"/>
        </w:rPr>
        <w:t>Project Presentation (Rubrics)</w:t>
      </w:r>
    </w:p>
    <w:p w14:paraId="3CC1CDE2" w14:textId="77777777" w:rsidR="00FC0033" w:rsidRDefault="00FC0033">
      <w:pPr>
        <w:jc w:val="both"/>
        <w:rPr>
          <w:rFonts w:ascii="Century Gothic" w:eastAsia="Century Gothic" w:hAnsi="Century Gothic" w:cs="Century Gothic"/>
          <w:sz w:val="20"/>
          <w:szCs w:val="20"/>
        </w:rPr>
      </w:pPr>
    </w:p>
    <w:tbl>
      <w:tblPr>
        <w:tblStyle w:val="aa"/>
        <w:tblW w:w="949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4806"/>
        <w:gridCol w:w="1276"/>
        <w:gridCol w:w="1134"/>
      </w:tblGrid>
      <w:tr w:rsidR="00FC0033" w14:paraId="06C482B5" w14:textId="77777777">
        <w:tc>
          <w:tcPr>
            <w:tcW w:w="2282" w:type="dxa"/>
            <w:vAlign w:val="bottom"/>
          </w:tcPr>
          <w:p w14:paraId="72041B49" w14:textId="77777777" w:rsidR="00FC0033" w:rsidRDefault="00000000">
            <w:pPr>
              <w:spacing w:line="276" w:lineRule="auto"/>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Criterion</w:t>
            </w:r>
          </w:p>
        </w:tc>
        <w:tc>
          <w:tcPr>
            <w:tcW w:w="4806" w:type="dxa"/>
            <w:vAlign w:val="bottom"/>
          </w:tcPr>
          <w:p w14:paraId="2297A49A" w14:textId="77777777" w:rsidR="00FC0033" w:rsidRDefault="00000000">
            <w:pPr>
              <w:spacing w:line="276" w:lineRule="auto"/>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Description</w:t>
            </w:r>
          </w:p>
        </w:tc>
        <w:tc>
          <w:tcPr>
            <w:tcW w:w="1276" w:type="dxa"/>
          </w:tcPr>
          <w:p w14:paraId="2E925CC5" w14:textId="77777777" w:rsidR="00FC0033" w:rsidRDefault="0000000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Weight</w:t>
            </w:r>
          </w:p>
        </w:tc>
        <w:tc>
          <w:tcPr>
            <w:tcW w:w="1134" w:type="dxa"/>
            <w:vAlign w:val="bottom"/>
          </w:tcPr>
          <w:p w14:paraId="3FFDCD94" w14:textId="77777777" w:rsidR="00FC0033" w:rsidRDefault="00000000">
            <w:pPr>
              <w:spacing w:line="276" w:lineRule="auto"/>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Score</w:t>
            </w:r>
          </w:p>
        </w:tc>
      </w:tr>
      <w:tr w:rsidR="00FC0033" w14:paraId="43688A83" w14:textId="77777777">
        <w:tc>
          <w:tcPr>
            <w:tcW w:w="9498" w:type="dxa"/>
            <w:gridSpan w:val="4"/>
            <w:shd w:val="clear" w:color="auto" w:fill="auto"/>
            <w:vAlign w:val="bottom"/>
          </w:tcPr>
          <w:p w14:paraId="3BD7085C" w14:textId="77777777" w:rsidR="00FC0033" w:rsidRDefault="00000000">
            <w:pPr>
              <w:rPr>
                <w:rFonts w:ascii="Times New Roman" w:eastAsia="Times New Roman" w:hAnsi="Times New Roman" w:cs="Times New Roman"/>
                <w:b/>
                <w:i/>
                <w:color w:val="222222"/>
                <w:highlight w:val="white"/>
              </w:rPr>
            </w:pPr>
            <w:r>
              <w:rPr>
                <w:rFonts w:ascii="Times New Roman" w:eastAsia="Times New Roman" w:hAnsi="Times New Roman" w:cs="Times New Roman"/>
                <w:b/>
                <w:i/>
                <w:color w:val="222222"/>
                <w:highlight w:val="white"/>
              </w:rPr>
              <w:t>Group scoring</w:t>
            </w:r>
          </w:p>
        </w:tc>
      </w:tr>
      <w:tr w:rsidR="00FC0033" w14:paraId="58F73892" w14:textId="77777777">
        <w:trPr>
          <w:trHeight w:val="360"/>
        </w:trPr>
        <w:tc>
          <w:tcPr>
            <w:tcW w:w="9498" w:type="dxa"/>
            <w:gridSpan w:val="4"/>
            <w:vAlign w:val="center"/>
          </w:tcPr>
          <w:p w14:paraId="1C969C4F" w14:textId="77777777" w:rsidR="00FC0033" w:rsidRDefault="00000000">
            <w:pPr>
              <w:pBdr>
                <w:top w:val="nil"/>
                <w:left w:val="nil"/>
                <w:bottom w:val="nil"/>
                <w:right w:val="nil"/>
                <w:between w:val="nil"/>
              </w:pBdr>
              <w:ind w:left="720"/>
              <w:rPr>
                <w:rFonts w:ascii="Times New Roman" w:eastAsia="Times New Roman" w:hAnsi="Times New Roman" w:cs="Times New Roman"/>
                <w:b/>
                <w:color w:val="222222"/>
                <w:sz w:val="20"/>
                <w:szCs w:val="20"/>
                <w:highlight w:val="white"/>
              </w:rPr>
            </w:pPr>
            <w:r>
              <w:rPr>
                <w:rFonts w:ascii="Arial" w:eastAsia="Arial" w:hAnsi="Arial" w:cs="Arial"/>
                <w:b/>
                <w:color w:val="000000"/>
              </w:rPr>
              <w:t>System Features (30)</w:t>
            </w:r>
          </w:p>
        </w:tc>
      </w:tr>
      <w:tr w:rsidR="00FC0033" w14:paraId="126085AD" w14:textId="77777777">
        <w:tc>
          <w:tcPr>
            <w:tcW w:w="2282" w:type="dxa"/>
            <w:vAlign w:val="center"/>
          </w:tcPr>
          <w:p w14:paraId="1F4229E2" w14:textId="77777777" w:rsidR="00FC0033" w:rsidRDefault="00000000">
            <w:pPr>
              <w:numPr>
                <w:ilvl w:val="0"/>
                <w:numId w:val="1"/>
              </w:numPr>
              <w:pBdr>
                <w:top w:val="nil"/>
                <w:left w:val="nil"/>
                <w:bottom w:val="nil"/>
                <w:right w:val="nil"/>
                <w:between w:val="nil"/>
              </w:pBdr>
              <w:ind w:left="423"/>
              <w:jc w:val="left"/>
              <w:rPr>
                <w:rFonts w:ascii="Arial" w:eastAsia="Arial" w:hAnsi="Arial" w:cs="Arial"/>
                <w:b/>
                <w:i/>
                <w:color w:val="000000"/>
              </w:rPr>
            </w:pPr>
            <w:r>
              <w:rPr>
                <w:rFonts w:ascii="Arial" w:eastAsia="Arial" w:hAnsi="Arial" w:cs="Arial"/>
                <w:b/>
                <w:i/>
                <w:color w:val="000000"/>
              </w:rPr>
              <w:t>Completeness</w:t>
            </w:r>
          </w:p>
        </w:tc>
        <w:tc>
          <w:tcPr>
            <w:tcW w:w="4806" w:type="dxa"/>
            <w:vAlign w:val="center"/>
          </w:tcPr>
          <w:p w14:paraId="484D8BB5" w14:textId="77777777" w:rsidR="00FC003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0"/>
                <w:szCs w:val="20"/>
              </w:rPr>
              <w:t xml:space="preserve">Evaluate how well the group has incorporated all the required features of the assigned system into their prototype. </w:t>
            </w:r>
          </w:p>
        </w:tc>
        <w:tc>
          <w:tcPr>
            <w:tcW w:w="1276" w:type="dxa"/>
            <w:vAlign w:val="center"/>
          </w:tcPr>
          <w:p w14:paraId="61F578F7"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10%</w:t>
            </w:r>
          </w:p>
        </w:tc>
        <w:tc>
          <w:tcPr>
            <w:tcW w:w="1134" w:type="dxa"/>
            <w:vAlign w:val="bottom"/>
          </w:tcPr>
          <w:p w14:paraId="212E903F" w14:textId="77777777" w:rsidR="00FC0033" w:rsidRDefault="00FC0033">
            <w:pPr>
              <w:rPr>
                <w:rFonts w:ascii="Times New Roman" w:eastAsia="Times New Roman" w:hAnsi="Times New Roman" w:cs="Times New Roman"/>
                <w:b/>
                <w:color w:val="222222"/>
                <w:highlight w:val="white"/>
              </w:rPr>
            </w:pPr>
          </w:p>
        </w:tc>
      </w:tr>
      <w:tr w:rsidR="00FC0033" w14:paraId="3E985A7E" w14:textId="77777777">
        <w:tc>
          <w:tcPr>
            <w:tcW w:w="2282" w:type="dxa"/>
            <w:vAlign w:val="center"/>
          </w:tcPr>
          <w:p w14:paraId="1BF4E796" w14:textId="77777777" w:rsidR="00FC0033" w:rsidRDefault="00000000">
            <w:pPr>
              <w:numPr>
                <w:ilvl w:val="0"/>
                <w:numId w:val="1"/>
              </w:numPr>
              <w:pBdr>
                <w:top w:val="nil"/>
                <w:left w:val="nil"/>
                <w:bottom w:val="nil"/>
                <w:right w:val="nil"/>
                <w:between w:val="nil"/>
              </w:pBdr>
              <w:ind w:left="423"/>
              <w:jc w:val="left"/>
              <w:rPr>
                <w:rFonts w:ascii="Times New Roman" w:eastAsia="Times New Roman" w:hAnsi="Times New Roman" w:cs="Times New Roman"/>
                <w:b/>
                <w:i/>
                <w:color w:val="222222"/>
                <w:highlight w:val="white"/>
              </w:rPr>
            </w:pPr>
            <w:r>
              <w:rPr>
                <w:rFonts w:ascii="Arial" w:eastAsia="Arial" w:hAnsi="Arial" w:cs="Arial"/>
                <w:b/>
                <w:i/>
                <w:color w:val="000000"/>
              </w:rPr>
              <w:t>Accuracy</w:t>
            </w:r>
          </w:p>
        </w:tc>
        <w:tc>
          <w:tcPr>
            <w:tcW w:w="4806" w:type="dxa"/>
            <w:vAlign w:val="center"/>
          </w:tcPr>
          <w:p w14:paraId="1D651FA4"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Evaluate the accuracy of the features in the prototype, and how closely they match the expected functionality of the assigned system. </w:t>
            </w:r>
          </w:p>
        </w:tc>
        <w:tc>
          <w:tcPr>
            <w:tcW w:w="1276" w:type="dxa"/>
            <w:vAlign w:val="center"/>
          </w:tcPr>
          <w:p w14:paraId="4B7B8841"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10%</w:t>
            </w:r>
          </w:p>
        </w:tc>
        <w:tc>
          <w:tcPr>
            <w:tcW w:w="1134" w:type="dxa"/>
            <w:vAlign w:val="bottom"/>
          </w:tcPr>
          <w:p w14:paraId="5D270FDC" w14:textId="77777777" w:rsidR="00FC0033" w:rsidRDefault="00FC0033">
            <w:pPr>
              <w:rPr>
                <w:rFonts w:ascii="Times New Roman" w:eastAsia="Times New Roman" w:hAnsi="Times New Roman" w:cs="Times New Roman"/>
                <w:b/>
                <w:color w:val="222222"/>
                <w:highlight w:val="white"/>
              </w:rPr>
            </w:pPr>
          </w:p>
        </w:tc>
      </w:tr>
      <w:tr w:rsidR="00FC0033" w14:paraId="547DE629" w14:textId="77777777">
        <w:tc>
          <w:tcPr>
            <w:tcW w:w="2282" w:type="dxa"/>
            <w:vAlign w:val="center"/>
          </w:tcPr>
          <w:p w14:paraId="75D45901" w14:textId="77777777" w:rsidR="00FC0033" w:rsidRDefault="00000000">
            <w:pPr>
              <w:numPr>
                <w:ilvl w:val="0"/>
                <w:numId w:val="1"/>
              </w:numPr>
              <w:pBdr>
                <w:top w:val="nil"/>
                <w:left w:val="nil"/>
                <w:bottom w:val="nil"/>
                <w:right w:val="nil"/>
                <w:between w:val="nil"/>
              </w:pBdr>
              <w:ind w:left="423"/>
              <w:jc w:val="left"/>
              <w:rPr>
                <w:rFonts w:ascii="Times New Roman" w:eastAsia="Times New Roman" w:hAnsi="Times New Roman" w:cs="Times New Roman"/>
                <w:b/>
                <w:i/>
                <w:color w:val="000000"/>
              </w:rPr>
            </w:pPr>
            <w:r>
              <w:rPr>
                <w:rFonts w:ascii="Arial" w:eastAsia="Arial" w:hAnsi="Arial" w:cs="Arial"/>
                <w:b/>
                <w:i/>
                <w:color w:val="000000"/>
              </w:rPr>
              <w:t>Relevance</w:t>
            </w:r>
          </w:p>
        </w:tc>
        <w:tc>
          <w:tcPr>
            <w:tcW w:w="4806" w:type="dxa"/>
            <w:vAlign w:val="center"/>
          </w:tcPr>
          <w:p w14:paraId="6E677545"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Evaluate how relevant the features are to the overall purpose of the assigned system, and how well they meet the needs of the user.</w:t>
            </w:r>
          </w:p>
        </w:tc>
        <w:tc>
          <w:tcPr>
            <w:tcW w:w="1276" w:type="dxa"/>
            <w:vAlign w:val="center"/>
          </w:tcPr>
          <w:p w14:paraId="120AC64A"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10%</w:t>
            </w:r>
          </w:p>
        </w:tc>
        <w:tc>
          <w:tcPr>
            <w:tcW w:w="1134" w:type="dxa"/>
            <w:vAlign w:val="bottom"/>
          </w:tcPr>
          <w:p w14:paraId="4265BFDA" w14:textId="77777777" w:rsidR="00FC0033" w:rsidRDefault="00FC0033">
            <w:pPr>
              <w:rPr>
                <w:rFonts w:ascii="Times New Roman" w:eastAsia="Times New Roman" w:hAnsi="Times New Roman" w:cs="Times New Roman"/>
                <w:b/>
                <w:color w:val="222222"/>
                <w:highlight w:val="white"/>
              </w:rPr>
            </w:pPr>
          </w:p>
        </w:tc>
      </w:tr>
      <w:tr w:rsidR="00FC0033" w14:paraId="27D509AD" w14:textId="77777777">
        <w:tc>
          <w:tcPr>
            <w:tcW w:w="9498" w:type="dxa"/>
            <w:gridSpan w:val="4"/>
            <w:vAlign w:val="center"/>
          </w:tcPr>
          <w:p w14:paraId="7CF3962C" w14:textId="77777777" w:rsidR="00FC0033" w:rsidRDefault="00000000">
            <w:pPr>
              <w:pBdr>
                <w:top w:val="nil"/>
                <w:left w:val="nil"/>
                <w:bottom w:val="nil"/>
                <w:right w:val="nil"/>
                <w:between w:val="nil"/>
              </w:pBdr>
              <w:ind w:left="423"/>
              <w:rPr>
                <w:rFonts w:ascii="Times New Roman" w:eastAsia="Times New Roman" w:hAnsi="Times New Roman" w:cs="Times New Roman"/>
                <w:b/>
                <w:i/>
                <w:color w:val="222222"/>
                <w:highlight w:val="white"/>
              </w:rPr>
            </w:pPr>
            <w:r>
              <w:rPr>
                <w:rFonts w:ascii="Arial" w:eastAsia="Arial" w:hAnsi="Arial" w:cs="Arial"/>
                <w:b/>
                <w:i/>
                <w:color w:val="000000"/>
              </w:rPr>
              <w:t>Usability (30)</w:t>
            </w:r>
          </w:p>
        </w:tc>
      </w:tr>
      <w:tr w:rsidR="00FC0033" w14:paraId="43D9FA03" w14:textId="77777777">
        <w:tc>
          <w:tcPr>
            <w:tcW w:w="2282" w:type="dxa"/>
            <w:vAlign w:val="center"/>
          </w:tcPr>
          <w:p w14:paraId="32E0F6B5" w14:textId="77777777" w:rsidR="00FC0033" w:rsidRDefault="00000000">
            <w:pPr>
              <w:numPr>
                <w:ilvl w:val="0"/>
                <w:numId w:val="2"/>
              </w:numPr>
              <w:pBdr>
                <w:top w:val="nil"/>
                <w:left w:val="nil"/>
                <w:bottom w:val="nil"/>
                <w:right w:val="nil"/>
                <w:between w:val="nil"/>
              </w:pBdr>
              <w:ind w:left="423"/>
              <w:jc w:val="left"/>
              <w:rPr>
                <w:rFonts w:ascii="Times New Roman" w:eastAsia="Times New Roman" w:hAnsi="Times New Roman" w:cs="Times New Roman"/>
                <w:i/>
                <w:color w:val="000000"/>
              </w:rPr>
            </w:pPr>
            <w:r>
              <w:rPr>
                <w:rFonts w:ascii="Arial" w:eastAsia="Arial" w:hAnsi="Arial" w:cs="Arial"/>
                <w:b/>
                <w:i/>
                <w:color w:val="000000"/>
              </w:rPr>
              <w:t>User Interface</w:t>
            </w:r>
          </w:p>
        </w:tc>
        <w:tc>
          <w:tcPr>
            <w:tcW w:w="4806" w:type="dxa"/>
            <w:vAlign w:val="center"/>
          </w:tcPr>
          <w:p w14:paraId="7B6554D1"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Evaluate the user interface of the prototype and how easy it is for users to navigate and interact with the system. </w:t>
            </w:r>
          </w:p>
        </w:tc>
        <w:tc>
          <w:tcPr>
            <w:tcW w:w="1276" w:type="dxa"/>
            <w:vAlign w:val="center"/>
          </w:tcPr>
          <w:p w14:paraId="7973D8AC"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20%</w:t>
            </w:r>
          </w:p>
        </w:tc>
        <w:tc>
          <w:tcPr>
            <w:tcW w:w="1134" w:type="dxa"/>
            <w:vAlign w:val="bottom"/>
          </w:tcPr>
          <w:p w14:paraId="6C4C3D56" w14:textId="77777777" w:rsidR="00FC0033" w:rsidRDefault="00FC0033">
            <w:pPr>
              <w:rPr>
                <w:rFonts w:ascii="Times New Roman" w:eastAsia="Times New Roman" w:hAnsi="Times New Roman" w:cs="Times New Roman"/>
                <w:b/>
                <w:color w:val="222222"/>
                <w:highlight w:val="white"/>
              </w:rPr>
            </w:pPr>
          </w:p>
        </w:tc>
      </w:tr>
      <w:tr w:rsidR="00FC0033" w14:paraId="2B35BEEE" w14:textId="77777777">
        <w:tc>
          <w:tcPr>
            <w:tcW w:w="2282" w:type="dxa"/>
            <w:vAlign w:val="center"/>
          </w:tcPr>
          <w:p w14:paraId="1C5922FA" w14:textId="77777777" w:rsidR="00FC0033" w:rsidRDefault="00000000">
            <w:pPr>
              <w:numPr>
                <w:ilvl w:val="0"/>
                <w:numId w:val="2"/>
              </w:numPr>
              <w:pBdr>
                <w:top w:val="nil"/>
                <w:left w:val="nil"/>
                <w:bottom w:val="nil"/>
                <w:right w:val="nil"/>
                <w:between w:val="nil"/>
              </w:pBdr>
              <w:ind w:left="423"/>
              <w:jc w:val="left"/>
              <w:rPr>
                <w:rFonts w:ascii="Arial" w:eastAsia="Arial" w:hAnsi="Arial" w:cs="Arial"/>
                <w:b/>
                <w:i/>
                <w:color w:val="000000"/>
              </w:rPr>
            </w:pPr>
            <w:r>
              <w:rPr>
                <w:rFonts w:ascii="Arial" w:eastAsia="Arial" w:hAnsi="Arial" w:cs="Arial"/>
                <w:b/>
                <w:i/>
                <w:color w:val="000000"/>
              </w:rPr>
              <w:t>User Experience</w:t>
            </w:r>
          </w:p>
        </w:tc>
        <w:tc>
          <w:tcPr>
            <w:tcW w:w="4806" w:type="dxa"/>
            <w:vAlign w:val="center"/>
          </w:tcPr>
          <w:p w14:paraId="229F9B27"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Evaluate how well the prototype meets the needs and expectations of the user, and how well it addresses any potential challenges or issues that may arise.</w:t>
            </w:r>
          </w:p>
        </w:tc>
        <w:tc>
          <w:tcPr>
            <w:tcW w:w="1276" w:type="dxa"/>
            <w:vAlign w:val="center"/>
          </w:tcPr>
          <w:p w14:paraId="600FE1D6"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10%</w:t>
            </w:r>
          </w:p>
        </w:tc>
        <w:tc>
          <w:tcPr>
            <w:tcW w:w="1134" w:type="dxa"/>
            <w:vAlign w:val="bottom"/>
          </w:tcPr>
          <w:p w14:paraId="5C57B132" w14:textId="77777777" w:rsidR="00FC0033" w:rsidRDefault="00FC0033">
            <w:pPr>
              <w:rPr>
                <w:rFonts w:ascii="Times New Roman" w:eastAsia="Times New Roman" w:hAnsi="Times New Roman" w:cs="Times New Roman"/>
                <w:b/>
                <w:color w:val="222222"/>
                <w:highlight w:val="white"/>
              </w:rPr>
            </w:pPr>
          </w:p>
        </w:tc>
      </w:tr>
      <w:tr w:rsidR="00FC0033" w14:paraId="09AEF5D5" w14:textId="77777777">
        <w:tc>
          <w:tcPr>
            <w:tcW w:w="9498" w:type="dxa"/>
            <w:gridSpan w:val="4"/>
            <w:vAlign w:val="center"/>
          </w:tcPr>
          <w:p w14:paraId="47EA7C4A" w14:textId="77777777" w:rsidR="00FC0033" w:rsidRDefault="00000000">
            <w:pPr>
              <w:rPr>
                <w:rFonts w:ascii="Times New Roman" w:eastAsia="Times New Roman" w:hAnsi="Times New Roman" w:cs="Times New Roman"/>
                <w:b/>
                <w:i/>
                <w:color w:val="222222"/>
                <w:highlight w:val="white"/>
              </w:rPr>
            </w:pPr>
            <w:r>
              <w:rPr>
                <w:rFonts w:ascii="Arial" w:eastAsia="Arial" w:hAnsi="Arial" w:cs="Arial"/>
                <w:b/>
                <w:i/>
                <w:color w:val="000000"/>
              </w:rPr>
              <w:t>Functionality (25)</w:t>
            </w:r>
          </w:p>
        </w:tc>
      </w:tr>
      <w:tr w:rsidR="00FC0033" w14:paraId="0FF1BCE3" w14:textId="77777777">
        <w:tc>
          <w:tcPr>
            <w:tcW w:w="2282" w:type="dxa"/>
            <w:vAlign w:val="center"/>
          </w:tcPr>
          <w:p w14:paraId="1819A2C8" w14:textId="77777777" w:rsidR="00FC0033" w:rsidRDefault="00000000">
            <w:pPr>
              <w:numPr>
                <w:ilvl w:val="0"/>
                <w:numId w:val="3"/>
              </w:numPr>
              <w:pBdr>
                <w:top w:val="nil"/>
                <w:left w:val="nil"/>
                <w:bottom w:val="nil"/>
                <w:right w:val="nil"/>
                <w:between w:val="nil"/>
              </w:pBdr>
              <w:ind w:left="456"/>
              <w:jc w:val="left"/>
              <w:rPr>
                <w:rFonts w:ascii="Arial" w:eastAsia="Arial" w:hAnsi="Arial" w:cs="Arial"/>
                <w:b/>
                <w:i/>
                <w:color w:val="000000"/>
              </w:rPr>
            </w:pPr>
            <w:r>
              <w:rPr>
                <w:rFonts w:ascii="Arial" w:eastAsia="Arial" w:hAnsi="Arial" w:cs="Arial"/>
                <w:b/>
                <w:i/>
                <w:color w:val="000000"/>
              </w:rPr>
              <w:t>Performance</w:t>
            </w:r>
          </w:p>
        </w:tc>
        <w:tc>
          <w:tcPr>
            <w:tcW w:w="4806" w:type="dxa"/>
            <w:vAlign w:val="center"/>
          </w:tcPr>
          <w:p w14:paraId="2A868130"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Evaluate how well the prototype performs in executing the tasks and functions that are expected of the assigned system. </w:t>
            </w:r>
          </w:p>
        </w:tc>
        <w:tc>
          <w:tcPr>
            <w:tcW w:w="1276" w:type="dxa"/>
            <w:vAlign w:val="center"/>
          </w:tcPr>
          <w:p w14:paraId="0516E090"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15%</w:t>
            </w:r>
          </w:p>
        </w:tc>
        <w:tc>
          <w:tcPr>
            <w:tcW w:w="1134" w:type="dxa"/>
            <w:vAlign w:val="bottom"/>
          </w:tcPr>
          <w:p w14:paraId="59B1AAC9" w14:textId="77777777" w:rsidR="00FC0033" w:rsidRDefault="00FC0033">
            <w:pPr>
              <w:rPr>
                <w:rFonts w:ascii="Times New Roman" w:eastAsia="Times New Roman" w:hAnsi="Times New Roman" w:cs="Times New Roman"/>
                <w:b/>
                <w:color w:val="222222"/>
                <w:highlight w:val="white"/>
              </w:rPr>
            </w:pPr>
          </w:p>
        </w:tc>
      </w:tr>
      <w:tr w:rsidR="00FC0033" w14:paraId="25B09127" w14:textId="77777777">
        <w:tc>
          <w:tcPr>
            <w:tcW w:w="2282" w:type="dxa"/>
            <w:vAlign w:val="center"/>
          </w:tcPr>
          <w:p w14:paraId="47E7F81A" w14:textId="77777777" w:rsidR="00FC0033" w:rsidRDefault="00000000">
            <w:pPr>
              <w:numPr>
                <w:ilvl w:val="0"/>
                <w:numId w:val="3"/>
              </w:numPr>
              <w:pBdr>
                <w:top w:val="nil"/>
                <w:left w:val="nil"/>
                <w:bottom w:val="nil"/>
                <w:right w:val="nil"/>
                <w:between w:val="nil"/>
              </w:pBdr>
              <w:ind w:left="456"/>
              <w:jc w:val="left"/>
              <w:rPr>
                <w:rFonts w:ascii="Arial" w:eastAsia="Arial" w:hAnsi="Arial" w:cs="Arial"/>
                <w:b/>
                <w:i/>
                <w:color w:val="000000"/>
              </w:rPr>
            </w:pPr>
            <w:r>
              <w:rPr>
                <w:rFonts w:ascii="Arial" w:eastAsia="Arial" w:hAnsi="Arial" w:cs="Arial"/>
                <w:b/>
                <w:i/>
                <w:color w:val="000000"/>
              </w:rPr>
              <w:t>Speed</w:t>
            </w:r>
          </w:p>
        </w:tc>
        <w:tc>
          <w:tcPr>
            <w:tcW w:w="4806" w:type="dxa"/>
            <w:vAlign w:val="center"/>
          </w:tcPr>
          <w:p w14:paraId="2925DAA8"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Evaluate the speed of the prototype, and how quickly it responds to user input and requests.</w:t>
            </w:r>
          </w:p>
        </w:tc>
        <w:tc>
          <w:tcPr>
            <w:tcW w:w="1276" w:type="dxa"/>
            <w:vAlign w:val="center"/>
          </w:tcPr>
          <w:p w14:paraId="2C423760"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10%</w:t>
            </w:r>
          </w:p>
        </w:tc>
        <w:tc>
          <w:tcPr>
            <w:tcW w:w="1134" w:type="dxa"/>
            <w:vAlign w:val="bottom"/>
          </w:tcPr>
          <w:p w14:paraId="03531746" w14:textId="77777777" w:rsidR="00FC0033" w:rsidRDefault="00FC0033">
            <w:pPr>
              <w:rPr>
                <w:rFonts w:ascii="Times New Roman" w:eastAsia="Times New Roman" w:hAnsi="Times New Roman" w:cs="Times New Roman"/>
                <w:b/>
                <w:color w:val="222222"/>
                <w:highlight w:val="white"/>
              </w:rPr>
            </w:pPr>
          </w:p>
        </w:tc>
      </w:tr>
      <w:tr w:rsidR="00FC0033" w14:paraId="5615B961" w14:textId="77777777">
        <w:tc>
          <w:tcPr>
            <w:tcW w:w="9498" w:type="dxa"/>
            <w:gridSpan w:val="4"/>
            <w:vAlign w:val="center"/>
          </w:tcPr>
          <w:p w14:paraId="01BD4BE8" w14:textId="77777777" w:rsidR="00FC0033" w:rsidRDefault="00000000">
            <w:pPr>
              <w:ind w:left="456"/>
              <w:rPr>
                <w:rFonts w:ascii="Arial" w:eastAsia="Arial" w:hAnsi="Arial" w:cs="Arial"/>
                <w:b/>
                <w:i/>
                <w:color w:val="222222"/>
                <w:highlight w:val="white"/>
              </w:rPr>
            </w:pPr>
            <w:r>
              <w:rPr>
                <w:rFonts w:ascii="Arial" w:eastAsia="Arial" w:hAnsi="Arial" w:cs="Arial"/>
                <w:b/>
                <w:i/>
                <w:color w:val="222222"/>
                <w:highlight w:val="white"/>
              </w:rPr>
              <w:t>Presentation and Documentation (15)</w:t>
            </w:r>
          </w:p>
        </w:tc>
      </w:tr>
      <w:tr w:rsidR="00FC0033" w14:paraId="5607F294" w14:textId="77777777">
        <w:tc>
          <w:tcPr>
            <w:tcW w:w="2282" w:type="dxa"/>
            <w:vAlign w:val="center"/>
          </w:tcPr>
          <w:p w14:paraId="1A759DA1" w14:textId="77777777" w:rsidR="00FC0033" w:rsidRDefault="00000000">
            <w:pPr>
              <w:numPr>
                <w:ilvl w:val="0"/>
                <w:numId w:val="4"/>
              </w:numPr>
              <w:pBdr>
                <w:top w:val="nil"/>
                <w:left w:val="nil"/>
                <w:bottom w:val="nil"/>
                <w:right w:val="nil"/>
                <w:between w:val="nil"/>
              </w:pBdr>
              <w:ind w:left="456"/>
              <w:jc w:val="left"/>
              <w:rPr>
                <w:rFonts w:ascii="Arial" w:eastAsia="Arial" w:hAnsi="Arial" w:cs="Arial"/>
                <w:b/>
                <w:i/>
                <w:color w:val="000000"/>
              </w:rPr>
            </w:pPr>
            <w:r>
              <w:rPr>
                <w:rFonts w:ascii="Arial" w:eastAsia="Arial" w:hAnsi="Arial" w:cs="Arial"/>
                <w:b/>
                <w:i/>
                <w:color w:val="000000"/>
              </w:rPr>
              <w:t>Presentation Quality</w:t>
            </w:r>
          </w:p>
        </w:tc>
        <w:tc>
          <w:tcPr>
            <w:tcW w:w="4806" w:type="dxa"/>
            <w:vAlign w:val="center"/>
          </w:tcPr>
          <w:p w14:paraId="2D2CD65F"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Evaluate the group's presentation skills, including their use of visuals, clarity, and coherence.</w:t>
            </w:r>
          </w:p>
        </w:tc>
        <w:tc>
          <w:tcPr>
            <w:tcW w:w="1276" w:type="dxa"/>
            <w:vAlign w:val="center"/>
          </w:tcPr>
          <w:p w14:paraId="2C28CCC9"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10%</w:t>
            </w:r>
          </w:p>
        </w:tc>
        <w:tc>
          <w:tcPr>
            <w:tcW w:w="1134" w:type="dxa"/>
            <w:vAlign w:val="bottom"/>
          </w:tcPr>
          <w:p w14:paraId="3444FF6E" w14:textId="77777777" w:rsidR="00FC0033" w:rsidRDefault="00FC0033">
            <w:pPr>
              <w:rPr>
                <w:rFonts w:ascii="Times New Roman" w:eastAsia="Times New Roman" w:hAnsi="Times New Roman" w:cs="Times New Roman"/>
                <w:b/>
                <w:color w:val="222222"/>
                <w:highlight w:val="white"/>
              </w:rPr>
            </w:pPr>
          </w:p>
        </w:tc>
      </w:tr>
      <w:tr w:rsidR="00FC0033" w14:paraId="0CA2258F" w14:textId="77777777">
        <w:tc>
          <w:tcPr>
            <w:tcW w:w="2282" w:type="dxa"/>
            <w:vAlign w:val="center"/>
          </w:tcPr>
          <w:p w14:paraId="09F20CE2" w14:textId="77777777" w:rsidR="00FC0033" w:rsidRDefault="00000000">
            <w:pPr>
              <w:numPr>
                <w:ilvl w:val="0"/>
                <w:numId w:val="4"/>
              </w:numPr>
              <w:pBdr>
                <w:top w:val="nil"/>
                <w:left w:val="nil"/>
                <w:bottom w:val="nil"/>
                <w:right w:val="nil"/>
                <w:between w:val="nil"/>
              </w:pBdr>
              <w:ind w:left="456"/>
              <w:jc w:val="left"/>
              <w:rPr>
                <w:rFonts w:ascii="Arial" w:eastAsia="Arial" w:hAnsi="Arial" w:cs="Arial"/>
                <w:b/>
                <w:i/>
                <w:color w:val="000000"/>
              </w:rPr>
            </w:pPr>
            <w:r>
              <w:rPr>
                <w:rFonts w:ascii="Arial" w:eastAsia="Arial" w:hAnsi="Arial" w:cs="Arial"/>
                <w:b/>
                <w:i/>
                <w:color w:val="000000"/>
              </w:rPr>
              <w:t>Documentation Quality</w:t>
            </w:r>
          </w:p>
        </w:tc>
        <w:tc>
          <w:tcPr>
            <w:tcW w:w="4806" w:type="dxa"/>
            <w:vAlign w:val="center"/>
          </w:tcPr>
          <w:p w14:paraId="25E4E9E8" w14:textId="77777777" w:rsidR="00FC0033"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Evaluate the quality of the group's documentation, including the completeness and accuracy of the flow of the system features, and the clarity of the report.</w:t>
            </w:r>
          </w:p>
        </w:tc>
        <w:tc>
          <w:tcPr>
            <w:tcW w:w="1276" w:type="dxa"/>
            <w:vAlign w:val="center"/>
          </w:tcPr>
          <w:p w14:paraId="59EE3EC6" w14:textId="77777777" w:rsidR="00FC0033" w:rsidRDefault="00000000">
            <w:pPr>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5%</w:t>
            </w:r>
          </w:p>
        </w:tc>
        <w:tc>
          <w:tcPr>
            <w:tcW w:w="1134" w:type="dxa"/>
            <w:vAlign w:val="bottom"/>
          </w:tcPr>
          <w:p w14:paraId="23EB1570" w14:textId="77777777" w:rsidR="00FC0033" w:rsidRDefault="00FC0033">
            <w:pPr>
              <w:rPr>
                <w:rFonts w:ascii="Times New Roman" w:eastAsia="Times New Roman" w:hAnsi="Times New Roman" w:cs="Times New Roman"/>
                <w:b/>
                <w:color w:val="222222"/>
                <w:highlight w:val="white"/>
              </w:rPr>
            </w:pPr>
          </w:p>
        </w:tc>
      </w:tr>
      <w:tr w:rsidR="00FC0033" w14:paraId="43C9C89B" w14:textId="77777777">
        <w:trPr>
          <w:trHeight w:val="908"/>
        </w:trPr>
        <w:tc>
          <w:tcPr>
            <w:tcW w:w="9498" w:type="dxa"/>
            <w:gridSpan w:val="4"/>
            <w:vAlign w:val="center"/>
          </w:tcPr>
          <w:p w14:paraId="43879772" w14:textId="77777777" w:rsidR="00FC0033" w:rsidRDefault="00000000">
            <w:pPr>
              <w:rPr>
                <w:rFonts w:ascii="Times New Roman" w:eastAsia="Times New Roman" w:hAnsi="Times New Roman" w:cs="Times New Roman"/>
                <w:color w:val="222222"/>
                <w:highlight w:val="white"/>
              </w:rPr>
            </w:pPr>
            <w:r>
              <w:rPr>
                <w:rFonts w:ascii="Times New Roman" w:eastAsia="Times New Roman" w:hAnsi="Times New Roman" w:cs="Times New Roman"/>
                <w:b/>
                <w:i/>
                <w:color w:val="222222"/>
                <w:highlight w:val="white"/>
              </w:rPr>
              <w:t xml:space="preserve">                                                                                          Total</w:t>
            </w:r>
          </w:p>
        </w:tc>
      </w:tr>
    </w:tbl>
    <w:p w14:paraId="2F21B422" w14:textId="77777777" w:rsidR="00FC0033" w:rsidRDefault="00FC0033">
      <w:pPr>
        <w:pBdr>
          <w:top w:val="nil"/>
          <w:left w:val="nil"/>
          <w:bottom w:val="nil"/>
          <w:right w:val="nil"/>
          <w:between w:val="nil"/>
        </w:pBdr>
        <w:ind w:left="720"/>
        <w:jc w:val="both"/>
        <w:rPr>
          <w:rFonts w:ascii="Arial" w:eastAsia="Arial" w:hAnsi="Arial" w:cs="Arial"/>
          <w:color w:val="000000"/>
        </w:rPr>
      </w:pPr>
    </w:p>
    <w:p w14:paraId="3B083D51" w14:textId="77777777" w:rsidR="00FC0033" w:rsidRDefault="00000000">
      <w:pPr>
        <w:tabs>
          <w:tab w:val="left" w:pos="6075"/>
        </w:tabs>
        <w:rPr>
          <w:rFonts w:ascii="Times New Roman" w:eastAsia="Times New Roman" w:hAnsi="Times New Roman" w:cs="Times New Roman"/>
        </w:rPr>
      </w:pPr>
      <w:r>
        <w:rPr>
          <w:rFonts w:ascii="Times New Roman" w:eastAsia="Times New Roman" w:hAnsi="Times New Roman" w:cs="Times New Roman"/>
        </w:rPr>
        <w:t>Rated by:</w:t>
      </w:r>
      <w:r>
        <w:rPr>
          <w:rFonts w:ascii="Times New Roman" w:eastAsia="Times New Roman" w:hAnsi="Times New Roman" w:cs="Times New Roman"/>
        </w:rPr>
        <w:tab/>
      </w:r>
      <w:r>
        <w:rPr>
          <w:rFonts w:ascii="Times New Roman" w:eastAsia="Times New Roman" w:hAnsi="Times New Roman" w:cs="Times New Roman"/>
        </w:rPr>
        <w:tab/>
        <w:t>Date:</w:t>
      </w:r>
    </w:p>
    <w:p w14:paraId="46251269" w14:textId="77777777" w:rsidR="00FC0033" w:rsidRDefault="00FC0033">
      <w:pPr>
        <w:tabs>
          <w:tab w:val="left" w:pos="6075"/>
        </w:tabs>
        <w:rPr>
          <w:rFonts w:ascii="Times New Roman" w:eastAsia="Times New Roman" w:hAnsi="Times New Roman" w:cs="Times New Roman"/>
        </w:rPr>
      </w:pPr>
    </w:p>
    <w:p w14:paraId="174012A6" w14:textId="77777777" w:rsidR="00FC0033" w:rsidRDefault="00FC0033">
      <w:pPr>
        <w:tabs>
          <w:tab w:val="left" w:pos="6075"/>
        </w:tabs>
        <w:rPr>
          <w:rFonts w:ascii="Times New Roman" w:eastAsia="Times New Roman" w:hAnsi="Times New Roman" w:cs="Times New Roman"/>
        </w:rPr>
      </w:pPr>
    </w:p>
    <w:p w14:paraId="10182F3E" w14:textId="77777777" w:rsidR="00FC0033" w:rsidRDefault="00000000">
      <w:pPr>
        <w:tabs>
          <w:tab w:val="left" w:pos="6075"/>
        </w:tabs>
      </w:pPr>
      <w:r>
        <w:t xml:space="preserve">           _________________________</w:t>
      </w:r>
      <w:r>
        <w:tab/>
      </w:r>
      <w:r>
        <w:tab/>
        <w:t>_________________________</w:t>
      </w:r>
    </w:p>
    <w:p w14:paraId="0AD91533" w14:textId="77777777" w:rsidR="00FC0033" w:rsidRDefault="00FC0033">
      <w:pPr>
        <w:tabs>
          <w:tab w:val="left" w:pos="6075"/>
        </w:tabs>
      </w:pPr>
    </w:p>
    <w:p w14:paraId="450EF76E" w14:textId="77777777" w:rsidR="00FC0033" w:rsidRDefault="00FC0033">
      <w:pPr>
        <w:tabs>
          <w:tab w:val="left" w:pos="6075"/>
        </w:tabs>
      </w:pPr>
    </w:p>
    <w:p w14:paraId="6A370FC0" w14:textId="77777777" w:rsidR="00FC0033" w:rsidRDefault="00FC0033">
      <w:pPr>
        <w:tabs>
          <w:tab w:val="left" w:pos="6075"/>
        </w:tabs>
      </w:pPr>
    </w:p>
    <w:p w14:paraId="5D641BF4" w14:textId="77777777" w:rsidR="00FC0033" w:rsidRDefault="00FC0033">
      <w:pPr>
        <w:tabs>
          <w:tab w:val="left" w:pos="6075"/>
        </w:tabs>
      </w:pPr>
    </w:p>
    <w:p w14:paraId="64914C5C" w14:textId="77777777" w:rsidR="00FC0033" w:rsidRDefault="00FC0033">
      <w:pPr>
        <w:tabs>
          <w:tab w:val="left" w:pos="6075"/>
        </w:tabs>
      </w:pPr>
    </w:p>
    <w:p w14:paraId="352B54C4" w14:textId="77777777" w:rsidR="00FC0033" w:rsidRDefault="00FC0033">
      <w:pPr>
        <w:tabs>
          <w:tab w:val="left" w:pos="6075"/>
        </w:tabs>
        <w:jc w:val="left"/>
      </w:pPr>
    </w:p>
    <w:p w14:paraId="5A5FB9E5" w14:textId="77777777" w:rsidR="00FC0033" w:rsidRDefault="00FC0033">
      <w:pPr>
        <w:tabs>
          <w:tab w:val="left" w:pos="6075"/>
        </w:tabs>
        <w:jc w:val="left"/>
      </w:pPr>
    </w:p>
    <w:p w14:paraId="256B661A" w14:textId="77777777" w:rsidR="00FC0033" w:rsidRDefault="00FC0033">
      <w:pPr>
        <w:tabs>
          <w:tab w:val="left" w:pos="6075"/>
        </w:tabs>
        <w:jc w:val="left"/>
      </w:pPr>
    </w:p>
    <w:p w14:paraId="2438BA1B" w14:textId="77777777" w:rsidR="00FC0033" w:rsidRDefault="00FC0033">
      <w:pPr>
        <w:tabs>
          <w:tab w:val="left" w:pos="6075"/>
        </w:tabs>
        <w:jc w:val="left"/>
      </w:pPr>
    </w:p>
    <w:p w14:paraId="2F485C4D" w14:textId="77777777" w:rsidR="00FC0033" w:rsidRDefault="00FC0033">
      <w:pPr>
        <w:tabs>
          <w:tab w:val="left" w:pos="6075"/>
        </w:tabs>
        <w:jc w:val="left"/>
      </w:pPr>
    </w:p>
    <w:p w14:paraId="0609BC2F" w14:textId="77777777" w:rsidR="00FC0033" w:rsidRDefault="00FC0033">
      <w:pPr>
        <w:tabs>
          <w:tab w:val="left" w:pos="6075"/>
        </w:tabs>
        <w:jc w:val="left"/>
      </w:pPr>
    </w:p>
    <w:p w14:paraId="3E85121E" w14:textId="77777777" w:rsidR="00FC0033" w:rsidRDefault="00000000">
      <w:pPr>
        <w:pBdr>
          <w:top w:val="nil"/>
          <w:left w:val="nil"/>
          <w:bottom w:val="nil"/>
          <w:right w:val="nil"/>
          <w:between w:val="nil"/>
        </w:pBdr>
        <w:tabs>
          <w:tab w:val="center" w:pos="4455"/>
        </w:tabs>
        <w:jc w:val="both"/>
        <w:rPr>
          <w:rFonts w:ascii="Arial" w:eastAsia="Arial" w:hAnsi="Arial" w:cs="Arial"/>
          <w:b/>
          <w:color w:val="000000"/>
          <w:sz w:val="26"/>
          <w:szCs w:val="26"/>
        </w:rPr>
      </w:pPr>
      <w:r>
        <w:rPr>
          <w:rFonts w:ascii="Arial" w:eastAsia="Arial" w:hAnsi="Arial" w:cs="Arial"/>
          <w:b/>
          <w:color w:val="000000"/>
          <w:sz w:val="26"/>
          <w:szCs w:val="26"/>
        </w:rPr>
        <w:lastRenderedPageBreak/>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noProof/>
        </w:rPr>
        <w:drawing>
          <wp:anchor distT="0" distB="0" distL="0" distR="0" simplePos="0" relativeHeight="251660288" behindDoc="1" locked="0" layoutInCell="1" hidden="0" allowOverlap="1" wp14:anchorId="2232C742" wp14:editId="1113018D">
            <wp:simplePos x="0" y="0"/>
            <wp:positionH relativeFrom="column">
              <wp:posOffset>4667250</wp:posOffset>
            </wp:positionH>
            <wp:positionV relativeFrom="paragraph">
              <wp:posOffset>180975</wp:posOffset>
            </wp:positionV>
            <wp:extent cx="793750" cy="793750"/>
            <wp:effectExtent l="0" t="0" r="0" b="0"/>
            <wp:wrapNone/>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3750" cy="79375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212F3825" wp14:editId="2B89A694">
            <wp:simplePos x="0" y="0"/>
            <wp:positionH relativeFrom="column">
              <wp:posOffset>315595</wp:posOffset>
            </wp:positionH>
            <wp:positionV relativeFrom="paragraph">
              <wp:posOffset>163253</wp:posOffset>
            </wp:positionV>
            <wp:extent cx="882015" cy="782320"/>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82015" cy="782320"/>
                    </a:xfrm>
                    <a:prstGeom prst="rect">
                      <a:avLst/>
                    </a:prstGeom>
                    <a:ln/>
                  </pic:spPr>
                </pic:pic>
              </a:graphicData>
            </a:graphic>
          </wp:anchor>
        </w:drawing>
      </w:r>
    </w:p>
    <w:p w14:paraId="1214E7D6" w14:textId="77777777" w:rsidR="00FC0033" w:rsidRDefault="00000000">
      <w:pPr>
        <w:rPr>
          <w:rFonts w:ascii="Arial" w:eastAsia="Arial" w:hAnsi="Arial" w:cs="Arial"/>
          <w:b/>
          <w:color w:val="000000"/>
          <w:sz w:val="26"/>
          <w:szCs w:val="26"/>
        </w:rPr>
      </w:pPr>
      <w:r>
        <w:rPr>
          <w:rFonts w:ascii="Arial" w:eastAsia="Arial" w:hAnsi="Arial" w:cs="Arial"/>
          <w:b/>
          <w:color w:val="000000"/>
          <w:sz w:val="26"/>
          <w:szCs w:val="26"/>
        </w:rPr>
        <w:t>CAVITE STATE UNIVERSITY</w:t>
      </w:r>
    </w:p>
    <w:p w14:paraId="470EB58A"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Imus Campus</w:t>
      </w:r>
    </w:p>
    <w:p w14:paraId="1A573CD6"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 xml:space="preserve">Cavite Civic Center </w:t>
      </w:r>
      <w:proofErr w:type="spellStart"/>
      <w:r>
        <w:rPr>
          <w:rFonts w:ascii="Arial" w:eastAsia="Arial" w:hAnsi="Arial" w:cs="Arial"/>
          <w:color w:val="000000"/>
          <w:sz w:val="18"/>
          <w:szCs w:val="18"/>
        </w:rPr>
        <w:t>Palico</w:t>
      </w:r>
      <w:proofErr w:type="spellEnd"/>
      <w:r>
        <w:rPr>
          <w:rFonts w:ascii="Arial" w:eastAsia="Arial" w:hAnsi="Arial" w:cs="Arial"/>
          <w:color w:val="000000"/>
          <w:sz w:val="18"/>
          <w:szCs w:val="18"/>
        </w:rPr>
        <w:t xml:space="preserve"> IV, Imus, Cavite</w:t>
      </w:r>
    </w:p>
    <w:p w14:paraId="1FC59F15"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(046) 471-66-07 / (046) 471-67-70/ (046) 686-2349</w:t>
      </w:r>
    </w:p>
    <w:p w14:paraId="7B74AB16" w14:textId="77777777" w:rsidR="00FC0033" w:rsidRDefault="00000000">
      <w:pPr>
        <w:rPr>
          <w:rFonts w:ascii="Arial" w:eastAsia="Arial" w:hAnsi="Arial" w:cs="Arial"/>
          <w:color w:val="000000"/>
          <w:sz w:val="18"/>
          <w:szCs w:val="18"/>
        </w:rPr>
      </w:pPr>
      <w:r>
        <w:rPr>
          <w:rFonts w:ascii="Arial" w:eastAsia="Arial" w:hAnsi="Arial" w:cs="Arial"/>
          <w:color w:val="000000"/>
          <w:sz w:val="18"/>
          <w:szCs w:val="18"/>
        </w:rPr>
        <w:t>www.cvsu.edu.ph</w:t>
      </w:r>
    </w:p>
    <w:p w14:paraId="45D46F9E" w14:textId="77777777" w:rsidR="00FC0033" w:rsidRDefault="00FC0033">
      <w:pPr>
        <w:rPr>
          <w:rFonts w:ascii="Arial" w:eastAsia="Arial" w:hAnsi="Arial" w:cs="Arial"/>
          <w:color w:val="000000"/>
          <w:sz w:val="26"/>
          <w:szCs w:val="26"/>
        </w:rPr>
      </w:pPr>
    </w:p>
    <w:p w14:paraId="01CAC75C" w14:textId="77777777" w:rsidR="00FC0033" w:rsidRDefault="00000000">
      <w:pPr>
        <w:rPr>
          <w:rFonts w:ascii="Times New Roman" w:eastAsia="Times New Roman" w:hAnsi="Times New Roman" w:cs="Times New Roman"/>
          <w:color w:val="000000"/>
        </w:rPr>
      </w:pPr>
      <w:r>
        <w:rPr>
          <w:rFonts w:ascii="Arial" w:eastAsia="Arial" w:hAnsi="Arial" w:cs="Arial"/>
          <w:b/>
          <w:color w:val="000000"/>
          <w:sz w:val="18"/>
          <w:szCs w:val="18"/>
        </w:rPr>
        <w:t>DEPARTMENT OF COMPUTER STUDIES</w:t>
      </w:r>
      <w:r>
        <w:rPr>
          <w:rFonts w:ascii="Times New Roman" w:eastAsia="Times New Roman" w:hAnsi="Times New Roman" w:cs="Times New Roman"/>
          <w:color w:val="000000"/>
        </w:rPr>
        <w:tab/>
      </w:r>
    </w:p>
    <w:p w14:paraId="5B4EC86C" w14:textId="77777777" w:rsidR="00FC0033" w:rsidRDefault="00FC0033">
      <w:pPr>
        <w:rPr>
          <w:rFonts w:ascii="Times New Roman" w:eastAsia="Times New Roman" w:hAnsi="Times New Roman" w:cs="Times New Roman"/>
          <w:color w:val="000000"/>
        </w:rPr>
      </w:pPr>
    </w:p>
    <w:p w14:paraId="786BB352" w14:textId="77777777" w:rsidR="00FC0033"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ITEC  60 – Integrated Programming and Technologies 1</w:t>
      </w:r>
    </w:p>
    <w:p w14:paraId="56CB4AB2" w14:textId="77777777" w:rsidR="00FC0033"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Presentation</w:t>
      </w:r>
    </w:p>
    <w:p w14:paraId="4FFD7CE2" w14:textId="77777777" w:rsidR="00FC0033" w:rsidRDefault="00FC0033">
      <w:pPr>
        <w:tabs>
          <w:tab w:val="left" w:pos="6075"/>
        </w:tabs>
        <w:jc w:val="left"/>
      </w:pPr>
    </w:p>
    <w:p w14:paraId="4AACCB5C" w14:textId="4B5624C2" w:rsidR="00FC0033" w:rsidRDefault="00000000">
      <w:pPr>
        <w:spacing w:line="360" w:lineRule="auto"/>
        <w:ind w:firstLine="450"/>
        <w:jc w:val="left"/>
        <w:rPr>
          <w:rFonts w:ascii="Times New Roman" w:eastAsia="Times New Roman" w:hAnsi="Times New Roman" w:cs="Times New Roman"/>
          <w:b/>
          <w:color w:val="1D1B11"/>
          <w:sz w:val="24"/>
          <w:szCs w:val="24"/>
        </w:rPr>
      </w:pPr>
      <w:r>
        <w:rPr>
          <w:rFonts w:ascii="Times New Roman" w:eastAsia="Times New Roman" w:hAnsi="Times New Roman" w:cs="Times New Roman"/>
          <w:color w:val="1D1B11"/>
          <w:sz w:val="24"/>
          <w:szCs w:val="24"/>
        </w:rPr>
        <w:t>Group #</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r w:rsidR="00890E1B" w:rsidRPr="00890E1B">
        <w:rPr>
          <w:rFonts w:ascii="Times New Roman" w:eastAsia="Times New Roman" w:hAnsi="Times New Roman" w:cs="Times New Roman"/>
          <w:b/>
          <w:sz w:val="24"/>
          <w:szCs w:val="24"/>
        </w:rPr>
        <w:t>2</w:t>
      </w:r>
    </w:p>
    <w:p w14:paraId="6202596B" w14:textId="40E8B9A1" w:rsidR="00FC0033" w:rsidRDefault="00000000">
      <w:pPr>
        <w:spacing w:line="360" w:lineRule="auto"/>
        <w:ind w:firstLine="450"/>
        <w:jc w:val="left"/>
        <w:rPr>
          <w:rFonts w:ascii="Times New Roman" w:eastAsia="Times New Roman" w:hAnsi="Times New Roman" w:cs="Times New Roman"/>
          <w:b/>
          <w:color w:val="1D1B11"/>
          <w:sz w:val="24"/>
          <w:szCs w:val="24"/>
        </w:rPr>
      </w:pPr>
      <w:r>
        <w:rPr>
          <w:rFonts w:ascii="Times New Roman" w:eastAsia="Times New Roman" w:hAnsi="Times New Roman" w:cs="Times New Roman"/>
          <w:color w:val="1D1B11"/>
          <w:sz w:val="24"/>
          <w:szCs w:val="24"/>
        </w:rPr>
        <w:t>Leader</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r w:rsidR="00890E1B">
        <w:rPr>
          <w:rFonts w:ascii="Times New Roman" w:eastAsia="Times New Roman" w:hAnsi="Times New Roman" w:cs="Times New Roman"/>
          <w:color w:val="1D1B11"/>
          <w:sz w:val="24"/>
          <w:szCs w:val="24"/>
        </w:rPr>
        <w:t xml:space="preserve">Benetua, Anika Danielle </w:t>
      </w:r>
    </w:p>
    <w:p w14:paraId="0F2D4547" w14:textId="55812CCC" w:rsidR="00FC0033" w:rsidRDefault="00000000">
      <w:pPr>
        <w:spacing w:line="360" w:lineRule="auto"/>
        <w:ind w:firstLine="450"/>
        <w:jc w:val="left"/>
        <w:rPr>
          <w:rFonts w:ascii="Times New Roman" w:eastAsia="Times New Roman" w:hAnsi="Times New Roman" w:cs="Times New Roman"/>
          <w:color w:val="1D1B11"/>
          <w:sz w:val="24"/>
          <w:szCs w:val="24"/>
        </w:rPr>
      </w:pPr>
      <w:r>
        <w:rPr>
          <w:rFonts w:ascii="Times New Roman" w:eastAsia="Times New Roman" w:hAnsi="Times New Roman" w:cs="Times New Roman"/>
          <w:color w:val="1D1B11"/>
          <w:sz w:val="24"/>
          <w:szCs w:val="24"/>
        </w:rPr>
        <w:t>Members</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r w:rsidR="00890E1B">
        <w:rPr>
          <w:rFonts w:ascii="Times New Roman" w:eastAsia="Times New Roman" w:hAnsi="Times New Roman" w:cs="Times New Roman"/>
          <w:color w:val="1D1B11"/>
          <w:sz w:val="24"/>
          <w:szCs w:val="24"/>
        </w:rPr>
        <w:t xml:space="preserve">Cortez, Kizzy Pink </w:t>
      </w:r>
    </w:p>
    <w:p w14:paraId="4282603B" w14:textId="5A437229" w:rsidR="00890E1B" w:rsidRDefault="00890E1B" w:rsidP="00890E1B">
      <w:pPr>
        <w:spacing w:line="360" w:lineRule="auto"/>
        <w:ind w:left="1440" w:firstLine="450"/>
        <w:jc w:val="left"/>
        <w:rPr>
          <w:rFonts w:ascii="Times New Roman" w:eastAsia="Times New Roman" w:hAnsi="Times New Roman" w:cs="Times New Roman"/>
          <w:color w:val="1D1B11"/>
          <w:sz w:val="24"/>
          <w:szCs w:val="24"/>
        </w:rPr>
      </w:pPr>
      <w:r>
        <w:rPr>
          <w:rFonts w:ascii="Times New Roman" w:eastAsia="Times New Roman" w:hAnsi="Times New Roman" w:cs="Times New Roman"/>
          <w:color w:val="1D1B11"/>
          <w:sz w:val="24"/>
          <w:szCs w:val="24"/>
        </w:rPr>
        <w:t xml:space="preserve">     </w:t>
      </w:r>
      <w:proofErr w:type="spellStart"/>
      <w:r>
        <w:rPr>
          <w:rFonts w:ascii="Times New Roman" w:eastAsia="Times New Roman" w:hAnsi="Times New Roman" w:cs="Times New Roman"/>
          <w:color w:val="1D1B11"/>
          <w:sz w:val="24"/>
          <w:szCs w:val="24"/>
        </w:rPr>
        <w:t>Sapanghila</w:t>
      </w:r>
      <w:proofErr w:type="spellEnd"/>
      <w:r>
        <w:rPr>
          <w:rFonts w:ascii="Times New Roman" w:eastAsia="Times New Roman" w:hAnsi="Times New Roman" w:cs="Times New Roman"/>
          <w:color w:val="1D1B11"/>
          <w:sz w:val="24"/>
          <w:szCs w:val="24"/>
        </w:rPr>
        <w:t xml:space="preserve">, </w:t>
      </w:r>
      <w:proofErr w:type="spellStart"/>
      <w:r>
        <w:rPr>
          <w:rFonts w:ascii="Times New Roman" w:eastAsia="Times New Roman" w:hAnsi="Times New Roman" w:cs="Times New Roman"/>
          <w:color w:val="1D1B11"/>
          <w:sz w:val="24"/>
          <w:szCs w:val="24"/>
        </w:rPr>
        <w:t>Tonne</w:t>
      </w:r>
      <w:proofErr w:type="spellEnd"/>
      <w:r>
        <w:rPr>
          <w:rFonts w:ascii="Times New Roman" w:eastAsia="Times New Roman" w:hAnsi="Times New Roman" w:cs="Times New Roman"/>
          <w:color w:val="1D1B11"/>
          <w:sz w:val="24"/>
          <w:szCs w:val="24"/>
        </w:rPr>
        <w:t xml:space="preserve"> </w:t>
      </w:r>
      <w:proofErr w:type="spellStart"/>
      <w:r>
        <w:rPr>
          <w:rFonts w:ascii="Times New Roman" w:eastAsia="Times New Roman" w:hAnsi="Times New Roman" w:cs="Times New Roman"/>
          <w:color w:val="1D1B11"/>
          <w:sz w:val="24"/>
          <w:szCs w:val="24"/>
        </w:rPr>
        <w:t>labelle</w:t>
      </w:r>
      <w:proofErr w:type="spellEnd"/>
    </w:p>
    <w:p w14:paraId="7E349FAF" w14:textId="51A28815" w:rsidR="00890E1B" w:rsidRDefault="00890E1B" w:rsidP="00890E1B">
      <w:pPr>
        <w:spacing w:line="360" w:lineRule="auto"/>
        <w:ind w:left="1440" w:firstLine="450"/>
        <w:jc w:val="left"/>
        <w:rPr>
          <w:rFonts w:ascii="Times New Roman" w:eastAsia="Times New Roman" w:hAnsi="Times New Roman" w:cs="Times New Roman"/>
          <w:color w:val="1D1B11"/>
          <w:sz w:val="24"/>
          <w:szCs w:val="24"/>
        </w:rPr>
      </w:pPr>
      <w:r>
        <w:rPr>
          <w:rFonts w:ascii="Times New Roman" w:eastAsia="Times New Roman" w:hAnsi="Times New Roman" w:cs="Times New Roman"/>
          <w:color w:val="1D1B11"/>
          <w:sz w:val="24"/>
          <w:szCs w:val="24"/>
        </w:rPr>
        <w:t xml:space="preserve">     Sunga, Genesis</w:t>
      </w:r>
    </w:p>
    <w:p w14:paraId="61B5B6C5" w14:textId="6CE32455" w:rsidR="00890E1B" w:rsidRDefault="00890E1B" w:rsidP="00890E1B">
      <w:pPr>
        <w:spacing w:line="360" w:lineRule="auto"/>
        <w:ind w:left="1440" w:firstLine="450"/>
        <w:jc w:val="left"/>
        <w:rPr>
          <w:rFonts w:ascii="Times New Roman" w:eastAsia="Times New Roman" w:hAnsi="Times New Roman" w:cs="Times New Roman"/>
          <w:color w:val="1D1B11"/>
          <w:sz w:val="24"/>
          <w:szCs w:val="24"/>
        </w:rPr>
      </w:pPr>
      <w:r>
        <w:rPr>
          <w:rFonts w:ascii="Times New Roman" w:eastAsia="Times New Roman" w:hAnsi="Times New Roman" w:cs="Times New Roman"/>
          <w:color w:val="1D1B11"/>
          <w:sz w:val="24"/>
          <w:szCs w:val="24"/>
        </w:rPr>
        <w:t xml:space="preserve">     </w:t>
      </w:r>
      <w:proofErr w:type="spellStart"/>
      <w:r>
        <w:rPr>
          <w:rFonts w:ascii="Times New Roman" w:eastAsia="Times New Roman" w:hAnsi="Times New Roman" w:cs="Times New Roman"/>
          <w:color w:val="1D1B11"/>
          <w:sz w:val="24"/>
          <w:szCs w:val="24"/>
        </w:rPr>
        <w:t>Lerio</w:t>
      </w:r>
      <w:proofErr w:type="spellEnd"/>
      <w:r>
        <w:rPr>
          <w:rFonts w:ascii="Times New Roman" w:eastAsia="Times New Roman" w:hAnsi="Times New Roman" w:cs="Times New Roman"/>
          <w:color w:val="1D1B11"/>
          <w:sz w:val="24"/>
          <w:szCs w:val="24"/>
        </w:rPr>
        <w:t>, Ryan Joseph</w:t>
      </w:r>
    </w:p>
    <w:p w14:paraId="51C77FEC" w14:textId="70754C81" w:rsidR="00890E1B" w:rsidRDefault="00890E1B" w:rsidP="00890E1B">
      <w:pPr>
        <w:spacing w:line="360" w:lineRule="auto"/>
        <w:ind w:left="1440" w:firstLine="450"/>
        <w:jc w:val="left"/>
        <w:rPr>
          <w:rFonts w:ascii="Times New Roman" w:eastAsia="Times New Roman" w:hAnsi="Times New Roman" w:cs="Times New Roman"/>
          <w:color w:val="1D1B11"/>
          <w:sz w:val="24"/>
          <w:szCs w:val="24"/>
        </w:rPr>
      </w:pPr>
      <w:r>
        <w:rPr>
          <w:rFonts w:ascii="Times New Roman" w:eastAsia="Times New Roman" w:hAnsi="Times New Roman" w:cs="Times New Roman"/>
          <w:color w:val="1D1B11"/>
          <w:sz w:val="24"/>
          <w:szCs w:val="24"/>
        </w:rPr>
        <w:t xml:space="preserve">     </w:t>
      </w:r>
      <w:proofErr w:type="spellStart"/>
      <w:r>
        <w:rPr>
          <w:rFonts w:ascii="Times New Roman" w:eastAsia="Times New Roman" w:hAnsi="Times New Roman" w:cs="Times New Roman"/>
          <w:color w:val="1D1B11"/>
          <w:sz w:val="24"/>
          <w:szCs w:val="24"/>
        </w:rPr>
        <w:t>Valeza</w:t>
      </w:r>
      <w:proofErr w:type="spellEnd"/>
      <w:r>
        <w:rPr>
          <w:rFonts w:ascii="Times New Roman" w:eastAsia="Times New Roman" w:hAnsi="Times New Roman" w:cs="Times New Roman"/>
          <w:color w:val="1D1B11"/>
          <w:sz w:val="24"/>
          <w:szCs w:val="24"/>
        </w:rPr>
        <w:t>, Kurt Russel</w:t>
      </w:r>
    </w:p>
    <w:p w14:paraId="5AD1F43C" w14:textId="4F330223" w:rsidR="00890E1B" w:rsidRDefault="00890E1B" w:rsidP="00890E1B">
      <w:pPr>
        <w:spacing w:line="360" w:lineRule="auto"/>
        <w:ind w:left="1440" w:firstLine="450"/>
        <w:jc w:val="left"/>
        <w:rPr>
          <w:rFonts w:ascii="Times New Roman" w:eastAsia="Times New Roman" w:hAnsi="Times New Roman" w:cs="Times New Roman"/>
          <w:b/>
          <w:color w:val="1D1B11"/>
          <w:sz w:val="24"/>
          <w:szCs w:val="24"/>
        </w:rPr>
      </w:pPr>
      <w:r>
        <w:rPr>
          <w:rFonts w:ascii="Times New Roman" w:eastAsia="Times New Roman" w:hAnsi="Times New Roman" w:cs="Times New Roman"/>
          <w:color w:val="1D1B11"/>
          <w:sz w:val="24"/>
          <w:szCs w:val="24"/>
        </w:rPr>
        <w:t xml:space="preserve">     </w:t>
      </w:r>
      <w:proofErr w:type="spellStart"/>
      <w:r>
        <w:rPr>
          <w:rFonts w:ascii="Times New Roman" w:eastAsia="Times New Roman" w:hAnsi="Times New Roman" w:cs="Times New Roman"/>
          <w:color w:val="1D1B11"/>
          <w:sz w:val="24"/>
          <w:szCs w:val="24"/>
        </w:rPr>
        <w:t>Almuete</w:t>
      </w:r>
      <w:proofErr w:type="spellEnd"/>
      <w:r>
        <w:rPr>
          <w:rFonts w:ascii="Times New Roman" w:eastAsia="Times New Roman" w:hAnsi="Times New Roman" w:cs="Times New Roman"/>
          <w:color w:val="1D1B11"/>
          <w:sz w:val="24"/>
          <w:szCs w:val="24"/>
        </w:rPr>
        <w:t>, Mjay</w:t>
      </w:r>
    </w:p>
    <w:p w14:paraId="56C75B61" w14:textId="77777777" w:rsidR="00FC0033" w:rsidRDefault="00000000">
      <w:pPr>
        <w:spacing w:line="360" w:lineRule="auto"/>
        <w:ind w:firstLine="450"/>
        <w:jc w:val="left"/>
        <w:rPr>
          <w:rFonts w:ascii="Times New Roman" w:eastAsia="Times New Roman" w:hAnsi="Times New Roman" w:cs="Times New Roman"/>
          <w:b/>
          <w:color w:val="1D1B11"/>
          <w:sz w:val="24"/>
          <w:szCs w:val="24"/>
        </w:rPr>
      </w:pPr>
      <w:r>
        <w:rPr>
          <w:rFonts w:ascii="Times New Roman" w:eastAsia="Times New Roman" w:hAnsi="Times New Roman" w:cs="Times New Roman"/>
          <w:color w:val="1D1B11"/>
          <w:sz w:val="24"/>
          <w:szCs w:val="24"/>
        </w:rPr>
        <w:t>Course</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r>
        <w:rPr>
          <w:rFonts w:ascii="Times New Roman" w:eastAsia="Times New Roman" w:hAnsi="Times New Roman" w:cs="Times New Roman"/>
          <w:b/>
          <w:color w:val="1D1B11"/>
          <w:sz w:val="24"/>
          <w:szCs w:val="24"/>
        </w:rPr>
        <w:t>BSIT</w:t>
      </w:r>
    </w:p>
    <w:p w14:paraId="390986FC" w14:textId="7C955B52" w:rsidR="00FC0033" w:rsidRDefault="00000000">
      <w:pPr>
        <w:spacing w:line="360" w:lineRule="auto"/>
        <w:ind w:firstLine="450"/>
        <w:jc w:val="left"/>
        <w:rPr>
          <w:rFonts w:ascii="Times New Roman" w:eastAsia="Times New Roman" w:hAnsi="Times New Roman" w:cs="Times New Roman"/>
          <w:b/>
          <w:color w:val="1D1B11"/>
          <w:sz w:val="24"/>
          <w:szCs w:val="24"/>
        </w:rPr>
      </w:pPr>
      <w:r>
        <w:rPr>
          <w:rFonts w:ascii="Times New Roman" w:eastAsia="Times New Roman" w:hAnsi="Times New Roman" w:cs="Times New Roman"/>
          <w:color w:val="1D1B11"/>
          <w:sz w:val="24"/>
          <w:szCs w:val="24"/>
        </w:rPr>
        <w:t>Section</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r w:rsidR="00890E1B" w:rsidRPr="00890E1B">
        <w:rPr>
          <w:rFonts w:ascii="Times New Roman" w:eastAsia="Times New Roman" w:hAnsi="Times New Roman" w:cs="Times New Roman"/>
          <w:b/>
          <w:sz w:val="24"/>
          <w:szCs w:val="24"/>
        </w:rPr>
        <w:t>1A</w:t>
      </w:r>
    </w:p>
    <w:p w14:paraId="3D8C36DB" w14:textId="533B0B04" w:rsidR="00FC0033" w:rsidRDefault="00000000">
      <w:pPr>
        <w:spacing w:line="360" w:lineRule="auto"/>
        <w:ind w:firstLine="450"/>
        <w:jc w:val="left"/>
        <w:rPr>
          <w:rFonts w:ascii="Times New Roman" w:eastAsia="Times New Roman" w:hAnsi="Times New Roman" w:cs="Times New Roman"/>
          <w:b/>
          <w:color w:val="1D1B11"/>
          <w:sz w:val="24"/>
          <w:szCs w:val="24"/>
        </w:rPr>
      </w:pPr>
      <w:r>
        <w:rPr>
          <w:rFonts w:ascii="Times New Roman" w:eastAsia="Times New Roman" w:hAnsi="Times New Roman" w:cs="Times New Roman"/>
          <w:color w:val="1D1B11"/>
          <w:sz w:val="24"/>
          <w:szCs w:val="24"/>
        </w:rPr>
        <w:t>Title</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proofErr w:type="spellStart"/>
      <w:r w:rsidR="00890E1B" w:rsidRPr="00890E1B">
        <w:rPr>
          <w:rFonts w:ascii="Times New Roman" w:eastAsia="Times New Roman" w:hAnsi="Times New Roman" w:cs="Times New Roman"/>
          <w:b/>
          <w:sz w:val="24"/>
          <w:szCs w:val="24"/>
        </w:rPr>
        <w:t>DreamBoard</w:t>
      </w:r>
      <w:proofErr w:type="spellEnd"/>
    </w:p>
    <w:p w14:paraId="47214A12" w14:textId="14AE76E2" w:rsidR="00FC0033" w:rsidRDefault="00000000">
      <w:pPr>
        <w:spacing w:line="480" w:lineRule="auto"/>
        <w:ind w:left="1710" w:hanging="1260"/>
        <w:jc w:val="left"/>
        <w:rPr>
          <w:rFonts w:ascii="Times New Roman" w:eastAsia="Times New Roman" w:hAnsi="Times New Roman" w:cs="Times New Roman"/>
          <w:b/>
          <w:color w:val="FF0000"/>
          <w:highlight w:val="white"/>
        </w:rPr>
      </w:pPr>
      <w:r>
        <w:rPr>
          <w:rFonts w:ascii="Times New Roman" w:eastAsia="Times New Roman" w:hAnsi="Times New Roman" w:cs="Times New Roman"/>
          <w:color w:val="1D1B11"/>
          <w:sz w:val="24"/>
          <w:szCs w:val="24"/>
        </w:rPr>
        <w:t>Description</w:t>
      </w:r>
      <w:r>
        <w:rPr>
          <w:rFonts w:ascii="Times New Roman" w:eastAsia="Times New Roman" w:hAnsi="Times New Roman" w:cs="Times New Roman"/>
          <w:color w:val="1D1B11"/>
          <w:sz w:val="24"/>
          <w:szCs w:val="24"/>
        </w:rPr>
        <w:tab/>
        <w:t>:</w:t>
      </w:r>
      <w:r>
        <w:rPr>
          <w:rFonts w:ascii="Times New Roman" w:eastAsia="Times New Roman" w:hAnsi="Times New Roman" w:cs="Times New Roman"/>
          <w:color w:val="1D1B11"/>
          <w:sz w:val="24"/>
          <w:szCs w:val="24"/>
        </w:rPr>
        <w:tab/>
      </w:r>
      <w:r w:rsidR="00890E1B" w:rsidRPr="00890E1B">
        <w:rPr>
          <w:rFonts w:ascii="Times New Roman" w:eastAsia="Times New Roman" w:hAnsi="Times New Roman" w:cs="Times New Roman"/>
          <w:color w:val="1D1B11"/>
          <w:sz w:val="24"/>
          <w:szCs w:val="24"/>
        </w:rPr>
        <w:t>Using this project management software streamlines collaboration, improves task tracking, and enhances team productivity. It offers intuitive tools for planning, scheduling, and resource management, ensuring deadlines are met and goals are achieved. With real-time updates, clear communication channels, and customizable workflows, this software helps teams stay aligned and efficiently manage projects from start to finish.</w:t>
      </w:r>
      <w:r>
        <w:rPr>
          <w:rFonts w:ascii="Times New Roman" w:eastAsia="Times New Roman" w:hAnsi="Times New Roman" w:cs="Times New Roman"/>
          <w:b/>
          <w:color w:val="FF0000"/>
          <w:highlight w:val="white"/>
        </w:rPr>
        <w:tab/>
      </w:r>
    </w:p>
    <w:p w14:paraId="41EF422C" w14:textId="77777777" w:rsidR="00E544A6" w:rsidRPr="00E544A6" w:rsidRDefault="00000000" w:rsidP="00E544A6">
      <w:pPr>
        <w:spacing w:line="480" w:lineRule="auto"/>
        <w:ind w:left="1710" w:hanging="1260"/>
        <w:jc w:val="left"/>
        <w:rPr>
          <w:rFonts w:ascii="Times New Roman" w:eastAsia="Times New Roman" w:hAnsi="Times New Roman" w:cs="Times New Roman"/>
          <w:color w:val="222222"/>
          <w:highlight w:val="white"/>
          <w:lang w:val="en-PH"/>
        </w:rPr>
      </w:pPr>
      <w:r>
        <w:rPr>
          <w:rFonts w:ascii="Times New Roman" w:eastAsia="Times New Roman" w:hAnsi="Times New Roman" w:cs="Times New Roman"/>
          <w:color w:val="222222"/>
          <w:highlight w:val="white"/>
        </w:rPr>
        <w:t>Features</w:t>
      </w:r>
      <w:r>
        <w:rPr>
          <w:rFonts w:ascii="Times New Roman" w:eastAsia="Times New Roman" w:hAnsi="Times New Roman" w:cs="Times New Roman"/>
          <w:color w:val="222222"/>
          <w:highlight w:val="white"/>
        </w:rPr>
        <w:tab/>
        <w:t>:</w:t>
      </w:r>
      <w:r>
        <w:rPr>
          <w:rFonts w:ascii="Times New Roman" w:eastAsia="Times New Roman" w:hAnsi="Times New Roman" w:cs="Times New Roman"/>
          <w:color w:val="222222"/>
          <w:highlight w:val="white"/>
        </w:rPr>
        <w:tab/>
      </w:r>
      <w:r w:rsidR="00E544A6" w:rsidRPr="00E544A6">
        <w:rPr>
          <w:rFonts w:ascii="Times New Roman" w:eastAsia="Times New Roman" w:hAnsi="Times New Roman" w:cs="Times New Roman"/>
          <w:b/>
          <w:bCs/>
          <w:color w:val="222222"/>
          <w:highlight w:val="white"/>
          <w:lang w:val="en-PH"/>
        </w:rPr>
        <w:t>Project Management System</w:t>
      </w:r>
      <w:r w:rsidR="00E544A6" w:rsidRPr="00E544A6">
        <w:rPr>
          <w:rFonts w:ascii="Times New Roman" w:eastAsia="Times New Roman" w:hAnsi="Times New Roman" w:cs="Times New Roman"/>
          <w:color w:val="222222"/>
          <w:highlight w:val="white"/>
          <w:lang w:val="en-PH"/>
        </w:rPr>
        <w:t xml:space="preserve"> – Our system allows Admins to create and manage projects, organize tasks and subtasks, and assign deadlines to Users or their team members. It features a calendar schedule that displays both past and upcoming deadlines, helping users stay on track. The system also monitors and visualizes the progress made by both Users and Admins on their projects, promoting greater productivity and consistent progress. Additionally, it offers a user-friendly platform where all essential tools and features are just one click away.</w:t>
      </w:r>
    </w:p>
    <w:p w14:paraId="1FEC2C6B" w14:textId="12CA61F0" w:rsidR="00FC0033" w:rsidRPr="00407A48" w:rsidRDefault="00FC0033" w:rsidP="00890E1B">
      <w:pPr>
        <w:spacing w:line="480" w:lineRule="auto"/>
        <w:ind w:left="1710" w:hanging="1260"/>
        <w:jc w:val="left"/>
        <w:rPr>
          <w:rFonts w:ascii="Times New Roman" w:eastAsia="Times New Roman" w:hAnsi="Times New Roman" w:cs="Times New Roman"/>
          <w:bCs/>
          <w:color w:val="FF0000"/>
          <w:highlight w:val="white"/>
        </w:rPr>
      </w:pPr>
    </w:p>
    <w:p w14:paraId="4270D74B" w14:textId="77777777" w:rsidR="00FC0033" w:rsidRDefault="00FC0033">
      <w:pPr>
        <w:tabs>
          <w:tab w:val="left" w:pos="6075"/>
        </w:tabs>
        <w:jc w:val="left"/>
      </w:pPr>
    </w:p>
    <w:p w14:paraId="7E002A97" w14:textId="77777777" w:rsidR="00FC0033" w:rsidRDefault="00FC0033">
      <w:pPr>
        <w:tabs>
          <w:tab w:val="left" w:pos="6075"/>
        </w:tabs>
        <w:jc w:val="left"/>
      </w:pPr>
    </w:p>
    <w:p w14:paraId="676ED498" w14:textId="77777777" w:rsidR="00FC0033" w:rsidRDefault="00FC0033">
      <w:pPr>
        <w:tabs>
          <w:tab w:val="left" w:pos="6075"/>
        </w:tabs>
        <w:jc w:val="left"/>
      </w:pPr>
    </w:p>
    <w:p w14:paraId="21DEC13C" w14:textId="77777777" w:rsidR="00FC0033" w:rsidRDefault="00FC0033">
      <w:pPr>
        <w:tabs>
          <w:tab w:val="left" w:pos="6075"/>
        </w:tabs>
        <w:jc w:val="left"/>
      </w:pPr>
    </w:p>
    <w:p w14:paraId="79A7D17E" w14:textId="77777777" w:rsidR="00FC0033" w:rsidRDefault="00FC0033">
      <w:pPr>
        <w:tabs>
          <w:tab w:val="left" w:pos="6075"/>
        </w:tabs>
        <w:jc w:val="left"/>
      </w:pPr>
    </w:p>
    <w:p w14:paraId="2114F5DD" w14:textId="77777777" w:rsidR="00FC0033" w:rsidRDefault="00000000" w:rsidP="00E544A6">
      <w:pPr>
        <w:tabs>
          <w:tab w:val="left" w:pos="6075"/>
        </w:tabs>
        <w:jc w:val="both"/>
        <w:rPr>
          <w:rFonts w:ascii="Times New Roman" w:eastAsia="Times New Roman" w:hAnsi="Times New Roman" w:cs="Times New Roman"/>
          <w:b/>
        </w:rPr>
      </w:pPr>
      <w:r>
        <w:rPr>
          <w:rFonts w:ascii="Times New Roman" w:eastAsia="Times New Roman" w:hAnsi="Times New Roman" w:cs="Times New Roman"/>
          <w:b/>
        </w:rPr>
        <w:t>Prototype Screenshots: screenshots of all the listed features (Flow)</w:t>
      </w:r>
    </w:p>
    <w:p w14:paraId="3C28DCA7" w14:textId="77777777" w:rsidR="00FC0033" w:rsidRDefault="00FC0033">
      <w:pPr>
        <w:tabs>
          <w:tab w:val="left" w:pos="6075"/>
        </w:tabs>
        <w:jc w:val="left"/>
      </w:pPr>
    </w:p>
    <w:sectPr w:rsidR="00FC0033">
      <w:headerReference w:type="default" r:id="rId10"/>
      <w:pgSz w:w="11906" w:h="16838"/>
      <w:pgMar w:top="459" w:right="424" w:bottom="709" w:left="1560" w:header="454"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EF09A" w14:textId="77777777" w:rsidR="00576ABD" w:rsidRDefault="00576ABD">
      <w:r>
        <w:separator/>
      </w:r>
    </w:p>
  </w:endnote>
  <w:endnote w:type="continuationSeparator" w:id="0">
    <w:p w14:paraId="6CE98B47" w14:textId="77777777" w:rsidR="00576ABD" w:rsidRDefault="00576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0D5804A-B5F5-4D32-99CE-12DE6BC4E0C3}"/>
    <w:embedBold r:id="rId2" w:fontKey="{62BFFF5D-2604-4266-8E53-DEEEA713F7F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F3BB8864-7AEE-48D5-BB45-4602A64CF6ED}"/>
    <w:embedItalic r:id="rId4" w:fontKey="{612BFD99-2E6F-4DCE-9128-6D1AC37031FC}"/>
  </w:font>
  <w:font w:name="Quintessential">
    <w:charset w:val="00"/>
    <w:family w:val="auto"/>
    <w:pitch w:val="default"/>
    <w:embedRegular r:id="rId5" w:fontKey="{707BADA5-2387-4137-BE10-3A09B3EC87CA}"/>
  </w:font>
  <w:font w:name="Century Gothic">
    <w:panose1 w:val="020B0502020202020204"/>
    <w:charset w:val="00"/>
    <w:family w:val="swiss"/>
    <w:pitch w:val="variable"/>
    <w:sig w:usb0="00000287" w:usb1="00000000" w:usb2="00000000" w:usb3="00000000" w:csb0="0000009F" w:csb1="00000000"/>
    <w:embedRegular r:id="rId6" w:fontKey="{A196169C-F42D-4E8A-B52F-4731EEB9374B}"/>
  </w:font>
  <w:font w:name="Calibri Light">
    <w:panose1 w:val="020F0302020204030204"/>
    <w:charset w:val="00"/>
    <w:family w:val="swiss"/>
    <w:pitch w:val="variable"/>
    <w:sig w:usb0="E4002EFF" w:usb1="C200247B" w:usb2="00000009" w:usb3="00000000" w:csb0="000001FF" w:csb1="00000000"/>
    <w:embedRegular r:id="rId7" w:fontKey="{E8DDD716-8F7C-4567-AE22-E59FFEFC77F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26468" w14:textId="77777777" w:rsidR="00576ABD" w:rsidRDefault="00576ABD">
      <w:r>
        <w:separator/>
      </w:r>
    </w:p>
  </w:footnote>
  <w:footnote w:type="continuationSeparator" w:id="0">
    <w:p w14:paraId="00A9741B" w14:textId="77777777" w:rsidR="00576ABD" w:rsidRDefault="00576A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6EC81" w14:textId="77777777" w:rsidR="00FC0033" w:rsidRDefault="00FC0033">
    <w:pPr>
      <w:pBdr>
        <w:top w:val="nil"/>
        <w:left w:val="nil"/>
        <w:bottom w:val="nil"/>
        <w:right w:val="nil"/>
        <w:between w:val="nil"/>
      </w:pBdr>
      <w:tabs>
        <w:tab w:val="center" w:pos="4680"/>
        <w:tab w:val="right" w:pos="9360"/>
      </w:tabs>
      <w:jc w:val="right"/>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612449"/>
    <w:multiLevelType w:val="multilevel"/>
    <w:tmpl w:val="983CC3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9D40D8F"/>
    <w:multiLevelType w:val="multilevel"/>
    <w:tmpl w:val="8D8CB5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71736D"/>
    <w:multiLevelType w:val="multilevel"/>
    <w:tmpl w:val="D79286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FE0D0F"/>
    <w:multiLevelType w:val="multilevel"/>
    <w:tmpl w:val="4EDCD888"/>
    <w:lvl w:ilvl="0">
      <w:start w:val="1"/>
      <w:numFmt w:val="lowerLetter"/>
      <w:lvlText w:val="%1."/>
      <w:lvlJc w:val="left"/>
      <w:pPr>
        <w:ind w:left="720" w:hanging="360"/>
      </w:pPr>
      <w:rPr>
        <w:rFonts w:ascii="Arial" w:eastAsia="Arial" w:hAnsi="Arial" w:cs="Arial"/>
        <w:b/>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61555457">
    <w:abstractNumId w:val="1"/>
  </w:num>
  <w:num w:numId="2" w16cid:durableId="1922716123">
    <w:abstractNumId w:val="3"/>
  </w:num>
  <w:num w:numId="3" w16cid:durableId="2050639718">
    <w:abstractNumId w:val="0"/>
  </w:num>
  <w:num w:numId="4" w16cid:durableId="1199511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033"/>
    <w:rsid w:val="00407A48"/>
    <w:rsid w:val="00576ABD"/>
    <w:rsid w:val="00890E1B"/>
    <w:rsid w:val="00B3697A"/>
    <w:rsid w:val="00D77765"/>
    <w:rsid w:val="00E544A6"/>
    <w:rsid w:val="00F13B10"/>
    <w:rsid w:val="00FC003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8C946"/>
  <w15:docId w15:val="{646DDDC6-A17A-49A0-A3AF-88994691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PH"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9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EB7508"/>
    <w:rPr>
      <w:color w:val="0000FF"/>
      <w:u w:val="single"/>
    </w:rPr>
  </w:style>
  <w:style w:type="table" w:styleId="TableGrid">
    <w:name w:val="Table Grid"/>
    <w:basedOn w:val="TableNormal"/>
    <w:uiPriority w:val="59"/>
    <w:rsid w:val="00EB75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B7508"/>
    <w:rPr>
      <w:rFonts w:cs="Times New Roman"/>
    </w:rPr>
  </w:style>
  <w:style w:type="character" w:customStyle="1" w:styleId="NoSpacingChar">
    <w:name w:val="No Spacing Char"/>
    <w:link w:val="NoSpacing"/>
    <w:uiPriority w:val="1"/>
    <w:rsid w:val="00EB7508"/>
    <w:rPr>
      <w:rFonts w:ascii="Calibri" w:eastAsia="Calibri" w:hAnsi="Calibri" w:cs="Times New Roman"/>
      <w:lang w:val="en-US"/>
    </w:rPr>
  </w:style>
  <w:style w:type="paragraph" w:styleId="ListParagraph">
    <w:name w:val="List Paragraph"/>
    <w:basedOn w:val="Normal"/>
    <w:uiPriority w:val="34"/>
    <w:qFormat/>
    <w:rsid w:val="00EB7508"/>
    <w:pPr>
      <w:ind w:left="720"/>
      <w:contextualSpacing/>
    </w:pPr>
  </w:style>
  <w:style w:type="paragraph" w:styleId="Header">
    <w:name w:val="header"/>
    <w:basedOn w:val="Normal"/>
    <w:link w:val="HeaderChar"/>
    <w:uiPriority w:val="99"/>
    <w:unhideWhenUsed/>
    <w:rsid w:val="00C26F45"/>
    <w:pPr>
      <w:tabs>
        <w:tab w:val="center" w:pos="4680"/>
        <w:tab w:val="right" w:pos="9360"/>
      </w:tabs>
    </w:pPr>
  </w:style>
  <w:style w:type="character" w:customStyle="1" w:styleId="HeaderChar">
    <w:name w:val="Header Char"/>
    <w:basedOn w:val="DefaultParagraphFont"/>
    <w:link w:val="Header"/>
    <w:uiPriority w:val="99"/>
    <w:rsid w:val="00C26F45"/>
    <w:rPr>
      <w:lang w:val="en-US"/>
    </w:rPr>
  </w:style>
  <w:style w:type="paragraph" w:styleId="Footer">
    <w:name w:val="footer"/>
    <w:basedOn w:val="Normal"/>
    <w:link w:val="FooterChar"/>
    <w:uiPriority w:val="99"/>
    <w:unhideWhenUsed/>
    <w:rsid w:val="00C26F45"/>
    <w:pPr>
      <w:tabs>
        <w:tab w:val="center" w:pos="4680"/>
        <w:tab w:val="right" w:pos="9360"/>
      </w:tabs>
    </w:pPr>
  </w:style>
  <w:style w:type="character" w:customStyle="1" w:styleId="FooterChar">
    <w:name w:val="Footer Char"/>
    <w:basedOn w:val="DefaultParagraphFont"/>
    <w:link w:val="Footer"/>
    <w:uiPriority w:val="99"/>
    <w:rsid w:val="00C26F45"/>
    <w:rPr>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342396"/>
    <w:rPr>
      <w:color w:val="605E5C"/>
      <w:shd w:val="clear" w:color="auto" w:fill="E1DFDD"/>
    </w:rPr>
  </w:style>
  <w:style w:type="paragraph" w:styleId="NormalWeb">
    <w:name w:val="Normal (Web)"/>
    <w:basedOn w:val="Normal"/>
    <w:uiPriority w:val="99"/>
    <w:semiHidden/>
    <w:unhideWhenUsed/>
    <w:rsid w:val="00692156"/>
    <w:pPr>
      <w:spacing w:before="100" w:beforeAutospacing="1" w:after="100" w:afterAutospacing="1"/>
      <w:jc w:val="left"/>
    </w:pPr>
    <w:rPr>
      <w:rFonts w:ascii="Times New Roman" w:eastAsia="Times New Roman" w:hAnsi="Times New Roman" w:cs="Times New Roman"/>
      <w:sz w:val="24"/>
      <w:szCs w:val="24"/>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Revision">
    <w:name w:val="Revision"/>
    <w:hidden/>
    <w:uiPriority w:val="99"/>
    <w:semiHidden/>
    <w:rsid w:val="00E93C79"/>
    <w:pPr>
      <w:jc w:val="left"/>
    </w:pPr>
  </w:style>
  <w:style w:type="table" w:customStyle="1" w:styleId="a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516836">
      <w:bodyDiv w:val="1"/>
      <w:marLeft w:val="0"/>
      <w:marRight w:val="0"/>
      <w:marTop w:val="0"/>
      <w:marBottom w:val="0"/>
      <w:divBdr>
        <w:top w:val="none" w:sz="0" w:space="0" w:color="auto"/>
        <w:left w:val="none" w:sz="0" w:space="0" w:color="auto"/>
        <w:bottom w:val="none" w:sz="0" w:space="0" w:color="auto"/>
        <w:right w:val="none" w:sz="0" w:space="0" w:color="auto"/>
      </w:divBdr>
    </w:div>
    <w:div w:id="159921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2AdeUtcaxhJzg0tIEjAcHVu3/Q==">CgMxLjAyCWguMWZvYjl0ZTgAciExTS1oS2podEhLbHNFNl8zYVVEeVppWk84RUM4Zk8zRDg=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Pages>
  <Words>521</Words>
  <Characters>2971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anika benetua</cp:lastModifiedBy>
  <cp:revision>2</cp:revision>
  <dcterms:created xsi:type="dcterms:W3CDTF">2023-04-27T22:19:00Z</dcterms:created>
  <dcterms:modified xsi:type="dcterms:W3CDTF">2025-04-28T16:00:00Z</dcterms:modified>
</cp:coreProperties>
</file>