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480" w:lineRule="auto"/>
        <w:rPr>
          <w:b w:val="1"/>
          <w:bCs w:val="1"/>
          <w:color w:val="00d4aa"/>
          <w:sz w:val="42"/>
          <w:szCs w:val="42"/>
        </w:rPr>
      </w:pPr>
      <w:bookmarkStart w:colFirst="0" w:colLast="0" w:name="_a6tf3inrs6tu" w:id="0"/>
      <w:bookmarkEnd w:id="0"/>
      <w:r w:rsidDel="00000000" w:rsidR="00000000" w:rsidRPr="00000000">
        <w:rPr>
          <w:b w:val="1"/>
          <w:bCs w:val="1"/>
          <w:color w:val="00d4aa"/>
          <w:sz w:val="42"/>
          <w:szCs w:val="42"/>
          <w:rtl w:val="0"/>
        </w:rPr>
        <w:t xml:space="preserve">SpeechBloom Privacy Policy</w:t>
      </w:r>
    </w:p>
    <w:p w:rsidR="00000000" w:rsidDel="00000000" w:rsidP="00000000" w:rsidRDefault="00000000" w:rsidRPr="00000000" w14:paraId="00000002">
      <w:pPr>
        <w:spacing w:after="480" w:before="120" w:lineRule="auto"/>
        <w:rPr>
          <w:color w:val="888888"/>
          <w:sz w:val="21"/>
          <w:szCs w:val="21"/>
        </w:rPr>
      </w:pPr>
      <w:r w:rsidDel="00000000" w:rsidR="00000000" w:rsidRPr="00000000">
        <w:rPr>
          <w:color w:val="888888"/>
          <w:sz w:val="21"/>
          <w:szCs w:val="21"/>
          <w:rtl w:val="0"/>
        </w:rPr>
        <w:t xml:space="preserve">Last updated: April 2026</w:t>
      </w:r>
    </w:p>
    <w:p w:rsidR="00000000" w:rsidDel="00000000" w:rsidP="00000000" w:rsidRDefault="00000000" w:rsidRPr="00000000" w14:paraId="00000003">
      <w:pPr>
        <w:spacing w:after="120" w:before="120" w:lineRule="auto"/>
        <w:rPr>
          <w:color w:val="1a1a2e"/>
          <w:sz w:val="24"/>
          <w:szCs w:val="24"/>
        </w:rPr>
      </w:pPr>
      <w:r w:rsidDel="00000000" w:rsidR="00000000" w:rsidRPr="00000000">
        <w:rPr>
          <w:color w:val="1a1a2e"/>
          <w:sz w:val="24"/>
          <w:szCs w:val="24"/>
          <w:rtl w:val="0"/>
        </w:rPr>
        <w:t xml:space="preserve">SpeechBloom is a free speech therapy and communication resource hub for families of neurodivergent children. This privacy policy explains how SpeechBloom handles your information.</w:t>
      </w:r>
    </w:p>
    <w:p w:rsidR="00000000" w:rsidDel="00000000" w:rsidP="00000000" w:rsidRDefault="00000000" w:rsidRPr="00000000" w14:paraId="00000004">
      <w:pPr>
        <w:pStyle w:val="Heading2"/>
        <w:keepNext w:val="0"/>
        <w:keepLines w:val="0"/>
        <w:spacing w:after="80" w:before="480" w:lineRule="auto"/>
        <w:rPr>
          <w:b w:val="1"/>
          <w:bCs w:val="1"/>
          <w:color w:val="1a1a2e"/>
          <w:sz w:val="27"/>
          <w:szCs w:val="27"/>
        </w:rPr>
      </w:pPr>
      <w:bookmarkStart w:colFirst="0" w:colLast="0" w:name="_kypujvbvl5ao" w:id="1"/>
      <w:bookmarkEnd w:id="1"/>
      <w:r w:rsidDel="00000000" w:rsidR="00000000" w:rsidRPr="00000000">
        <w:rPr>
          <w:b w:val="1"/>
          <w:bCs w:val="1"/>
          <w:color w:val="1a1a2e"/>
          <w:sz w:val="27"/>
          <w:szCs w:val="27"/>
          <w:rtl w:val="0"/>
        </w:rPr>
        <w:t xml:space="preserve">Information We Do Not Collect</w:t>
      </w:r>
    </w:p>
    <w:p w:rsidR="00000000" w:rsidDel="00000000" w:rsidP="00000000" w:rsidRDefault="00000000" w:rsidRPr="00000000" w14:paraId="00000005">
      <w:pPr>
        <w:spacing w:after="120" w:before="120" w:lineRule="auto"/>
        <w:rPr>
          <w:color w:val="1a1a2e"/>
          <w:sz w:val="24"/>
          <w:szCs w:val="24"/>
        </w:rPr>
      </w:pPr>
      <w:r w:rsidDel="00000000" w:rsidR="00000000" w:rsidRPr="00000000">
        <w:rPr>
          <w:color w:val="1a1a2e"/>
          <w:sz w:val="24"/>
          <w:szCs w:val="24"/>
          <w:rtl w:val="0"/>
        </w:rPr>
        <w:t xml:space="preserve">SpeechBloom does not collect, store or share any personal information. We do not require you to create an account. We do not collect your name, email address, location or any other personal data.</w:t>
      </w:r>
    </w:p>
    <w:p w:rsidR="00000000" w:rsidDel="00000000" w:rsidP="00000000" w:rsidRDefault="00000000" w:rsidRPr="00000000" w14:paraId="00000006">
      <w:pPr>
        <w:pStyle w:val="Heading2"/>
        <w:keepNext w:val="0"/>
        <w:keepLines w:val="0"/>
        <w:spacing w:after="80" w:before="480" w:lineRule="auto"/>
        <w:rPr>
          <w:b w:val="1"/>
          <w:bCs w:val="1"/>
          <w:color w:val="1a1a2e"/>
          <w:sz w:val="27"/>
          <w:szCs w:val="27"/>
        </w:rPr>
      </w:pPr>
      <w:bookmarkStart w:colFirst="0" w:colLast="0" w:name="_l1y4jo3r75mr" w:id="2"/>
      <w:bookmarkEnd w:id="2"/>
      <w:r w:rsidDel="00000000" w:rsidR="00000000" w:rsidRPr="00000000">
        <w:rPr>
          <w:b w:val="1"/>
          <w:bCs w:val="1"/>
          <w:color w:val="1a1a2e"/>
          <w:sz w:val="27"/>
          <w:szCs w:val="27"/>
          <w:rtl w:val="0"/>
        </w:rPr>
        <w:t xml:space="preserve">Videos and Channels</w:t>
      </w:r>
    </w:p>
    <w:p w:rsidR="00000000" w:rsidDel="00000000" w:rsidP="00000000" w:rsidRDefault="00000000" w:rsidRPr="00000000" w14:paraId="00000007">
      <w:pPr>
        <w:spacing w:after="120" w:before="120" w:lineRule="auto"/>
        <w:rPr>
          <w:color w:val="1a1a2e"/>
          <w:sz w:val="24"/>
          <w:szCs w:val="24"/>
        </w:rPr>
      </w:pPr>
      <w:r w:rsidDel="00000000" w:rsidR="00000000" w:rsidRPr="00000000">
        <w:rPr>
          <w:color w:val="1a1a2e"/>
          <w:sz w:val="24"/>
          <w:szCs w:val="24"/>
          <w:rtl w:val="0"/>
        </w:rPr>
        <w:t xml:space="preserve">SpeechBloom links to videos on YouTube. When you tap a video, you are directed to YouTube or YouTube Kids. YouTube's own privacy policy applies to any interaction on their platform. SpeechBloom does not collect or store any information about which videos you watch.</w:t>
      </w:r>
    </w:p>
    <w:p w:rsidR="00000000" w:rsidDel="00000000" w:rsidP="00000000" w:rsidRDefault="00000000" w:rsidRPr="00000000" w14:paraId="00000008">
      <w:pPr>
        <w:pStyle w:val="Heading2"/>
        <w:keepNext w:val="0"/>
        <w:keepLines w:val="0"/>
        <w:spacing w:after="80" w:before="480" w:lineRule="auto"/>
        <w:rPr>
          <w:b w:val="1"/>
          <w:bCs w:val="1"/>
          <w:color w:val="1a1a2e"/>
          <w:sz w:val="27"/>
          <w:szCs w:val="27"/>
        </w:rPr>
      </w:pPr>
      <w:bookmarkStart w:colFirst="0" w:colLast="0" w:name="_2wcorvpl8y3f" w:id="3"/>
      <w:bookmarkEnd w:id="3"/>
      <w:r w:rsidDel="00000000" w:rsidR="00000000" w:rsidRPr="00000000">
        <w:rPr>
          <w:b w:val="1"/>
          <w:bCs w:val="1"/>
          <w:color w:val="1a1a2e"/>
          <w:sz w:val="27"/>
          <w:szCs w:val="27"/>
          <w:rtl w:val="0"/>
        </w:rPr>
        <w:t xml:space="preserve">Apps and Resources</w:t>
      </w:r>
    </w:p>
    <w:p w:rsidR="00000000" w:rsidDel="00000000" w:rsidP="00000000" w:rsidRDefault="00000000" w:rsidRPr="00000000" w14:paraId="00000009">
      <w:pPr>
        <w:spacing w:after="120" w:before="120" w:lineRule="auto"/>
        <w:rPr>
          <w:color w:val="1a1a2e"/>
          <w:sz w:val="24"/>
          <w:szCs w:val="24"/>
        </w:rPr>
      </w:pPr>
      <w:r w:rsidDel="00000000" w:rsidR="00000000" w:rsidRPr="00000000">
        <w:rPr>
          <w:color w:val="1a1a2e"/>
          <w:sz w:val="24"/>
          <w:szCs w:val="24"/>
          <w:rtl w:val="0"/>
        </w:rPr>
        <w:t xml:space="preserve">SpeechBloom links to third-party apps and websites. When you visit those sites, their own privacy policies apply. SpeechBloom does not track or collect any information about which links you tap.</w:t>
      </w:r>
    </w:p>
    <w:p w:rsidR="00000000" w:rsidDel="00000000" w:rsidP="00000000" w:rsidRDefault="00000000" w:rsidRPr="00000000" w14:paraId="0000000A">
      <w:pPr>
        <w:pStyle w:val="Heading2"/>
        <w:keepNext w:val="0"/>
        <w:keepLines w:val="0"/>
        <w:spacing w:after="80" w:before="480" w:lineRule="auto"/>
        <w:rPr>
          <w:b w:val="1"/>
          <w:bCs w:val="1"/>
          <w:color w:val="1a1a2e"/>
          <w:sz w:val="27"/>
          <w:szCs w:val="27"/>
        </w:rPr>
      </w:pPr>
      <w:bookmarkStart w:colFirst="0" w:colLast="0" w:name="_9cye1hb40x7s" w:id="4"/>
      <w:bookmarkEnd w:id="4"/>
      <w:r w:rsidDel="00000000" w:rsidR="00000000" w:rsidRPr="00000000">
        <w:rPr>
          <w:b w:val="1"/>
          <w:bCs w:val="1"/>
          <w:color w:val="1a1a2e"/>
          <w:sz w:val="27"/>
          <w:szCs w:val="27"/>
          <w:rtl w:val="0"/>
        </w:rPr>
        <w:t xml:space="preserve">Add Video Feature</w:t>
      </w:r>
    </w:p>
    <w:p w:rsidR="00000000" w:rsidDel="00000000" w:rsidP="00000000" w:rsidRDefault="00000000" w:rsidRPr="00000000" w14:paraId="0000000B">
      <w:pPr>
        <w:spacing w:after="120" w:before="120" w:lineRule="auto"/>
        <w:rPr>
          <w:color w:val="1a1a2e"/>
          <w:sz w:val="24"/>
          <w:szCs w:val="24"/>
        </w:rPr>
      </w:pPr>
      <w:r w:rsidDel="00000000" w:rsidR="00000000" w:rsidRPr="00000000">
        <w:rPr>
          <w:color w:val="1a1a2e"/>
          <w:sz w:val="24"/>
          <w:szCs w:val="24"/>
          <w:rtl w:val="0"/>
        </w:rPr>
        <w:t xml:space="preserve">SpeechBloom allows you to save video links locally on your device using your browser's local storage. This information is stored only on your device and is never sent to any server or shared with anyone.</w:t>
      </w:r>
    </w:p>
    <w:p w:rsidR="00000000" w:rsidDel="00000000" w:rsidP="00000000" w:rsidRDefault="00000000" w:rsidRPr="00000000" w14:paraId="0000000C">
      <w:pPr>
        <w:pStyle w:val="Heading2"/>
        <w:keepNext w:val="0"/>
        <w:keepLines w:val="0"/>
        <w:spacing w:after="80" w:before="480" w:lineRule="auto"/>
        <w:rPr>
          <w:b w:val="1"/>
          <w:bCs w:val="1"/>
          <w:color w:val="1a1a2e"/>
          <w:sz w:val="27"/>
          <w:szCs w:val="27"/>
        </w:rPr>
      </w:pPr>
      <w:bookmarkStart w:colFirst="0" w:colLast="0" w:name="_i72kg59ac59n" w:id="5"/>
      <w:bookmarkEnd w:id="5"/>
      <w:r w:rsidDel="00000000" w:rsidR="00000000" w:rsidRPr="00000000">
        <w:rPr>
          <w:b w:val="1"/>
          <w:bCs w:val="1"/>
          <w:color w:val="1a1a2e"/>
          <w:sz w:val="27"/>
          <w:szCs w:val="27"/>
          <w:rtl w:val="0"/>
        </w:rPr>
        <w:t xml:space="preserve">Children's Privacy</w:t>
      </w:r>
    </w:p>
    <w:p w:rsidR="00000000" w:rsidDel="00000000" w:rsidP="00000000" w:rsidRDefault="00000000" w:rsidRPr="00000000" w14:paraId="0000000D">
      <w:pPr>
        <w:spacing w:after="120" w:before="120" w:lineRule="auto"/>
        <w:rPr>
          <w:color w:val="1a1a2e"/>
          <w:sz w:val="24"/>
          <w:szCs w:val="24"/>
        </w:rPr>
      </w:pPr>
      <w:r w:rsidDel="00000000" w:rsidR="00000000" w:rsidRPr="00000000">
        <w:rPr>
          <w:color w:val="1a1a2e"/>
          <w:sz w:val="24"/>
          <w:szCs w:val="24"/>
          <w:rtl w:val="0"/>
        </w:rPr>
        <w:t xml:space="preserve">SpeechBloom is designed for use by parents and caregivers. We do not knowingly collect any information from children. The app contains no advertising, no in-app purchases and no user accounts.</w:t>
      </w:r>
    </w:p>
    <w:p w:rsidR="00000000" w:rsidDel="00000000" w:rsidP="00000000" w:rsidRDefault="00000000" w:rsidRPr="00000000" w14:paraId="0000000E">
      <w:pPr>
        <w:pStyle w:val="Heading2"/>
        <w:keepNext w:val="0"/>
        <w:keepLines w:val="0"/>
        <w:spacing w:after="80" w:before="480" w:lineRule="auto"/>
        <w:rPr>
          <w:b w:val="1"/>
          <w:bCs w:val="1"/>
          <w:color w:val="1a1a2e"/>
          <w:sz w:val="27"/>
          <w:szCs w:val="27"/>
        </w:rPr>
      </w:pPr>
      <w:bookmarkStart w:colFirst="0" w:colLast="0" w:name="_6u041ziuvo7a" w:id="6"/>
      <w:bookmarkEnd w:id="6"/>
      <w:r w:rsidDel="00000000" w:rsidR="00000000" w:rsidRPr="00000000">
        <w:rPr>
          <w:b w:val="1"/>
          <w:bCs w:val="1"/>
          <w:color w:val="1a1a2e"/>
          <w:sz w:val="27"/>
          <w:szCs w:val="27"/>
          <w:rtl w:val="0"/>
        </w:rPr>
        <w:t xml:space="preserve">Third Party Links</w:t>
      </w:r>
    </w:p>
    <w:p w:rsidR="00000000" w:rsidDel="00000000" w:rsidP="00000000" w:rsidRDefault="00000000" w:rsidRPr="00000000" w14:paraId="0000000F">
      <w:pPr>
        <w:spacing w:after="120" w:before="120" w:lineRule="auto"/>
        <w:rPr>
          <w:color w:val="1a1a2e"/>
          <w:sz w:val="24"/>
          <w:szCs w:val="24"/>
        </w:rPr>
      </w:pPr>
      <w:r w:rsidDel="00000000" w:rsidR="00000000" w:rsidRPr="00000000">
        <w:rPr>
          <w:color w:val="1a1a2e"/>
          <w:sz w:val="24"/>
          <w:szCs w:val="24"/>
          <w:rtl w:val="0"/>
        </w:rPr>
        <w:t xml:space="preserve">SpeechBloom contains links to external websites and apps including YouTube, the Google Play Store and various app developer websites. We are not responsible for the privacy practices of these third parties. We encourage you to review their privacy policies before using their services.</w:t>
      </w:r>
    </w:p>
    <w:p w:rsidR="00000000" w:rsidDel="00000000" w:rsidP="00000000" w:rsidRDefault="00000000" w:rsidRPr="00000000" w14:paraId="00000010">
      <w:pPr>
        <w:pStyle w:val="Heading2"/>
        <w:keepNext w:val="0"/>
        <w:keepLines w:val="0"/>
        <w:spacing w:after="80" w:before="480" w:lineRule="auto"/>
        <w:rPr>
          <w:b w:val="1"/>
          <w:bCs w:val="1"/>
          <w:color w:val="1a1a2e"/>
          <w:sz w:val="27"/>
          <w:szCs w:val="27"/>
        </w:rPr>
      </w:pPr>
      <w:bookmarkStart w:colFirst="0" w:colLast="0" w:name="_vsx98uyj73sv" w:id="7"/>
      <w:bookmarkEnd w:id="7"/>
      <w:r w:rsidDel="00000000" w:rsidR="00000000" w:rsidRPr="00000000">
        <w:rPr>
          <w:b w:val="1"/>
          <w:bCs w:val="1"/>
          <w:color w:val="1a1a2e"/>
          <w:sz w:val="27"/>
          <w:szCs w:val="27"/>
          <w:rtl w:val="0"/>
        </w:rPr>
        <w:t xml:space="preserve">Changes to This Policy</w:t>
      </w:r>
    </w:p>
    <w:p w:rsidR="00000000" w:rsidDel="00000000" w:rsidP="00000000" w:rsidRDefault="00000000" w:rsidRPr="00000000" w14:paraId="00000011">
      <w:pPr>
        <w:spacing w:after="120" w:before="120" w:lineRule="auto"/>
        <w:rPr>
          <w:color w:val="1a1a2e"/>
          <w:sz w:val="24"/>
          <w:szCs w:val="24"/>
        </w:rPr>
      </w:pPr>
      <w:r w:rsidDel="00000000" w:rsidR="00000000" w:rsidRPr="00000000">
        <w:rPr>
          <w:color w:val="1a1a2e"/>
          <w:sz w:val="24"/>
          <w:szCs w:val="24"/>
          <w:rtl w:val="0"/>
        </w:rPr>
        <w:t xml:space="preserve">We may update this privacy policy from time to time. Any changes will be reflected on this page with an updated date.</w:t>
      </w:r>
    </w:p>
    <w:p w:rsidR="00000000" w:rsidDel="00000000" w:rsidP="00000000" w:rsidRDefault="00000000" w:rsidRPr="00000000" w14:paraId="00000012">
      <w:pPr>
        <w:pStyle w:val="Heading2"/>
        <w:keepNext w:val="0"/>
        <w:keepLines w:val="0"/>
        <w:spacing w:after="80" w:before="480" w:lineRule="auto"/>
        <w:rPr>
          <w:b w:val="1"/>
          <w:bCs w:val="1"/>
          <w:color w:val="1a1a2e"/>
          <w:sz w:val="27"/>
          <w:szCs w:val="27"/>
        </w:rPr>
      </w:pPr>
      <w:bookmarkStart w:colFirst="0" w:colLast="0" w:name="_s6c3qln5cwan" w:id="8"/>
      <w:bookmarkEnd w:id="8"/>
      <w:r w:rsidDel="00000000" w:rsidR="00000000" w:rsidRPr="00000000">
        <w:rPr>
          <w:b w:val="1"/>
          <w:bCs w:val="1"/>
          <w:color w:val="1a1a2e"/>
          <w:sz w:val="27"/>
          <w:szCs w:val="27"/>
          <w:rtl w:val="0"/>
        </w:rPr>
        <w:t xml:space="preserve">Contact</w:t>
      </w:r>
    </w:p>
    <w:p w:rsidR="00000000" w:rsidDel="00000000" w:rsidP="00000000" w:rsidRDefault="00000000" w:rsidRPr="00000000" w14:paraId="00000013">
      <w:pPr>
        <w:spacing w:after="120" w:before="120" w:lineRule="auto"/>
        <w:rPr>
          <w:color w:val="00d4aa"/>
          <w:sz w:val="24"/>
          <w:szCs w:val="24"/>
        </w:rPr>
      </w:pPr>
      <w:r w:rsidDel="00000000" w:rsidR="00000000" w:rsidRPr="00000000">
        <w:rPr>
          <w:color w:val="1a1a2e"/>
          <w:sz w:val="24"/>
          <w:szCs w:val="24"/>
          <w:rtl w:val="0"/>
        </w:rPr>
        <w:t xml:space="preserve">If you have any questions about this privacy policy, please contact us at: </w:t>
      </w:r>
      <w:r w:rsidDel="00000000" w:rsidR="00000000" w:rsidRPr="00000000">
        <w:rPr>
          <w:color w:val="00d4aa"/>
          <w:sz w:val="24"/>
          <w:szCs w:val="24"/>
          <w:rtl w:val="0"/>
        </w:rPr>
        <w:t xml:space="preserve">nkechielemchiibe@gmail.com</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