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63CBE" w14:textId="77777777" w:rsidR="00AC39C1" w:rsidRDefault="00AC39C1" w:rsidP="00AC39C1">
      <w:pPr>
        <w:jc w:val="center"/>
        <w:rPr>
          <w:rFonts w:ascii="Helvetica" w:hAnsi="Helvetica" w:cs="Helvetica"/>
          <w:b/>
          <w:color w:val="ED7D31" w:themeColor="accent2"/>
          <w:sz w:val="28"/>
          <w:szCs w:val="22"/>
        </w:rPr>
      </w:pPr>
      <w:r>
        <w:rPr>
          <w:rFonts w:ascii="Helvetica" w:hAnsi="Helvetica" w:cs="Helvetica"/>
          <w:b/>
          <w:color w:val="ED7D31" w:themeColor="accent2"/>
          <w:sz w:val="28"/>
          <w:szCs w:val="22"/>
        </w:rPr>
        <w:t>Familiarity Review</w:t>
      </w:r>
    </w:p>
    <w:p w14:paraId="5CC4F6D9" w14:textId="77777777" w:rsidR="00AC39C1" w:rsidRDefault="00AC39C1" w:rsidP="00AC39C1"/>
    <w:p w14:paraId="0B3EDB05" w14:textId="0181D1B8" w:rsidR="00AC39C1" w:rsidRDefault="00AC39C1" w:rsidP="00AC39C1">
      <w:p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Name:</w:t>
      </w:r>
      <w:r>
        <w:rPr>
          <w:rFonts w:ascii="Helvetica" w:hAnsi="Helvetica" w:cs="Helvetica"/>
        </w:rPr>
        <w:t xml:space="preserve"> Nkenta Uchechukwu Ferdinand</w:t>
      </w:r>
      <w:r w:rsidR="006A41A1">
        <w:rPr>
          <w:rFonts w:ascii="Helvetica" w:hAnsi="Helvetica" w:cs="Helvetica"/>
        </w:rPr>
        <w:t xml:space="preserve"> </w:t>
      </w:r>
    </w:p>
    <w:p w14:paraId="05650FC8" w14:textId="7B435535" w:rsidR="00AC39C1" w:rsidRDefault="00AC39C1" w:rsidP="00AC39C1">
      <w:p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Date:</w:t>
      </w:r>
      <w:r>
        <w:rPr>
          <w:rFonts w:ascii="Helvetica" w:hAnsi="Helvetica" w:cs="Helvetica"/>
        </w:rPr>
        <w:t xml:space="preserve"> Sep 25</w:t>
      </w:r>
      <w:r>
        <w:rPr>
          <w:rFonts w:ascii="Helvetica" w:hAnsi="Helvetica" w:cs="Helvetica"/>
          <w:vertAlign w:val="superscript"/>
        </w:rPr>
        <w:t>th</w:t>
      </w:r>
      <w:r>
        <w:rPr>
          <w:rFonts w:ascii="Helvetica" w:hAnsi="Helvetica" w:cs="Helvetica"/>
        </w:rPr>
        <w:t>, 2019</w:t>
      </w:r>
    </w:p>
    <w:p w14:paraId="111B31A4" w14:textId="77777777" w:rsidR="00AC39C1" w:rsidRDefault="00AC39C1" w:rsidP="00AC39C1">
      <w:p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Week:</w:t>
      </w:r>
      <w:r>
        <w:rPr>
          <w:rFonts w:ascii="Helvetica" w:hAnsi="Helvetica" w:cs="Helvetica"/>
        </w:rPr>
        <w:t xml:space="preserve"> 2</w:t>
      </w:r>
    </w:p>
    <w:p w14:paraId="5B4C2D14" w14:textId="77777777" w:rsidR="00AC39C1" w:rsidRDefault="00AC39C1" w:rsidP="00AC39C1">
      <w:pPr>
        <w:rPr>
          <w:rFonts w:ascii="Helvetica" w:hAnsi="Helvetica" w:cs="Helvetica"/>
        </w:rPr>
      </w:pPr>
    </w:p>
    <w:p w14:paraId="146A4391" w14:textId="77777777" w:rsidR="00AC39C1" w:rsidRDefault="00AC39C1" w:rsidP="00AC39C1">
      <w:p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Coding Topic: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  <w:color w:val="ED7D31" w:themeColor="accent2"/>
          <w:shd w:val="clear" w:color="auto" w:fill="FFFFFF"/>
        </w:rPr>
        <w:t>Java Collections</w:t>
      </w:r>
    </w:p>
    <w:p w14:paraId="57C8F927" w14:textId="21E8A6E5" w:rsidR="00AC39C1" w:rsidRDefault="00AC39C1" w:rsidP="00AC39C1">
      <w:pPr>
        <w:rPr>
          <w:rFonts w:ascii="Helvetica" w:hAnsi="Helvetica" w:cs="Helvetica"/>
          <w:b/>
          <w:bCs/>
          <w:color w:val="ED7D31" w:themeColor="accent2"/>
        </w:rPr>
      </w:pPr>
      <w:r>
        <w:rPr>
          <w:rFonts w:ascii="Helvetica" w:hAnsi="Helvetica" w:cs="Helvetica"/>
          <w:b/>
        </w:rPr>
        <w:t>Description of Understanding:</w:t>
      </w:r>
      <w:r>
        <w:rPr>
          <w:rFonts w:ascii="Helvetica" w:hAnsi="Helvetica" w:cs="Helvetica"/>
        </w:rPr>
        <w:t xml:space="preserve"> The use of Java Collection in programming is essential for a program to run as it is intended to. It provides a programmer the ability to complete a specific task with ease. And as such, this is a framework collection of an interfaces and classes that are meant to store and process data fast and efficient. </w:t>
      </w:r>
    </w:p>
    <w:p w14:paraId="667418B7" w14:textId="05305845" w:rsidR="00AC39C1" w:rsidRDefault="00AC39C1" w:rsidP="00AC39C1">
      <w:pPr>
        <w:jc w:val="center"/>
      </w:pPr>
    </w:p>
    <w:p w14:paraId="2AB6F9A1" w14:textId="6E01CCC1" w:rsidR="00AC39C1" w:rsidRPr="00DB1CDC" w:rsidRDefault="00AC39C1" w:rsidP="00AC39C1">
      <w:pPr>
        <w:rPr>
          <w:rFonts w:ascii="Helvetica" w:hAnsi="Helvetica" w:cs="Helvetica"/>
        </w:rPr>
      </w:pPr>
      <w:r w:rsidRPr="00DB1CDC">
        <w:rPr>
          <w:rFonts w:ascii="Helvetica" w:hAnsi="Helvetica" w:cs="Helvetica"/>
          <w:b/>
          <w:bCs/>
        </w:rPr>
        <w:t>Please</w:t>
      </w:r>
      <w:r w:rsidR="00E318B1">
        <w:rPr>
          <w:rFonts w:ascii="Helvetica" w:hAnsi="Helvetica" w:cs="Helvetica"/>
          <w:b/>
          <w:bCs/>
        </w:rPr>
        <w:t xml:space="preserve"> a point to Note</w:t>
      </w:r>
      <w:r w:rsidRPr="00DB1CDC">
        <w:rPr>
          <w:rFonts w:ascii="Helvetica" w:hAnsi="Helvetica" w:cs="Helvetica"/>
          <w:b/>
          <w:bCs/>
        </w:rPr>
        <w:t>:</w:t>
      </w:r>
      <w:r w:rsidRPr="00DB1CDC">
        <w:rPr>
          <w:rFonts w:ascii="Helvetica" w:hAnsi="Helvetica" w:cs="Helvetica"/>
        </w:rPr>
        <w:t xml:space="preserve"> As this is the starting week of our personal assignments and familiarity works, </w:t>
      </w:r>
      <w:r w:rsidR="005D1AA4" w:rsidRPr="00DB1CDC">
        <w:rPr>
          <w:rFonts w:ascii="Helvetica" w:hAnsi="Helvetica" w:cs="Helvetica"/>
        </w:rPr>
        <w:t>my team members are yet to set up our first meeting which we will be holding this week. I hope our meeting kicks in and upcoming weeks will be much better than this week. Thank you.</w:t>
      </w:r>
    </w:p>
    <w:tbl>
      <w:tblPr>
        <w:tblStyle w:val="TableGrid"/>
        <w:tblW w:w="10465" w:type="dxa"/>
        <w:tblInd w:w="-5" w:type="dxa"/>
        <w:tblLook w:val="04A0" w:firstRow="1" w:lastRow="0" w:firstColumn="1" w:lastColumn="0" w:noHBand="0" w:noVBand="1"/>
      </w:tblPr>
      <w:tblGrid>
        <w:gridCol w:w="2044"/>
        <w:gridCol w:w="8421"/>
      </w:tblGrid>
      <w:tr w:rsidR="00AC39C1" w14:paraId="7DE101B3" w14:textId="77777777" w:rsidTr="00AC39C1">
        <w:trPr>
          <w:trHeight w:val="96"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E51134" w14:textId="77777777" w:rsidR="00AC39C1" w:rsidRDefault="00AC39C1">
            <w:pPr>
              <w:jc w:val="center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File</w:t>
            </w:r>
          </w:p>
        </w:tc>
        <w:tc>
          <w:tcPr>
            <w:tcW w:w="8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D1C0E0" w14:textId="77777777" w:rsidR="00AC39C1" w:rsidRDefault="00AC39C1">
            <w:pPr>
              <w:jc w:val="center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Git Link</w:t>
            </w:r>
          </w:p>
        </w:tc>
      </w:tr>
      <w:tr w:rsidR="00AC39C1" w14:paraId="44857B58" w14:textId="77777777" w:rsidTr="00AC39C1">
        <w:trPr>
          <w:trHeight w:val="885"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B364D" w14:textId="77777777" w:rsidR="00AC39C1" w:rsidRDefault="00AC39C1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/>
                <w:bCs/>
                <w:color w:val="ED7D31" w:themeColor="accent2"/>
                <w:shd w:val="clear" w:color="auto" w:fill="FFFFFF"/>
              </w:rPr>
              <w:t>Java Collections</w:t>
            </w:r>
          </w:p>
        </w:tc>
        <w:tc>
          <w:tcPr>
            <w:tcW w:w="8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EEEA2" w14:textId="68D06980" w:rsidR="00AC39C1" w:rsidRDefault="008E4A41">
            <w:pPr>
              <w:rPr>
                <w:rFonts w:ascii="Helvetica" w:hAnsi="Helvetica" w:cs="Helvetica"/>
              </w:rPr>
            </w:pPr>
            <w:hyperlink r:id="rId4" w:history="1">
              <w:r>
                <w:rPr>
                  <w:rStyle w:val="Hyperlink"/>
                </w:rPr>
                <w:t>https://github.com/nkenta/cit360/tree/master/JavaCollections</w:t>
              </w:r>
            </w:hyperlink>
          </w:p>
        </w:tc>
      </w:tr>
    </w:tbl>
    <w:p w14:paraId="6BA290C1" w14:textId="77777777" w:rsidR="00AC39C1" w:rsidRDefault="00AC39C1" w:rsidP="00A8181E">
      <w:pPr>
        <w:rPr>
          <w:rFonts w:ascii="Helvetica" w:hAnsi="Helvetica" w:cs="Helvetica"/>
        </w:rPr>
      </w:pPr>
    </w:p>
    <w:tbl>
      <w:tblPr>
        <w:tblStyle w:val="TableGrid"/>
        <w:tblW w:w="6909" w:type="dxa"/>
        <w:tblInd w:w="1735" w:type="dxa"/>
        <w:tblLook w:val="04A0" w:firstRow="1" w:lastRow="0" w:firstColumn="1" w:lastColumn="0" w:noHBand="0" w:noVBand="1"/>
      </w:tblPr>
      <w:tblGrid>
        <w:gridCol w:w="5679"/>
        <w:gridCol w:w="1230"/>
      </w:tblGrid>
      <w:tr w:rsidR="00AC39C1" w14:paraId="0B35EDE4" w14:textId="77777777" w:rsidTr="00AC39C1">
        <w:trPr>
          <w:trHeight w:val="104"/>
        </w:trPr>
        <w:tc>
          <w:tcPr>
            <w:tcW w:w="5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981B0C" w14:textId="77777777" w:rsidR="00AC39C1" w:rsidRDefault="00AC39C1">
            <w:pPr>
              <w:jc w:val="center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What should I be looking for?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527A98" w14:textId="77777777" w:rsidR="00AC39C1" w:rsidRDefault="00AC39C1">
            <w:pPr>
              <w:jc w:val="center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Sandbox or Your code?</w:t>
            </w:r>
          </w:p>
        </w:tc>
      </w:tr>
      <w:tr w:rsidR="00AC39C1" w14:paraId="196DCE33" w14:textId="77777777" w:rsidTr="00AC39C1">
        <w:trPr>
          <w:trHeight w:val="966"/>
        </w:trPr>
        <w:tc>
          <w:tcPr>
            <w:tcW w:w="5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4010C" w14:textId="3913A9EF" w:rsidR="00AC39C1" w:rsidRDefault="00A8181E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This is a fluency report for Java Collections. A link to my GitHub account is here as well</w:t>
            </w:r>
            <w:r w:rsidR="00AC39C1">
              <w:rPr>
                <w:rFonts w:ascii="Helvetica" w:hAnsi="Helvetica" w:cs="Helvetica"/>
              </w:rPr>
              <w:t xml:space="preserve">. </w:t>
            </w:r>
            <w:r>
              <w:rPr>
                <w:rFonts w:ascii="Helvetica" w:hAnsi="Helvetica" w:cs="Helvetica"/>
              </w:rPr>
              <w:t>In this code you will find elements like:</w:t>
            </w:r>
          </w:p>
          <w:p w14:paraId="61D8EC32" w14:textId="77777777" w:rsidR="00AC39C1" w:rsidRDefault="00AC39C1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/>
                <w:bCs/>
                <w:color w:val="ED7D31" w:themeColor="accent2"/>
              </w:rPr>
              <w:t>Array list:</w:t>
            </w:r>
            <w:r>
              <w:rPr>
                <w:rFonts w:ascii="Helvetica" w:hAnsi="Helvetica" w:cs="Helvetica"/>
                <w:color w:val="ED7D31" w:themeColor="accent2"/>
              </w:rPr>
              <w:t xml:space="preserve"> </w:t>
            </w:r>
            <w:r>
              <w:rPr>
                <w:rFonts w:ascii="Helvetica" w:hAnsi="Helvetica" w:cs="Helvetica"/>
              </w:rPr>
              <w:t>This adds names of fruit into an array while omitting one from the list. Also, you get to see the another set of arrays sorted.</w:t>
            </w:r>
          </w:p>
          <w:p w14:paraId="59EA14E7" w14:textId="77777777" w:rsidR="00AC39C1" w:rsidRDefault="00AC39C1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/>
                <w:bCs/>
                <w:color w:val="ED7D31" w:themeColor="accent2"/>
              </w:rPr>
              <w:t>HashMap:</w:t>
            </w:r>
            <w:r>
              <w:rPr>
                <w:rFonts w:ascii="Helvetica" w:hAnsi="Helvetica" w:cs="Helvetica"/>
                <w:color w:val="ED7D31" w:themeColor="accent2"/>
              </w:rPr>
              <w:t xml:space="preserve"> </w:t>
            </w:r>
            <w:r>
              <w:rPr>
                <w:rFonts w:ascii="Helvetica" w:hAnsi="Helvetica" w:cs="Helvetica"/>
              </w:rPr>
              <w:t>The HashMap returns an associated number to an element. In this case, I have student name and GPA and by printing the student name, the GPA is displayed.</w:t>
            </w:r>
          </w:p>
          <w:p w14:paraId="0430BA7D" w14:textId="77777777" w:rsidR="00AC39C1" w:rsidRDefault="00AC39C1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ED7D31" w:themeColor="accent2"/>
              </w:rPr>
              <w:t>HashSet:</w:t>
            </w:r>
            <w:r>
              <w:rPr>
                <w:rFonts w:ascii="Helvetica" w:hAnsi="Helvetica" w:cs="Helvetica"/>
                <w:color w:val="ED7D31" w:themeColor="accent2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This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extends Abstract Set and implements the Set interface. It creates a collection that uses a hash table for storage. Here I have numbers added.</w:t>
            </w:r>
          </w:p>
          <w:p w14:paraId="5C6EF558" w14:textId="77777777" w:rsidR="00AC39C1" w:rsidRDefault="00AC39C1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/>
                <w:bCs/>
                <w:color w:val="ED7D31" w:themeColor="accent2"/>
              </w:rPr>
              <w:t>Iterator:</w:t>
            </w:r>
            <w:r>
              <w:rPr>
                <w:rFonts w:ascii="Helvetica" w:hAnsi="Helvetica" w:cs="Helvetica"/>
                <w:color w:val="ED7D31" w:themeColor="accent2"/>
              </w:rPr>
              <w:t xml:space="preserve"> </w:t>
            </w:r>
            <w:r>
              <w:rPr>
                <w:rFonts w:ascii="Helvetica" w:hAnsi="Helvetica" w:cs="Helvetica"/>
              </w:rPr>
              <w:t>Here it pulls item from the LinkedList. In this case I used RGB as a linked list in which the iterator pulls data from the collections.</w:t>
            </w:r>
          </w:p>
          <w:p w14:paraId="27C72A0E" w14:textId="77777777" w:rsidR="00AC39C1" w:rsidRDefault="00AC39C1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LinkedList: Here I have names of students added to the list with the exception of one student removed from the list. </w:t>
            </w:r>
          </w:p>
          <w:p w14:paraId="1EA522F2" w14:textId="211EB10E" w:rsidR="00AC39C1" w:rsidRDefault="00A8181E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And More: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A58CF" w14:textId="77777777" w:rsidR="00AC39C1" w:rsidRDefault="00AC39C1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Mine</w:t>
            </w:r>
          </w:p>
        </w:tc>
      </w:tr>
      <w:tr w:rsidR="00AC39C1" w14:paraId="556346DE" w14:textId="77777777" w:rsidTr="00AC39C1">
        <w:trPr>
          <w:trHeight w:val="347"/>
        </w:trPr>
        <w:tc>
          <w:tcPr>
            <w:tcW w:w="5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15E8E" w14:textId="77777777" w:rsidR="00AC39C1" w:rsidRDefault="005945E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ED7D31" w:themeColor="accent2"/>
              </w:rPr>
              <w:lastRenderedPageBreak/>
              <w:t>Queue and Deque</w:t>
            </w:r>
            <w:r>
              <w:rPr>
                <w:rFonts w:ascii="Helvetica" w:hAnsi="Helvetica" w:cs="Helvetica"/>
                <w:b/>
                <w:bCs/>
                <w:color w:val="ED7D31" w:themeColor="accent2"/>
              </w:rPr>
              <w:t>:</w:t>
            </w:r>
            <w:r>
              <w:rPr>
                <w:rFonts w:ascii="Helvetica" w:hAnsi="Helvetica" w:cs="Helvetica"/>
                <w:color w:val="ED7D31" w:themeColor="accent2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Here a series of item is arranged in a sequential order and at the same time I have the Deque which allows to add element at the beginning and at the end of the item.</w:t>
            </w:r>
          </w:p>
          <w:p w14:paraId="04D16557" w14:textId="77777777" w:rsidR="005945E9" w:rsidRDefault="005945E9">
            <w:pPr>
              <w:rPr>
                <w:rFonts w:ascii="Helvetica" w:hAnsi="Helvetica" w:cs="Helvetica"/>
              </w:rPr>
            </w:pPr>
          </w:p>
          <w:p w14:paraId="248C3B91" w14:textId="2C3C6CCF" w:rsidR="005945E9" w:rsidRPr="005945E9" w:rsidRDefault="005945E9">
            <w:pPr>
              <w:rPr>
                <w:rFonts w:ascii="Helvetica" w:hAnsi="Helvetica" w:cs="Helvetica"/>
                <w:b/>
                <w:bCs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ED7D31" w:themeColor="accent2"/>
              </w:rPr>
              <w:t>JavaCollections</w:t>
            </w:r>
            <w:proofErr w:type="spellEnd"/>
            <w:r>
              <w:rPr>
                <w:rFonts w:ascii="Helvetica" w:hAnsi="Helvetica" w:cs="Helvetica"/>
                <w:b/>
                <w:bCs/>
                <w:color w:val="ED7D31" w:themeColor="accent2"/>
              </w:rPr>
              <w:t>:</w:t>
            </w:r>
            <w:r>
              <w:rPr>
                <w:rFonts w:ascii="Helvetica" w:hAnsi="Helvetica" w:cs="Helvetica"/>
                <w:color w:val="ED7D31" w:themeColor="accent2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In the repository there are the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TreeSetCollection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TreeCollection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SetCollection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MapCollection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, HashSet,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ListCollection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that help detail more about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javacollection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  <w:bookmarkStart w:id="0" w:name="_GoBack"/>
            <w:bookmarkEnd w:id="0"/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5F6A1" w14:textId="77777777" w:rsidR="00AC39C1" w:rsidRDefault="00AC39C1">
            <w:pPr>
              <w:rPr>
                <w:rFonts w:ascii="Helvetica" w:hAnsi="Helvetica" w:cs="Helvetica"/>
              </w:rPr>
            </w:pPr>
          </w:p>
        </w:tc>
      </w:tr>
    </w:tbl>
    <w:p w14:paraId="5CA29E52" w14:textId="7792AF13" w:rsidR="00AC39C1" w:rsidRDefault="00AC39C1"/>
    <w:sectPr w:rsidR="00AC3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C1"/>
    <w:rsid w:val="005945E9"/>
    <w:rsid w:val="005D1AA4"/>
    <w:rsid w:val="006A41A1"/>
    <w:rsid w:val="008E4A41"/>
    <w:rsid w:val="00A8181E"/>
    <w:rsid w:val="00AC39C1"/>
    <w:rsid w:val="00DB1CDC"/>
    <w:rsid w:val="00E3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9FCE9"/>
  <w15:chartTrackingRefBased/>
  <w15:docId w15:val="{9496AC0F-8043-42C0-82C4-15239AB7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39C1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39C1"/>
    <w:rPr>
      <w:color w:val="0000FF"/>
      <w:u w:val="single"/>
    </w:rPr>
  </w:style>
  <w:style w:type="table" w:styleId="TableGrid">
    <w:name w:val="Table Grid"/>
    <w:basedOn w:val="TableNormal"/>
    <w:uiPriority w:val="39"/>
    <w:rsid w:val="00AC39C1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4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kenta/cit360/tree/master/JavaColle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Nkenta Uchechukwu Ferdinand</dc:creator>
  <cp:keywords/>
  <dc:description/>
  <cp:lastModifiedBy>Nkenta Uchechukwu Ferdinand</cp:lastModifiedBy>
  <cp:revision>11</cp:revision>
  <dcterms:created xsi:type="dcterms:W3CDTF">2019-09-25T21:12:00Z</dcterms:created>
  <dcterms:modified xsi:type="dcterms:W3CDTF">2019-10-09T06:32:00Z</dcterms:modified>
</cp:coreProperties>
</file>